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838" w:rsidRDefault="00264838" w:rsidP="0049058E">
      <w:pPr>
        <w:pStyle w:val="Corpodeltesto1"/>
        <w:shd w:val="clear" w:color="auto" w:fill="auto"/>
        <w:spacing w:line="240" w:lineRule="auto"/>
        <w:jc w:val="both"/>
        <w:rPr>
          <w:rFonts w:ascii="Courier New" w:hAnsi="Courier New"/>
          <w:bCs/>
          <w:color w:val="auto"/>
          <w:sz w:val="24"/>
          <w:szCs w:val="24"/>
        </w:rPr>
      </w:pPr>
      <w:bookmarkStart w:id="0" w:name="_GoBack"/>
      <w:bookmarkEnd w:id="0"/>
    </w:p>
    <w:p w:rsidR="00264838" w:rsidRPr="00F61A07" w:rsidRDefault="00264838" w:rsidP="00EF743E">
      <w:pPr>
        <w:pStyle w:val="Corpodeltesto1"/>
        <w:shd w:val="clear" w:color="auto" w:fill="auto"/>
        <w:spacing w:line="240" w:lineRule="auto"/>
        <w:rPr>
          <w:rFonts w:ascii="Courier New" w:hAnsi="Courier New"/>
          <w:bCs/>
          <w:color w:val="auto"/>
          <w:sz w:val="24"/>
          <w:szCs w:val="24"/>
        </w:rPr>
      </w:pPr>
    </w:p>
    <w:p w:rsidR="00961D46" w:rsidRPr="00F61A07" w:rsidRDefault="00901382" w:rsidP="00E065BA">
      <w:pPr>
        <w:pStyle w:val="Corpodeltesto1"/>
        <w:shd w:val="clear" w:color="auto" w:fill="auto"/>
        <w:spacing w:line="240" w:lineRule="auto"/>
        <w:rPr>
          <w:rFonts w:ascii="Courier New" w:hAnsi="Courier New"/>
          <w:bCs/>
          <w:color w:val="auto"/>
          <w:sz w:val="24"/>
          <w:szCs w:val="24"/>
        </w:rPr>
      </w:pPr>
      <w:r w:rsidRPr="00F61A07">
        <w:rPr>
          <w:rFonts w:ascii="Courier New" w:hAnsi="Courier New"/>
          <w:bCs/>
          <w:color w:val="auto"/>
          <w:sz w:val="24"/>
          <w:szCs w:val="24"/>
        </w:rPr>
        <w:t>VERBALE DI ACCORDO</w:t>
      </w:r>
    </w:p>
    <w:p w:rsidR="00127494" w:rsidRPr="00F61A07" w:rsidRDefault="00127494" w:rsidP="00EF743E">
      <w:pPr>
        <w:pStyle w:val="Corpodeltesto1"/>
        <w:shd w:val="clear" w:color="auto" w:fill="auto"/>
        <w:spacing w:line="240" w:lineRule="auto"/>
        <w:rPr>
          <w:rFonts w:ascii="Courier New" w:hAnsi="Courier New"/>
          <w:bCs/>
          <w:color w:val="auto"/>
          <w:sz w:val="24"/>
          <w:szCs w:val="24"/>
        </w:rPr>
      </w:pPr>
    </w:p>
    <w:p w:rsidR="00E5562A" w:rsidRDefault="00901382"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giorno 30 luglio 2019, </w:t>
      </w:r>
    </w:p>
    <w:p w:rsidR="00E5562A" w:rsidRDefault="00E5562A" w:rsidP="001878B6">
      <w:pPr>
        <w:pStyle w:val="Corpodeltesto20"/>
        <w:shd w:val="clear" w:color="auto" w:fill="auto"/>
        <w:spacing w:line="240" w:lineRule="auto"/>
        <w:ind w:left="0"/>
        <w:jc w:val="both"/>
        <w:rPr>
          <w:rFonts w:ascii="Courier New" w:hAnsi="Courier New"/>
          <w:bCs/>
          <w:color w:val="auto"/>
          <w:sz w:val="24"/>
        </w:rPr>
      </w:pPr>
    </w:p>
    <w:p w:rsidR="00E5562A" w:rsidRDefault="00901382"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tra </w:t>
      </w:r>
    </w:p>
    <w:p w:rsidR="00E5562A" w:rsidRDefault="00E5562A" w:rsidP="001878B6">
      <w:pPr>
        <w:pStyle w:val="Corpodeltesto20"/>
        <w:shd w:val="clear" w:color="auto" w:fill="auto"/>
        <w:spacing w:line="240" w:lineRule="auto"/>
        <w:ind w:left="0"/>
        <w:jc w:val="both"/>
        <w:rPr>
          <w:rFonts w:ascii="Courier New" w:hAnsi="Courier New"/>
          <w:bCs/>
          <w:color w:val="auto"/>
          <w:sz w:val="24"/>
        </w:rPr>
      </w:pPr>
    </w:p>
    <w:p w:rsidR="00E5562A" w:rsidRDefault="00E5562A" w:rsidP="001878B6">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FC4517" w:rsidRPr="00F61A07">
        <w:rPr>
          <w:rFonts w:ascii="Courier New" w:hAnsi="Courier New"/>
          <w:bCs/>
          <w:color w:val="auto"/>
          <w:sz w:val="24"/>
        </w:rPr>
        <w:t>CONFCOMMERCIO</w:t>
      </w:r>
      <w:r w:rsidR="009B6BF2">
        <w:rPr>
          <w:rFonts w:ascii="Courier New" w:hAnsi="Courier New"/>
          <w:bCs/>
          <w:color w:val="auto"/>
          <w:sz w:val="24"/>
        </w:rPr>
        <w:t>/</w:t>
      </w:r>
      <w:r w:rsidR="00464C05" w:rsidRPr="00F61A07">
        <w:rPr>
          <w:rFonts w:ascii="Courier New" w:hAnsi="Courier New"/>
          <w:bCs/>
          <w:color w:val="auto"/>
          <w:sz w:val="24"/>
        </w:rPr>
        <w:t>I</w:t>
      </w:r>
      <w:r w:rsidRPr="00F61A07">
        <w:rPr>
          <w:rFonts w:ascii="Courier New" w:hAnsi="Courier New"/>
          <w:bCs/>
          <w:color w:val="auto"/>
          <w:sz w:val="24"/>
        </w:rPr>
        <w:t xml:space="preserve">mprese </w:t>
      </w:r>
      <w:r>
        <w:rPr>
          <w:rFonts w:ascii="Courier New" w:hAnsi="Courier New"/>
          <w:bCs/>
          <w:color w:val="auto"/>
          <w:sz w:val="24"/>
        </w:rPr>
        <w:t>p</w:t>
      </w:r>
      <w:r w:rsidRPr="00F61A07">
        <w:rPr>
          <w:rFonts w:ascii="Courier New" w:hAnsi="Courier New"/>
          <w:bCs/>
          <w:color w:val="auto"/>
          <w:sz w:val="24"/>
        </w:rPr>
        <w:t xml:space="preserve">er </w:t>
      </w:r>
      <w:r>
        <w:rPr>
          <w:rFonts w:ascii="Courier New" w:hAnsi="Courier New"/>
          <w:bCs/>
          <w:color w:val="auto"/>
          <w:sz w:val="24"/>
        </w:rPr>
        <w:t>l</w:t>
      </w:r>
      <w:r w:rsidRPr="00F61A07">
        <w:rPr>
          <w:rFonts w:ascii="Courier New" w:hAnsi="Courier New"/>
          <w:bCs/>
          <w:color w:val="auto"/>
          <w:sz w:val="24"/>
        </w:rPr>
        <w:t>'</w:t>
      </w:r>
      <w:r>
        <w:rPr>
          <w:rFonts w:ascii="Courier New" w:hAnsi="Courier New"/>
          <w:bCs/>
          <w:color w:val="auto"/>
          <w:sz w:val="24"/>
        </w:rPr>
        <w:t>I</w:t>
      </w:r>
      <w:r w:rsidRPr="00F61A07">
        <w:rPr>
          <w:rFonts w:ascii="Courier New" w:hAnsi="Courier New"/>
          <w:bCs/>
          <w:color w:val="auto"/>
          <w:sz w:val="24"/>
        </w:rPr>
        <w:t xml:space="preserve">talia </w:t>
      </w:r>
    </w:p>
    <w:p w:rsidR="00E5562A" w:rsidRDefault="00E5562A" w:rsidP="001878B6">
      <w:pPr>
        <w:pStyle w:val="Corpodeltesto20"/>
        <w:shd w:val="clear" w:color="auto" w:fill="auto"/>
        <w:spacing w:line="240" w:lineRule="auto"/>
        <w:ind w:left="0"/>
        <w:jc w:val="both"/>
        <w:rPr>
          <w:rFonts w:ascii="Courier New" w:hAnsi="Courier New"/>
          <w:bCs/>
          <w:color w:val="auto"/>
          <w:sz w:val="24"/>
        </w:rPr>
      </w:pPr>
    </w:p>
    <w:p w:rsidR="00E5562A" w:rsidRDefault="00901382"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e </w:t>
      </w:r>
    </w:p>
    <w:p w:rsidR="00E5562A" w:rsidRDefault="00E5562A" w:rsidP="001878B6">
      <w:pPr>
        <w:pStyle w:val="Corpodeltesto20"/>
        <w:shd w:val="clear" w:color="auto" w:fill="auto"/>
        <w:spacing w:line="240" w:lineRule="auto"/>
        <w:ind w:left="0"/>
        <w:jc w:val="both"/>
        <w:rPr>
          <w:rFonts w:ascii="Courier New" w:hAnsi="Courier New"/>
          <w:bCs/>
          <w:color w:val="auto"/>
          <w:sz w:val="24"/>
        </w:rPr>
      </w:pPr>
    </w:p>
    <w:p w:rsidR="00961D46" w:rsidRDefault="00E5562A" w:rsidP="001878B6">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le Segreterie Generali </w:t>
      </w:r>
      <w:r w:rsidR="008742E7" w:rsidRPr="00F61A07">
        <w:rPr>
          <w:rFonts w:ascii="Courier New" w:hAnsi="Courier New"/>
          <w:bCs/>
          <w:color w:val="auto"/>
          <w:sz w:val="24"/>
        </w:rPr>
        <w:t>FILCAMS</w:t>
      </w:r>
      <w:r w:rsidR="00901382" w:rsidRPr="00F61A07">
        <w:rPr>
          <w:rFonts w:ascii="Courier New" w:hAnsi="Courier New"/>
          <w:bCs/>
          <w:color w:val="auto"/>
          <w:sz w:val="24"/>
        </w:rPr>
        <w:t xml:space="preserve">-CGIL, </w:t>
      </w:r>
      <w:r w:rsidR="00496A9E" w:rsidRPr="00F61A07">
        <w:rPr>
          <w:rFonts w:ascii="Courier New" w:hAnsi="Courier New"/>
          <w:bCs/>
          <w:color w:val="auto"/>
          <w:sz w:val="24"/>
        </w:rPr>
        <w:t>FISASCAT</w:t>
      </w:r>
      <w:r w:rsidR="00901382" w:rsidRPr="00F61A07">
        <w:rPr>
          <w:rFonts w:ascii="Courier New" w:hAnsi="Courier New"/>
          <w:bCs/>
          <w:color w:val="auto"/>
          <w:sz w:val="24"/>
        </w:rPr>
        <w:t>-CISL</w:t>
      </w:r>
      <w:r>
        <w:rPr>
          <w:rFonts w:ascii="Courier New" w:hAnsi="Courier New"/>
          <w:bCs/>
          <w:color w:val="auto"/>
          <w:sz w:val="24"/>
        </w:rPr>
        <w:t xml:space="preserve"> e</w:t>
      </w:r>
      <w:r w:rsidR="00901382" w:rsidRPr="00F61A07">
        <w:rPr>
          <w:rFonts w:ascii="Courier New" w:hAnsi="Courier New"/>
          <w:bCs/>
          <w:color w:val="auto"/>
          <w:sz w:val="24"/>
        </w:rPr>
        <w:t xml:space="preserve"> </w:t>
      </w:r>
      <w:r w:rsidR="007B265D" w:rsidRPr="00F61A07">
        <w:rPr>
          <w:rFonts w:ascii="Courier New" w:hAnsi="Courier New"/>
          <w:bCs/>
          <w:color w:val="auto"/>
          <w:sz w:val="24"/>
        </w:rPr>
        <w:t>UIL</w:t>
      </w:r>
      <w:r w:rsidR="000E00F1" w:rsidRPr="00F61A07">
        <w:rPr>
          <w:rFonts w:ascii="Courier New" w:hAnsi="Courier New"/>
          <w:bCs/>
          <w:color w:val="auto"/>
          <w:sz w:val="24"/>
        </w:rPr>
        <w:t>TuCS</w:t>
      </w:r>
      <w:r w:rsidR="00901382" w:rsidRPr="00F61A07">
        <w:rPr>
          <w:rFonts w:ascii="Courier New" w:hAnsi="Courier New"/>
          <w:bCs/>
          <w:color w:val="auto"/>
          <w:sz w:val="24"/>
        </w:rPr>
        <w:t>-UIL</w:t>
      </w:r>
    </w:p>
    <w:p w:rsidR="00E5562A" w:rsidRPr="00F61A07" w:rsidRDefault="00E5562A" w:rsidP="001878B6">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Parti, alla luce di quanto condiviso in data 13 maggio 2019 con </w:t>
      </w:r>
      <w:r w:rsidR="00B50E71" w:rsidRPr="00F61A07">
        <w:rPr>
          <w:rFonts w:ascii="Courier New" w:hAnsi="Courier New"/>
          <w:bCs/>
          <w:color w:val="auto"/>
          <w:sz w:val="24"/>
        </w:rPr>
        <w:t>“</w:t>
      </w:r>
      <w:r w:rsidRPr="00F61A07">
        <w:rPr>
          <w:rFonts w:ascii="Courier New" w:hAnsi="Courier New"/>
          <w:bCs/>
          <w:color w:val="auto"/>
          <w:sz w:val="24"/>
        </w:rPr>
        <w:t>Accordo Integrativo al Contratto Collettivo Nazionale del Terziario, Distribuzione e Servizi</w:t>
      </w:r>
      <w:r w:rsidR="00B50E71" w:rsidRPr="00F61A07">
        <w:rPr>
          <w:rFonts w:ascii="Courier New" w:hAnsi="Courier New"/>
          <w:bCs/>
          <w:color w:val="auto"/>
          <w:sz w:val="24"/>
        </w:rPr>
        <w:t>”</w:t>
      </w:r>
      <w:r w:rsidRPr="00F61A07">
        <w:rPr>
          <w:rFonts w:ascii="Courier New" w:hAnsi="Courier New"/>
          <w:bCs/>
          <w:color w:val="auto"/>
          <w:sz w:val="24"/>
        </w:rPr>
        <w:t xml:space="preserve"> (cd. CCNL TDS) nell'ambito del quale si sono impegnate a definire il testo unico del CCNL TDS, si danno atto della chiusura dei lavori di stesura da parte delle </w:t>
      </w:r>
      <w:r w:rsidR="00455C18">
        <w:rPr>
          <w:rFonts w:ascii="Courier New" w:hAnsi="Courier New"/>
          <w:bCs/>
          <w:color w:val="auto"/>
          <w:sz w:val="24"/>
        </w:rPr>
        <w:t>C</w:t>
      </w:r>
      <w:r w:rsidRPr="00F61A07">
        <w:rPr>
          <w:rFonts w:ascii="Courier New" w:hAnsi="Courier New"/>
          <w:bCs/>
          <w:color w:val="auto"/>
          <w:sz w:val="24"/>
        </w:rPr>
        <w:t>ommissioni tecniche sindacali.</w:t>
      </w:r>
    </w:p>
    <w:p w:rsidR="00961D46" w:rsidRPr="00F61A07" w:rsidRDefault="00901382"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Pertanto, visti il CCNL TDS stipulato in data 26 febbraio 2011 e il relativo Accordo Nazionale di rinnovo siglato in data 30 marzo 2015, concordano sul </w:t>
      </w:r>
      <w:r w:rsidR="00B50E71" w:rsidRPr="00F61A07">
        <w:rPr>
          <w:rFonts w:ascii="Courier New" w:hAnsi="Courier New"/>
          <w:bCs/>
          <w:color w:val="auto"/>
          <w:sz w:val="24"/>
        </w:rPr>
        <w:t>“</w:t>
      </w:r>
      <w:r w:rsidRPr="00F61A07">
        <w:rPr>
          <w:rFonts w:ascii="Courier New" w:hAnsi="Courier New"/>
          <w:bCs/>
          <w:color w:val="auto"/>
          <w:sz w:val="24"/>
        </w:rPr>
        <w:t>Testo Unico del Contratto Collettivo di Lavoro per i Dipendenti da Aziende del Terziario della Distribuzione e dei Servizi</w:t>
      </w:r>
      <w:r w:rsidR="00B50E71" w:rsidRPr="00F61A07">
        <w:rPr>
          <w:rFonts w:ascii="Courier New" w:hAnsi="Courier New"/>
          <w:bCs/>
          <w:color w:val="auto"/>
          <w:sz w:val="24"/>
        </w:rPr>
        <w:t>”</w:t>
      </w:r>
      <w:r w:rsidRPr="00F61A07">
        <w:rPr>
          <w:rFonts w:ascii="Courier New" w:hAnsi="Courier New"/>
          <w:bCs/>
          <w:color w:val="auto"/>
          <w:sz w:val="24"/>
        </w:rPr>
        <w:t xml:space="preserve"> e ne condividono i contenuti ivi definiti.</w:t>
      </w:r>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Letto, confermato e sottoscritto</w:t>
      </w:r>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w:t>
      </w:r>
      <w:r w:rsidR="00464C05" w:rsidRPr="00F61A07">
        <w:rPr>
          <w:rFonts w:ascii="Courier New" w:hAnsi="Courier New"/>
          <w:bCs/>
          <w:color w:val="auto"/>
          <w:sz w:val="24"/>
        </w:rPr>
        <w:t>-</w:t>
      </w:r>
      <w:r w:rsidRPr="00F61A07">
        <w:rPr>
          <w:rFonts w:ascii="Courier New" w:hAnsi="Courier New"/>
          <w:bCs/>
          <w:color w:val="auto"/>
          <w:sz w:val="24"/>
        </w:rPr>
        <w:t>I</w:t>
      </w:r>
      <w:r w:rsidR="00E5562A" w:rsidRPr="00F61A07">
        <w:rPr>
          <w:rFonts w:ascii="Courier New" w:hAnsi="Courier New"/>
          <w:bCs/>
          <w:color w:val="auto"/>
          <w:sz w:val="24"/>
        </w:rPr>
        <w:t>mprese per l</w:t>
      </w:r>
      <w:r w:rsidRPr="00F61A07">
        <w:rPr>
          <w:rFonts w:ascii="Courier New" w:hAnsi="Courier New"/>
          <w:bCs/>
          <w:color w:val="auto"/>
          <w:sz w:val="24"/>
        </w:rPr>
        <w:t>’I</w:t>
      </w:r>
      <w:r w:rsidR="00E5562A" w:rsidRPr="00F61A07">
        <w:rPr>
          <w:rFonts w:ascii="Courier New" w:hAnsi="Courier New"/>
          <w:bCs/>
          <w:color w:val="auto"/>
          <w:sz w:val="24"/>
        </w:rPr>
        <w:t>talia</w:t>
      </w:r>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FILCAMS-CGIL</w:t>
      </w:r>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FISASCAT-CISL</w:t>
      </w:r>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UILTuCS-UIL</w:t>
      </w:r>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p>
    <w:p w:rsidR="00B50E71" w:rsidRPr="00F61A07" w:rsidRDefault="00B50E71" w:rsidP="00E065BA">
      <w:pPr>
        <w:pStyle w:val="Corpodeltesto20"/>
        <w:shd w:val="clear" w:color="auto" w:fill="auto"/>
        <w:spacing w:line="240" w:lineRule="auto"/>
        <w:ind w:left="0"/>
        <w:rPr>
          <w:rFonts w:ascii="Courier New" w:hAnsi="Courier New"/>
          <w:bCs/>
          <w:color w:val="auto"/>
          <w:sz w:val="24"/>
        </w:rPr>
      </w:pPr>
    </w:p>
    <w:p w:rsidR="00B50E71" w:rsidRDefault="00901382" w:rsidP="00E065BA">
      <w:pPr>
        <w:pStyle w:val="Corpodeltesto30"/>
        <w:shd w:val="clear" w:color="auto" w:fill="auto"/>
        <w:spacing w:line="240" w:lineRule="auto"/>
        <w:jc w:val="left"/>
        <w:rPr>
          <w:rFonts w:ascii="Courier New" w:hAnsi="Courier New"/>
          <w:bCs/>
          <w:color w:val="auto"/>
          <w:sz w:val="24"/>
        </w:rPr>
      </w:pPr>
      <w:r w:rsidRPr="00F61A07">
        <w:rPr>
          <w:rFonts w:ascii="Courier New" w:hAnsi="Courier New"/>
          <w:bCs/>
          <w:color w:val="auto"/>
          <w:sz w:val="24"/>
        </w:rPr>
        <w:t>Contratto Collettivo Nazionale di lavoro</w:t>
      </w:r>
    </w:p>
    <w:p w:rsidR="00E065BA" w:rsidRPr="00F61A07" w:rsidRDefault="00E065BA" w:rsidP="00E065BA">
      <w:pPr>
        <w:pStyle w:val="Corpodeltesto30"/>
        <w:shd w:val="clear" w:color="auto" w:fill="auto"/>
        <w:spacing w:line="240" w:lineRule="auto"/>
        <w:jc w:val="left"/>
        <w:rPr>
          <w:rFonts w:ascii="Courier New" w:hAnsi="Courier New"/>
          <w:bCs/>
          <w:color w:val="auto"/>
          <w:sz w:val="24"/>
        </w:rPr>
      </w:pPr>
    </w:p>
    <w:p w:rsidR="00B50E71" w:rsidRPr="00F61A07" w:rsidRDefault="00B50E71" w:rsidP="00E065BA">
      <w:pPr>
        <w:pStyle w:val="Corpodeltesto30"/>
        <w:shd w:val="clear" w:color="auto" w:fill="auto"/>
        <w:spacing w:line="240" w:lineRule="auto"/>
        <w:jc w:val="left"/>
        <w:rPr>
          <w:rFonts w:ascii="Courier New" w:hAnsi="Courier New"/>
          <w:bCs/>
          <w:color w:val="auto"/>
          <w:sz w:val="24"/>
        </w:rPr>
      </w:pPr>
      <w:r w:rsidRPr="00F61A07">
        <w:rPr>
          <w:rFonts w:ascii="Courier New" w:hAnsi="Courier New"/>
          <w:bCs/>
          <w:color w:val="auto"/>
          <w:sz w:val="24"/>
        </w:rPr>
        <w:t>PER I DIPENDENTI DA AZIENDE DEL TERZIARIO DELLA DISTRIBUZIONE</w:t>
      </w:r>
    </w:p>
    <w:p w:rsidR="00961D46" w:rsidRPr="00F61A07" w:rsidRDefault="00B50E71" w:rsidP="00E065BA">
      <w:pPr>
        <w:pStyle w:val="Corpodeltesto30"/>
        <w:shd w:val="clear" w:color="auto" w:fill="auto"/>
        <w:spacing w:line="240" w:lineRule="auto"/>
        <w:jc w:val="left"/>
        <w:rPr>
          <w:rFonts w:ascii="Courier New" w:hAnsi="Courier New"/>
          <w:bCs/>
          <w:color w:val="auto"/>
          <w:sz w:val="24"/>
        </w:rPr>
      </w:pPr>
      <w:r w:rsidRPr="00F61A07">
        <w:rPr>
          <w:rFonts w:ascii="Courier New" w:hAnsi="Courier New"/>
          <w:bCs/>
          <w:color w:val="auto"/>
          <w:sz w:val="24"/>
        </w:rPr>
        <w:t>E DEI SERVIZI</w:t>
      </w:r>
    </w:p>
    <w:p w:rsidR="00B50E71" w:rsidRPr="00F61A07" w:rsidRDefault="00B50E71" w:rsidP="00E065BA">
      <w:pPr>
        <w:pStyle w:val="Corpodeltesto40"/>
        <w:shd w:val="clear" w:color="auto" w:fill="auto"/>
        <w:jc w:val="left"/>
        <w:rPr>
          <w:rFonts w:ascii="Courier New" w:hAnsi="Courier New"/>
          <w:bCs/>
          <w:color w:val="auto"/>
          <w:sz w:val="24"/>
        </w:rPr>
      </w:pPr>
    </w:p>
    <w:p w:rsidR="00961D46" w:rsidRPr="00F61A07" w:rsidRDefault="00901382" w:rsidP="00E065BA">
      <w:pPr>
        <w:pStyle w:val="Corpodeltesto40"/>
        <w:shd w:val="clear" w:color="auto" w:fill="auto"/>
        <w:jc w:val="left"/>
        <w:rPr>
          <w:rFonts w:ascii="Courier New" w:hAnsi="Courier New"/>
          <w:bCs/>
          <w:color w:val="auto"/>
          <w:sz w:val="24"/>
        </w:rPr>
      </w:pPr>
      <w:r w:rsidRPr="00F61A07">
        <w:rPr>
          <w:rFonts w:ascii="Courier New" w:hAnsi="Courier New"/>
          <w:bCs/>
          <w:color w:val="auto"/>
          <w:sz w:val="24"/>
        </w:rPr>
        <w:t>Testo Unico</w:t>
      </w:r>
    </w:p>
    <w:p w:rsidR="00B50E71" w:rsidRPr="00F61A07" w:rsidRDefault="00B50E71" w:rsidP="00E065BA">
      <w:pPr>
        <w:pStyle w:val="Corpodeltesto20"/>
        <w:shd w:val="clear" w:color="auto" w:fill="auto"/>
        <w:spacing w:line="240" w:lineRule="auto"/>
        <w:ind w:left="0"/>
        <w:rPr>
          <w:rFonts w:ascii="Courier New" w:hAnsi="Courier New"/>
          <w:bCs/>
          <w:color w:val="auto"/>
          <w:sz w:val="24"/>
        </w:rPr>
      </w:pPr>
    </w:p>
    <w:p w:rsidR="00961D46" w:rsidRPr="00F61A07" w:rsidRDefault="00901382" w:rsidP="00E065B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30 marzo 2015</w:t>
      </w:r>
    </w:p>
    <w:p w:rsidR="00B50E71" w:rsidRPr="00F61A07" w:rsidRDefault="00B50E71" w:rsidP="00E065BA">
      <w:pPr>
        <w:pStyle w:val="Titolo40"/>
        <w:shd w:val="clear" w:color="auto" w:fill="auto"/>
        <w:outlineLvl w:val="9"/>
        <w:rPr>
          <w:rFonts w:ascii="Courier New" w:eastAsia="Trebuchet MS" w:hAnsi="Courier New" w:cs="Trebuchet MS"/>
          <w:b w:val="0"/>
          <w:color w:val="auto"/>
          <w:sz w:val="24"/>
          <w:szCs w:val="24"/>
        </w:rPr>
      </w:pPr>
      <w:bookmarkStart w:id="1" w:name="bookmark0"/>
      <w:bookmarkStart w:id="2" w:name="bookmark1"/>
    </w:p>
    <w:p w:rsidR="00961D46" w:rsidRPr="00F61A07" w:rsidRDefault="00901382" w:rsidP="00E065BA">
      <w:pPr>
        <w:pStyle w:val="Titolo40"/>
        <w:shd w:val="clear" w:color="auto" w:fill="auto"/>
        <w:outlineLvl w:val="9"/>
        <w:rPr>
          <w:rFonts w:ascii="Courier New" w:hAnsi="Courier New"/>
          <w:b w:val="0"/>
          <w:color w:val="auto"/>
          <w:sz w:val="24"/>
          <w:szCs w:val="24"/>
        </w:rPr>
      </w:pPr>
      <w:r w:rsidRPr="00F61A07">
        <w:rPr>
          <w:rFonts w:ascii="Courier New" w:eastAsia="Trebuchet MS" w:hAnsi="Courier New" w:cs="Trebuchet MS"/>
          <w:b w:val="0"/>
          <w:color w:val="auto"/>
          <w:sz w:val="24"/>
          <w:szCs w:val="24"/>
        </w:rPr>
        <w:t>Proprietà riservata</w:t>
      </w:r>
      <w:bookmarkEnd w:id="1"/>
      <w:bookmarkEnd w:id="2"/>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Organizzazioni stipulanti intendono salvaguardare la piena e completa proprietà del testo contrattuale e ne inibiscono la riproduzione totale o parziale ad enti, imprese e privati, riservandosi ogni azione a salvaguardia dei loro diritti.</w:t>
      </w:r>
    </w:p>
    <w:p w:rsidR="00B50E71" w:rsidRPr="00F61A07" w:rsidRDefault="00B50E71" w:rsidP="001878B6">
      <w:pPr>
        <w:pStyle w:val="Titolo40"/>
        <w:shd w:val="clear" w:color="auto" w:fill="auto"/>
        <w:jc w:val="both"/>
        <w:outlineLvl w:val="9"/>
        <w:rPr>
          <w:rFonts w:ascii="Courier New" w:hAnsi="Courier New"/>
          <w:b w:val="0"/>
          <w:color w:val="auto"/>
          <w:sz w:val="24"/>
        </w:rPr>
      </w:pPr>
      <w:bookmarkStart w:id="3" w:name="bookmark2"/>
      <w:bookmarkStart w:id="4" w:name="bookmark3"/>
    </w:p>
    <w:p w:rsidR="00961D46" w:rsidRPr="00F61A07" w:rsidRDefault="00901382" w:rsidP="00E065BA">
      <w:pPr>
        <w:pStyle w:val="Titolo40"/>
        <w:shd w:val="clear" w:color="auto" w:fill="auto"/>
        <w:outlineLvl w:val="9"/>
        <w:rPr>
          <w:rFonts w:ascii="Courier New" w:hAnsi="Courier New"/>
          <w:b w:val="0"/>
          <w:color w:val="auto"/>
          <w:sz w:val="24"/>
        </w:rPr>
      </w:pPr>
      <w:r w:rsidRPr="00F61A07">
        <w:rPr>
          <w:rFonts w:ascii="Courier New" w:hAnsi="Courier New"/>
          <w:b w:val="0"/>
          <w:color w:val="auto"/>
          <w:sz w:val="24"/>
        </w:rPr>
        <w:t>AVVERTENZA</w:t>
      </w:r>
      <w:bookmarkEnd w:id="3"/>
      <w:bookmarkEnd w:id="4"/>
    </w:p>
    <w:p w:rsidR="00B50E71" w:rsidRPr="00F61A07" w:rsidRDefault="00B50E71" w:rsidP="001878B6">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1878B6">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Le parti stipulanti si danno reciprocamente atto che la titolazione dei singoli articoli risponde soltanto all</w:t>
      </w:r>
      <w:r w:rsidR="00B50E71" w:rsidRPr="00F61A07">
        <w:rPr>
          <w:rFonts w:ascii="Courier New" w:hAnsi="Courier New"/>
          <w:bCs/>
          <w:color w:val="auto"/>
          <w:sz w:val="24"/>
        </w:rPr>
        <w:t xml:space="preserve">a </w:t>
      </w:r>
      <w:r w:rsidRPr="00F61A07">
        <w:rPr>
          <w:rFonts w:ascii="Courier New" w:hAnsi="Courier New"/>
          <w:bCs/>
          <w:color w:val="auto"/>
          <w:sz w:val="24"/>
        </w:rPr>
        <w:t>esigenza di migliorare la consultazione del testo contratt</w:t>
      </w:r>
      <w:r w:rsidR="00B50E71" w:rsidRPr="00F61A07">
        <w:rPr>
          <w:rFonts w:ascii="Courier New" w:hAnsi="Courier New"/>
          <w:bCs/>
          <w:color w:val="auto"/>
          <w:sz w:val="24"/>
        </w:rPr>
        <w:t>u</w:t>
      </w:r>
      <w:r w:rsidRPr="00F61A07">
        <w:rPr>
          <w:rFonts w:ascii="Courier New" w:hAnsi="Courier New"/>
          <w:bCs/>
          <w:color w:val="auto"/>
          <w:sz w:val="24"/>
        </w:rPr>
        <w:t>ale.</w:t>
      </w:r>
    </w:p>
    <w:p w:rsidR="00961D46" w:rsidRPr="00F61A07" w:rsidRDefault="00C64A0D" w:rsidP="00C64A0D">
      <w:pPr>
        <w:pStyle w:val="Corpodeltesto20"/>
        <w:shd w:val="clear" w:color="auto" w:fill="auto"/>
        <w:tabs>
          <w:tab w:val="left" w:pos="1112"/>
        </w:tabs>
        <w:spacing w:line="240" w:lineRule="auto"/>
        <w:ind w:left="0"/>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titoli, pertanto, non sono esaustivi dell</w:t>
      </w:r>
      <w:r w:rsidR="00B50E71" w:rsidRPr="00F61A07">
        <w:rPr>
          <w:rFonts w:ascii="Courier New" w:hAnsi="Courier New"/>
          <w:bCs/>
          <w:color w:val="auto"/>
          <w:sz w:val="24"/>
        </w:rPr>
        <w:t xml:space="preserve">a </w:t>
      </w:r>
      <w:r w:rsidR="00901382" w:rsidRPr="00F61A07">
        <w:rPr>
          <w:rFonts w:ascii="Courier New" w:hAnsi="Courier New"/>
          <w:bCs/>
          <w:color w:val="auto"/>
          <w:sz w:val="24"/>
        </w:rPr>
        <w:t>indicazione dei contenuti dei singoli articoli e, quindi, in quanto tali non costituiscono elemento di interpretazione della norma.</w:t>
      </w:r>
    </w:p>
    <w:p w:rsidR="00B50E71" w:rsidRPr="00F61A07" w:rsidRDefault="00B50E71" w:rsidP="00C64A0D">
      <w:pPr>
        <w:pStyle w:val="Corpodeltesto20"/>
        <w:shd w:val="clear" w:color="auto" w:fill="auto"/>
        <w:tabs>
          <w:tab w:val="left" w:pos="1112"/>
        </w:tabs>
        <w:spacing w:line="240" w:lineRule="auto"/>
        <w:ind w:left="0"/>
        <w:jc w:val="both"/>
        <w:rPr>
          <w:rFonts w:ascii="Courier New" w:hAnsi="Courier New"/>
          <w:bCs/>
          <w:color w:val="auto"/>
          <w:sz w:val="24"/>
        </w:rPr>
      </w:pPr>
    </w:p>
    <w:p w:rsidR="00B50E71"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tra </w:t>
      </w:r>
    </w:p>
    <w:p w:rsidR="00B50E71" w:rsidRPr="00F61A07" w:rsidRDefault="00B50E71" w:rsidP="001878B6">
      <w:pPr>
        <w:pStyle w:val="Corpodeltesto1"/>
        <w:shd w:val="clear" w:color="auto" w:fill="auto"/>
        <w:spacing w:line="240" w:lineRule="auto"/>
        <w:jc w:val="both"/>
        <w:rPr>
          <w:rFonts w:ascii="Courier New" w:hAnsi="Courier New"/>
          <w:bCs/>
          <w:color w:val="auto"/>
          <w:sz w:val="24"/>
        </w:rPr>
      </w:pPr>
    </w:p>
    <w:p w:rsidR="00961D46"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Confederazione Generale Italiana del Commercio, del Turismo, dei Servizi, delle Professioni e delle P.M.I.</w:t>
      </w:r>
    </w:p>
    <w:p w:rsidR="00B50E71"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901382" w:rsidP="00B50E71">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e</w:t>
      </w:r>
    </w:p>
    <w:p w:rsidR="00B50E71"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Federazione Italiana Lavoratori Commercio, Turismo e Servizi (</w:t>
      </w:r>
      <w:r w:rsidR="008742E7" w:rsidRPr="00F61A07">
        <w:rPr>
          <w:rFonts w:ascii="Courier New" w:hAnsi="Courier New"/>
          <w:bCs/>
          <w:color w:val="auto"/>
          <w:sz w:val="24"/>
        </w:rPr>
        <w:t>FILCAMS</w:t>
      </w:r>
      <w:r w:rsidR="00901382" w:rsidRPr="00F61A07">
        <w:rPr>
          <w:rFonts w:ascii="Courier New" w:hAnsi="Courier New"/>
          <w:bCs/>
          <w:color w:val="auto"/>
          <w:sz w:val="24"/>
        </w:rPr>
        <w:t>-CGIL)</w:t>
      </w:r>
    </w:p>
    <w:p w:rsidR="00B50E71"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901382" w:rsidP="00B50E71">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e</w:t>
      </w:r>
    </w:p>
    <w:p w:rsidR="00B50E71"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p>
    <w:p w:rsidR="00B50E71"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E5562A">
        <w:rPr>
          <w:rFonts w:ascii="Courier New" w:hAnsi="Courier New"/>
          <w:bCs/>
          <w:color w:val="auto"/>
          <w:sz w:val="24"/>
        </w:rPr>
        <w:tab/>
      </w:r>
      <w:r w:rsidR="00901382" w:rsidRPr="00F61A07">
        <w:rPr>
          <w:rFonts w:ascii="Courier New" w:hAnsi="Courier New"/>
          <w:bCs/>
          <w:color w:val="auto"/>
          <w:sz w:val="24"/>
        </w:rPr>
        <w:t xml:space="preserve">la Federazione Italiana Sindacati Addetti Servizi Commerciali Affini e del Turismo (FISASCAT-CISL) </w:t>
      </w:r>
    </w:p>
    <w:p w:rsidR="00B50E71"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901382" w:rsidP="00B50E71">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e</w:t>
      </w:r>
    </w:p>
    <w:p w:rsidR="00B50E71"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B50E71" w:rsidP="00B50E71">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l’Unione</w:t>
      </w:r>
      <w:r w:rsidR="000E00F1" w:rsidRPr="00F61A07">
        <w:rPr>
          <w:rFonts w:ascii="Courier New" w:hAnsi="Courier New"/>
          <w:bCs/>
          <w:color w:val="auto"/>
          <w:sz w:val="24"/>
        </w:rPr>
        <w:t xml:space="preserve"> Italiana </w:t>
      </w:r>
      <w:r w:rsidR="00901382" w:rsidRPr="00F61A07">
        <w:rPr>
          <w:rFonts w:ascii="Courier New" w:hAnsi="Courier New"/>
          <w:bCs/>
          <w:color w:val="auto"/>
          <w:sz w:val="24"/>
        </w:rPr>
        <w:t>Lavoratori Turismo</w:t>
      </w:r>
      <w:r w:rsidRPr="00F61A07">
        <w:rPr>
          <w:rFonts w:ascii="Courier New" w:hAnsi="Courier New"/>
          <w:bCs/>
          <w:color w:val="auto"/>
          <w:sz w:val="24"/>
        </w:rPr>
        <w:t>,</w:t>
      </w:r>
      <w:r w:rsidR="00901382" w:rsidRPr="00F61A07">
        <w:rPr>
          <w:rFonts w:ascii="Courier New" w:hAnsi="Courier New"/>
          <w:bCs/>
          <w:color w:val="auto"/>
          <w:sz w:val="24"/>
        </w:rPr>
        <w:t xml:space="preserve"> Commercio e Servizi (UILTuCS-UIL)</w:t>
      </w:r>
    </w:p>
    <w:p w:rsidR="00B50E71" w:rsidRPr="00F61A07" w:rsidRDefault="00B50E71" w:rsidP="001878B6">
      <w:pPr>
        <w:pStyle w:val="Corpodeltesto1"/>
        <w:shd w:val="clear" w:color="auto" w:fill="auto"/>
        <w:spacing w:line="240" w:lineRule="auto"/>
        <w:jc w:val="both"/>
        <w:rPr>
          <w:rFonts w:ascii="Courier New" w:hAnsi="Courier New"/>
          <w:bCs/>
          <w:color w:val="auto"/>
          <w:sz w:val="24"/>
        </w:rPr>
      </w:pPr>
    </w:p>
    <w:p w:rsidR="00961D46" w:rsidRPr="00F61A07" w:rsidRDefault="00BF4FB4"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v</w:t>
      </w:r>
      <w:r w:rsidR="00901382" w:rsidRPr="00F61A07">
        <w:rPr>
          <w:rFonts w:ascii="Courier New" w:hAnsi="Courier New"/>
          <w:bCs/>
          <w:color w:val="auto"/>
          <w:sz w:val="24"/>
        </w:rPr>
        <w:t>isti</w:t>
      </w:r>
    </w:p>
    <w:p w:rsidR="00B50E71" w:rsidRPr="00F61A07" w:rsidRDefault="00B50E71" w:rsidP="001878B6">
      <w:pPr>
        <w:pStyle w:val="Corpodeltesto1"/>
        <w:shd w:val="clear" w:color="auto" w:fill="auto"/>
        <w:spacing w:line="240" w:lineRule="auto"/>
        <w:jc w:val="both"/>
        <w:rPr>
          <w:rFonts w:ascii="Courier New" w:hAnsi="Courier New"/>
          <w:bCs/>
          <w:color w:val="auto"/>
          <w:sz w:val="24"/>
        </w:rPr>
      </w:pPr>
    </w:p>
    <w:p w:rsidR="00961D46" w:rsidRPr="00F61A07" w:rsidRDefault="00BF4FB4"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Contratto Collettivo Nazionale di Lavoro per i Dipendenti da Aziende del Terziario della</w:t>
      </w:r>
      <w:r w:rsidR="00E065BA">
        <w:rPr>
          <w:rFonts w:ascii="Courier New" w:hAnsi="Courier New"/>
          <w:bCs/>
          <w:color w:val="auto"/>
          <w:sz w:val="24"/>
        </w:rPr>
        <w:t xml:space="preserve"> </w:t>
      </w:r>
      <w:r w:rsidR="00901382" w:rsidRPr="00F61A07">
        <w:rPr>
          <w:rFonts w:ascii="Courier New" w:hAnsi="Courier New"/>
          <w:bCs/>
          <w:color w:val="auto"/>
          <w:sz w:val="24"/>
        </w:rPr>
        <w:t>Distribuzione e dei Servizi stipulato in data 26 febbraio 2011</w:t>
      </w:r>
    </w:p>
    <w:p w:rsidR="00BF4FB4" w:rsidRPr="00F61A07" w:rsidRDefault="00BF4FB4" w:rsidP="001878B6">
      <w:pPr>
        <w:pStyle w:val="Corpodeltesto1"/>
        <w:shd w:val="clear" w:color="auto" w:fill="auto"/>
        <w:spacing w:line="240" w:lineRule="auto"/>
        <w:jc w:val="both"/>
        <w:rPr>
          <w:rFonts w:ascii="Courier New" w:hAnsi="Courier New"/>
          <w:bCs/>
          <w:color w:val="auto"/>
          <w:sz w:val="24"/>
        </w:rPr>
      </w:pPr>
    </w:p>
    <w:p w:rsidR="00BF4FB4" w:rsidRPr="00F61A07" w:rsidRDefault="00BF4FB4"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e</w:t>
      </w:r>
    </w:p>
    <w:p w:rsidR="00BF4FB4" w:rsidRPr="00F61A07" w:rsidRDefault="00BF4FB4" w:rsidP="001878B6">
      <w:pPr>
        <w:pStyle w:val="Corpodeltesto1"/>
        <w:shd w:val="clear" w:color="auto" w:fill="auto"/>
        <w:spacing w:line="240" w:lineRule="auto"/>
        <w:jc w:val="both"/>
        <w:rPr>
          <w:rFonts w:ascii="Courier New" w:hAnsi="Courier New"/>
          <w:bCs/>
          <w:color w:val="auto"/>
          <w:sz w:val="24"/>
        </w:rPr>
      </w:pPr>
    </w:p>
    <w:p w:rsidR="00BF4FB4" w:rsidRPr="00F61A07" w:rsidRDefault="00BF4FB4"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il relativo Accordo Nazionale di rinnovo siglato in data 30 marzo 2015 </w:t>
      </w:r>
    </w:p>
    <w:p w:rsidR="00BF4FB4" w:rsidRPr="00F61A07" w:rsidRDefault="00BF4FB4" w:rsidP="001878B6">
      <w:pPr>
        <w:pStyle w:val="Corpodeltesto1"/>
        <w:shd w:val="clear" w:color="auto" w:fill="auto"/>
        <w:spacing w:line="240" w:lineRule="auto"/>
        <w:jc w:val="both"/>
        <w:rPr>
          <w:rFonts w:ascii="Courier New" w:hAnsi="Courier New"/>
          <w:bCs/>
          <w:color w:val="auto"/>
          <w:sz w:val="24"/>
        </w:rPr>
      </w:pP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 è stipulato il presente Testo Unico del Contratto Collettivo di Lavoro per i Dipendenti da Aziende del Terziario della Distribuzione e dei Servizi composto di:</w:t>
      </w:r>
    </w:p>
    <w:p w:rsidR="00A00D36" w:rsidRPr="00F61A07" w:rsidRDefault="00A00D36" w:rsidP="001878B6">
      <w:pPr>
        <w:pStyle w:val="Corpodeltesto1"/>
        <w:shd w:val="clear" w:color="auto" w:fill="auto"/>
        <w:spacing w:line="240" w:lineRule="auto"/>
        <w:jc w:val="both"/>
        <w:rPr>
          <w:rFonts w:ascii="Courier New" w:hAnsi="Courier New"/>
          <w:bCs/>
          <w:color w:val="auto"/>
          <w:sz w:val="24"/>
        </w:rPr>
      </w:pPr>
    </w:p>
    <w:p w:rsidR="00961D46" w:rsidRPr="00F61A07" w:rsidRDefault="00A00D36"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premessa e sfera di applicazione</w:t>
      </w:r>
    </w:p>
    <w:p w:rsidR="00961D46" w:rsidRPr="00F61A07" w:rsidRDefault="00A00D36" w:rsidP="001878B6">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n. 6 sezioni</w:t>
      </w:r>
    </w:p>
    <w:p w:rsidR="00A00D36" w:rsidRPr="00F61A07" w:rsidRDefault="00A00D36" w:rsidP="001878B6">
      <w:pPr>
        <w:pStyle w:val="Titolo20"/>
        <w:shd w:val="clear" w:color="auto" w:fill="auto"/>
        <w:spacing w:line="240" w:lineRule="auto"/>
        <w:jc w:val="both"/>
        <w:outlineLvl w:val="9"/>
        <w:rPr>
          <w:rFonts w:ascii="Courier New" w:hAnsi="Courier New"/>
          <w:b w:val="0"/>
          <w:color w:val="auto"/>
          <w:sz w:val="24"/>
        </w:rPr>
      </w:pPr>
      <w:bookmarkStart w:id="5" w:name="bookmark6"/>
      <w:bookmarkStart w:id="6" w:name="bookmark7"/>
      <w:r w:rsidRPr="00F61A07">
        <w:rPr>
          <w:rFonts w:ascii="Courier New" w:hAnsi="Courier New"/>
          <w:b w:val="0"/>
          <w:color w:val="auto"/>
          <w:sz w:val="24"/>
        </w:rPr>
        <w:t>- n. 259 articoli</w:t>
      </w:r>
    </w:p>
    <w:p w:rsidR="00A00D36" w:rsidRPr="00F61A07" w:rsidRDefault="00A00D36" w:rsidP="001878B6">
      <w:pPr>
        <w:pStyle w:val="Titolo20"/>
        <w:shd w:val="clear" w:color="auto" w:fill="auto"/>
        <w:spacing w:line="240" w:lineRule="auto"/>
        <w:jc w:val="both"/>
        <w:outlineLvl w:val="9"/>
        <w:rPr>
          <w:rFonts w:ascii="Courier New" w:hAnsi="Courier New"/>
          <w:b w:val="0"/>
          <w:color w:val="auto"/>
          <w:sz w:val="24"/>
        </w:rPr>
      </w:pPr>
      <w:r w:rsidRPr="00F61A07">
        <w:rPr>
          <w:rFonts w:ascii="Courier New" w:hAnsi="Courier New"/>
          <w:b w:val="0"/>
          <w:color w:val="auto"/>
          <w:sz w:val="24"/>
        </w:rPr>
        <w:t>- n. 18 allegati</w:t>
      </w:r>
    </w:p>
    <w:p w:rsidR="00A00D36" w:rsidRPr="00F61A07" w:rsidRDefault="00A00D36" w:rsidP="001878B6">
      <w:pPr>
        <w:pStyle w:val="Titolo20"/>
        <w:shd w:val="clear" w:color="auto" w:fill="auto"/>
        <w:spacing w:line="240" w:lineRule="auto"/>
        <w:jc w:val="both"/>
        <w:outlineLvl w:val="9"/>
        <w:rPr>
          <w:rFonts w:ascii="Courier New" w:hAnsi="Courier New"/>
          <w:b w:val="0"/>
          <w:color w:val="auto"/>
          <w:sz w:val="24"/>
        </w:rPr>
      </w:pPr>
      <w:r w:rsidRPr="00F61A07">
        <w:rPr>
          <w:rFonts w:ascii="Courier New" w:hAnsi="Courier New"/>
          <w:b w:val="0"/>
          <w:color w:val="auto"/>
          <w:sz w:val="24"/>
        </w:rPr>
        <w:t xml:space="preserve">- n. 8 allegati all’apprendistato </w:t>
      </w:r>
    </w:p>
    <w:p w:rsidR="00A00D36" w:rsidRPr="00F61A07" w:rsidRDefault="00A00D36" w:rsidP="001878B6">
      <w:pPr>
        <w:pStyle w:val="Titolo20"/>
        <w:shd w:val="clear" w:color="auto" w:fill="auto"/>
        <w:spacing w:line="240" w:lineRule="auto"/>
        <w:jc w:val="both"/>
        <w:outlineLvl w:val="9"/>
        <w:rPr>
          <w:rFonts w:ascii="Courier New" w:hAnsi="Courier New"/>
          <w:b w:val="0"/>
          <w:color w:val="auto"/>
          <w:sz w:val="24"/>
        </w:rPr>
      </w:pPr>
      <w:r w:rsidRPr="00F61A07">
        <w:rPr>
          <w:rFonts w:ascii="Courier New" w:hAnsi="Courier New"/>
          <w:b w:val="0"/>
          <w:color w:val="auto"/>
          <w:sz w:val="24"/>
        </w:rPr>
        <w:t>- n. 11 tabelle</w:t>
      </w:r>
    </w:p>
    <w:p w:rsidR="00A00D36" w:rsidRPr="00F61A07" w:rsidRDefault="00A00D36" w:rsidP="001878B6">
      <w:pPr>
        <w:pStyle w:val="Titolo20"/>
        <w:shd w:val="clear" w:color="auto" w:fill="auto"/>
        <w:spacing w:line="240" w:lineRule="auto"/>
        <w:jc w:val="both"/>
        <w:outlineLvl w:val="9"/>
        <w:rPr>
          <w:rFonts w:ascii="Courier New" w:hAnsi="Courier New"/>
          <w:b w:val="0"/>
          <w:color w:val="auto"/>
          <w:sz w:val="24"/>
        </w:rPr>
      </w:pPr>
      <w:r w:rsidRPr="00F61A07">
        <w:rPr>
          <w:rFonts w:ascii="Courier New" w:hAnsi="Courier New"/>
          <w:b w:val="0"/>
          <w:color w:val="auto"/>
          <w:sz w:val="24"/>
        </w:rPr>
        <w:t xml:space="preserve">- n. 4 protocolli aggiuntivi </w:t>
      </w:r>
    </w:p>
    <w:p w:rsidR="00E5562A" w:rsidRDefault="00A00D36" w:rsidP="001878B6">
      <w:pPr>
        <w:pStyle w:val="Titolo20"/>
        <w:shd w:val="clear" w:color="auto" w:fill="auto"/>
        <w:spacing w:line="240" w:lineRule="auto"/>
        <w:jc w:val="both"/>
        <w:outlineLvl w:val="9"/>
        <w:rPr>
          <w:rFonts w:ascii="Courier New" w:hAnsi="Courier New"/>
          <w:b w:val="0"/>
          <w:color w:val="auto"/>
          <w:sz w:val="24"/>
        </w:rPr>
      </w:pPr>
      <w:r w:rsidRPr="00F61A07">
        <w:rPr>
          <w:rFonts w:ascii="Courier New" w:hAnsi="Courier New"/>
          <w:b w:val="0"/>
          <w:color w:val="auto"/>
          <w:sz w:val="24"/>
        </w:rPr>
        <w:t>- n. 8 accordi in appendice</w:t>
      </w:r>
    </w:p>
    <w:p w:rsidR="00E5562A" w:rsidRPr="00F61A07" w:rsidRDefault="00E5562A" w:rsidP="001878B6">
      <w:pPr>
        <w:pStyle w:val="Titolo20"/>
        <w:shd w:val="clear" w:color="auto" w:fill="auto"/>
        <w:spacing w:line="240" w:lineRule="auto"/>
        <w:jc w:val="both"/>
        <w:outlineLvl w:val="9"/>
        <w:rPr>
          <w:rFonts w:ascii="Courier New" w:hAnsi="Courier New"/>
          <w:b w:val="0"/>
          <w:color w:val="auto"/>
          <w:sz w:val="24"/>
        </w:rPr>
      </w:pPr>
    </w:p>
    <w:p w:rsidR="00A00D36" w:rsidRPr="00F61A07" w:rsidRDefault="00A00D36" w:rsidP="001878B6">
      <w:pPr>
        <w:pStyle w:val="Titolo20"/>
        <w:shd w:val="clear" w:color="auto" w:fill="auto"/>
        <w:spacing w:line="240" w:lineRule="auto"/>
        <w:jc w:val="both"/>
        <w:outlineLvl w:val="9"/>
        <w:rPr>
          <w:rFonts w:ascii="Courier New" w:hAnsi="Courier New"/>
          <w:b w:val="0"/>
          <w:color w:val="auto"/>
          <w:sz w:val="24"/>
        </w:rPr>
      </w:pPr>
      <w:r w:rsidRPr="00F61A07">
        <w:rPr>
          <w:rFonts w:ascii="Courier New" w:hAnsi="Courier New"/>
          <w:b w:val="0"/>
          <w:color w:val="auto"/>
          <w:sz w:val="24"/>
        </w:rPr>
        <w:t xml:space="preserve">Letti, approvati e sottoscritti dai rappresentanti di tutte le </w:t>
      </w:r>
      <w:r w:rsidRPr="00F61A07">
        <w:rPr>
          <w:rFonts w:ascii="Courier New" w:hAnsi="Courier New"/>
          <w:b w:val="0"/>
          <w:color w:val="auto"/>
          <w:sz w:val="24"/>
        </w:rPr>
        <w:lastRenderedPageBreak/>
        <w:t>Organizzazioni stipulanti.</w:t>
      </w:r>
    </w:p>
    <w:p w:rsidR="00A00D36" w:rsidRPr="00F61A07" w:rsidRDefault="00A00D36" w:rsidP="001878B6">
      <w:pPr>
        <w:pStyle w:val="Titolo20"/>
        <w:shd w:val="clear" w:color="auto" w:fill="auto"/>
        <w:spacing w:line="240" w:lineRule="auto"/>
        <w:jc w:val="both"/>
        <w:outlineLvl w:val="9"/>
        <w:rPr>
          <w:rFonts w:ascii="Courier New" w:hAnsi="Courier New"/>
          <w:b w:val="0"/>
          <w:color w:val="auto"/>
          <w:sz w:val="24"/>
        </w:rPr>
      </w:pPr>
    </w:p>
    <w:p w:rsidR="00961D46" w:rsidRPr="00F61A07" w:rsidRDefault="00901382" w:rsidP="001878B6">
      <w:pPr>
        <w:pStyle w:val="Titolo20"/>
        <w:shd w:val="clear" w:color="auto" w:fill="auto"/>
        <w:spacing w:line="240" w:lineRule="auto"/>
        <w:jc w:val="both"/>
        <w:outlineLvl w:val="9"/>
        <w:rPr>
          <w:rFonts w:ascii="Courier New" w:hAnsi="Courier New"/>
          <w:b w:val="0"/>
          <w:color w:val="auto"/>
          <w:sz w:val="24"/>
        </w:rPr>
      </w:pPr>
      <w:r w:rsidRPr="00F61A07">
        <w:rPr>
          <w:rFonts w:ascii="Courier New" w:hAnsi="Courier New"/>
          <w:b w:val="0"/>
          <w:color w:val="auto"/>
          <w:sz w:val="24"/>
        </w:rPr>
        <w:t>PREMESSA GENERALE</w:t>
      </w:r>
      <w:bookmarkEnd w:id="5"/>
      <w:bookmarkEnd w:id="6"/>
    </w:p>
    <w:p w:rsidR="00A00D36" w:rsidRPr="00F61A07" w:rsidRDefault="00A00D36" w:rsidP="001878B6">
      <w:pPr>
        <w:pStyle w:val="Corpodeltesto1"/>
        <w:shd w:val="clear" w:color="auto" w:fill="auto"/>
        <w:spacing w:line="240" w:lineRule="auto"/>
        <w:jc w:val="both"/>
        <w:rPr>
          <w:rFonts w:ascii="Courier New" w:hAnsi="Courier New"/>
          <w:bCs/>
          <w:color w:val="auto"/>
          <w:sz w:val="24"/>
        </w:rPr>
      </w:pP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presente C</w:t>
      </w:r>
      <w:r w:rsidR="00E542AD">
        <w:rPr>
          <w:rFonts w:ascii="Courier New" w:hAnsi="Courier New"/>
          <w:bCs/>
          <w:color w:val="auto"/>
          <w:sz w:val="24"/>
        </w:rPr>
        <w:t>CNL</w:t>
      </w:r>
      <w:r w:rsidRPr="00F61A07">
        <w:rPr>
          <w:rFonts w:ascii="Courier New" w:hAnsi="Courier New"/>
          <w:bCs/>
          <w:color w:val="auto"/>
          <w:sz w:val="24"/>
        </w:rPr>
        <w:t>, nell’assumere come proprio lo spirito del</w:t>
      </w:r>
      <w:r w:rsidR="000E00F1" w:rsidRPr="00F61A07">
        <w:rPr>
          <w:rFonts w:ascii="Courier New" w:hAnsi="Courier New"/>
          <w:bCs/>
          <w:color w:val="auto"/>
          <w:sz w:val="24"/>
        </w:rPr>
        <w:t>l’</w:t>
      </w:r>
      <w:r w:rsidRPr="00F61A07">
        <w:rPr>
          <w:rFonts w:ascii="Courier New" w:hAnsi="Courier New"/>
          <w:bCs/>
          <w:color w:val="auto"/>
          <w:sz w:val="24"/>
        </w:rPr>
        <w:t xml:space="preserve">Accordo Interconfederale sulla rappresentanza del 26 novembre 2015 e dell’Accordo </w:t>
      </w:r>
      <w:r w:rsidR="00E5562A">
        <w:rPr>
          <w:rFonts w:ascii="Courier New" w:hAnsi="Courier New"/>
          <w:bCs/>
          <w:color w:val="auto"/>
          <w:sz w:val="24"/>
        </w:rPr>
        <w:t>i</w:t>
      </w:r>
      <w:r w:rsidRPr="00F61A07">
        <w:rPr>
          <w:rFonts w:ascii="Courier New" w:hAnsi="Courier New"/>
          <w:bCs/>
          <w:color w:val="auto"/>
          <w:sz w:val="24"/>
        </w:rPr>
        <w:t>nterconfederale per “un nuovo sistema di relazioni sindacali e modello contrattuale” del 24 novembre 2016, ne realizza, per quanto di competenza del contratto nazionale di lavoro, le finalità e gli indirizzi in materia di relazioni sindacali e di contrattazione.</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 le Parti concordano di regolare l’assetto della contrattazione collettiva secondo i termini e le procedure specificamente indicati dal presente contratto.</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inoltre, si impegnano ad intervenire perché a tutti i livelli le relazioni sindacali si sviluppino secondo le regole fissate.</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622ECF">
        <w:rPr>
          <w:rFonts w:ascii="Courier New" w:hAnsi="Courier New"/>
          <w:bCs/>
          <w:color w:val="auto"/>
          <w:sz w:val="24"/>
        </w:rPr>
        <w:t>p</w:t>
      </w:r>
      <w:r w:rsidRPr="00F61A07">
        <w:rPr>
          <w:rFonts w:ascii="Courier New" w:hAnsi="Courier New"/>
          <w:bCs/>
          <w:color w:val="auto"/>
          <w:sz w:val="24"/>
        </w:rPr>
        <w:t>arti stipulanti condividono di perseguire gli obiettivi definiti dai Vertici di Lisbona e di Barcellona, secondo i quali dinamismo economico e giustizia sociale devono procedere di pari passo. In questo quadro, lo sviluppo economico e la crescita dell</w:t>
      </w:r>
      <w:r w:rsidR="0044466F" w:rsidRPr="00F61A07">
        <w:rPr>
          <w:rFonts w:ascii="Courier New" w:hAnsi="Courier New"/>
          <w:bCs/>
          <w:color w:val="auto"/>
          <w:sz w:val="24"/>
        </w:rPr>
        <w:t xml:space="preserve">a </w:t>
      </w:r>
      <w:r w:rsidRPr="00F61A07">
        <w:rPr>
          <w:rFonts w:ascii="Courier New" w:hAnsi="Courier New"/>
          <w:bCs/>
          <w:color w:val="auto"/>
          <w:sz w:val="24"/>
        </w:rPr>
        <w:t>occupazione nel Mezzogiorno rappresentano obiettivi prioritari da perseguire nell’ambito di un sistema avanzato di relazioni sindacali ai vari livelli, e sono in grado di contrastare, accompagnati da misure efficaci e di sostegno, anche di carattere legislativo, il fenomeno dell’economia sommersa e delle forme irregolari di lavoro.</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tal fine le Parti, in qualità di </w:t>
      </w:r>
      <w:r w:rsidR="00F47857">
        <w:rPr>
          <w:rFonts w:ascii="Courier New" w:hAnsi="Courier New"/>
          <w:bCs/>
          <w:color w:val="auto"/>
          <w:sz w:val="24"/>
        </w:rPr>
        <w:t xml:space="preserve">OO.SS. </w:t>
      </w:r>
      <w:r w:rsidRPr="00F61A07">
        <w:rPr>
          <w:rFonts w:ascii="Courier New" w:hAnsi="Courier New"/>
          <w:bCs/>
          <w:color w:val="auto"/>
          <w:sz w:val="24"/>
        </w:rPr>
        <w:t xml:space="preserve">dei datori di lavoro e dei lavoratori comparativamente più rappresentative, ribadiscono che il CCNL del Terziario della Distribuzione e dei Servizi deve essere considerato un complesso unitario e inscindibile che si inserisce nel contesto legislativo vigente quale trattamento nel suo insieme inderogabile. Si impegnano, pertanto, a sostenere la corretta applicazione del presente </w:t>
      </w:r>
      <w:r w:rsidR="00E542AD">
        <w:rPr>
          <w:rFonts w:ascii="Courier New" w:hAnsi="Courier New"/>
          <w:bCs/>
          <w:color w:val="auto"/>
          <w:sz w:val="24"/>
        </w:rPr>
        <w:t>CCNL</w:t>
      </w:r>
      <w:r w:rsidRPr="00F61A07">
        <w:rPr>
          <w:rFonts w:ascii="Courier New" w:hAnsi="Courier New"/>
          <w:bCs/>
          <w:color w:val="auto"/>
          <w:sz w:val="24"/>
        </w:rPr>
        <w:t xml:space="preserve"> in tutte le sedi istituzionali competenti anche al fine di garantire omogenee condizioni di concorrenza per tutte le imprese del settore.</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sono altresì consapevoli che la competitività dell’intero sistema Paese si realizza orientando gli investimenti in ricerca e innovazione, affinché si sviluppino politiche mirate alla qualità del prodotto/servizio e alla valorizzazione del capitale umano.</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nel ribadire l’importanza del modello, delle procedure e degli indirizzi indicati sia nell’Accordo </w:t>
      </w:r>
      <w:r w:rsidR="00E5562A">
        <w:rPr>
          <w:rFonts w:ascii="Courier New" w:hAnsi="Courier New"/>
          <w:bCs/>
          <w:color w:val="auto"/>
          <w:sz w:val="24"/>
        </w:rPr>
        <w:t>i</w:t>
      </w:r>
      <w:r w:rsidRPr="00F61A07">
        <w:rPr>
          <w:rFonts w:ascii="Courier New" w:hAnsi="Courier New"/>
          <w:bCs/>
          <w:color w:val="auto"/>
          <w:sz w:val="24"/>
        </w:rPr>
        <w:t>nterconfederale sulla rappresentanza del 26 novembre 2015 e sia nell’Accordo Interconfederale per “un nuovo sistema di relazioni sindacali e modello contrattuale” del 24 novembre 2016 sottolineano altresì il</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comune intento di addivenire, nella continuità e nel rispetto delle reciproche prerogative, ad una nuova fase di concertazione finalizzata a conseguire gli obiettivi di sviluppo economico e di crescita occupazionale formulati sulla base dei suddetti indirizzi comunitari, attraverso:</w:t>
      </w:r>
    </w:p>
    <w:p w:rsidR="0044466F" w:rsidRPr="00F61A07" w:rsidRDefault="0044466F" w:rsidP="0044466F">
      <w:pPr>
        <w:pStyle w:val="Corpodeltesto1"/>
        <w:shd w:val="clear" w:color="auto" w:fill="auto"/>
        <w:spacing w:line="240" w:lineRule="auto"/>
        <w:ind w:left="284" w:hanging="284"/>
        <w:jc w:val="both"/>
        <w:rPr>
          <w:rFonts w:ascii="Courier New" w:hAnsi="Courier New"/>
          <w:bCs/>
          <w:color w:val="auto"/>
          <w:sz w:val="24"/>
        </w:rPr>
      </w:pPr>
    </w:p>
    <w:p w:rsidR="0044466F" w:rsidRPr="00F61A07" w:rsidRDefault="0044466F" w:rsidP="0044466F">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una rinnovata stagione di concertazione e un conseguente riassetto delle regole che assicurino l’autonomia e la responsabilità delle </w:t>
      </w:r>
      <w:r w:rsidR="00901382" w:rsidRPr="00F61A07">
        <w:rPr>
          <w:rFonts w:ascii="Courier New" w:hAnsi="Courier New"/>
          <w:bCs/>
          <w:color w:val="auto"/>
          <w:sz w:val="24"/>
        </w:rPr>
        <w:lastRenderedPageBreak/>
        <w:t>Parti Sociali, prevedendo meccanismi procedurali che consentano di favorire processi di sviluppo economico del settore e, conseguentemente, creazione di nuova</w:t>
      </w:r>
      <w:r w:rsidR="00E065BA">
        <w:rPr>
          <w:rFonts w:ascii="Courier New" w:hAnsi="Courier New"/>
          <w:bCs/>
          <w:color w:val="auto"/>
          <w:sz w:val="24"/>
        </w:rPr>
        <w:t xml:space="preserve"> </w:t>
      </w:r>
      <w:r w:rsidR="00901382" w:rsidRPr="00F61A07">
        <w:rPr>
          <w:rFonts w:ascii="Courier New" w:hAnsi="Courier New"/>
          <w:bCs/>
          <w:color w:val="auto"/>
          <w:sz w:val="24"/>
        </w:rPr>
        <w:t>occupazione, consolidando il trend già positivo registrato nel settore;</w:t>
      </w:r>
    </w:p>
    <w:p w:rsidR="0044466F" w:rsidRPr="00F61A07" w:rsidRDefault="0044466F" w:rsidP="0044466F">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E065BA">
        <w:rPr>
          <w:rFonts w:ascii="Courier New" w:hAnsi="Courier New"/>
          <w:bCs/>
          <w:color w:val="auto"/>
          <w:sz w:val="24"/>
        </w:rPr>
        <w:tab/>
      </w:r>
      <w:r w:rsidR="00901382" w:rsidRPr="00F61A07">
        <w:rPr>
          <w:rFonts w:ascii="Courier New" w:hAnsi="Courier New"/>
          <w:bCs/>
          <w:color w:val="auto"/>
          <w:sz w:val="24"/>
        </w:rPr>
        <w:t>un consolidamento del ruolo della Bilateralità, in conformità all’Accordo di Gove</w:t>
      </w:r>
      <w:r w:rsidR="000E00F1" w:rsidRPr="00F61A07">
        <w:rPr>
          <w:rFonts w:ascii="Courier New" w:hAnsi="Courier New"/>
          <w:bCs/>
          <w:color w:val="auto"/>
          <w:sz w:val="24"/>
        </w:rPr>
        <w:t>rn</w:t>
      </w:r>
      <w:r w:rsidR="00901382" w:rsidRPr="00F61A07">
        <w:rPr>
          <w:rFonts w:ascii="Courier New" w:hAnsi="Courier New"/>
          <w:bCs/>
          <w:color w:val="auto"/>
          <w:sz w:val="24"/>
        </w:rPr>
        <w:t>ance del 19 marzo 2014, che si sviluppa attraverso la realizzazione di obiettivi che le Parti Sociali definiscono</w:t>
      </w:r>
      <w:r w:rsidR="00E065BA">
        <w:rPr>
          <w:rFonts w:ascii="Courier New" w:hAnsi="Courier New"/>
          <w:bCs/>
          <w:color w:val="auto"/>
          <w:sz w:val="24"/>
        </w:rPr>
        <w:t xml:space="preserve"> </w:t>
      </w:r>
      <w:r w:rsidR="00901382" w:rsidRPr="00F61A07">
        <w:rPr>
          <w:rFonts w:ascii="Courier New" w:hAnsi="Courier New"/>
          <w:bCs/>
          <w:color w:val="auto"/>
          <w:sz w:val="24"/>
        </w:rPr>
        <w:t>nell’ambito della contrattazione</w:t>
      </w:r>
      <w:r w:rsidRPr="00F61A07">
        <w:rPr>
          <w:rFonts w:ascii="Courier New" w:hAnsi="Courier New"/>
          <w:bCs/>
          <w:color w:val="auto"/>
          <w:sz w:val="24"/>
        </w:rPr>
        <w:t>,</w:t>
      </w:r>
      <w:r w:rsidR="00901382" w:rsidRPr="00F61A07">
        <w:rPr>
          <w:rFonts w:ascii="Courier New" w:hAnsi="Courier New"/>
          <w:bCs/>
          <w:color w:val="auto"/>
          <w:sz w:val="24"/>
        </w:rPr>
        <w:t xml:space="preserve"> affinché si potenzi la logica del servizio alle imprese e ai lavoratori; </w:t>
      </w:r>
    </w:p>
    <w:p w:rsidR="00961D46" w:rsidRPr="00F61A07" w:rsidRDefault="0044466F" w:rsidP="0044466F">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una adeguata messa a sistema dell</w:t>
      </w:r>
      <w:r w:rsidRPr="00F61A07">
        <w:rPr>
          <w:rFonts w:ascii="Courier New" w:hAnsi="Courier New"/>
          <w:bCs/>
          <w:color w:val="auto"/>
          <w:sz w:val="24"/>
        </w:rPr>
        <w:t xml:space="preserve">a </w:t>
      </w:r>
      <w:r w:rsidR="00901382" w:rsidRPr="00F61A07">
        <w:rPr>
          <w:rFonts w:ascii="Courier New" w:hAnsi="Courier New"/>
          <w:bCs/>
          <w:color w:val="auto"/>
          <w:sz w:val="24"/>
        </w:rPr>
        <w:t>offerta formativa, coerente con i fabbisogni espressi dal settore e in grado di valorizzare le risorse messe a disposizione dalla istituzione del Fondo Interprofessionale per la Formazione Continua (FOR.TE.), accogliendo in tal modo le indicazioni dell</w:t>
      </w:r>
      <w:r w:rsidR="000E00F1" w:rsidRPr="00F61A07">
        <w:rPr>
          <w:rFonts w:ascii="Courier New" w:hAnsi="Courier New"/>
          <w:bCs/>
          <w:color w:val="auto"/>
          <w:sz w:val="24"/>
        </w:rPr>
        <w:t xml:space="preserve">a </w:t>
      </w:r>
      <w:r w:rsidR="00901382" w:rsidRPr="00F61A07">
        <w:rPr>
          <w:rFonts w:ascii="Courier New" w:hAnsi="Courier New"/>
          <w:bCs/>
          <w:color w:val="auto"/>
          <w:sz w:val="24"/>
        </w:rPr>
        <w:t>Unione Europea, che individua, tra le azioni prioritarie delle politiche per l’occupazione, una più elevata preparazione culturale e professionale dei giovani, delle donne e degli adulti, in modo da renderne più agevole, da un lato l’ingresso e, dall’altro, la permanenza nel mondo del lavoro.</w:t>
      </w:r>
    </w:p>
    <w:p w:rsidR="0044466F" w:rsidRPr="00F61A07" w:rsidRDefault="0044466F" w:rsidP="001878B6">
      <w:pPr>
        <w:pStyle w:val="Corpodeltesto1"/>
        <w:shd w:val="clear" w:color="auto" w:fill="auto"/>
        <w:spacing w:line="240" w:lineRule="auto"/>
        <w:jc w:val="both"/>
        <w:rPr>
          <w:rFonts w:ascii="Courier New" w:hAnsi="Courier New"/>
          <w:bCs/>
          <w:color w:val="auto"/>
          <w:sz w:val="24"/>
        </w:rPr>
      </w:pP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complessità dei settori rappresentati dalle </w:t>
      </w:r>
      <w:r w:rsidR="00622ECF">
        <w:rPr>
          <w:rFonts w:ascii="Courier New" w:hAnsi="Courier New"/>
          <w:bCs/>
          <w:color w:val="auto"/>
          <w:sz w:val="24"/>
        </w:rPr>
        <w:t>p</w:t>
      </w:r>
      <w:r w:rsidRPr="00F61A07">
        <w:rPr>
          <w:rFonts w:ascii="Courier New" w:hAnsi="Courier New"/>
          <w:bCs/>
          <w:color w:val="auto"/>
          <w:sz w:val="24"/>
        </w:rPr>
        <w:t>arti stipulanti, caratterizzati da una polverizzazione di imprese spesso piccole e piccolissime, necessita di uno strumento come il CCNL che svolge un ruolo significativo nella regolazione dei rapporti di lavoro.</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rendere la contrattazione collettiva più rispondente ai nuovi bisogni dei lavoratori e delle imprese e favorire l’obiettivo della crescita fondata sull’aumento della produttività e l’incremento del relativo salario, le Parti concordano di regolare l’assetto della contrattazione collettiva secondo i termini e le procedure specificamente indicati dal presente contratto.</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Coerentemente con quanto sopra, le Parti riconfermano che, rispetto alla contrattazione di </w:t>
      </w:r>
      <w:r w:rsidR="00661899">
        <w:rPr>
          <w:rFonts w:ascii="Courier New" w:hAnsi="Courier New"/>
          <w:bCs/>
          <w:color w:val="auto"/>
          <w:sz w:val="24"/>
        </w:rPr>
        <w:t>2°</w:t>
      </w:r>
      <w:r w:rsidRPr="00F61A07">
        <w:rPr>
          <w:rFonts w:ascii="Courier New" w:hAnsi="Courier New"/>
          <w:bCs/>
          <w:color w:val="auto"/>
          <w:sz w:val="24"/>
        </w:rPr>
        <w:t xml:space="preserve"> livello, saranno applicati i principi indicati nell’accordo intercon</w:t>
      </w:r>
      <w:r w:rsidR="000E00F1" w:rsidRPr="00F61A07">
        <w:rPr>
          <w:rFonts w:ascii="Courier New" w:hAnsi="Courier New"/>
          <w:bCs/>
          <w:color w:val="auto"/>
          <w:sz w:val="24"/>
        </w:rPr>
        <w:t>federal</w:t>
      </w:r>
      <w:r w:rsidRPr="00F61A07">
        <w:rPr>
          <w:rFonts w:ascii="Courier New" w:hAnsi="Courier New"/>
          <w:bCs/>
          <w:color w:val="auto"/>
          <w:sz w:val="24"/>
        </w:rPr>
        <w:t>e di riferimento.</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ritengono tuttora necessario ribadire l’opportunità dell</w:t>
      </w:r>
      <w:r w:rsidR="003F6F6F" w:rsidRPr="00F61A07">
        <w:rPr>
          <w:rFonts w:ascii="Courier New" w:hAnsi="Courier New"/>
          <w:bCs/>
          <w:color w:val="auto"/>
          <w:sz w:val="24"/>
        </w:rPr>
        <w:t xml:space="preserve">a </w:t>
      </w:r>
      <w:r w:rsidRPr="00F61A07">
        <w:rPr>
          <w:rFonts w:ascii="Courier New" w:hAnsi="Courier New"/>
          <w:bCs/>
          <w:color w:val="auto"/>
          <w:sz w:val="24"/>
        </w:rPr>
        <w:t>emanazione di un apposito provvedimento legislativo, inteso a garantire il conseguimento della normalizzazione delle condizioni di concorrenza tra le aziende dei settori rappresentati mediante l’estensione generalizzata del presente sistema normativo contrattuale in tutte le sue articolazioni.</w:t>
      </w:r>
    </w:p>
    <w:p w:rsidR="00961D46" w:rsidRPr="00F61A07" w:rsidRDefault="003F6F6F"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w:t>
      </w:r>
      <w:r w:rsidR="00901382" w:rsidRPr="00F61A07">
        <w:rPr>
          <w:rFonts w:ascii="Courier New" w:hAnsi="Courier New"/>
          <w:bCs/>
          <w:color w:val="auto"/>
          <w:sz w:val="24"/>
        </w:rPr>
        <w:t xml:space="preserve"> questo quadro le Parti si impegnano a proseguire la loro azione congiunta presso il Governo e le istituzioni per conseguire l’approvazione del suddetto provvedimento; le Parti si impegnano altresì ad elaborare avvisi comuni finalizzati al rafforzamento delle no</w:t>
      </w:r>
      <w:r w:rsidR="00F26B75" w:rsidRPr="00F61A07">
        <w:rPr>
          <w:rFonts w:ascii="Courier New" w:hAnsi="Courier New"/>
          <w:bCs/>
          <w:color w:val="auto"/>
          <w:sz w:val="24"/>
        </w:rPr>
        <w:t>rm</w:t>
      </w:r>
      <w:r w:rsidR="00901382" w:rsidRPr="00F61A07">
        <w:rPr>
          <w:rFonts w:ascii="Courier New" w:hAnsi="Courier New"/>
          <w:bCs/>
          <w:color w:val="auto"/>
          <w:sz w:val="24"/>
        </w:rPr>
        <w:t>e contrattuali e su materie più generali quali ad esempio gli ammortizzatori sociali sperimentando anche percorsi negoziali.</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nel rispetto della piena autonomia imprenditoriale e ferme restando le rispettive responsabilità delle Organizzazioni </w:t>
      </w:r>
      <w:r w:rsidR="00F47857">
        <w:rPr>
          <w:rFonts w:ascii="Courier New" w:hAnsi="Courier New"/>
          <w:bCs/>
          <w:color w:val="auto"/>
          <w:sz w:val="24"/>
        </w:rPr>
        <w:t>i</w:t>
      </w:r>
      <w:r w:rsidRPr="00F61A07">
        <w:rPr>
          <w:rFonts w:ascii="Courier New" w:hAnsi="Courier New"/>
          <w:bCs/>
          <w:color w:val="auto"/>
          <w:sz w:val="24"/>
        </w:rPr>
        <w:t xml:space="preserve">mprenditoriali e delle Organizzazioni </w:t>
      </w:r>
      <w:r w:rsidR="00F47857">
        <w:rPr>
          <w:rFonts w:ascii="Courier New" w:hAnsi="Courier New"/>
          <w:bCs/>
          <w:color w:val="auto"/>
          <w:sz w:val="24"/>
        </w:rPr>
        <w:t>s</w:t>
      </w:r>
      <w:r w:rsidRPr="00F61A07">
        <w:rPr>
          <w:rFonts w:ascii="Courier New" w:hAnsi="Courier New"/>
          <w:bCs/>
          <w:color w:val="auto"/>
          <w:sz w:val="24"/>
        </w:rPr>
        <w:t>indacali, consapevoli dell</w:t>
      </w:r>
      <w:r w:rsidR="003F6F6F" w:rsidRPr="00F61A07">
        <w:rPr>
          <w:rFonts w:ascii="Courier New" w:hAnsi="Courier New"/>
          <w:bCs/>
          <w:color w:val="auto"/>
          <w:sz w:val="24"/>
        </w:rPr>
        <w:t xml:space="preserve">a </w:t>
      </w:r>
      <w:r w:rsidRPr="00F61A07">
        <w:rPr>
          <w:rFonts w:ascii="Courier New" w:hAnsi="Courier New"/>
          <w:bCs/>
          <w:color w:val="auto"/>
          <w:sz w:val="24"/>
        </w:rPr>
        <w:t>importanza del ruolo delle relazioni sindacali per il consolidamento e lo sviluppo delle potenzialità del Terziario, della Distribuzione e dei Servizi al mercato e alle imprese, sia sotto l’aspetto economi co-produttivo, sia con riferimento all</w:t>
      </w:r>
      <w:r w:rsidR="003F6F6F" w:rsidRPr="00F61A07">
        <w:rPr>
          <w:rFonts w:ascii="Courier New" w:hAnsi="Courier New"/>
          <w:bCs/>
          <w:color w:val="auto"/>
          <w:sz w:val="24"/>
        </w:rPr>
        <w:t xml:space="preserve">a </w:t>
      </w:r>
      <w:r w:rsidRPr="00F61A07">
        <w:rPr>
          <w:rFonts w:ascii="Courier New" w:hAnsi="Courier New"/>
          <w:bCs/>
          <w:color w:val="auto"/>
          <w:sz w:val="24"/>
        </w:rPr>
        <w:t xml:space="preserve">occupazione, convengono, </w:t>
      </w:r>
      <w:r w:rsidRPr="00F61A07">
        <w:rPr>
          <w:rFonts w:ascii="Courier New" w:hAnsi="Courier New"/>
          <w:bCs/>
          <w:color w:val="auto"/>
          <w:sz w:val="24"/>
        </w:rPr>
        <w:lastRenderedPageBreak/>
        <w:t>altresì, di realizzare un sistema di relazioni sindacali e di informazioni coerente con le esigenze delle aziende e dei lavoratori del settore e funzionale all</w:t>
      </w:r>
      <w:r w:rsidR="003F6F6F" w:rsidRPr="00F61A07">
        <w:rPr>
          <w:rFonts w:ascii="Courier New" w:hAnsi="Courier New"/>
          <w:bCs/>
          <w:color w:val="auto"/>
          <w:sz w:val="24"/>
        </w:rPr>
        <w:t xml:space="preserve">a </w:t>
      </w:r>
      <w:r w:rsidRPr="00F61A07">
        <w:rPr>
          <w:rFonts w:ascii="Courier New" w:hAnsi="Courier New"/>
          <w:bCs/>
          <w:color w:val="auto"/>
          <w:sz w:val="24"/>
        </w:rPr>
        <w:t>individuazione e all</w:t>
      </w:r>
      <w:r w:rsidR="003F6F6F" w:rsidRPr="00F61A07">
        <w:rPr>
          <w:rFonts w:ascii="Courier New" w:hAnsi="Courier New"/>
          <w:bCs/>
          <w:color w:val="auto"/>
          <w:sz w:val="24"/>
        </w:rPr>
        <w:t xml:space="preserve">a </w:t>
      </w:r>
      <w:r w:rsidRPr="00F61A07">
        <w:rPr>
          <w:rFonts w:ascii="Courier New" w:hAnsi="Courier New"/>
          <w:bCs/>
          <w:color w:val="auto"/>
          <w:sz w:val="24"/>
        </w:rPr>
        <w:t>esaltazione degli aspetti innovativi espressi nelle diverse tipologie settoriali e aziendali anche con riferimento ai riflessi sull</w:t>
      </w:r>
      <w:r w:rsidR="003F6F6F" w:rsidRPr="00F61A07">
        <w:rPr>
          <w:rFonts w:ascii="Courier New" w:hAnsi="Courier New"/>
          <w:bCs/>
          <w:color w:val="auto"/>
          <w:sz w:val="24"/>
        </w:rPr>
        <w:t xml:space="preserve">a </w:t>
      </w:r>
      <w:r w:rsidRPr="00F61A07">
        <w:rPr>
          <w:rFonts w:ascii="Courier New" w:hAnsi="Courier New"/>
          <w:bCs/>
          <w:color w:val="auto"/>
          <w:sz w:val="24"/>
        </w:rPr>
        <w:t>organizzazione del lavoro e sul miglioramento delle condizioni di lavoro.</w:t>
      </w:r>
    </w:p>
    <w:p w:rsidR="003F6F6F"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 le Organizzazioni firmatarie esprimono l’intenzione di favorire corretti e proficui rapporti, attraverso l’approfondimento delle conoscenze dei problemi dei settori e dei comparti e la pratica realizzazione di un più avanzato sistema di relazioni sindacali e di strumenti di gestione degli accordi, anche al fine di garantire il rispetto delle intese e, quindi, prevenire l’eventuale conflittualità tra le Parti. Tale funzione è svolta anche attraverso la raccolta e lo studio di dati e informazioni utili a conoscere</w:t>
      </w:r>
      <w:r w:rsidR="00E065BA">
        <w:rPr>
          <w:rFonts w:ascii="Courier New" w:hAnsi="Courier New"/>
          <w:bCs/>
          <w:color w:val="auto"/>
          <w:sz w:val="24"/>
        </w:rPr>
        <w:t xml:space="preserve"> </w:t>
      </w:r>
      <w:r w:rsidRPr="00F61A07">
        <w:rPr>
          <w:rFonts w:ascii="Courier New" w:hAnsi="Courier New"/>
          <w:bCs/>
          <w:color w:val="auto"/>
          <w:sz w:val="24"/>
        </w:rPr>
        <w:t xml:space="preserve">preventivamente le occasioni di sviluppo, realizzare le condizioni per favorirlo, individuare eventuali punti di </w:t>
      </w:r>
      <w:r w:rsidR="003F6F6F" w:rsidRPr="00F61A07">
        <w:rPr>
          <w:rFonts w:ascii="Courier New" w:hAnsi="Courier New"/>
          <w:bCs/>
          <w:color w:val="auto"/>
          <w:sz w:val="24"/>
        </w:rPr>
        <w:t>debolezza</w:t>
      </w:r>
      <w:r w:rsidR="00EE7BC7" w:rsidRPr="00F61A07">
        <w:rPr>
          <w:rFonts w:ascii="Courier New" w:hAnsi="Courier New"/>
          <w:bCs/>
          <w:color w:val="auto"/>
          <w:sz w:val="24"/>
        </w:rPr>
        <w:t xml:space="preserve"> per verificarne le possibilità di superamento.</w:t>
      </w:r>
    </w:p>
    <w:p w:rsidR="00EE7BC7" w:rsidRPr="00F61A07" w:rsidRDefault="00EE7BC7"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virtù dell’allargamento della Unione Europea e della compiuta Unione Economica e Monetaria, le Parti concordano sulla necessità che il dialogo sociale europeo si evolva verso l’obiettivo di più avanzati diritti sociali e migliori condizioni di lavoro.</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w:t>
      </w:r>
      <w:r w:rsidR="00E5562A">
        <w:rPr>
          <w:rFonts w:ascii="Courier New" w:hAnsi="Courier New"/>
          <w:bCs/>
          <w:color w:val="auto"/>
          <w:sz w:val="24"/>
        </w:rPr>
        <w:t>,</w:t>
      </w:r>
      <w:r w:rsidRPr="00F61A07">
        <w:rPr>
          <w:rFonts w:ascii="Courier New" w:hAnsi="Courier New"/>
          <w:bCs/>
          <w:color w:val="auto"/>
          <w:sz w:val="24"/>
        </w:rPr>
        <w:t xml:space="preserve"> infine</w:t>
      </w:r>
      <w:r w:rsidR="00E5562A">
        <w:rPr>
          <w:rFonts w:ascii="Courier New" w:hAnsi="Courier New"/>
          <w:bCs/>
          <w:color w:val="auto"/>
          <w:sz w:val="24"/>
        </w:rPr>
        <w:t>,</w:t>
      </w:r>
      <w:r w:rsidRPr="00F61A07">
        <w:rPr>
          <w:rFonts w:ascii="Courier New" w:hAnsi="Courier New"/>
          <w:bCs/>
          <w:color w:val="auto"/>
          <w:sz w:val="24"/>
        </w:rPr>
        <w:t xml:space="preserve"> convengono di elaborare interventi congiunti nei confronti degli </w:t>
      </w:r>
      <w:r w:rsidR="00F47857">
        <w:rPr>
          <w:rFonts w:ascii="Courier New" w:hAnsi="Courier New"/>
          <w:bCs/>
          <w:color w:val="auto"/>
          <w:sz w:val="24"/>
        </w:rPr>
        <w:t>O</w:t>
      </w:r>
      <w:r w:rsidRPr="00F61A07">
        <w:rPr>
          <w:rFonts w:ascii="Courier New" w:hAnsi="Courier New"/>
          <w:bCs/>
          <w:color w:val="auto"/>
          <w:sz w:val="24"/>
        </w:rPr>
        <w:t>rgani governativi interessati al fine di realizzare un quadro di riferimento economico e istituzionale funzionale allo sviluppo del Terziario e in particolare per porre in essere condizioni no</w:t>
      </w:r>
      <w:r w:rsidR="000E00F1" w:rsidRPr="00F61A07">
        <w:rPr>
          <w:rFonts w:ascii="Courier New" w:hAnsi="Courier New"/>
          <w:bCs/>
          <w:color w:val="auto"/>
          <w:sz w:val="24"/>
        </w:rPr>
        <w:t>rm</w:t>
      </w:r>
      <w:r w:rsidRPr="00F61A07">
        <w:rPr>
          <w:rFonts w:ascii="Courier New" w:hAnsi="Courier New"/>
          <w:bCs/>
          <w:color w:val="auto"/>
          <w:sz w:val="24"/>
        </w:rPr>
        <w:t>ative omogenee rispetto agli altri settori.</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per la coerenza complessiva del nuovo sistema di relazioni sindacali, non potranno essere ripetute le materie previste ai vari livelli di contrattazione e non potranno richiedersi altre materie oltre a quelle previste per ciascun livello (ivi compreso quello della contrattazione aziendale), rispettando le procedure e le modalità di confronto previste nei vari capitoli.</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fine di risolvere eventuali controversie e prima dell</w:t>
      </w:r>
      <w:r w:rsidR="00EC7942" w:rsidRPr="00F61A07">
        <w:rPr>
          <w:rFonts w:ascii="Courier New" w:hAnsi="Courier New"/>
          <w:bCs/>
          <w:color w:val="auto"/>
          <w:sz w:val="24"/>
        </w:rPr>
        <w:t xml:space="preserve">a </w:t>
      </w:r>
      <w:r w:rsidRPr="00F61A07">
        <w:rPr>
          <w:rFonts w:ascii="Courier New" w:hAnsi="Courier New"/>
          <w:bCs/>
          <w:color w:val="auto"/>
          <w:sz w:val="24"/>
        </w:rPr>
        <w:t>attivazione della Commissione Paritetica Nazionale di cui all’art. 14, su richiesta anche di una delle Parti e nel rispetto di quanto previsto al</w:t>
      </w:r>
      <w:r w:rsidR="00E065BA">
        <w:rPr>
          <w:rFonts w:ascii="Courier New" w:hAnsi="Courier New"/>
          <w:bCs/>
          <w:color w:val="auto"/>
          <w:sz w:val="24"/>
        </w:rPr>
        <w:t xml:space="preserve"> </w:t>
      </w:r>
      <w:r w:rsidRPr="00F61A07">
        <w:rPr>
          <w:rFonts w:ascii="Courier New" w:hAnsi="Courier New"/>
          <w:bCs/>
          <w:color w:val="auto"/>
          <w:sz w:val="24"/>
        </w:rPr>
        <w:t xml:space="preserve">comma </w:t>
      </w:r>
      <w:r w:rsidR="00E065BA">
        <w:rPr>
          <w:rFonts w:ascii="Courier New" w:hAnsi="Courier New"/>
          <w:bCs/>
          <w:color w:val="auto"/>
          <w:sz w:val="24"/>
        </w:rPr>
        <w:t xml:space="preserve">8) </w:t>
      </w:r>
      <w:r w:rsidRPr="00F61A07">
        <w:rPr>
          <w:rFonts w:ascii="Courier New" w:hAnsi="Courier New"/>
          <w:bCs/>
          <w:color w:val="auto"/>
          <w:sz w:val="24"/>
        </w:rPr>
        <w:t>dell’art. 18, si ricorrerà ad un confronto tra le Organizzazioni firmatarie del presente contratto, a livello territoriale prima e a livello nazionale poi, da esaurirsi entro 15 giorni dalla data di richiesta dei singoli incontri.</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Trascorso tale periodo ed esperite le procedure, le Parti riprendono libertà di azione.</w:t>
      </w:r>
    </w:p>
    <w:p w:rsidR="00901382" w:rsidRPr="00F61A07" w:rsidRDefault="00901382" w:rsidP="001878B6">
      <w:pPr>
        <w:pStyle w:val="Corpodeltesto1"/>
        <w:shd w:val="clear" w:color="auto" w:fill="auto"/>
        <w:spacing w:line="240" w:lineRule="auto"/>
        <w:jc w:val="both"/>
        <w:rPr>
          <w:rFonts w:ascii="Courier New" w:hAnsi="Courier New"/>
          <w:bCs/>
          <w:color w:val="auto"/>
          <w:sz w:val="24"/>
        </w:rPr>
      </w:pPr>
    </w:p>
    <w:p w:rsidR="00961D46" w:rsidRPr="00F61A07" w:rsidRDefault="00901382" w:rsidP="00E5562A">
      <w:pPr>
        <w:pStyle w:val="Titolo20"/>
        <w:shd w:val="clear" w:color="auto" w:fill="auto"/>
        <w:spacing w:line="240" w:lineRule="auto"/>
        <w:outlineLvl w:val="9"/>
        <w:rPr>
          <w:rFonts w:ascii="Courier New" w:hAnsi="Courier New"/>
          <w:b w:val="0"/>
          <w:color w:val="auto"/>
          <w:sz w:val="24"/>
        </w:rPr>
      </w:pPr>
      <w:bookmarkStart w:id="7" w:name="bookmark8"/>
      <w:bookmarkStart w:id="8" w:name="bookmark9"/>
      <w:r w:rsidRPr="00F61A07">
        <w:rPr>
          <w:rFonts w:ascii="Courier New" w:hAnsi="Courier New"/>
          <w:b w:val="0"/>
          <w:color w:val="auto"/>
          <w:sz w:val="24"/>
        </w:rPr>
        <w:t>VALIDITÀ E SFERA DI APPLICAZIONE DEL CONTRATTO</w:t>
      </w:r>
      <w:bookmarkEnd w:id="7"/>
      <w:bookmarkEnd w:id="8"/>
    </w:p>
    <w:p w:rsidR="00EC7942" w:rsidRPr="00F61A07" w:rsidRDefault="00EC7942" w:rsidP="001878B6">
      <w:pPr>
        <w:pStyle w:val="Corpodeltesto1"/>
        <w:shd w:val="clear" w:color="auto" w:fill="auto"/>
        <w:spacing w:line="240" w:lineRule="auto"/>
        <w:jc w:val="both"/>
        <w:rPr>
          <w:rFonts w:ascii="Courier New" w:hAnsi="Courier New"/>
          <w:bCs/>
          <w:color w:val="auto"/>
          <w:sz w:val="24"/>
        </w:rPr>
      </w:pP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presente </w:t>
      </w:r>
      <w:r w:rsidR="00E542AD">
        <w:rPr>
          <w:rFonts w:ascii="Courier New" w:hAnsi="Courier New"/>
          <w:bCs/>
          <w:color w:val="auto"/>
          <w:sz w:val="24"/>
        </w:rPr>
        <w:t>CCNL</w:t>
      </w:r>
      <w:r w:rsidRPr="00F61A07">
        <w:rPr>
          <w:rFonts w:ascii="Courier New" w:hAnsi="Courier New"/>
          <w:bCs/>
          <w:color w:val="auto"/>
          <w:sz w:val="24"/>
        </w:rPr>
        <w:t xml:space="preserve"> disciplina in maniera unitaria, per tutto il territorio nazionale, i rapporti di lavoro a tempo indeterminato e, per quanto compatibile con le disposizioni di legge, i rapporti di lavoro a tempo determinato e di somministrazione a tempo determinato, tra tutte le aziende del Terziario di mercato, Distribuzione e Servizi che svolgano la propria attività con qualsiasi modalità, ivi comprese la vendita per corrispondenza e il commercio elettronico, appartenenti ai settori merceologici e categorie qui di seguito </w:t>
      </w:r>
      <w:r w:rsidRPr="00F61A07">
        <w:rPr>
          <w:rFonts w:ascii="Courier New" w:hAnsi="Courier New"/>
          <w:bCs/>
          <w:color w:val="auto"/>
          <w:sz w:val="24"/>
        </w:rPr>
        <w:lastRenderedPageBreak/>
        <w:t>specificati e il relativo personale dipendente.</w:t>
      </w: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fine di valorizzare le caratteristiche proprie di ciascun settore di attività e accrescere la riconoscibilità di aziende e lavoratori nell’ambito del presente CCNL, le Parti individuano nella sfera di applicazione due differenti macro</w:t>
      </w:r>
      <w:r w:rsidR="000E00F1" w:rsidRPr="00F61A07">
        <w:rPr>
          <w:rFonts w:ascii="Courier New" w:hAnsi="Courier New"/>
          <w:bCs/>
          <w:color w:val="auto"/>
          <w:sz w:val="24"/>
        </w:rPr>
        <w:t>-</w:t>
      </w:r>
      <w:r w:rsidRPr="00F61A07">
        <w:rPr>
          <w:rFonts w:ascii="Courier New" w:hAnsi="Courier New"/>
          <w:bCs/>
          <w:color w:val="auto"/>
          <w:sz w:val="24"/>
        </w:rPr>
        <w:t>settori merceologici, Commercio e Servizi, all’interno dei quali si collocano tutte le aziende del Terziario della Distribuzione e dei Se</w:t>
      </w:r>
      <w:r w:rsidR="004F525D" w:rsidRPr="00F61A07">
        <w:rPr>
          <w:rFonts w:ascii="Courier New" w:hAnsi="Courier New"/>
          <w:bCs/>
          <w:color w:val="auto"/>
          <w:sz w:val="24"/>
        </w:rPr>
        <w:t>r</w:t>
      </w:r>
      <w:r w:rsidRPr="00F61A07">
        <w:rPr>
          <w:rFonts w:ascii="Courier New" w:hAnsi="Courier New"/>
          <w:bCs/>
          <w:color w:val="auto"/>
          <w:sz w:val="24"/>
        </w:rPr>
        <w:t>vizi.</w:t>
      </w:r>
    </w:p>
    <w:p w:rsidR="004F525D"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All’interno del settore “Commercio” vengono definite le seguenti aree di attività: </w:t>
      </w:r>
    </w:p>
    <w:p w:rsidR="004F525D" w:rsidRPr="00F61A07" w:rsidRDefault="004F525D" w:rsidP="001878B6">
      <w:pPr>
        <w:pStyle w:val="Corpodeltesto1"/>
        <w:shd w:val="clear" w:color="auto" w:fill="auto"/>
        <w:spacing w:line="240" w:lineRule="auto"/>
        <w:jc w:val="both"/>
        <w:rPr>
          <w:rFonts w:ascii="Courier New" w:hAnsi="Courier New"/>
          <w:bCs/>
          <w:color w:val="auto"/>
          <w:sz w:val="24"/>
        </w:rPr>
      </w:pPr>
    </w:p>
    <w:p w:rsidR="00961D46" w:rsidRPr="00F61A07" w:rsidRDefault="004F525D"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dettaglio/ingrosso tradizionale</w:t>
      </w:r>
    </w:p>
    <w:p w:rsidR="00961D46" w:rsidRPr="00F61A07" w:rsidRDefault="004F525D"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distribuzione moderna e organizzata</w:t>
      </w:r>
    </w:p>
    <w:p w:rsidR="004F525D" w:rsidRPr="00F61A07" w:rsidRDefault="004F525D"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importazione, commercializzazione e assistenza veicoli </w:t>
      </w:r>
    </w:p>
    <w:p w:rsidR="00961D46" w:rsidRPr="00F61A07" w:rsidRDefault="004F525D"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ausiliari del commercio e commercio con l’estero</w:t>
      </w:r>
    </w:p>
    <w:p w:rsidR="004F525D" w:rsidRPr="00F61A07" w:rsidRDefault="004F525D" w:rsidP="001878B6">
      <w:pPr>
        <w:pStyle w:val="Corpodeltesto1"/>
        <w:shd w:val="clear" w:color="auto" w:fill="auto"/>
        <w:spacing w:line="240" w:lineRule="auto"/>
        <w:jc w:val="both"/>
        <w:rPr>
          <w:rFonts w:ascii="Courier New" w:hAnsi="Courier New"/>
          <w:bCs/>
          <w:color w:val="auto"/>
          <w:sz w:val="24"/>
        </w:rPr>
      </w:pP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Nell’ambito del settore “Se</w:t>
      </w:r>
      <w:r w:rsidR="004F525D" w:rsidRPr="00F61A07">
        <w:rPr>
          <w:rFonts w:ascii="Courier New" w:hAnsi="Courier New"/>
          <w:bCs/>
          <w:color w:val="auto"/>
          <w:sz w:val="24"/>
        </w:rPr>
        <w:t>r</w:t>
      </w:r>
      <w:r w:rsidRPr="00F61A07">
        <w:rPr>
          <w:rFonts w:ascii="Courier New" w:hAnsi="Courier New"/>
          <w:bCs/>
          <w:color w:val="auto"/>
          <w:sz w:val="24"/>
        </w:rPr>
        <w:t>vizi” vengono individuate le seguenti aree di attività:</w:t>
      </w:r>
    </w:p>
    <w:p w:rsidR="004F525D" w:rsidRPr="00F61A07" w:rsidRDefault="004F525D" w:rsidP="001878B6">
      <w:pPr>
        <w:pStyle w:val="Corpodeltesto1"/>
        <w:shd w:val="clear" w:color="auto" w:fill="auto"/>
        <w:spacing w:line="240" w:lineRule="auto"/>
        <w:jc w:val="both"/>
        <w:rPr>
          <w:rFonts w:ascii="Courier New" w:hAnsi="Courier New"/>
          <w:bCs/>
          <w:color w:val="auto"/>
          <w:sz w:val="24"/>
        </w:rPr>
      </w:pPr>
    </w:p>
    <w:p w:rsidR="00961D46" w:rsidRPr="00F61A07" w:rsidRDefault="00901382" w:rsidP="001878B6">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w:t>
      </w:r>
      <w:r w:rsidR="00E5562A">
        <w:rPr>
          <w:rFonts w:ascii="Courier New" w:hAnsi="Courier New"/>
          <w:bCs/>
          <w:color w:val="auto"/>
          <w:sz w:val="24"/>
        </w:rPr>
        <w:t xml:space="preserve"> </w:t>
      </w:r>
      <w:r w:rsidRPr="00F61A07">
        <w:rPr>
          <w:rFonts w:ascii="Courier New" w:hAnsi="Courier New"/>
          <w:bCs/>
          <w:color w:val="auto"/>
          <w:sz w:val="24"/>
        </w:rPr>
        <w:t>ICT</w:t>
      </w:r>
    </w:p>
    <w:p w:rsidR="004F525D" w:rsidRDefault="004F525D" w:rsidP="004F525D">
      <w:pPr>
        <w:pStyle w:val="Corpodeltesto1"/>
        <w:shd w:val="clear" w:color="auto" w:fill="auto"/>
        <w:tabs>
          <w:tab w:val="left" w:pos="250"/>
        </w:tabs>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servizi alle imprese/alle organizzazioni, servizi di rete, servizi </w:t>
      </w:r>
    </w:p>
    <w:p w:rsidR="00961D46" w:rsidRPr="00F61A07" w:rsidRDefault="00E5562A" w:rsidP="004F525D">
      <w:pPr>
        <w:pStyle w:val="Corpodeltesto1"/>
        <w:shd w:val="clear" w:color="auto" w:fill="auto"/>
        <w:tabs>
          <w:tab w:val="left" w:pos="250"/>
        </w:tabs>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alle persone</w:t>
      </w:r>
    </w:p>
    <w:p w:rsidR="00961D46" w:rsidRPr="00F61A07" w:rsidRDefault="004F525D" w:rsidP="004F525D">
      <w:pPr>
        <w:pStyle w:val="Corpodeltesto1"/>
        <w:shd w:val="clear" w:color="auto" w:fill="auto"/>
        <w:tabs>
          <w:tab w:val="left" w:pos="261"/>
        </w:tabs>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ausiliari dei servizi</w:t>
      </w:r>
    </w:p>
    <w:p w:rsidR="004F525D" w:rsidRPr="00F61A07" w:rsidRDefault="004F525D" w:rsidP="0026223A">
      <w:pPr>
        <w:pStyle w:val="Titolo40"/>
        <w:shd w:val="clear" w:color="auto" w:fill="auto"/>
        <w:tabs>
          <w:tab w:val="left" w:pos="562"/>
        </w:tabs>
        <w:ind w:left="567" w:hanging="567"/>
        <w:jc w:val="both"/>
        <w:outlineLvl w:val="9"/>
        <w:rPr>
          <w:rFonts w:ascii="Courier New" w:hAnsi="Courier New"/>
          <w:b w:val="0"/>
          <w:color w:val="auto"/>
          <w:sz w:val="24"/>
        </w:rPr>
      </w:pPr>
      <w:bookmarkStart w:id="9" w:name="bookmark10"/>
      <w:bookmarkStart w:id="10" w:name="bookmark11"/>
    </w:p>
    <w:p w:rsidR="0026223A" w:rsidRDefault="004F525D" w:rsidP="0026223A">
      <w:pPr>
        <w:pStyle w:val="Titolo40"/>
        <w:shd w:val="clear" w:color="auto" w:fill="auto"/>
        <w:ind w:left="567" w:hanging="567"/>
        <w:jc w:val="both"/>
        <w:outlineLvl w:val="9"/>
        <w:rPr>
          <w:rFonts w:ascii="Courier New" w:hAnsi="Courier New"/>
          <w:b w:val="0"/>
          <w:color w:val="auto"/>
          <w:sz w:val="24"/>
        </w:rPr>
      </w:pPr>
      <w:r w:rsidRPr="00F61A07">
        <w:rPr>
          <w:rFonts w:ascii="Courier New" w:hAnsi="Courier New"/>
          <w:b w:val="0"/>
          <w:color w:val="auto"/>
          <w:sz w:val="24"/>
        </w:rPr>
        <w:t>a)</w:t>
      </w:r>
      <w:r w:rsidR="0026223A">
        <w:rPr>
          <w:rFonts w:ascii="Courier New" w:hAnsi="Courier New"/>
          <w:b w:val="0"/>
          <w:color w:val="auto"/>
          <w:sz w:val="24"/>
        </w:rPr>
        <w:tab/>
      </w:r>
      <w:r w:rsidR="00901382" w:rsidRPr="00F61A07">
        <w:rPr>
          <w:rFonts w:ascii="Courier New" w:hAnsi="Courier New"/>
          <w:b w:val="0"/>
          <w:color w:val="auto"/>
          <w:sz w:val="24"/>
        </w:rPr>
        <w:t>Alimentazione</w:t>
      </w:r>
      <w:bookmarkEnd w:id="9"/>
      <w:bookmarkEnd w:id="10"/>
    </w:p>
    <w:p w:rsidR="0026223A" w:rsidRDefault="0026223A" w:rsidP="0026223A">
      <w:pPr>
        <w:pStyle w:val="Titolo40"/>
        <w:shd w:val="clear" w:color="auto" w:fill="auto"/>
        <w:ind w:left="567" w:hanging="567"/>
        <w:jc w:val="both"/>
        <w:outlineLvl w:val="9"/>
        <w:rPr>
          <w:rFonts w:ascii="Courier New" w:hAnsi="Courier New"/>
          <w:b w:val="0"/>
          <w:color w:val="auto"/>
          <w:sz w:val="24"/>
        </w:rPr>
      </w:pPr>
    </w:p>
    <w:p w:rsidR="004F525D" w:rsidRPr="0026223A" w:rsidRDefault="0026223A" w:rsidP="0026223A">
      <w:pPr>
        <w:pStyle w:val="Titolo40"/>
        <w:shd w:val="clear" w:color="auto" w:fill="auto"/>
        <w:ind w:left="567" w:hanging="567"/>
        <w:jc w:val="both"/>
        <w:outlineLvl w:val="9"/>
        <w:rPr>
          <w:rFonts w:ascii="Courier New" w:hAnsi="Courier New"/>
          <w:b w:val="0"/>
          <w:color w:val="auto"/>
          <w:sz w:val="24"/>
        </w:rPr>
      </w:pPr>
      <w:r>
        <w:rPr>
          <w:rFonts w:ascii="Courier New" w:hAnsi="Courier New"/>
          <w:b w:val="0"/>
          <w:color w:val="auto"/>
          <w:sz w:val="24"/>
        </w:rPr>
        <w:t>1.</w:t>
      </w:r>
      <w:r>
        <w:rPr>
          <w:rFonts w:ascii="Courier New" w:hAnsi="Courier New"/>
          <w:b w:val="0"/>
          <w:color w:val="auto"/>
          <w:sz w:val="24"/>
        </w:rPr>
        <w:tab/>
      </w:r>
      <w:r w:rsidR="00901382" w:rsidRPr="0026223A">
        <w:rPr>
          <w:rFonts w:ascii="Courier New" w:hAnsi="Courier New"/>
          <w:b w:val="0"/>
          <w:color w:val="auto"/>
          <w:sz w:val="24"/>
        </w:rPr>
        <w:t>commercio all’ingrosso di generi alimentari;</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2.</w:t>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sidR="00901382" w:rsidRPr="00F61A07">
        <w:rPr>
          <w:rFonts w:ascii="Courier New" w:hAnsi="Courier New"/>
          <w:bCs/>
          <w:color w:val="auto"/>
          <w:sz w:val="24"/>
        </w:rPr>
        <w:t>supermercati, supermercati integrati, ipermercati, soft e hard</w:t>
      </w:r>
      <w:r>
        <w:rPr>
          <w:rFonts w:ascii="Courier New" w:hAnsi="Courier New"/>
          <w:bCs/>
          <w:color w:val="auto"/>
          <w:sz w:val="24"/>
        </w:rPr>
        <w:t xml:space="preserve"> </w:t>
      </w:r>
      <w:r w:rsidR="00901382" w:rsidRPr="00F61A07">
        <w:rPr>
          <w:rFonts w:ascii="Courier New" w:hAnsi="Courier New"/>
          <w:bCs/>
          <w:color w:val="auto"/>
          <w:sz w:val="24"/>
        </w:rPr>
        <w:t>discount;</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3.</w:t>
      </w:r>
      <w:r>
        <w:rPr>
          <w:rFonts w:ascii="Courier New" w:hAnsi="Courier New"/>
          <w:bCs/>
          <w:color w:val="auto"/>
          <w:sz w:val="24"/>
        </w:rPr>
        <w:tab/>
      </w:r>
      <w:r w:rsidR="00901382" w:rsidRPr="00F61A07">
        <w:rPr>
          <w:rFonts w:ascii="Courier New" w:hAnsi="Courier New"/>
          <w:bCs/>
          <w:color w:val="auto"/>
          <w:sz w:val="24"/>
        </w:rPr>
        <w:t>commercio al minuto di generi alimentari (alimentari misti), eccettuate le rivendite di pane e pasta alimentari a</w:t>
      </w:r>
      <w:r w:rsidR="000E00F1" w:rsidRPr="00F61A07">
        <w:rPr>
          <w:rFonts w:ascii="Courier New" w:hAnsi="Courier New"/>
          <w:bCs/>
          <w:color w:val="auto"/>
          <w:sz w:val="24"/>
        </w:rPr>
        <w:t>nn</w:t>
      </w:r>
      <w:r w:rsidR="00901382" w:rsidRPr="00F61A07">
        <w:rPr>
          <w:rFonts w:ascii="Courier New" w:hAnsi="Courier New"/>
          <w:bCs/>
          <w:color w:val="auto"/>
          <w:sz w:val="24"/>
        </w:rPr>
        <w:t>esse ai forni;</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4.</w:t>
      </w:r>
      <w:r>
        <w:rPr>
          <w:rFonts w:ascii="Courier New" w:hAnsi="Courier New"/>
          <w:bCs/>
          <w:color w:val="auto"/>
          <w:sz w:val="24"/>
        </w:rPr>
        <w:tab/>
      </w:r>
      <w:r w:rsidR="00901382" w:rsidRPr="00F61A07">
        <w:rPr>
          <w:rFonts w:ascii="Courier New" w:hAnsi="Courier New"/>
          <w:bCs/>
          <w:color w:val="auto"/>
          <w:sz w:val="24"/>
        </w:rPr>
        <w:t>salumerie, salsamenterie e pizzicherie;</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5.</w:t>
      </w:r>
      <w:r>
        <w:rPr>
          <w:rFonts w:ascii="Courier New" w:hAnsi="Courier New"/>
          <w:bCs/>
          <w:color w:val="auto"/>
          <w:sz w:val="24"/>
        </w:rPr>
        <w:tab/>
      </w:r>
      <w:r w:rsidR="00901382" w:rsidRPr="00F61A07">
        <w:rPr>
          <w:rFonts w:ascii="Courier New" w:hAnsi="Courier New"/>
          <w:bCs/>
          <w:color w:val="auto"/>
          <w:sz w:val="24"/>
        </w:rPr>
        <w:t>importatori e torrefattori di caffè;</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6.</w:t>
      </w:r>
      <w:r>
        <w:rPr>
          <w:rFonts w:ascii="Courier New" w:hAnsi="Courier New"/>
          <w:bCs/>
          <w:color w:val="auto"/>
          <w:sz w:val="24"/>
        </w:rPr>
        <w:tab/>
      </w:r>
      <w:r w:rsidR="00901382" w:rsidRPr="00F61A07">
        <w:rPr>
          <w:rFonts w:ascii="Courier New" w:hAnsi="Courier New"/>
          <w:bCs/>
          <w:color w:val="auto"/>
          <w:sz w:val="24"/>
        </w:rPr>
        <w:t>commercio all’ingrosso di droghe e coloniali; commercio al minuto di droghe e coloniali (droghe e torrefazioni);</w:t>
      </w:r>
    </w:p>
    <w:p w:rsidR="00961D46"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7.</w:t>
      </w:r>
      <w:r>
        <w:rPr>
          <w:rFonts w:ascii="Courier New" w:hAnsi="Courier New"/>
          <w:bCs/>
          <w:color w:val="auto"/>
          <w:sz w:val="24"/>
        </w:rPr>
        <w:tab/>
      </w:r>
      <w:r w:rsidR="00901382" w:rsidRPr="00F61A07">
        <w:rPr>
          <w:rFonts w:ascii="Courier New" w:hAnsi="Courier New"/>
          <w:bCs/>
          <w:color w:val="auto"/>
          <w:sz w:val="24"/>
        </w:rPr>
        <w:t>commercio all’ingrosso e al minuto di cereali, legumi e foraggi;</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8.</w:t>
      </w:r>
      <w:r>
        <w:rPr>
          <w:rFonts w:ascii="Courier New" w:hAnsi="Courier New"/>
          <w:bCs/>
          <w:color w:val="auto"/>
          <w:sz w:val="24"/>
        </w:rPr>
        <w:tab/>
      </w:r>
      <w:r w:rsidR="00901382" w:rsidRPr="00F61A07">
        <w:rPr>
          <w:rFonts w:ascii="Courier New" w:hAnsi="Courier New"/>
          <w:bCs/>
          <w:color w:val="auto"/>
          <w:sz w:val="24"/>
        </w:rPr>
        <w:t>commercio all’ingrosso di bestiame e carni macellate, macellerie, norcinerie, tripperie, spacci di carni fresca e congelata;</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9.</w:t>
      </w:r>
      <w:r>
        <w:rPr>
          <w:rFonts w:ascii="Courier New" w:hAnsi="Courier New"/>
          <w:bCs/>
          <w:color w:val="auto"/>
          <w:sz w:val="24"/>
        </w:rPr>
        <w:tab/>
      </w:r>
      <w:r w:rsidR="00901382" w:rsidRPr="00F61A07">
        <w:rPr>
          <w:rFonts w:ascii="Courier New" w:hAnsi="Courier New"/>
          <w:bCs/>
          <w:color w:val="auto"/>
          <w:sz w:val="24"/>
        </w:rPr>
        <w:t>commercio all’ingrosso di pollame, uova, selvaggina e affini;</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10.</w:t>
      </w:r>
      <w:r>
        <w:rPr>
          <w:rFonts w:ascii="Courier New" w:hAnsi="Courier New"/>
          <w:bCs/>
          <w:color w:val="auto"/>
          <w:sz w:val="24"/>
        </w:rPr>
        <w:tab/>
      </w:r>
      <w:r w:rsidR="00901382" w:rsidRPr="00F61A07">
        <w:rPr>
          <w:rFonts w:ascii="Courier New" w:hAnsi="Courier New"/>
          <w:bCs/>
          <w:color w:val="auto"/>
          <w:sz w:val="24"/>
        </w:rPr>
        <w:t>rivendite di pollame e selvaggina;</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11.</w:t>
      </w:r>
      <w:r>
        <w:rPr>
          <w:rFonts w:ascii="Courier New" w:hAnsi="Courier New"/>
          <w:bCs/>
          <w:color w:val="auto"/>
          <w:sz w:val="24"/>
        </w:rPr>
        <w:tab/>
      </w:r>
      <w:r w:rsidR="00901382" w:rsidRPr="00F61A07">
        <w:rPr>
          <w:rFonts w:ascii="Courier New" w:hAnsi="Courier New"/>
          <w:bCs/>
          <w:color w:val="auto"/>
          <w:sz w:val="24"/>
        </w:rPr>
        <w:t>commercio all’ingrosso e al minuto di prodotti della pesca;</w:t>
      </w:r>
    </w:p>
    <w:p w:rsidR="004F525D"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12.</w:t>
      </w:r>
      <w:r>
        <w:rPr>
          <w:rFonts w:ascii="Courier New" w:hAnsi="Courier New"/>
          <w:bCs/>
          <w:color w:val="auto"/>
          <w:sz w:val="24"/>
        </w:rPr>
        <w:tab/>
      </w:r>
      <w:r w:rsidR="004F525D" w:rsidRPr="00F61A07">
        <w:rPr>
          <w:rFonts w:ascii="Courier New" w:hAnsi="Courier New"/>
          <w:bCs/>
          <w:color w:val="auto"/>
          <w:sz w:val="24"/>
        </w:rPr>
        <w:t xml:space="preserve">commercio all’ingrosso di formaggi, burro, latte, latticini e derivati in genere; commercio al dettaglio di latte (latterie non munite di licenza P.S.) e derivati; </w:t>
      </w:r>
    </w:p>
    <w:p w:rsidR="00E045C2"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13.</w:t>
      </w:r>
      <w:r>
        <w:rPr>
          <w:rFonts w:ascii="Courier New" w:hAnsi="Courier New"/>
          <w:bCs/>
          <w:color w:val="auto"/>
          <w:sz w:val="24"/>
        </w:rPr>
        <w:tab/>
      </w:r>
      <w:r w:rsidR="00901382" w:rsidRPr="00F61A07">
        <w:rPr>
          <w:rFonts w:ascii="Courier New" w:hAnsi="Courier New"/>
          <w:bCs/>
          <w:color w:val="auto"/>
          <w:sz w:val="24"/>
        </w:rPr>
        <w:t>commercio all’ingrosso e in commissione di prodotti ortofrutticoli effettuati nei mercati; commercio al minuto di prodotti ortofrutticoli;</w:t>
      </w:r>
    </w:p>
    <w:p w:rsidR="00961D46" w:rsidRPr="00F61A07" w:rsidRDefault="0026223A"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14.</w:t>
      </w:r>
      <w:r>
        <w:rPr>
          <w:rFonts w:ascii="Courier New" w:hAnsi="Courier New"/>
          <w:bCs/>
          <w:color w:val="auto"/>
          <w:sz w:val="24"/>
        </w:rPr>
        <w:tab/>
      </w:r>
      <w:r w:rsidR="00901382" w:rsidRPr="00F61A07">
        <w:rPr>
          <w:rFonts w:ascii="Courier New" w:hAnsi="Courier New"/>
          <w:bCs/>
          <w:color w:val="auto"/>
          <w:sz w:val="24"/>
        </w:rPr>
        <w:t>commercio all’ingrosso e al minuto di prodotti vinicoli e affini (vini, mosti, spumanti, liquori, birra, aceto di vino); per quanto riguarda le aziende che esercitano il commercio all’ingrosso di vini, si precisa che si intendono comprese:</w:t>
      </w:r>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a)</w:t>
      </w:r>
      <w:r w:rsidR="0026223A">
        <w:rPr>
          <w:rFonts w:ascii="Courier New" w:hAnsi="Courier New"/>
          <w:bCs/>
          <w:color w:val="auto"/>
          <w:sz w:val="24"/>
        </w:rPr>
        <w:tab/>
      </w:r>
      <w:r w:rsidR="00901382" w:rsidRPr="00F61A07">
        <w:rPr>
          <w:rFonts w:ascii="Courier New" w:hAnsi="Courier New"/>
          <w:bCs/>
          <w:color w:val="auto"/>
          <w:sz w:val="24"/>
        </w:rPr>
        <w:t>le aziende che acquistano uve e mosti, per la produzione di vini, anche tipici e la loro vendita;</w:t>
      </w:r>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b)</w:t>
      </w:r>
      <w:r w:rsidR="0026223A">
        <w:rPr>
          <w:rFonts w:ascii="Courier New" w:hAnsi="Courier New"/>
          <w:bCs/>
          <w:color w:val="auto"/>
          <w:sz w:val="24"/>
        </w:rPr>
        <w:tab/>
      </w:r>
      <w:r w:rsidR="00901382" w:rsidRPr="00F61A07">
        <w:rPr>
          <w:rFonts w:ascii="Courier New" w:hAnsi="Courier New"/>
          <w:bCs/>
          <w:color w:val="auto"/>
          <w:sz w:val="24"/>
        </w:rPr>
        <w:t>le aziende che, oltre ad acquistare uve e mosti per la produzione di vini anche tipici e la successiva loro vendita, effettuano operazioni di acquisto e vendita di vini;</w:t>
      </w:r>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c)</w:t>
      </w:r>
      <w:r w:rsidR="0026223A">
        <w:rPr>
          <w:rFonts w:ascii="Courier New" w:hAnsi="Courier New"/>
          <w:bCs/>
          <w:color w:val="auto"/>
          <w:sz w:val="24"/>
        </w:rPr>
        <w:tab/>
      </w:r>
      <w:r w:rsidR="00901382" w:rsidRPr="00F61A07">
        <w:rPr>
          <w:rFonts w:ascii="Courier New" w:hAnsi="Courier New"/>
          <w:bCs/>
          <w:color w:val="auto"/>
          <w:sz w:val="24"/>
        </w:rPr>
        <w:t>le aziende che esercitano attività di imbottigliamento e inf</w:t>
      </w:r>
      <w:r w:rsidR="000E00F1" w:rsidRPr="00F61A07">
        <w:rPr>
          <w:rFonts w:ascii="Courier New" w:hAnsi="Courier New"/>
          <w:bCs/>
          <w:color w:val="auto"/>
          <w:sz w:val="24"/>
        </w:rPr>
        <w:t>i</w:t>
      </w:r>
      <w:r w:rsidR="00901382" w:rsidRPr="00F61A07">
        <w:rPr>
          <w:rFonts w:ascii="Courier New" w:hAnsi="Courier New"/>
          <w:bCs/>
          <w:color w:val="auto"/>
          <w:sz w:val="24"/>
        </w:rPr>
        <w:t>ascamento;</w:t>
      </w:r>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p>
    <w:p w:rsidR="00E045C2" w:rsidRPr="00F61A07" w:rsidRDefault="001E4F0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15.</w:t>
      </w:r>
      <w:r w:rsidR="0026223A">
        <w:rPr>
          <w:rFonts w:ascii="Courier New" w:hAnsi="Courier New"/>
          <w:bCs/>
          <w:color w:val="auto"/>
          <w:sz w:val="24"/>
        </w:rPr>
        <w:tab/>
      </w:r>
      <w:r w:rsidR="00901382" w:rsidRPr="00F61A07">
        <w:rPr>
          <w:rFonts w:ascii="Courier New" w:hAnsi="Courier New"/>
          <w:bCs/>
          <w:color w:val="auto"/>
          <w:sz w:val="24"/>
        </w:rPr>
        <w:t>commercio all’ingrosso e al minuto di acque minerali e gassate e di ghiaccio;</w:t>
      </w:r>
    </w:p>
    <w:p w:rsidR="00E045C2" w:rsidRPr="00F61A07" w:rsidRDefault="001E4F0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16.</w:t>
      </w:r>
      <w:r w:rsidR="0026223A">
        <w:rPr>
          <w:rFonts w:ascii="Courier New" w:hAnsi="Courier New"/>
          <w:bCs/>
          <w:color w:val="auto"/>
          <w:sz w:val="24"/>
        </w:rPr>
        <w:tab/>
      </w:r>
      <w:r w:rsidR="00901382" w:rsidRPr="00F61A07">
        <w:rPr>
          <w:rFonts w:ascii="Courier New" w:hAnsi="Courier New"/>
          <w:bCs/>
          <w:color w:val="auto"/>
          <w:sz w:val="24"/>
        </w:rPr>
        <w:t>commercio all’ingrosso e al minuto di prodotti oleari (olii di oliva e di semi);</w:t>
      </w:r>
    </w:p>
    <w:p w:rsidR="00961D46"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1E4F01" w:rsidRPr="00F61A07">
        <w:rPr>
          <w:rFonts w:ascii="Courier New" w:hAnsi="Courier New"/>
          <w:bCs/>
          <w:color w:val="auto"/>
          <w:sz w:val="24"/>
        </w:rPr>
        <w:t>7.</w:t>
      </w:r>
      <w:r w:rsidR="0026223A">
        <w:rPr>
          <w:rFonts w:ascii="Courier New" w:hAnsi="Courier New"/>
          <w:bCs/>
          <w:color w:val="auto"/>
          <w:sz w:val="24"/>
        </w:rPr>
        <w:tab/>
      </w:r>
      <w:r w:rsidR="00901382" w:rsidRPr="00F61A07">
        <w:rPr>
          <w:rFonts w:ascii="Courier New" w:hAnsi="Courier New"/>
          <w:bCs/>
          <w:color w:val="auto"/>
          <w:sz w:val="24"/>
        </w:rPr>
        <w:t>aziende commerciali di stagionatura e conservazione dei prodotti lattiero-caseari</w:t>
      </w:r>
      <w:r w:rsidR="0026223A">
        <w:rPr>
          <w:rFonts w:ascii="Courier New" w:hAnsi="Courier New"/>
          <w:bCs/>
          <w:color w:val="auto"/>
          <w:sz w:val="24"/>
        </w:rPr>
        <w:t>.</w:t>
      </w:r>
    </w:p>
    <w:p w:rsidR="00E045C2" w:rsidRPr="00F61A07" w:rsidRDefault="00E045C2" w:rsidP="0026223A">
      <w:pPr>
        <w:pStyle w:val="Titolo40"/>
        <w:shd w:val="clear" w:color="auto" w:fill="auto"/>
        <w:ind w:left="567" w:hanging="567"/>
        <w:jc w:val="both"/>
        <w:outlineLvl w:val="9"/>
        <w:rPr>
          <w:rFonts w:ascii="Courier New" w:hAnsi="Courier New"/>
          <w:b w:val="0"/>
          <w:color w:val="auto"/>
          <w:sz w:val="24"/>
        </w:rPr>
      </w:pPr>
      <w:bookmarkStart w:id="11" w:name="bookmark12"/>
      <w:bookmarkStart w:id="12" w:name="bookmark13"/>
    </w:p>
    <w:p w:rsidR="00961D46" w:rsidRPr="00F61A07" w:rsidRDefault="00E045C2" w:rsidP="0026223A">
      <w:pPr>
        <w:pStyle w:val="Titolo40"/>
        <w:shd w:val="clear" w:color="auto" w:fill="auto"/>
        <w:ind w:left="567" w:hanging="567"/>
        <w:jc w:val="both"/>
        <w:outlineLvl w:val="9"/>
        <w:rPr>
          <w:rFonts w:ascii="Courier New" w:hAnsi="Courier New"/>
          <w:b w:val="0"/>
          <w:color w:val="auto"/>
          <w:sz w:val="24"/>
        </w:rPr>
      </w:pPr>
      <w:r w:rsidRPr="00F61A07">
        <w:rPr>
          <w:rFonts w:ascii="Courier New" w:hAnsi="Courier New"/>
          <w:b w:val="0"/>
          <w:color w:val="auto"/>
          <w:sz w:val="24"/>
        </w:rPr>
        <w:t>b)</w:t>
      </w:r>
      <w:r w:rsidR="006B0D46" w:rsidRPr="00F61A07">
        <w:rPr>
          <w:rFonts w:ascii="Courier New" w:hAnsi="Courier New"/>
          <w:b w:val="0"/>
          <w:color w:val="auto"/>
          <w:sz w:val="24"/>
        </w:rPr>
        <w:tab/>
      </w:r>
      <w:r w:rsidR="00901382" w:rsidRPr="00F61A07">
        <w:rPr>
          <w:rFonts w:ascii="Courier New" w:hAnsi="Courier New"/>
          <w:b w:val="0"/>
          <w:color w:val="auto"/>
          <w:sz w:val="24"/>
        </w:rPr>
        <w:t>Fiori, piante e affini</w:t>
      </w:r>
      <w:bookmarkEnd w:id="11"/>
      <w:bookmarkEnd w:id="12"/>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1E4F01" w:rsidRPr="00F61A07">
        <w:rPr>
          <w:rFonts w:ascii="Courier New" w:hAnsi="Courier New"/>
          <w:bCs/>
          <w:color w:val="auto"/>
          <w:sz w:val="24"/>
        </w:rPr>
        <w:t>.</w:t>
      </w:r>
      <w:r w:rsidR="00C93407">
        <w:rPr>
          <w:rFonts w:ascii="Courier New" w:hAnsi="Courier New"/>
          <w:bCs/>
          <w:color w:val="auto"/>
          <w:sz w:val="24"/>
        </w:rPr>
        <w:tab/>
      </w:r>
      <w:r w:rsidR="00901382" w:rsidRPr="00F61A07">
        <w:rPr>
          <w:rFonts w:ascii="Courier New" w:hAnsi="Courier New"/>
          <w:bCs/>
          <w:color w:val="auto"/>
          <w:sz w:val="24"/>
        </w:rPr>
        <w:t>commercio all’ingrosso e al minuto di fiori e piante ornamentali;</w:t>
      </w:r>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001E4F01"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commercio di piante aromatiche e officinali e di prodotti erboristici in genere;</w:t>
      </w:r>
    </w:p>
    <w:p w:rsidR="00961D46"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001E4F01"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produttori, grossisti, esportatori e rappresentanti di piante medicinali e aromatiche.</w:t>
      </w:r>
    </w:p>
    <w:p w:rsidR="00E045C2" w:rsidRPr="00F61A07" w:rsidRDefault="00E045C2" w:rsidP="0026223A">
      <w:pPr>
        <w:pStyle w:val="Titolo40"/>
        <w:shd w:val="clear" w:color="auto" w:fill="auto"/>
        <w:ind w:left="567" w:hanging="567"/>
        <w:jc w:val="both"/>
        <w:outlineLvl w:val="9"/>
        <w:rPr>
          <w:rFonts w:ascii="Courier New" w:hAnsi="Courier New"/>
          <w:b w:val="0"/>
          <w:color w:val="auto"/>
          <w:sz w:val="24"/>
        </w:rPr>
      </w:pPr>
      <w:bookmarkStart w:id="13" w:name="bookmark14"/>
      <w:bookmarkStart w:id="14" w:name="bookmark15"/>
    </w:p>
    <w:p w:rsidR="00961D46" w:rsidRPr="00F61A07" w:rsidRDefault="00E045C2" w:rsidP="0026223A">
      <w:pPr>
        <w:pStyle w:val="Titolo40"/>
        <w:shd w:val="clear" w:color="auto" w:fill="auto"/>
        <w:ind w:left="567" w:hanging="567"/>
        <w:jc w:val="both"/>
        <w:outlineLvl w:val="9"/>
        <w:rPr>
          <w:rFonts w:ascii="Courier New" w:hAnsi="Courier New"/>
          <w:b w:val="0"/>
          <w:color w:val="auto"/>
          <w:sz w:val="24"/>
        </w:rPr>
      </w:pPr>
      <w:r w:rsidRPr="00F61A07">
        <w:rPr>
          <w:rFonts w:ascii="Courier New" w:hAnsi="Courier New"/>
          <w:b w:val="0"/>
          <w:color w:val="auto"/>
          <w:sz w:val="24"/>
        </w:rPr>
        <w:t>c)</w:t>
      </w:r>
      <w:r w:rsidR="006B0D46" w:rsidRPr="00F61A07">
        <w:rPr>
          <w:rFonts w:ascii="Courier New" w:hAnsi="Courier New"/>
          <w:b w:val="0"/>
          <w:color w:val="auto"/>
          <w:sz w:val="24"/>
        </w:rPr>
        <w:tab/>
      </w:r>
      <w:r w:rsidRPr="00F61A07">
        <w:rPr>
          <w:rFonts w:ascii="Courier New" w:hAnsi="Courier New"/>
          <w:b w:val="0"/>
          <w:color w:val="auto"/>
          <w:sz w:val="24"/>
        </w:rPr>
        <w:t>M</w:t>
      </w:r>
      <w:r w:rsidR="00901382" w:rsidRPr="00F61A07">
        <w:rPr>
          <w:rFonts w:ascii="Courier New" w:hAnsi="Courier New"/>
          <w:b w:val="0"/>
          <w:color w:val="auto"/>
          <w:sz w:val="24"/>
        </w:rPr>
        <w:t>erci d’uso e prodotti industriali</w:t>
      </w:r>
      <w:bookmarkEnd w:id="13"/>
      <w:bookmarkEnd w:id="14"/>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p>
    <w:p w:rsidR="00E045C2"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3D0832"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grandi magazzini; magazzini a prezzo unico;</w:t>
      </w:r>
    </w:p>
    <w:p w:rsidR="005624FC" w:rsidRPr="00F61A07" w:rsidRDefault="00E045C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003D0832"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tessuti di ogni genere, mercerie, maglierie, filati, merletti e trine; confezioni in biancheria e in tessuti di ogni genere; commercianti sarti e sarte; mode e novità; forniture per sarti e sarte; camicerie ed affini; busterie, cappellerie, modisterie; articoli sportivi; commercianti in lane e materassi; calzature, accessori per calzature; pelliccerie; valigerie e articoli da viaggio; ombrellerie, pelletterie; guanti, calze; profumerie, bigiotteria e affini; frecce di paglia e cappelli di paglia non finiti; abiti usati; tappeti; saccherie, anche se esercitano la riparazione o il noleggio dei sacchi; corderie e affini;</w:t>
      </w:r>
    </w:p>
    <w:p w:rsidR="005624FC" w:rsidRPr="00F61A07" w:rsidRDefault="005624F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003D0832"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lane sudice e lavate, seme bachi, bozzoli, cascami di seta, fibre tessili varie (canapa, lino, juta</w:t>
      </w:r>
      <w:r w:rsidR="00C93407">
        <w:rPr>
          <w:rFonts w:ascii="Courier New" w:hAnsi="Courier New"/>
          <w:bCs/>
          <w:color w:val="auto"/>
          <w:sz w:val="24"/>
        </w:rPr>
        <w:tab/>
      </w:r>
      <w:r w:rsidR="00901382" w:rsidRPr="00F61A07">
        <w:rPr>
          <w:rFonts w:ascii="Courier New" w:hAnsi="Courier New"/>
          <w:bCs/>
          <w:color w:val="auto"/>
          <w:sz w:val="24"/>
        </w:rPr>
        <w:t xml:space="preserve"> e</w:t>
      </w:r>
      <w:r w:rsidRPr="00F61A07">
        <w:rPr>
          <w:rFonts w:ascii="Courier New" w:hAnsi="Courier New"/>
          <w:bCs/>
          <w:color w:val="auto"/>
          <w:sz w:val="24"/>
        </w:rPr>
        <w:t>t</w:t>
      </w:r>
      <w:r w:rsidR="00901382" w:rsidRPr="00F61A07">
        <w:rPr>
          <w:rFonts w:ascii="Courier New" w:hAnsi="Courier New"/>
          <w:bCs/>
          <w:color w:val="auto"/>
          <w:sz w:val="24"/>
        </w:rPr>
        <w:t>c.), stracci e residuati tessili, eccettuati i classificatori all’uso pratese;</w:t>
      </w:r>
    </w:p>
    <w:p w:rsidR="005624FC" w:rsidRPr="00F61A07" w:rsidRDefault="005624F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003D0832"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pelli crude e bovine nazionali, consorzi per la raccolta e salatura delle pelli; pelli crude, ovine e caprine nazionali; pelli crude esotiche non da pellicceria e da pellicceria; pelli conciate (suole, tomaie e</w:t>
      </w:r>
      <w:r w:rsidR="00B877EF">
        <w:rPr>
          <w:rFonts w:ascii="Courier New" w:hAnsi="Courier New"/>
          <w:bCs/>
          <w:color w:val="auto"/>
          <w:sz w:val="24"/>
        </w:rPr>
        <w:t>t</w:t>
      </w:r>
      <w:r w:rsidR="00901382" w:rsidRPr="00F61A07">
        <w:rPr>
          <w:rFonts w:ascii="Courier New" w:hAnsi="Courier New"/>
          <w:bCs/>
          <w:color w:val="auto"/>
          <w:sz w:val="24"/>
        </w:rPr>
        <w:t>c.), pelli grezze da pellicceria, pelli per pelletteria e varie, pelli per valigerie in genere, cuoio per sellerie;</w:t>
      </w:r>
    </w:p>
    <w:p w:rsidR="005624FC" w:rsidRPr="00F61A07" w:rsidRDefault="005624F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000B683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articoli casalinghi, specchi e cristalli, comici, chincaglierie, ceramiche e maioliche, porcellane, stoviglie, terraglie, vetrerie e cristallerie;</w:t>
      </w:r>
    </w:p>
    <w:p w:rsidR="005624FC" w:rsidRPr="00F61A07" w:rsidRDefault="005624F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6</w:t>
      </w:r>
      <w:r w:rsidR="000B683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lastre e recipienti di vetro, vetro scientifico, materie prime per l’industria del vetro e della ceramica;</w:t>
      </w:r>
    </w:p>
    <w:p w:rsidR="005624FC" w:rsidRPr="00F61A07" w:rsidRDefault="005624F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7</w:t>
      </w:r>
      <w:r w:rsidR="000B683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 xml:space="preserve">articoli di elettricità, gas, idraulica e riscaldamento </w:t>
      </w:r>
      <w:r w:rsidR="00901382" w:rsidRPr="00F61A07">
        <w:rPr>
          <w:rFonts w:ascii="Courier New" w:hAnsi="Courier New"/>
          <w:bCs/>
          <w:color w:val="auto"/>
          <w:sz w:val="24"/>
        </w:rPr>
        <w:lastRenderedPageBreak/>
        <w:t>eccettuate le aziende installatrici di impianti;</w:t>
      </w:r>
    </w:p>
    <w:p w:rsidR="006C3B10" w:rsidRPr="00F61A07" w:rsidRDefault="005624F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000B683F"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giocattoli, negozi d’arte antica e moderna, arredamenti e oggetti sacri; prodotti artistici e dell’artigianato; case di vendita all’asta; articoli per regalo, articoli per fumatori;</w:t>
      </w:r>
    </w:p>
    <w:p w:rsidR="006C3B10" w:rsidRPr="00F61A07" w:rsidRDefault="006C3B1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000B683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oreficerie e gioiellerie, argenterie, metalli preziosi, pietre preziose, perle; articoli di orologeria;</w:t>
      </w:r>
    </w:p>
    <w:p w:rsidR="006C3B10" w:rsidRPr="00F61A07" w:rsidRDefault="006C3B1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10</w:t>
      </w:r>
      <w:r w:rsidR="000B683F"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librai (comprese le librerie delle case editrici e i rivenditori di libri usati); rivenditori di edizioni musicali; cartolai (dettaglianti di articoli di cartoleria, cancelleria e da disegno); grossisti di cartoleria e cancelleria; commercianti di carta da macero; distributori di libri giornali e riviste, biblioteche circolanti;</w:t>
      </w:r>
    </w:p>
    <w:p w:rsidR="006C3B10" w:rsidRPr="00F61A07" w:rsidRDefault="006C3B1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11</w:t>
      </w:r>
      <w:r w:rsidR="003610CF"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francobolli per collezione;</w:t>
      </w:r>
    </w:p>
    <w:p w:rsidR="006C3B10" w:rsidRPr="00F61A07" w:rsidRDefault="006C3B1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12</w:t>
      </w:r>
      <w:r w:rsidR="003610CF"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mobili, mobili e macchine per ufficio;</w:t>
      </w:r>
    </w:p>
    <w:p w:rsidR="006C3B10" w:rsidRPr="00F61A07" w:rsidRDefault="006C3B1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13</w:t>
      </w:r>
      <w:r w:rsidR="003610CF"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macchine per cucire;</w:t>
      </w:r>
    </w:p>
    <w:p w:rsidR="006C3B10" w:rsidRPr="00F61A07" w:rsidRDefault="006C3B1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14</w:t>
      </w:r>
      <w:r w:rsidR="003610CF"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ferro e acciai, metalli non ferrosi, rottami, ferramenta e colte</w:t>
      </w:r>
      <w:r w:rsidR="00F26B75" w:rsidRPr="00F61A07">
        <w:rPr>
          <w:rFonts w:ascii="Courier New" w:hAnsi="Courier New"/>
          <w:bCs/>
          <w:color w:val="auto"/>
          <w:sz w:val="24"/>
        </w:rPr>
        <w:t>l</w:t>
      </w:r>
      <w:r w:rsidR="00901382" w:rsidRPr="00F61A07">
        <w:rPr>
          <w:rFonts w:ascii="Courier New" w:hAnsi="Courier New"/>
          <w:bCs/>
          <w:color w:val="auto"/>
          <w:sz w:val="24"/>
        </w:rPr>
        <w:t>linerie; macchine in genere; anni e munizioni; articoli di ferro e metalli; apparecchi TV, radiofonici, elettrodomestici; impianti di sicurezza; strumenti musicali; ottica e fotografia; materiale chirurgico e sanitario; apparecchi scientifici; pesi e misure; pietre coti, per molino, pietra pomice e pietre litografiche; articoli tecnici (cinghie di trasmissione, fibra vulcanizzata, carboni elettrici e</w:t>
      </w:r>
      <w:r w:rsidRPr="00F61A07">
        <w:rPr>
          <w:rFonts w:ascii="Courier New" w:hAnsi="Courier New"/>
          <w:bCs/>
          <w:color w:val="auto"/>
          <w:sz w:val="24"/>
        </w:rPr>
        <w:t>t</w:t>
      </w:r>
      <w:r w:rsidR="00901382" w:rsidRPr="00F61A07">
        <w:rPr>
          <w:rFonts w:ascii="Courier New" w:hAnsi="Courier New"/>
          <w:bCs/>
          <w:color w:val="auto"/>
          <w:sz w:val="24"/>
        </w:rPr>
        <w:t>c.);</w:t>
      </w:r>
    </w:p>
    <w:p w:rsidR="003C1CCB" w:rsidRPr="00F61A07" w:rsidRDefault="006C3B1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15</w:t>
      </w:r>
      <w:r w:rsidR="003610C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autoveicoli (commissionari e concessionari di vendita, importatori, anche se esercitano il posteggio o il noleggio con o senza officine di assistenza e per riparazioni); cicli o motocicli (anche se esercitano il posteggio o il noleggio con o senza officine o laboratori di assistenza e per riparazioni); parti di ricambio ed accessori per automotocicli; pneumatici; olii lubrificanti, prodotti petroliferi in genere (compreso il petrolio agricolo);</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16</w:t>
      </w:r>
      <w:r w:rsidR="003610C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gestori di impianti di distribuzione di carburante;</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17</w:t>
      </w:r>
      <w:r w:rsidR="003610C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aziende distributrici di carburante metano compresso per autotrazione;</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18</w:t>
      </w:r>
      <w:r w:rsidR="003610C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carboni fossili, carboni vegetali; combustibili solidi, liquidi e liquefatti;</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19</w:t>
      </w:r>
      <w:r w:rsidR="003610CF"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imprese di riscaldamento;</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20</w:t>
      </w:r>
      <w:r w:rsidR="003610CF"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laterizi, cemento, calce e gesso, manufatti di cemento, materiali refrattari, tubi gres e affini, marmi grezzi e pietre da taglio in genere, ghiaia, sabbia, pozzolana, pietre da murare in genere, pietrisco stradale, catrame, bitumi, asfalti; materiale da pavimentazione, da rivestimento, isolante e impermeabilizzante (marmette, mattonelle, maioliche, piastrelle di cemento e di gres); altri materiali da costruzione;</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21</w:t>
      </w:r>
      <w:r w:rsidR="00EA38D8"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tappezzerie in stoffa e in ca</w:t>
      </w:r>
      <w:r w:rsidRPr="00F61A07">
        <w:rPr>
          <w:rFonts w:ascii="Courier New" w:hAnsi="Courier New"/>
          <w:bCs/>
          <w:color w:val="auto"/>
          <w:sz w:val="24"/>
        </w:rPr>
        <w:t>r</w:t>
      </w:r>
      <w:r w:rsidR="00901382" w:rsidRPr="00F61A07">
        <w:rPr>
          <w:rFonts w:ascii="Courier New" w:hAnsi="Courier New"/>
          <w:bCs/>
          <w:color w:val="auto"/>
          <w:sz w:val="24"/>
        </w:rPr>
        <w:t>ta, stucchi;</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22</w:t>
      </w:r>
      <w:r w:rsidR="00EA38D8"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prodotti chimici, prodotti chimici per l’industria, colori e vernici;</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23</w:t>
      </w:r>
      <w:r w:rsidR="00EA38D8"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aziende distributrici di specialità medicinali e prodotti chimico-farmaceutici;</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24</w:t>
      </w:r>
      <w:r w:rsidR="00EA38D8" w:rsidRPr="00F61A07">
        <w:rPr>
          <w:rFonts w:ascii="Courier New" w:hAnsi="Courier New"/>
          <w:bCs/>
          <w:color w:val="auto"/>
          <w:sz w:val="24"/>
        </w:rPr>
        <w:t>.</w:t>
      </w:r>
      <w:r w:rsidR="00B877EF">
        <w:rPr>
          <w:rFonts w:ascii="Courier New" w:hAnsi="Courier New"/>
          <w:bCs/>
          <w:color w:val="auto"/>
          <w:sz w:val="24"/>
        </w:rPr>
        <w:tab/>
      </w:r>
      <w:r w:rsidR="00901382" w:rsidRPr="00F61A07">
        <w:rPr>
          <w:rFonts w:ascii="Courier New" w:hAnsi="Courier New"/>
          <w:bCs/>
          <w:color w:val="auto"/>
          <w:sz w:val="24"/>
        </w:rPr>
        <w:t>legnami e affini, sughero, giunchi, saggine e</w:t>
      </w:r>
      <w:r w:rsidRPr="00F61A07">
        <w:rPr>
          <w:rFonts w:ascii="Courier New" w:hAnsi="Courier New"/>
          <w:bCs/>
          <w:color w:val="auto"/>
          <w:sz w:val="24"/>
        </w:rPr>
        <w:t>t</w:t>
      </w:r>
      <w:r w:rsidR="00901382" w:rsidRPr="00F61A07">
        <w:rPr>
          <w:rFonts w:ascii="Courier New" w:hAnsi="Courier New"/>
          <w:bCs/>
          <w:color w:val="auto"/>
          <w:sz w:val="24"/>
        </w:rPr>
        <w:t>c.;</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25</w:t>
      </w:r>
      <w:r w:rsidR="00EA38D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rivendite di generi di monopolio, magazzini di generi di monopolio;</w:t>
      </w:r>
    </w:p>
    <w:p w:rsidR="003C1CCB" w:rsidRPr="00F61A07" w:rsidRDefault="003C1CC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lastRenderedPageBreak/>
        <w:t>26</w:t>
      </w:r>
      <w:r w:rsidR="00EA38D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prodotti per l’agricoltura (fertilizzanti, anticrittogamici, insetticidi; materiale enologico; sementi da cereali, da prato, da orto e da giardino; mangimi e panelli; macchine e attrezzi agricoli; piante non ornamentali, altri prodotti di uso agricolo);</w:t>
      </w:r>
    </w:p>
    <w:p w:rsidR="006A03BD" w:rsidRDefault="003C1CCB" w:rsidP="006A03BD">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27</w:t>
      </w:r>
      <w:r w:rsidR="00EA38D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commercio all’ingrosso delle merci e dei prodotti di cui al presente punto c).</w:t>
      </w:r>
      <w:bookmarkStart w:id="15" w:name="bookmark16"/>
      <w:bookmarkStart w:id="16" w:name="bookmark17"/>
    </w:p>
    <w:p w:rsidR="006A03BD" w:rsidRPr="006A03BD" w:rsidRDefault="006A03BD" w:rsidP="006A03BD">
      <w:pPr>
        <w:pStyle w:val="Corpodeltesto1"/>
        <w:shd w:val="clear" w:color="auto" w:fill="auto"/>
        <w:spacing w:line="240" w:lineRule="auto"/>
        <w:ind w:left="567" w:hanging="567"/>
        <w:jc w:val="both"/>
        <w:rPr>
          <w:rFonts w:ascii="Courier New" w:hAnsi="Courier New"/>
          <w:bCs/>
          <w:color w:val="auto"/>
          <w:sz w:val="24"/>
        </w:rPr>
      </w:pPr>
    </w:p>
    <w:p w:rsidR="006A03BD" w:rsidRDefault="003C1CCB" w:rsidP="006A03BD">
      <w:pPr>
        <w:pStyle w:val="Corpodeltesto1"/>
        <w:shd w:val="clear" w:color="auto" w:fill="auto"/>
        <w:spacing w:line="240" w:lineRule="auto"/>
        <w:ind w:left="567" w:hanging="567"/>
        <w:jc w:val="both"/>
        <w:rPr>
          <w:rFonts w:ascii="Courier New" w:hAnsi="Courier New"/>
          <w:bCs/>
          <w:color w:val="auto"/>
          <w:sz w:val="24"/>
        </w:rPr>
      </w:pPr>
      <w:r w:rsidRPr="006A03BD">
        <w:rPr>
          <w:rFonts w:ascii="Courier New" w:hAnsi="Courier New"/>
          <w:bCs/>
          <w:color w:val="auto"/>
          <w:sz w:val="24"/>
        </w:rPr>
        <w:t>d)</w:t>
      </w:r>
      <w:r w:rsidR="006A03BD">
        <w:rPr>
          <w:rFonts w:ascii="Courier New" w:hAnsi="Courier New"/>
          <w:bCs/>
          <w:color w:val="auto"/>
          <w:sz w:val="24"/>
        </w:rPr>
        <w:tab/>
      </w:r>
      <w:r w:rsidR="00901382" w:rsidRPr="006A03BD">
        <w:rPr>
          <w:rFonts w:ascii="Courier New" w:hAnsi="Courier New"/>
          <w:bCs/>
          <w:color w:val="auto"/>
          <w:sz w:val="24"/>
        </w:rPr>
        <w:t>Ausiliari del commercio e commercio con l’estero</w:t>
      </w:r>
      <w:bookmarkEnd w:id="15"/>
      <w:bookmarkEnd w:id="16"/>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r w:rsidRPr="006A03BD">
        <w:rPr>
          <w:rFonts w:ascii="Courier New" w:hAnsi="Courier New"/>
          <w:bCs/>
          <w:color w:val="auto"/>
          <w:sz w:val="24"/>
        </w:rPr>
        <w:t>1.</w:t>
      </w:r>
      <w:r>
        <w:rPr>
          <w:rFonts w:ascii="Courier New" w:hAnsi="Courier New"/>
          <w:bCs/>
          <w:color w:val="auto"/>
          <w:sz w:val="24"/>
        </w:rPr>
        <w:tab/>
      </w:r>
      <w:r w:rsidR="00901382" w:rsidRPr="006A03BD">
        <w:rPr>
          <w:rFonts w:ascii="Courier New" w:hAnsi="Courier New"/>
          <w:bCs/>
          <w:color w:val="auto"/>
          <w:sz w:val="24"/>
        </w:rPr>
        <w:t>agenti e rappresentanti di commercio;</w:t>
      </w:r>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2.</w:t>
      </w:r>
      <w:r>
        <w:rPr>
          <w:rFonts w:ascii="Courier New" w:hAnsi="Courier New"/>
          <w:bCs/>
          <w:color w:val="auto"/>
          <w:sz w:val="24"/>
        </w:rPr>
        <w:tab/>
      </w:r>
      <w:r>
        <w:rPr>
          <w:rFonts w:ascii="Courier New" w:hAnsi="Courier New"/>
          <w:bCs/>
          <w:color w:val="auto"/>
          <w:sz w:val="24"/>
        </w:rPr>
        <w:tab/>
      </w:r>
      <w:r>
        <w:rPr>
          <w:rFonts w:ascii="Courier New" w:hAnsi="Courier New"/>
          <w:bCs/>
          <w:color w:val="auto"/>
          <w:sz w:val="24"/>
        </w:rPr>
        <w:tab/>
      </w:r>
      <w:r w:rsidR="00901382" w:rsidRPr="00F61A07">
        <w:rPr>
          <w:rFonts w:ascii="Courier New" w:hAnsi="Courier New"/>
          <w:bCs/>
          <w:color w:val="auto"/>
          <w:sz w:val="24"/>
        </w:rPr>
        <w:t>mediatori pubblici e privati;</w:t>
      </w:r>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3.</w:t>
      </w:r>
      <w:r>
        <w:rPr>
          <w:rFonts w:ascii="Courier New" w:hAnsi="Courier New"/>
          <w:bCs/>
          <w:color w:val="auto"/>
          <w:sz w:val="24"/>
        </w:rPr>
        <w:tab/>
      </w:r>
      <w:r w:rsidR="00901382" w:rsidRPr="00F61A07">
        <w:rPr>
          <w:rFonts w:ascii="Courier New" w:hAnsi="Courier New"/>
          <w:bCs/>
          <w:color w:val="auto"/>
          <w:sz w:val="24"/>
        </w:rPr>
        <w:t>commissionari;</w:t>
      </w:r>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4.</w:t>
      </w:r>
      <w:r>
        <w:rPr>
          <w:rFonts w:ascii="Courier New" w:hAnsi="Courier New"/>
          <w:bCs/>
          <w:color w:val="auto"/>
          <w:sz w:val="24"/>
        </w:rPr>
        <w:tab/>
      </w:r>
      <w:r>
        <w:rPr>
          <w:rFonts w:ascii="Courier New" w:hAnsi="Courier New"/>
          <w:bCs/>
          <w:color w:val="auto"/>
          <w:sz w:val="24"/>
        </w:rPr>
        <w:tab/>
      </w:r>
      <w:r w:rsidR="00901382" w:rsidRPr="00F61A07">
        <w:rPr>
          <w:rFonts w:ascii="Courier New" w:hAnsi="Courier New"/>
          <w:bCs/>
          <w:color w:val="auto"/>
          <w:sz w:val="24"/>
        </w:rPr>
        <w:t>stabilimenti per la condizionatura dei prodotti tessili (eccettuati quelli costituiti da industriali nell’interno e al servizio delle proprie aziende);</w:t>
      </w:r>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 xml:space="preserve">5. </w:t>
      </w:r>
      <w:r>
        <w:rPr>
          <w:rFonts w:ascii="Courier New" w:hAnsi="Courier New"/>
          <w:bCs/>
          <w:color w:val="auto"/>
          <w:sz w:val="24"/>
        </w:rPr>
        <w:tab/>
      </w:r>
      <w:r w:rsidR="00901382" w:rsidRPr="00F61A07">
        <w:rPr>
          <w:rFonts w:ascii="Courier New" w:hAnsi="Courier New"/>
          <w:bCs/>
          <w:color w:val="auto"/>
          <w:sz w:val="24"/>
        </w:rPr>
        <w:t>fornitori di enti pubblici e privati (imprese di casermaggio, fornitori carcerari, fornitori di bordo e</w:t>
      </w:r>
      <w:r w:rsidR="003E2356" w:rsidRPr="00F61A07">
        <w:rPr>
          <w:rFonts w:ascii="Courier New" w:hAnsi="Courier New"/>
          <w:bCs/>
          <w:color w:val="auto"/>
          <w:sz w:val="24"/>
        </w:rPr>
        <w:t>t</w:t>
      </w:r>
      <w:r w:rsidR="00901382" w:rsidRPr="00F61A07">
        <w:rPr>
          <w:rFonts w:ascii="Courier New" w:hAnsi="Courier New"/>
          <w:bCs/>
          <w:color w:val="auto"/>
          <w:sz w:val="24"/>
        </w:rPr>
        <w:t>c.);</w:t>
      </w:r>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 xml:space="preserve">6. </w:t>
      </w:r>
      <w:r>
        <w:rPr>
          <w:rFonts w:ascii="Courier New" w:hAnsi="Courier New"/>
          <w:bCs/>
          <w:color w:val="auto"/>
          <w:sz w:val="24"/>
        </w:rPr>
        <w:tab/>
        <w:t>C</w:t>
      </w:r>
      <w:r w:rsidR="00901382" w:rsidRPr="00F61A07">
        <w:rPr>
          <w:rFonts w:ascii="Courier New" w:hAnsi="Courier New"/>
          <w:bCs/>
          <w:color w:val="auto"/>
          <w:sz w:val="24"/>
        </w:rPr>
        <w:t>ompagnie di importazione ed esportazione e</w:t>
      </w:r>
      <w:r>
        <w:rPr>
          <w:rFonts w:ascii="Courier New" w:hAnsi="Courier New"/>
          <w:bCs/>
          <w:color w:val="auto"/>
          <w:sz w:val="24"/>
        </w:rPr>
        <w:t xml:space="preserve"> C</w:t>
      </w:r>
      <w:r w:rsidR="00901382" w:rsidRPr="00F61A07">
        <w:rPr>
          <w:rFonts w:ascii="Courier New" w:hAnsi="Courier New"/>
          <w:bCs/>
          <w:color w:val="auto"/>
          <w:sz w:val="24"/>
        </w:rPr>
        <w:t>ase per il commercio inte</w:t>
      </w:r>
      <w:r w:rsidR="00F26B75" w:rsidRPr="00F61A07">
        <w:rPr>
          <w:rFonts w:ascii="Courier New" w:hAnsi="Courier New"/>
          <w:bCs/>
          <w:color w:val="auto"/>
          <w:sz w:val="24"/>
        </w:rPr>
        <w:t>rn</w:t>
      </w:r>
      <w:r w:rsidR="00901382" w:rsidRPr="00F61A07">
        <w:rPr>
          <w:rFonts w:ascii="Courier New" w:hAnsi="Courier New"/>
          <w:bCs/>
          <w:color w:val="auto"/>
          <w:sz w:val="24"/>
        </w:rPr>
        <w:t>azionale (importazioni ed esportazioni di merci promiscue);</w:t>
      </w:r>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 xml:space="preserve">7. </w:t>
      </w:r>
      <w:r>
        <w:rPr>
          <w:rFonts w:ascii="Courier New" w:hAnsi="Courier New"/>
          <w:bCs/>
          <w:color w:val="auto"/>
          <w:sz w:val="24"/>
        </w:rPr>
        <w:tab/>
      </w:r>
      <w:r w:rsidR="00901382" w:rsidRPr="00F61A07">
        <w:rPr>
          <w:rFonts w:ascii="Courier New" w:hAnsi="Courier New"/>
          <w:bCs/>
          <w:color w:val="auto"/>
          <w:sz w:val="24"/>
        </w:rPr>
        <w:t xml:space="preserve">agenti di commercio preposti da </w:t>
      </w:r>
      <w:r w:rsidR="005A7EBA">
        <w:rPr>
          <w:rFonts w:ascii="Courier New" w:hAnsi="Courier New"/>
          <w:bCs/>
          <w:color w:val="auto"/>
          <w:sz w:val="24"/>
        </w:rPr>
        <w:t>C</w:t>
      </w:r>
      <w:r w:rsidR="00901382" w:rsidRPr="00F61A07">
        <w:rPr>
          <w:rFonts w:ascii="Courier New" w:hAnsi="Courier New"/>
          <w:bCs/>
          <w:color w:val="auto"/>
          <w:sz w:val="24"/>
        </w:rPr>
        <w:t xml:space="preserve">ase commerciali e/o da </w:t>
      </w:r>
      <w:r w:rsidR="005A7EBA">
        <w:rPr>
          <w:rFonts w:ascii="Courier New" w:hAnsi="Courier New"/>
          <w:bCs/>
          <w:color w:val="auto"/>
          <w:sz w:val="24"/>
        </w:rPr>
        <w:t>S</w:t>
      </w:r>
      <w:r w:rsidR="00901382" w:rsidRPr="00F61A07">
        <w:rPr>
          <w:rFonts w:ascii="Courier New" w:hAnsi="Courier New"/>
          <w:bCs/>
          <w:color w:val="auto"/>
          <w:sz w:val="24"/>
        </w:rPr>
        <w:t>ocietà operanti nel settore distributivo di prodotti petroliferi e accessori;</w:t>
      </w:r>
    </w:p>
    <w:p w:rsidR="006A03BD" w:rsidRDefault="006A03BD" w:rsidP="006A03BD">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8)</w:t>
      </w:r>
      <w:r>
        <w:rPr>
          <w:rFonts w:ascii="Courier New" w:hAnsi="Courier New"/>
          <w:bCs/>
          <w:color w:val="auto"/>
          <w:sz w:val="24"/>
        </w:rPr>
        <w:tab/>
      </w:r>
      <w:r w:rsidR="00901382" w:rsidRPr="00F61A07">
        <w:rPr>
          <w:rFonts w:ascii="Courier New" w:hAnsi="Courier New"/>
          <w:bCs/>
          <w:color w:val="auto"/>
          <w:sz w:val="24"/>
        </w:rPr>
        <w:t>imprese portuali di controllo;</w:t>
      </w:r>
    </w:p>
    <w:p w:rsidR="00961D46" w:rsidRPr="00F61A07" w:rsidRDefault="006A03BD" w:rsidP="006A03BD">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 xml:space="preserve">9) </w:t>
      </w:r>
      <w:r>
        <w:rPr>
          <w:rFonts w:ascii="Courier New" w:hAnsi="Courier New"/>
          <w:bCs/>
          <w:color w:val="auto"/>
          <w:sz w:val="24"/>
        </w:rPr>
        <w:tab/>
      </w:r>
      <w:r w:rsidR="00901382" w:rsidRPr="00F61A07">
        <w:rPr>
          <w:rFonts w:ascii="Courier New" w:hAnsi="Courier New"/>
          <w:bCs/>
          <w:color w:val="auto"/>
          <w:sz w:val="24"/>
        </w:rPr>
        <w:t>aziende importatrici di prodotti ortofrutticoli.</w:t>
      </w:r>
    </w:p>
    <w:p w:rsidR="003E2356" w:rsidRPr="00F61A07" w:rsidRDefault="003E2356" w:rsidP="0026223A">
      <w:pPr>
        <w:pStyle w:val="Titolo40"/>
        <w:shd w:val="clear" w:color="auto" w:fill="auto"/>
        <w:ind w:left="567" w:hanging="567"/>
        <w:jc w:val="both"/>
        <w:outlineLvl w:val="9"/>
        <w:rPr>
          <w:rFonts w:ascii="Courier New" w:hAnsi="Courier New"/>
          <w:b w:val="0"/>
          <w:color w:val="auto"/>
          <w:sz w:val="24"/>
        </w:rPr>
      </w:pPr>
      <w:bookmarkStart w:id="17" w:name="bookmark18"/>
      <w:bookmarkStart w:id="18" w:name="bookmark19"/>
    </w:p>
    <w:p w:rsidR="00961D46" w:rsidRPr="00F61A07" w:rsidRDefault="003E2356" w:rsidP="006A03BD">
      <w:pPr>
        <w:pStyle w:val="Titolo40"/>
        <w:shd w:val="clear" w:color="auto" w:fill="auto"/>
        <w:ind w:left="567" w:hanging="567"/>
        <w:jc w:val="both"/>
        <w:outlineLvl w:val="9"/>
        <w:rPr>
          <w:rFonts w:ascii="Courier New" w:hAnsi="Courier New"/>
          <w:b w:val="0"/>
          <w:color w:val="auto"/>
          <w:sz w:val="24"/>
        </w:rPr>
      </w:pPr>
      <w:r w:rsidRPr="00F61A07">
        <w:rPr>
          <w:rFonts w:ascii="Courier New" w:hAnsi="Courier New"/>
          <w:b w:val="0"/>
          <w:color w:val="auto"/>
          <w:sz w:val="24"/>
        </w:rPr>
        <w:t>e)</w:t>
      </w:r>
      <w:r w:rsidR="006B0D46" w:rsidRPr="00F61A07">
        <w:rPr>
          <w:rFonts w:ascii="Courier New" w:hAnsi="Courier New"/>
          <w:b w:val="0"/>
          <w:color w:val="auto"/>
          <w:sz w:val="24"/>
        </w:rPr>
        <w:tab/>
      </w:r>
      <w:r w:rsidR="00901382" w:rsidRPr="00F61A07">
        <w:rPr>
          <w:rFonts w:ascii="Courier New" w:hAnsi="Courier New"/>
          <w:b w:val="0"/>
          <w:color w:val="auto"/>
          <w:sz w:val="24"/>
        </w:rPr>
        <w:t>Servizi alle Imprese/alle Organizzazioni, Servizi di rete, Servizi alle persone</w:t>
      </w:r>
      <w:bookmarkEnd w:id="17"/>
      <w:bookmarkEnd w:id="18"/>
    </w:p>
    <w:p w:rsidR="003E2356" w:rsidRPr="00F61A07" w:rsidRDefault="003E2356" w:rsidP="0026223A">
      <w:pPr>
        <w:pStyle w:val="Corpodeltesto1"/>
        <w:shd w:val="clear" w:color="auto" w:fill="auto"/>
        <w:spacing w:line="240" w:lineRule="auto"/>
        <w:ind w:left="567" w:hanging="567"/>
        <w:jc w:val="both"/>
        <w:rPr>
          <w:rFonts w:ascii="Courier New" w:hAnsi="Courier New"/>
          <w:bCs/>
          <w:color w:val="auto"/>
          <w:sz w:val="24"/>
        </w:rPr>
      </w:pPr>
    </w:p>
    <w:p w:rsidR="00961D46" w:rsidRPr="00F61A07" w:rsidRDefault="003E2356"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imprese di leasing;</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recupero crediti, factoring;</w:t>
      </w:r>
    </w:p>
    <w:p w:rsidR="00961D46" w:rsidRPr="00F61A07" w:rsidRDefault="00E73A7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00F52628"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servizi di informatica, telematica, robotica, eidomatica, implementazione e manutenzione di hardware e produzione di software informatici;</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noleggio e vendita di audiovisivi;</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servizi di revisione contabile, auditing;</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6</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servizi di gestione e amministrazione del personale;</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7</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servizi di ricerca, formazione e selezione del personale;</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ricerche di mercato, economiche, sondaggi di opinione, marketing;</w:t>
      </w:r>
    </w:p>
    <w:p w:rsidR="00E44020"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telemarketing, televendite, cal</w:t>
      </w:r>
      <w:r w:rsidRPr="00F61A07">
        <w:rPr>
          <w:rFonts w:ascii="Courier New" w:hAnsi="Courier New"/>
          <w:bCs/>
          <w:color w:val="auto"/>
          <w:sz w:val="24"/>
        </w:rPr>
        <w:t>l</w:t>
      </w:r>
      <w:r w:rsidR="00901382" w:rsidRPr="00F61A07">
        <w:rPr>
          <w:rFonts w:ascii="Courier New" w:hAnsi="Courier New"/>
          <w:bCs/>
          <w:color w:val="auto"/>
          <w:sz w:val="24"/>
        </w:rPr>
        <w:t xml:space="preserve"> center</w:t>
      </w:r>
      <w:r w:rsidRPr="00F61A07">
        <w:rPr>
          <w:rFonts w:ascii="Courier New" w:hAnsi="Courier New"/>
          <w:bCs/>
          <w:color w:val="auto"/>
          <w:sz w:val="24"/>
        </w:rPr>
        <w:t>;</w:t>
      </w:r>
    </w:p>
    <w:p w:rsidR="00E44020"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10</w:t>
      </w:r>
      <w:r w:rsidR="00F52628"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consulenza di direzione e organizzazione aziendale, ivi compresa la progettazione e consulenza professionale e/o organizzativa;</w:t>
      </w:r>
    </w:p>
    <w:p w:rsidR="00E44020"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11</w:t>
      </w:r>
      <w:r w:rsidR="00F52628" w:rsidRPr="00F61A07">
        <w:rPr>
          <w:rFonts w:ascii="Courier New" w:hAnsi="Courier New"/>
          <w:bCs/>
          <w:color w:val="auto"/>
          <w:sz w:val="24"/>
        </w:rPr>
        <w:t>.</w:t>
      </w:r>
      <w:r w:rsidR="006A03BD">
        <w:rPr>
          <w:rFonts w:ascii="Courier New" w:hAnsi="Courier New"/>
          <w:bCs/>
          <w:color w:val="auto"/>
          <w:sz w:val="24"/>
        </w:rPr>
        <w:tab/>
      </w:r>
      <w:r w:rsidRPr="00F61A07">
        <w:rPr>
          <w:rFonts w:ascii="Courier New" w:hAnsi="Courier New"/>
          <w:bCs/>
          <w:color w:val="auto"/>
          <w:sz w:val="24"/>
        </w:rPr>
        <w:t>agenzie di relazioni pubbliche;</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12</w:t>
      </w:r>
      <w:r w:rsidR="00F52628"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agenzie di informazioni commerciali;</w:t>
      </w:r>
    </w:p>
    <w:p w:rsidR="00E44020"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13</w:t>
      </w:r>
      <w:r w:rsidR="00A96525"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 xml:space="preserve">servizi di design, grafica, progettazione, e allestimenti di interni e vetrine; </w:t>
      </w:r>
    </w:p>
    <w:p w:rsidR="00E44020"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14</w:t>
      </w:r>
      <w:r w:rsidR="00A96525"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 xml:space="preserve">servizi di ricerca, collaudi, analisi, certificazione tecnica e controllo qualità; </w:t>
      </w:r>
    </w:p>
    <w:p w:rsidR="00E44020"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15</w:t>
      </w:r>
      <w:r w:rsidR="00A96525" w:rsidRPr="00F61A07">
        <w:rPr>
          <w:rFonts w:ascii="Courier New" w:hAnsi="Courier New"/>
          <w:bCs/>
          <w:color w:val="auto"/>
          <w:sz w:val="24"/>
        </w:rPr>
        <w:t>.</w:t>
      </w:r>
      <w:r w:rsidR="006A03BD">
        <w:rPr>
          <w:rFonts w:ascii="Courier New" w:hAnsi="Courier New"/>
          <w:bCs/>
          <w:color w:val="auto"/>
          <w:sz w:val="24"/>
        </w:rPr>
        <w:tab/>
        <w:t>S</w:t>
      </w:r>
      <w:r w:rsidR="00901382" w:rsidRPr="00F61A07">
        <w:rPr>
          <w:rFonts w:ascii="Courier New" w:hAnsi="Courier New"/>
          <w:bCs/>
          <w:color w:val="auto"/>
          <w:sz w:val="24"/>
        </w:rPr>
        <w:t xml:space="preserve">ocietà per lo sfruttamento commerciale di brevetti, invenzioni e scoperte; </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lastRenderedPageBreak/>
        <w:t>16</w:t>
      </w:r>
      <w:r w:rsidR="00A96525" w:rsidRPr="00F61A07">
        <w:rPr>
          <w:rFonts w:ascii="Courier New" w:hAnsi="Courier New"/>
          <w:bCs/>
          <w:color w:val="auto"/>
          <w:sz w:val="24"/>
        </w:rPr>
        <w:t>.</w:t>
      </w:r>
      <w:r w:rsidR="006A03BD">
        <w:rPr>
          <w:rFonts w:ascii="Courier New" w:hAnsi="Courier New"/>
          <w:bCs/>
          <w:color w:val="auto"/>
          <w:sz w:val="24"/>
        </w:rPr>
        <w:tab/>
      </w:r>
      <w:r w:rsidR="008A0A09">
        <w:rPr>
          <w:rFonts w:ascii="Courier New" w:hAnsi="Courier New"/>
          <w:bCs/>
          <w:color w:val="auto"/>
          <w:sz w:val="24"/>
        </w:rPr>
        <w:t>A</w:t>
      </w:r>
      <w:r w:rsidR="006A03BD">
        <w:rPr>
          <w:rFonts w:ascii="Courier New" w:hAnsi="Courier New"/>
          <w:bCs/>
          <w:color w:val="auto"/>
          <w:sz w:val="24"/>
        </w:rPr>
        <w:tab/>
      </w:r>
      <w:r w:rsidR="00901382" w:rsidRPr="00F61A07">
        <w:rPr>
          <w:rFonts w:ascii="Courier New" w:hAnsi="Courier New"/>
          <w:bCs/>
          <w:color w:val="auto"/>
          <w:sz w:val="24"/>
        </w:rPr>
        <w:t>genzie pubblicitarie;</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17</w:t>
      </w:r>
      <w:r w:rsidR="00A96525" w:rsidRPr="00F61A07">
        <w:rPr>
          <w:rFonts w:ascii="Courier New" w:hAnsi="Courier New"/>
          <w:bCs/>
          <w:color w:val="auto"/>
          <w:sz w:val="24"/>
        </w:rPr>
        <w:t>.</w:t>
      </w:r>
      <w:r w:rsidR="006A03BD">
        <w:rPr>
          <w:rFonts w:ascii="Courier New" w:hAnsi="Courier New"/>
          <w:bCs/>
          <w:color w:val="auto"/>
          <w:sz w:val="24"/>
        </w:rPr>
        <w:tab/>
        <w:t>C</w:t>
      </w:r>
      <w:r w:rsidR="00901382" w:rsidRPr="00F61A07">
        <w:rPr>
          <w:rFonts w:ascii="Courier New" w:hAnsi="Courier New"/>
          <w:bCs/>
          <w:color w:val="auto"/>
          <w:sz w:val="24"/>
        </w:rPr>
        <w:t>oncessionarie di pubblicità;</w:t>
      </w:r>
      <w:r w:rsidR="00901382" w:rsidRPr="00F61A07">
        <w:rPr>
          <w:rFonts w:ascii="Courier New" w:hAnsi="Courier New"/>
          <w:bCs/>
          <w:color w:val="auto"/>
          <w:sz w:val="24"/>
        </w:rPr>
        <w:tab/>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18</w:t>
      </w:r>
      <w:r w:rsidR="00A96525"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ziende di pubblicità;</w:t>
      </w:r>
    </w:p>
    <w:p w:rsidR="00961D46" w:rsidRPr="00F61A07" w:rsidRDefault="00E4402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19</w:t>
      </w:r>
      <w:r w:rsidR="00A96525"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genzie di distribuzione e consegna di materiale pubblicitario;</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20</w:t>
      </w:r>
      <w:r w:rsidR="00A96525"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promozione vendite;</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21</w:t>
      </w:r>
      <w:r w:rsidR="00A96525"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genzie fotografiche;</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22</w:t>
      </w:r>
      <w:r w:rsidR="00A96525" w:rsidRPr="00F61A07">
        <w:rPr>
          <w:rFonts w:ascii="Courier New" w:hAnsi="Courier New"/>
          <w:bCs/>
          <w:color w:val="auto"/>
          <w:sz w:val="24"/>
        </w:rPr>
        <w:t>.</w:t>
      </w:r>
      <w:r w:rsidR="006A03BD">
        <w:rPr>
          <w:rFonts w:ascii="Courier New" w:hAnsi="Courier New"/>
          <w:bCs/>
          <w:color w:val="auto"/>
          <w:sz w:val="24"/>
        </w:rPr>
        <w:tab/>
        <w:t>U</w:t>
      </w:r>
      <w:r w:rsidR="00901382" w:rsidRPr="00F61A07">
        <w:rPr>
          <w:rFonts w:ascii="Courier New" w:hAnsi="Courier New"/>
          <w:bCs/>
          <w:color w:val="auto"/>
          <w:sz w:val="24"/>
        </w:rPr>
        <w:t>ffici residences;</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23</w:t>
      </w:r>
      <w:r w:rsidR="00A96525" w:rsidRPr="00F61A07">
        <w:rPr>
          <w:rFonts w:ascii="Courier New" w:hAnsi="Courier New"/>
          <w:bCs/>
          <w:color w:val="auto"/>
          <w:sz w:val="24"/>
        </w:rPr>
        <w:t>.</w:t>
      </w:r>
      <w:r w:rsidR="006B0D46" w:rsidRPr="00F61A07">
        <w:rPr>
          <w:rFonts w:ascii="Courier New" w:hAnsi="Courier New"/>
          <w:bCs/>
          <w:color w:val="auto"/>
          <w:sz w:val="24"/>
        </w:rPr>
        <w:tab/>
      </w:r>
      <w:r w:rsidR="006A03BD">
        <w:rPr>
          <w:rFonts w:ascii="Courier New" w:hAnsi="Courier New"/>
          <w:bCs/>
          <w:color w:val="auto"/>
          <w:sz w:val="24"/>
        </w:rPr>
        <w:t>S</w:t>
      </w:r>
      <w:r w:rsidR="00901382" w:rsidRPr="00F61A07">
        <w:rPr>
          <w:rFonts w:ascii="Courier New" w:hAnsi="Courier New"/>
          <w:bCs/>
          <w:color w:val="auto"/>
          <w:sz w:val="24"/>
        </w:rPr>
        <w:t>ocietà di organizzazione e gestione congressi, esposizioni, mostre e fiere;</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24</w:t>
      </w:r>
      <w:r w:rsidR="00A96525"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intermediazione merceologica;</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25</w:t>
      </w:r>
      <w:r w:rsidR="00A96525"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recupero e risanamento ambiente;</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26</w:t>
      </w:r>
      <w:r w:rsidR="00A96525"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altri se</w:t>
      </w:r>
      <w:r w:rsidRPr="00F61A07">
        <w:rPr>
          <w:rFonts w:ascii="Courier New" w:hAnsi="Courier New"/>
          <w:bCs/>
          <w:color w:val="auto"/>
          <w:sz w:val="24"/>
        </w:rPr>
        <w:t>r</w:t>
      </w:r>
      <w:r w:rsidR="00901382" w:rsidRPr="00F61A07">
        <w:rPr>
          <w:rFonts w:ascii="Courier New" w:hAnsi="Courier New"/>
          <w:bCs/>
          <w:color w:val="auto"/>
          <w:sz w:val="24"/>
        </w:rPr>
        <w:t>vizi alle imprese e alle organizzazioni, quali fornitura di servizi generali, logistici e tecnologici;</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27</w:t>
      </w:r>
      <w:r w:rsidR="00A96525"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ziende del settore della sosta e dei parcheggi;</w:t>
      </w:r>
    </w:p>
    <w:p w:rsidR="00961D46" w:rsidRPr="00F61A07" w:rsidRDefault="00EF394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28</w:t>
      </w:r>
      <w:r w:rsidR="00A96525"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autorimesse e autoriparatori non artigianali;</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29</w:t>
      </w:r>
      <w:r w:rsidR="00905989" w:rsidRPr="00F61A07">
        <w:rPr>
          <w:rFonts w:ascii="Courier New" w:hAnsi="Courier New"/>
          <w:bCs/>
          <w:color w:val="auto"/>
          <w:sz w:val="24"/>
        </w:rPr>
        <w:t>.</w:t>
      </w:r>
      <w:r w:rsidR="006A03BD">
        <w:rPr>
          <w:rFonts w:ascii="Courier New" w:hAnsi="Courier New"/>
          <w:bCs/>
          <w:color w:val="auto"/>
          <w:sz w:val="24"/>
        </w:rPr>
        <w:tab/>
        <w:t>S</w:t>
      </w:r>
      <w:r w:rsidR="00901382" w:rsidRPr="00F61A07">
        <w:rPr>
          <w:rFonts w:ascii="Courier New" w:hAnsi="Courier New"/>
          <w:bCs/>
          <w:color w:val="auto"/>
          <w:sz w:val="24"/>
        </w:rPr>
        <w:t>ocietà di carte di credito;</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30</w:t>
      </w:r>
      <w:r w:rsidR="00905989" w:rsidRPr="00F61A07">
        <w:rPr>
          <w:rFonts w:ascii="Courier New" w:hAnsi="Courier New"/>
          <w:bCs/>
          <w:color w:val="auto"/>
          <w:sz w:val="24"/>
        </w:rPr>
        <w:t>.</w:t>
      </w:r>
      <w:r w:rsidR="006A03BD">
        <w:rPr>
          <w:rFonts w:ascii="Courier New" w:hAnsi="Courier New"/>
          <w:bCs/>
          <w:color w:val="auto"/>
          <w:sz w:val="24"/>
        </w:rPr>
        <w:tab/>
        <w:t>U</w:t>
      </w:r>
      <w:r w:rsidR="006A03BD">
        <w:rPr>
          <w:rFonts w:ascii="Courier New" w:hAnsi="Courier New"/>
          <w:bCs/>
          <w:color w:val="auto"/>
          <w:sz w:val="24"/>
        </w:rPr>
        <w:tab/>
      </w:r>
      <w:r w:rsidR="006A03BD">
        <w:rPr>
          <w:rFonts w:ascii="Courier New" w:hAnsi="Courier New"/>
          <w:bCs/>
          <w:color w:val="auto"/>
          <w:sz w:val="24"/>
        </w:rPr>
        <w:tab/>
      </w:r>
      <w:r w:rsidR="00901382" w:rsidRPr="00F61A07">
        <w:rPr>
          <w:rFonts w:ascii="Courier New" w:hAnsi="Courier New"/>
          <w:bCs/>
          <w:color w:val="auto"/>
          <w:sz w:val="24"/>
        </w:rPr>
        <w:t>ffici cambi extra</w:t>
      </w:r>
      <w:r w:rsidR="00E73A7A" w:rsidRPr="00F61A07">
        <w:rPr>
          <w:rFonts w:ascii="Courier New" w:hAnsi="Courier New"/>
          <w:bCs/>
          <w:color w:val="auto"/>
          <w:sz w:val="24"/>
        </w:rPr>
        <w:t>-</w:t>
      </w:r>
      <w:r w:rsidR="00901382" w:rsidRPr="00F61A07">
        <w:rPr>
          <w:rFonts w:ascii="Courier New" w:hAnsi="Courier New"/>
          <w:bCs/>
          <w:color w:val="auto"/>
          <w:sz w:val="24"/>
        </w:rPr>
        <w:t>bancari;</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31</w:t>
      </w:r>
      <w:r w:rsidR="00905989"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servizi fiduciari e finanziari;</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32</w:t>
      </w:r>
      <w:r w:rsidR="00905989"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buying office;</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33</w:t>
      </w:r>
      <w:r w:rsidR="00905989"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genzie di brokeraggio;</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34</w:t>
      </w:r>
      <w:r w:rsidR="00905989"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attività di garanzia collettiva fidi;</w:t>
      </w:r>
    </w:p>
    <w:p w:rsidR="00174343"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35</w:t>
      </w:r>
      <w:r w:rsidR="00905989"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 xml:space="preserve">ziende e </w:t>
      </w:r>
      <w:r w:rsidR="006A03BD">
        <w:rPr>
          <w:rFonts w:ascii="Courier New" w:hAnsi="Courier New"/>
          <w:bCs/>
          <w:color w:val="auto"/>
          <w:sz w:val="24"/>
        </w:rPr>
        <w:t>A</w:t>
      </w:r>
      <w:r w:rsidR="00901382" w:rsidRPr="00F61A07">
        <w:rPr>
          <w:rFonts w:ascii="Courier New" w:hAnsi="Courier New"/>
          <w:bCs/>
          <w:color w:val="auto"/>
          <w:sz w:val="24"/>
        </w:rPr>
        <w:t>genzie di consulenza, intermediazione e promozione immobiliare, amministrazione e gestione beni immobili;</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36</w:t>
      </w:r>
      <w:r w:rsidR="00905989"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genzie di operazioni doganali;</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37</w:t>
      </w:r>
      <w:r w:rsidR="00905989" w:rsidRPr="00F61A07">
        <w:rPr>
          <w:rFonts w:ascii="Courier New" w:hAnsi="Courier New"/>
          <w:bCs/>
          <w:color w:val="auto"/>
          <w:sz w:val="24"/>
        </w:rPr>
        <w:t>.</w:t>
      </w:r>
      <w:r w:rsidR="006B0D46" w:rsidRPr="00F61A07">
        <w:rPr>
          <w:rFonts w:ascii="Courier New" w:hAnsi="Courier New"/>
          <w:bCs/>
          <w:color w:val="auto"/>
          <w:sz w:val="24"/>
        </w:rPr>
        <w:tab/>
      </w:r>
      <w:r w:rsidR="00901382" w:rsidRPr="00F61A07">
        <w:rPr>
          <w:rFonts w:ascii="Courier New" w:hAnsi="Courier New"/>
          <w:bCs/>
          <w:color w:val="auto"/>
          <w:sz w:val="24"/>
        </w:rPr>
        <w:t>servizi di richiesta certificati, disbrigo pratiche di dattilografia, imputazione dati e fotocopiatura;</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38</w:t>
      </w:r>
      <w:r w:rsidR="00905989"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servizi di traduzioni e interpretariato;</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39</w:t>
      </w:r>
      <w:r w:rsidR="00777D8E"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genzie</w:t>
      </w:r>
      <w:r w:rsidR="006A03BD">
        <w:rPr>
          <w:rFonts w:ascii="Courier New" w:hAnsi="Courier New"/>
          <w:bCs/>
          <w:color w:val="auto"/>
          <w:sz w:val="24"/>
        </w:rPr>
        <w:t xml:space="preserve"> </w:t>
      </w:r>
      <w:r w:rsidR="00901382" w:rsidRPr="00F61A07">
        <w:rPr>
          <w:rFonts w:ascii="Courier New" w:hAnsi="Courier New"/>
          <w:bCs/>
          <w:color w:val="auto"/>
          <w:sz w:val="24"/>
        </w:rPr>
        <w:tab/>
        <w:t>di recapiti, corrispondenza, stampa e plichi;</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40</w:t>
      </w:r>
      <w:r w:rsidR="00777D8E"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vendita</w:t>
      </w:r>
      <w:r w:rsidR="006A03BD">
        <w:rPr>
          <w:rFonts w:ascii="Courier New" w:hAnsi="Courier New"/>
          <w:bCs/>
          <w:color w:val="auto"/>
          <w:sz w:val="24"/>
        </w:rPr>
        <w:t xml:space="preserve"> </w:t>
      </w:r>
      <w:r w:rsidR="00901382" w:rsidRPr="00F61A07">
        <w:rPr>
          <w:rFonts w:ascii="Courier New" w:hAnsi="Courier New"/>
          <w:bCs/>
          <w:color w:val="auto"/>
          <w:sz w:val="24"/>
        </w:rPr>
        <w:t>di multiproprietà;</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41</w:t>
      </w:r>
      <w:r w:rsidR="00777D8E" w:rsidRPr="00F61A07">
        <w:rPr>
          <w:rFonts w:ascii="Courier New" w:hAnsi="Courier New"/>
          <w:bCs/>
          <w:color w:val="auto"/>
          <w:sz w:val="24"/>
        </w:rPr>
        <w:t>.</w:t>
      </w:r>
      <w:r w:rsidRPr="00F61A07">
        <w:rPr>
          <w:rFonts w:ascii="Courier New" w:hAnsi="Courier New"/>
          <w:bCs/>
          <w:color w:val="auto"/>
          <w:sz w:val="24"/>
        </w:rPr>
        <w:t xml:space="preserve"> </w:t>
      </w:r>
      <w:r w:rsidR="006A03BD">
        <w:rPr>
          <w:rFonts w:ascii="Courier New" w:hAnsi="Courier New"/>
          <w:bCs/>
          <w:color w:val="auto"/>
          <w:sz w:val="24"/>
        </w:rPr>
        <w:t>A</w:t>
      </w:r>
      <w:r w:rsidR="00901382" w:rsidRPr="00F61A07">
        <w:rPr>
          <w:rFonts w:ascii="Courier New" w:hAnsi="Courier New"/>
          <w:bCs/>
          <w:color w:val="auto"/>
          <w:sz w:val="24"/>
        </w:rPr>
        <w:t>ge</w:t>
      </w:r>
      <w:r w:rsidRPr="00F61A07">
        <w:rPr>
          <w:rFonts w:ascii="Courier New" w:hAnsi="Courier New"/>
          <w:bCs/>
          <w:color w:val="auto"/>
          <w:sz w:val="24"/>
        </w:rPr>
        <w:t>n</w:t>
      </w:r>
      <w:r w:rsidR="00901382" w:rsidRPr="00F61A07">
        <w:rPr>
          <w:rFonts w:ascii="Courier New" w:hAnsi="Courier New"/>
          <w:bCs/>
          <w:color w:val="auto"/>
          <w:sz w:val="24"/>
        </w:rPr>
        <w:t>zie</w:t>
      </w:r>
      <w:r w:rsidR="006A03BD">
        <w:rPr>
          <w:rFonts w:ascii="Courier New" w:hAnsi="Courier New"/>
          <w:bCs/>
          <w:color w:val="auto"/>
          <w:sz w:val="24"/>
        </w:rPr>
        <w:t xml:space="preserve"> </w:t>
      </w:r>
      <w:r w:rsidR="00901382" w:rsidRPr="00F61A07">
        <w:rPr>
          <w:rFonts w:ascii="Courier New" w:hAnsi="Courier New"/>
          <w:bCs/>
          <w:color w:val="auto"/>
          <w:sz w:val="24"/>
        </w:rPr>
        <w:t>pratiche auto;</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42</w:t>
      </w:r>
      <w:r w:rsidR="00777D8E" w:rsidRPr="00F61A07">
        <w:rPr>
          <w:rFonts w:ascii="Courier New" w:hAnsi="Courier New"/>
          <w:bCs/>
          <w:color w:val="auto"/>
          <w:sz w:val="24"/>
        </w:rPr>
        <w:t>.</w:t>
      </w:r>
      <w:r w:rsidR="006A03BD">
        <w:rPr>
          <w:rFonts w:ascii="Courier New" w:hAnsi="Courier New"/>
          <w:bCs/>
          <w:color w:val="auto"/>
          <w:sz w:val="24"/>
        </w:rPr>
        <w:tab/>
      </w:r>
      <w:r w:rsidR="00901382" w:rsidRPr="00F61A07">
        <w:rPr>
          <w:rFonts w:ascii="Courier New" w:hAnsi="Courier New"/>
          <w:bCs/>
          <w:color w:val="auto"/>
          <w:sz w:val="24"/>
        </w:rPr>
        <w:t>autoscuole;</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43</w:t>
      </w:r>
      <w:r w:rsidR="00777D8E" w:rsidRPr="00F61A07">
        <w:rPr>
          <w:rFonts w:ascii="Courier New" w:hAnsi="Courier New"/>
          <w:bCs/>
          <w:color w:val="auto"/>
          <w:sz w:val="24"/>
        </w:rPr>
        <w:t>.</w:t>
      </w:r>
      <w:r w:rsidR="006A03BD">
        <w:rPr>
          <w:rFonts w:ascii="Courier New" w:hAnsi="Courier New"/>
          <w:bCs/>
          <w:color w:val="auto"/>
          <w:sz w:val="24"/>
        </w:rPr>
        <w:tab/>
        <w:t>A</w:t>
      </w:r>
      <w:r w:rsidR="00901382" w:rsidRPr="00F61A07">
        <w:rPr>
          <w:rFonts w:ascii="Courier New" w:hAnsi="Courier New"/>
          <w:bCs/>
          <w:color w:val="auto"/>
          <w:sz w:val="24"/>
        </w:rPr>
        <w:t>genzie</w:t>
      </w:r>
      <w:r w:rsidR="006A03BD">
        <w:rPr>
          <w:rFonts w:ascii="Courier New" w:hAnsi="Courier New"/>
          <w:bCs/>
          <w:color w:val="auto"/>
          <w:sz w:val="24"/>
        </w:rPr>
        <w:t xml:space="preserve"> </w:t>
      </w:r>
      <w:r w:rsidR="00901382" w:rsidRPr="00F61A07">
        <w:rPr>
          <w:rFonts w:ascii="Courier New" w:hAnsi="Courier New"/>
          <w:bCs/>
          <w:color w:val="auto"/>
          <w:sz w:val="24"/>
        </w:rPr>
        <w:t>di servizi matrimoniali;</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44</w:t>
      </w:r>
      <w:r w:rsidR="000C353D" w:rsidRPr="00F61A07">
        <w:rPr>
          <w:rFonts w:ascii="Courier New" w:hAnsi="Courier New"/>
          <w:bCs/>
          <w:color w:val="auto"/>
          <w:sz w:val="24"/>
        </w:rPr>
        <w:t>.</w:t>
      </w:r>
      <w:r w:rsidR="00D775C9">
        <w:rPr>
          <w:rFonts w:ascii="Courier New" w:hAnsi="Courier New"/>
          <w:bCs/>
          <w:color w:val="auto"/>
          <w:sz w:val="24"/>
        </w:rPr>
        <w:tab/>
        <w:t>A</w:t>
      </w:r>
      <w:r w:rsidR="00901382" w:rsidRPr="00F61A07">
        <w:rPr>
          <w:rFonts w:ascii="Courier New" w:hAnsi="Courier New"/>
          <w:bCs/>
          <w:color w:val="auto"/>
          <w:sz w:val="24"/>
        </w:rPr>
        <w:t>genzie investigative;</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45</w:t>
      </w:r>
      <w:r w:rsidR="000C353D" w:rsidRPr="00F61A07">
        <w:rPr>
          <w:rFonts w:ascii="Courier New" w:hAnsi="Courier New"/>
          <w:bCs/>
          <w:color w:val="auto"/>
          <w:sz w:val="24"/>
        </w:rPr>
        <w:t>.</w:t>
      </w:r>
      <w:r w:rsidR="00D775C9">
        <w:rPr>
          <w:rFonts w:ascii="Courier New" w:hAnsi="Courier New"/>
          <w:bCs/>
          <w:color w:val="auto"/>
          <w:sz w:val="24"/>
        </w:rPr>
        <w:t xml:space="preserve"> A</w:t>
      </w:r>
      <w:r w:rsidR="00901382" w:rsidRPr="00F61A07">
        <w:rPr>
          <w:rFonts w:ascii="Courier New" w:hAnsi="Courier New"/>
          <w:bCs/>
          <w:color w:val="auto"/>
          <w:sz w:val="24"/>
        </w:rPr>
        <w:t>genzie di scommesse;</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46</w:t>
      </w:r>
      <w:r w:rsidR="000C353D" w:rsidRPr="00F61A07">
        <w:rPr>
          <w:rFonts w:ascii="Courier New" w:hAnsi="Courier New"/>
          <w:bCs/>
          <w:color w:val="auto"/>
          <w:sz w:val="24"/>
        </w:rPr>
        <w:t>.</w:t>
      </w:r>
      <w:r w:rsidR="00D775C9">
        <w:rPr>
          <w:rFonts w:ascii="Courier New" w:hAnsi="Courier New"/>
          <w:bCs/>
          <w:color w:val="auto"/>
          <w:sz w:val="24"/>
        </w:rPr>
        <w:tab/>
      </w:r>
      <w:r w:rsidR="00901382" w:rsidRPr="00F61A07">
        <w:rPr>
          <w:rFonts w:ascii="Courier New" w:hAnsi="Courier New"/>
          <w:bCs/>
          <w:color w:val="auto"/>
          <w:sz w:val="24"/>
        </w:rPr>
        <w:t>servizi di ricerca e consulenza meteorologica;</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47</w:t>
      </w:r>
      <w:r w:rsidR="000C353D" w:rsidRPr="00F61A07">
        <w:rPr>
          <w:rFonts w:ascii="Courier New" w:hAnsi="Courier New"/>
          <w:bCs/>
          <w:color w:val="auto"/>
          <w:sz w:val="24"/>
        </w:rPr>
        <w:t>.</w:t>
      </w:r>
      <w:r w:rsidR="00D775C9">
        <w:rPr>
          <w:rFonts w:ascii="Courier New" w:hAnsi="Courier New"/>
          <w:bCs/>
          <w:color w:val="auto"/>
          <w:sz w:val="24"/>
        </w:rPr>
        <w:tab/>
        <w:t>A</w:t>
      </w:r>
      <w:r w:rsidR="00901382" w:rsidRPr="00F61A07">
        <w:rPr>
          <w:rFonts w:ascii="Courier New" w:hAnsi="Courier New"/>
          <w:bCs/>
          <w:color w:val="auto"/>
          <w:sz w:val="24"/>
        </w:rPr>
        <w:t xml:space="preserve">genzie formative, </w:t>
      </w:r>
      <w:r w:rsidR="00D775C9">
        <w:rPr>
          <w:rFonts w:ascii="Courier New" w:hAnsi="Courier New"/>
          <w:bCs/>
          <w:color w:val="auto"/>
          <w:sz w:val="24"/>
        </w:rPr>
        <w:t>A</w:t>
      </w:r>
      <w:r w:rsidR="00901382" w:rsidRPr="00F61A07">
        <w:rPr>
          <w:rFonts w:ascii="Courier New" w:hAnsi="Courier New"/>
          <w:bCs/>
          <w:color w:val="auto"/>
          <w:sz w:val="24"/>
        </w:rPr>
        <w:t>genzie di sviluppo delle risorse umane e dei servizi formativi promossi dalle Organizzazioni firmatarie il presente CCNL;</w:t>
      </w:r>
    </w:p>
    <w:p w:rsidR="00174343"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48</w:t>
      </w:r>
      <w:r w:rsidR="000C353D" w:rsidRPr="00F61A07">
        <w:rPr>
          <w:rFonts w:ascii="Courier New" w:hAnsi="Courier New"/>
          <w:bCs/>
          <w:color w:val="auto"/>
          <w:sz w:val="24"/>
        </w:rPr>
        <w:t>.</w:t>
      </w:r>
      <w:r w:rsidR="006B0D46" w:rsidRPr="00F61A07">
        <w:rPr>
          <w:rFonts w:ascii="Courier New" w:hAnsi="Courier New"/>
          <w:bCs/>
          <w:color w:val="auto"/>
          <w:sz w:val="24"/>
        </w:rPr>
        <w:tab/>
      </w:r>
      <w:r w:rsidR="00D775C9">
        <w:rPr>
          <w:rFonts w:ascii="Courier New" w:hAnsi="Courier New"/>
          <w:bCs/>
          <w:color w:val="auto"/>
          <w:sz w:val="24"/>
        </w:rPr>
        <w:t>A</w:t>
      </w:r>
      <w:r w:rsidRPr="00F61A07">
        <w:rPr>
          <w:rFonts w:ascii="Courier New" w:hAnsi="Courier New"/>
          <w:bCs/>
          <w:color w:val="auto"/>
          <w:sz w:val="24"/>
        </w:rPr>
        <w:t xml:space="preserve">genzie di somministrazione di lavoro a tempo determinato e indeterminato; </w:t>
      </w:r>
    </w:p>
    <w:p w:rsidR="00174343"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49</w:t>
      </w:r>
      <w:r w:rsidR="000C353D" w:rsidRPr="00F61A07">
        <w:rPr>
          <w:rFonts w:ascii="Courier New" w:hAnsi="Courier New"/>
          <w:bCs/>
          <w:color w:val="auto"/>
          <w:sz w:val="24"/>
        </w:rPr>
        <w:t>.</w:t>
      </w:r>
      <w:r w:rsidRPr="00F61A07">
        <w:rPr>
          <w:rFonts w:ascii="Courier New" w:hAnsi="Courier New"/>
          <w:bCs/>
          <w:color w:val="auto"/>
          <w:sz w:val="24"/>
        </w:rPr>
        <w:t xml:space="preserve"> </w:t>
      </w:r>
      <w:r w:rsidR="00D775C9">
        <w:rPr>
          <w:rFonts w:ascii="Courier New" w:hAnsi="Courier New"/>
          <w:bCs/>
          <w:color w:val="auto"/>
          <w:sz w:val="24"/>
        </w:rPr>
        <w:t>A</w:t>
      </w:r>
      <w:r w:rsidRPr="00F61A07">
        <w:rPr>
          <w:rFonts w:ascii="Courier New" w:hAnsi="Courier New"/>
          <w:bCs/>
          <w:color w:val="auto"/>
          <w:sz w:val="24"/>
        </w:rPr>
        <w:t>genzie di intermediazione;</w:t>
      </w:r>
    </w:p>
    <w:p w:rsidR="00961D46" w:rsidRPr="00F61A07" w:rsidRDefault="0017434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50</w:t>
      </w:r>
      <w:r w:rsidR="000C353D" w:rsidRPr="00F61A07">
        <w:rPr>
          <w:rFonts w:ascii="Courier New" w:hAnsi="Courier New"/>
          <w:bCs/>
          <w:color w:val="auto"/>
          <w:sz w:val="24"/>
        </w:rPr>
        <w:t>.</w:t>
      </w:r>
      <w:r w:rsidR="00D775C9">
        <w:rPr>
          <w:rFonts w:ascii="Courier New" w:hAnsi="Courier New"/>
          <w:bCs/>
          <w:color w:val="auto"/>
          <w:sz w:val="24"/>
        </w:rPr>
        <w:t xml:space="preserve"> A</w:t>
      </w:r>
      <w:r w:rsidR="00901382" w:rsidRPr="00F61A07">
        <w:rPr>
          <w:rFonts w:ascii="Courier New" w:hAnsi="Courier New"/>
          <w:bCs/>
          <w:color w:val="auto"/>
          <w:sz w:val="24"/>
        </w:rPr>
        <w:t>genzie di ricerca e selezione del personale</w:t>
      </w:r>
      <w:r w:rsidR="004752CA" w:rsidRPr="00F61A07">
        <w:rPr>
          <w:rFonts w:ascii="Courier New" w:hAnsi="Courier New"/>
          <w:bCs/>
          <w:color w:val="auto"/>
          <w:sz w:val="24"/>
        </w:rPr>
        <w:t>;</w:t>
      </w:r>
    </w:p>
    <w:p w:rsidR="00961D46" w:rsidRPr="00F61A07" w:rsidRDefault="004752C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51</w:t>
      </w:r>
      <w:r w:rsidR="000C353D" w:rsidRPr="00F61A07">
        <w:rPr>
          <w:rFonts w:ascii="Courier New" w:hAnsi="Courier New"/>
          <w:bCs/>
          <w:color w:val="auto"/>
          <w:sz w:val="24"/>
        </w:rPr>
        <w:t>.</w:t>
      </w:r>
      <w:r w:rsidR="00D775C9">
        <w:rPr>
          <w:rFonts w:ascii="Courier New" w:hAnsi="Courier New"/>
          <w:bCs/>
          <w:color w:val="auto"/>
          <w:sz w:val="24"/>
        </w:rPr>
        <w:tab/>
        <w:t>A</w:t>
      </w:r>
      <w:r w:rsidR="00901382" w:rsidRPr="00F61A07">
        <w:rPr>
          <w:rFonts w:ascii="Courier New" w:hAnsi="Courier New"/>
          <w:bCs/>
          <w:color w:val="auto"/>
          <w:sz w:val="24"/>
        </w:rPr>
        <w:t>genzie di supporto alla ricollocazione professionale;</w:t>
      </w:r>
    </w:p>
    <w:p w:rsidR="00961D46" w:rsidRPr="00F61A07" w:rsidRDefault="004752C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52</w:t>
      </w:r>
      <w:r w:rsidR="000C353D" w:rsidRPr="00F61A07">
        <w:rPr>
          <w:rFonts w:ascii="Courier New" w:hAnsi="Courier New"/>
          <w:bCs/>
          <w:color w:val="auto"/>
          <w:sz w:val="24"/>
        </w:rPr>
        <w:t>.</w:t>
      </w:r>
      <w:r w:rsidR="00D775C9">
        <w:rPr>
          <w:rFonts w:ascii="Courier New" w:hAnsi="Courier New"/>
          <w:bCs/>
          <w:color w:val="auto"/>
          <w:sz w:val="24"/>
        </w:rPr>
        <w:tab/>
      </w:r>
      <w:r w:rsidR="00901382" w:rsidRPr="00F61A07">
        <w:rPr>
          <w:rFonts w:ascii="Courier New" w:hAnsi="Courier New"/>
          <w:bCs/>
          <w:color w:val="auto"/>
          <w:sz w:val="24"/>
        </w:rPr>
        <w:t>controllo di qualità e certificazione dei prodotti;</w:t>
      </w:r>
    </w:p>
    <w:p w:rsidR="00961D46" w:rsidRPr="00F61A07" w:rsidRDefault="004752C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53</w:t>
      </w:r>
      <w:r w:rsidR="000C353D" w:rsidRPr="00F61A07">
        <w:rPr>
          <w:rFonts w:ascii="Courier New" w:hAnsi="Courier New"/>
          <w:bCs/>
          <w:color w:val="auto"/>
          <w:sz w:val="24"/>
        </w:rPr>
        <w:t>.</w:t>
      </w:r>
      <w:r w:rsidR="00D775C9">
        <w:rPr>
          <w:rFonts w:ascii="Courier New" w:hAnsi="Courier New"/>
          <w:bCs/>
          <w:color w:val="auto"/>
          <w:sz w:val="24"/>
        </w:rPr>
        <w:tab/>
      </w:r>
      <w:r w:rsidR="00901382" w:rsidRPr="00F61A07">
        <w:rPr>
          <w:rFonts w:ascii="Courier New" w:hAnsi="Courier New"/>
          <w:bCs/>
          <w:color w:val="auto"/>
          <w:sz w:val="24"/>
        </w:rPr>
        <w:t>attività di animazione di feste, intrattenimento di bambini;</w:t>
      </w:r>
    </w:p>
    <w:p w:rsidR="00961D46" w:rsidRPr="00F61A07" w:rsidRDefault="004752C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54</w:t>
      </w:r>
      <w:r w:rsidR="000C353D" w:rsidRPr="00F61A07">
        <w:rPr>
          <w:rFonts w:ascii="Courier New" w:hAnsi="Courier New"/>
          <w:bCs/>
          <w:color w:val="auto"/>
          <w:sz w:val="24"/>
        </w:rPr>
        <w:t>.</w:t>
      </w:r>
      <w:r w:rsidR="00D775C9">
        <w:rPr>
          <w:rFonts w:ascii="Courier New" w:hAnsi="Courier New"/>
          <w:bCs/>
          <w:color w:val="auto"/>
          <w:sz w:val="24"/>
        </w:rPr>
        <w:tab/>
      </w:r>
      <w:r w:rsidR="00901382" w:rsidRPr="00F61A07">
        <w:rPr>
          <w:rFonts w:ascii="Courier New" w:hAnsi="Courier New"/>
          <w:bCs/>
          <w:color w:val="auto"/>
          <w:sz w:val="24"/>
        </w:rPr>
        <w:t>altri servizi alle persone.</w:t>
      </w:r>
    </w:p>
    <w:p w:rsidR="004752CA" w:rsidRPr="00F61A07" w:rsidRDefault="004752C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il presente contratto, che per tutto il periodo della sua validità deve essere considerato un complesso normativo unitario e inscindibile, nel realizzare maggiori benefici per i lavoratori è globalmente migliorativo e, pertanto, sostituisce e assorbe ad ogni effetto le no</w:t>
      </w:r>
      <w:r w:rsidR="00F26B75" w:rsidRPr="00F61A07">
        <w:rPr>
          <w:rFonts w:ascii="Courier New" w:hAnsi="Courier New"/>
          <w:bCs/>
          <w:color w:val="auto"/>
          <w:sz w:val="24"/>
        </w:rPr>
        <w:t>rm</w:t>
      </w:r>
      <w:r w:rsidRPr="00F61A07">
        <w:rPr>
          <w:rFonts w:ascii="Courier New" w:hAnsi="Courier New"/>
          <w:bCs/>
          <w:color w:val="auto"/>
          <w:sz w:val="24"/>
        </w:rPr>
        <w:t xml:space="preserve">e di tutti i precedenti contratti </w:t>
      </w:r>
      <w:r w:rsidRPr="00F61A07">
        <w:rPr>
          <w:rFonts w:ascii="Courier New" w:hAnsi="Courier New"/>
          <w:bCs/>
          <w:color w:val="auto"/>
          <w:sz w:val="24"/>
        </w:rPr>
        <w:lastRenderedPageBreak/>
        <w:t>collettivi e accordi speciali riferentesi alle medesime categorie, sopra elencate. Sono fatte salve le condizioni di miglior favore previste dalla legge e dalla contrattazione integrativa di cui all’art. 12 del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sistema contrattuale così disciplinato corrisponde l’impegno delle Parti di rispettare la sfera di applicazione e far rispettare, per il periodo di loro validità, il contratto generale e le norme aziendali stipulate in base ai criteri da esso previsti anche in considerazione di quanto disposto in merito dalla legislazione vigente.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quanto non previsto dal presente contratto valgono le disposizioni di legge vigenti in materia.</w:t>
      </w:r>
    </w:p>
    <w:p w:rsidR="006B0D46" w:rsidRPr="00F61A07" w:rsidRDefault="006B0D46" w:rsidP="0026223A">
      <w:pPr>
        <w:pStyle w:val="Corpodeltesto1"/>
        <w:shd w:val="clear" w:color="auto" w:fill="auto"/>
        <w:spacing w:line="240" w:lineRule="auto"/>
        <w:jc w:val="both"/>
        <w:rPr>
          <w:rFonts w:ascii="Courier New" w:hAnsi="Courier New"/>
          <w:bCs/>
          <w:color w:val="auto"/>
          <w:sz w:val="24"/>
        </w:rPr>
      </w:pPr>
    </w:p>
    <w:p w:rsidR="00961D46" w:rsidRPr="00F61A07" w:rsidRDefault="006B0D46" w:rsidP="00DE15D3">
      <w:pPr>
        <w:pStyle w:val="Titolo20"/>
        <w:shd w:val="clear" w:color="auto" w:fill="auto"/>
        <w:spacing w:line="240" w:lineRule="auto"/>
        <w:outlineLvl w:val="9"/>
        <w:rPr>
          <w:rFonts w:ascii="Courier New" w:eastAsia="Times New Roman" w:hAnsi="Courier New" w:cs="Times New Roman"/>
          <w:b w:val="0"/>
          <w:color w:val="auto"/>
          <w:sz w:val="24"/>
        </w:rPr>
      </w:pPr>
      <w:bookmarkStart w:id="19" w:name="bookmark20"/>
      <w:bookmarkStart w:id="20" w:name="bookmark21"/>
      <w:r w:rsidRPr="00F61A07">
        <w:rPr>
          <w:rFonts w:ascii="Courier New" w:eastAsia="Times New Roman" w:hAnsi="Courier New" w:cs="Times New Roman"/>
          <w:b w:val="0"/>
          <w:color w:val="auto"/>
          <w:sz w:val="24"/>
        </w:rPr>
        <w:t>Sezione I</w:t>
      </w:r>
      <w:r w:rsidR="00901382" w:rsidRPr="00F61A07">
        <w:rPr>
          <w:rFonts w:ascii="Courier New" w:eastAsia="Times New Roman" w:hAnsi="Courier New" w:cs="Times New Roman"/>
          <w:b w:val="0"/>
          <w:color w:val="auto"/>
          <w:sz w:val="24"/>
        </w:rPr>
        <w:t xml:space="preserve"> - SISTEMI DI RELAZIONI SINDACALI</w:t>
      </w:r>
      <w:bookmarkEnd w:id="19"/>
      <w:bookmarkEnd w:id="20"/>
    </w:p>
    <w:p w:rsidR="006B0D46" w:rsidRPr="00F61A07" w:rsidRDefault="006B0D46" w:rsidP="0026223A">
      <w:pPr>
        <w:pStyle w:val="Titolo20"/>
        <w:shd w:val="clear" w:color="auto" w:fill="auto"/>
        <w:spacing w:line="240" w:lineRule="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I - </w:t>
      </w:r>
      <w:r w:rsidR="006B0D46" w:rsidRPr="00F61A07">
        <w:rPr>
          <w:rFonts w:ascii="Courier New" w:hAnsi="Courier New"/>
          <w:bCs/>
          <w:color w:val="auto"/>
          <w:sz w:val="24"/>
          <w:szCs w:val="24"/>
        </w:rPr>
        <w:t>DIRITTI DI INFORMAZIONE E CONSULTAZIONE</w:t>
      </w:r>
    </w:p>
    <w:p w:rsidR="006B0D46" w:rsidRPr="00F61A07" w:rsidRDefault="006B0D46"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1" w:name="bookmark22"/>
      <w:bookmarkStart w:id="22" w:name="bookmark23"/>
      <w:r w:rsidRPr="00F61A07">
        <w:rPr>
          <w:rFonts w:ascii="Courier New" w:hAnsi="Courier New"/>
          <w:b w:val="0"/>
          <w:color w:val="auto"/>
          <w:sz w:val="24"/>
        </w:rPr>
        <w:t>Art. 1 - Livello nazionale</w:t>
      </w:r>
      <w:bookmarkEnd w:id="21"/>
      <w:bookmarkEnd w:id="22"/>
    </w:p>
    <w:p w:rsidR="006B0D46" w:rsidRPr="00F61A07" w:rsidRDefault="006B0D4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Annualmente, di norma entro il </w:t>
      </w:r>
      <w:r w:rsidR="0082715A">
        <w:rPr>
          <w:rFonts w:ascii="Courier New" w:hAnsi="Courier New"/>
          <w:bCs/>
          <w:color w:val="auto"/>
          <w:sz w:val="24"/>
        </w:rPr>
        <w:t>1°</w:t>
      </w:r>
      <w:r w:rsidRPr="00F61A07">
        <w:rPr>
          <w:rFonts w:ascii="Courier New" w:hAnsi="Courier New"/>
          <w:bCs/>
          <w:color w:val="auto"/>
          <w:sz w:val="24"/>
        </w:rPr>
        <w:t xml:space="preserve"> quadrimestre, la </w:t>
      </w:r>
      <w:r w:rsidR="00FC4517" w:rsidRPr="00F61A07">
        <w:rPr>
          <w:rFonts w:ascii="Courier New" w:hAnsi="Courier New"/>
          <w:bCs/>
          <w:color w:val="auto"/>
          <w:sz w:val="24"/>
        </w:rPr>
        <w:t>CONFCOMMERCIO</w:t>
      </w:r>
      <w:r w:rsidRPr="00F61A07">
        <w:rPr>
          <w:rFonts w:ascii="Courier New" w:hAnsi="Courier New"/>
          <w:bCs/>
          <w:color w:val="auto"/>
          <w:sz w:val="24"/>
        </w:rPr>
        <w:t xml:space="preserve"> e le O</w:t>
      </w:r>
      <w:r w:rsidR="00F47857">
        <w:rPr>
          <w:rFonts w:ascii="Courier New" w:hAnsi="Courier New"/>
          <w:bCs/>
          <w:color w:val="auto"/>
          <w:sz w:val="24"/>
        </w:rPr>
        <w:t>O.SS. n</w:t>
      </w:r>
      <w:r w:rsidRPr="00F61A07">
        <w:rPr>
          <w:rFonts w:ascii="Courier New" w:hAnsi="Courier New"/>
          <w:bCs/>
          <w:color w:val="auto"/>
          <w:sz w:val="24"/>
        </w:rPr>
        <w:t>azionali dei lavoratori si incontreranno al fine di effettuare un esame congiunto del quadro economico e produttivo del comparto, delle sue dinamiche strutturali, delle prospettive di sviluppo, dei più rilevanti processi di ristrutturazione, terziarizzazione, affiliazione, concentrazione, internazionalizzazione, franchising, appalti, este</w:t>
      </w:r>
      <w:r w:rsidR="00F26B75" w:rsidRPr="00F61A07">
        <w:rPr>
          <w:rFonts w:ascii="Courier New" w:hAnsi="Courier New"/>
          <w:bCs/>
          <w:color w:val="auto"/>
          <w:sz w:val="24"/>
        </w:rPr>
        <w:t>rn</w:t>
      </w:r>
      <w:r w:rsidRPr="00F61A07">
        <w:rPr>
          <w:rFonts w:ascii="Courier New" w:hAnsi="Courier New"/>
          <w:bCs/>
          <w:color w:val="auto"/>
          <w:sz w:val="24"/>
        </w:rPr>
        <w:t>alizzazione e di innovazione tecnologica.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Saranno altresì presi in esame i processi di sviluppo e riorganizzazione di comparti merceologici o di settori strutturalmente omogenei.</w:t>
      </w:r>
    </w:p>
    <w:p w:rsidR="00393FD9"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corso dell’incontro saranno oggetto di informazioni e di esame congiunto, sia globalmente che per comparti e settori omogenei:</w:t>
      </w:r>
    </w:p>
    <w:p w:rsidR="00393FD9" w:rsidRPr="00F61A07" w:rsidRDefault="00393FD9" w:rsidP="0026223A">
      <w:pPr>
        <w:pStyle w:val="Corpodeltesto1"/>
        <w:shd w:val="clear" w:color="auto" w:fill="auto"/>
        <w:spacing w:line="240" w:lineRule="auto"/>
        <w:jc w:val="both"/>
        <w:rPr>
          <w:rFonts w:ascii="Courier New" w:hAnsi="Courier New"/>
          <w:bCs/>
          <w:color w:val="auto"/>
          <w:sz w:val="24"/>
        </w:rPr>
      </w:pPr>
    </w:p>
    <w:p w:rsidR="00393FD9" w:rsidRPr="00F61A07" w:rsidRDefault="00393F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lo stato e la dinamica qualitativa e quantitativa dell</w:t>
      </w:r>
      <w:r w:rsidRPr="00F61A07">
        <w:rPr>
          <w:rFonts w:ascii="Courier New" w:hAnsi="Courier New"/>
          <w:bCs/>
          <w:color w:val="auto"/>
          <w:sz w:val="24"/>
        </w:rPr>
        <w:t xml:space="preserve">a </w:t>
      </w:r>
      <w:r w:rsidR="00901382" w:rsidRPr="00F61A07">
        <w:rPr>
          <w:rFonts w:ascii="Courier New" w:hAnsi="Courier New"/>
          <w:bCs/>
          <w:color w:val="auto"/>
          <w:sz w:val="24"/>
        </w:rPr>
        <w:t>occupazione derivante anche dall’utilizzo dell’apprendistato e dei contratti di formazione e lavoro</w:t>
      </w:r>
      <w:r w:rsidRPr="00F61A07">
        <w:rPr>
          <w:rFonts w:ascii="Courier New" w:hAnsi="Courier New"/>
          <w:bCs/>
          <w:color w:val="auto"/>
          <w:sz w:val="24"/>
        </w:rPr>
        <w:t>,</w:t>
      </w:r>
      <w:r w:rsidR="00901382" w:rsidRPr="00F61A07">
        <w:rPr>
          <w:rFonts w:ascii="Courier New" w:hAnsi="Courier New"/>
          <w:bCs/>
          <w:color w:val="auto"/>
          <w:sz w:val="24"/>
        </w:rPr>
        <w:t xml:space="preserve"> nonché l’andamento qualitativo e quantitativo dell</w:t>
      </w:r>
      <w:r w:rsidR="00F26B75" w:rsidRPr="00F61A07">
        <w:rPr>
          <w:rFonts w:ascii="Courier New" w:hAnsi="Courier New"/>
          <w:bCs/>
          <w:color w:val="auto"/>
          <w:sz w:val="24"/>
        </w:rPr>
        <w:t xml:space="preserve">a </w:t>
      </w:r>
      <w:r w:rsidR="00901382" w:rsidRPr="00F61A07">
        <w:rPr>
          <w:rFonts w:ascii="Courier New" w:hAnsi="Courier New"/>
          <w:bCs/>
          <w:color w:val="auto"/>
          <w:sz w:val="24"/>
        </w:rPr>
        <w:t>occupazione femminile, con le possibili azioni positive in linea con la Raccomandazione CEE 635/1984 e con il D.lgs. n. 198/2006;</w:t>
      </w:r>
    </w:p>
    <w:p w:rsidR="00393FD9" w:rsidRPr="00F61A07" w:rsidRDefault="00393F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le conseguenze dei suddetti processi di ristrutturazione e innovazione tecnologica sull</w:t>
      </w:r>
      <w:r w:rsidRPr="00F61A07">
        <w:rPr>
          <w:rFonts w:ascii="Courier New" w:hAnsi="Courier New"/>
          <w:bCs/>
          <w:color w:val="auto"/>
          <w:sz w:val="24"/>
        </w:rPr>
        <w:t xml:space="preserve">a </w:t>
      </w:r>
      <w:r w:rsidR="00901382" w:rsidRPr="00F61A07">
        <w:rPr>
          <w:rFonts w:ascii="Courier New" w:hAnsi="Courier New"/>
          <w:bCs/>
          <w:color w:val="auto"/>
          <w:sz w:val="24"/>
        </w:rPr>
        <w:t>occupazione e sulle caratteristiche professionali dei lavoratori interessati;</w:t>
      </w:r>
    </w:p>
    <w:p w:rsidR="00393FD9" w:rsidRPr="00F61A07" w:rsidRDefault="00393F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la formazione e riqualificazione professionale;</w:t>
      </w:r>
    </w:p>
    <w:p w:rsidR="00393FD9" w:rsidRPr="00F61A07" w:rsidRDefault="00393F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la struttura dei comparti e settori</w:t>
      </w:r>
      <w:r w:rsidRPr="00F61A07">
        <w:rPr>
          <w:rFonts w:ascii="Courier New" w:hAnsi="Courier New"/>
          <w:bCs/>
          <w:color w:val="auto"/>
          <w:sz w:val="24"/>
        </w:rPr>
        <w:t>,</w:t>
      </w:r>
      <w:r w:rsidR="00901382" w:rsidRPr="00F61A07">
        <w:rPr>
          <w:rFonts w:ascii="Courier New" w:hAnsi="Courier New"/>
          <w:bCs/>
          <w:color w:val="auto"/>
          <w:sz w:val="24"/>
        </w:rPr>
        <w:t xml:space="preserve"> nonché le prevedibili evoluzioni della stessa;</w:t>
      </w:r>
    </w:p>
    <w:p w:rsidR="00961D46" w:rsidRPr="00F61A07" w:rsidRDefault="00393F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i problemi relativi al processo di razionalizzazione del settore commerciale sia globalmente che articolato per comparti omogenei, nonché lo stato di applicazione delle principali leggi sul settore e l</w:t>
      </w:r>
      <w:r w:rsidRPr="00F61A07">
        <w:rPr>
          <w:rFonts w:ascii="Courier New" w:hAnsi="Courier New"/>
          <w:bCs/>
          <w:color w:val="auto"/>
          <w:sz w:val="24"/>
        </w:rPr>
        <w:t>’</w:t>
      </w:r>
      <w:r w:rsidR="00901382" w:rsidRPr="00F61A07">
        <w:rPr>
          <w:rFonts w:ascii="Courier New" w:hAnsi="Courier New"/>
          <w:bCs/>
          <w:color w:val="auto"/>
          <w:sz w:val="24"/>
        </w:rPr>
        <w:t>opportunità di eventuali loro modifiche e le politiche dirette a riforme di settore e alla regolamentazione di orari commerciali.</w:t>
      </w:r>
    </w:p>
    <w:p w:rsidR="00393FD9" w:rsidRPr="00F61A07" w:rsidRDefault="00393FD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3" w:name="bookmark24"/>
      <w:bookmarkStart w:id="24" w:name="bookmark25"/>
      <w:r w:rsidRPr="00F61A07">
        <w:rPr>
          <w:rFonts w:ascii="Courier New" w:hAnsi="Courier New"/>
          <w:b w:val="0"/>
          <w:color w:val="auto"/>
          <w:sz w:val="24"/>
        </w:rPr>
        <w:t>Art. 2 - Livello territoriale</w:t>
      </w:r>
      <w:bookmarkEnd w:id="23"/>
      <w:bookmarkEnd w:id="24"/>
    </w:p>
    <w:p w:rsidR="00393FD9" w:rsidRPr="00F61A07" w:rsidRDefault="00393FD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Annualmente, a livello regionale e provinciale, di norma entro il </w:t>
      </w:r>
      <w:r w:rsidR="0082715A">
        <w:rPr>
          <w:rFonts w:ascii="Courier New" w:hAnsi="Courier New"/>
          <w:bCs/>
          <w:color w:val="auto"/>
          <w:sz w:val="24"/>
        </w:rPr>
        <w:t>1°</w:t>
      </w:r>
      <w:r w:rsidRPr="00F61A07">
        <w:rPr>
          <w:rFonts w:ascii="Courier New" w:hAnsi="Courier New"/>
          <w:bCs/>
          <w:color w:val="auto"/>
          <w:sz w:val="24"/>
        </w:rPr>
        <w:t xml:space="preserve"> quadrimestre o, su richiesta di una delle Parti, in un periodo diverso le associazioni imprenditoriali territoriali e le corrispondenti </w:t>
      </w:r>
      <w:r w:rsidR="00F47857">
        <w:rPr>
          <w:rFonts w:ascii="Courier New" w:hAnsi="Courier New"/>
          <w:bCs/>
          <w:color w:val="auto"/>
          <w:sz w:val="24"/>
        </w:rPr>
        <w:t xml:space="preserve">OO.SS. </w:t>
      </w:r>
      <w:r w:rsidRPr="00F61A07">
        <w:rPr>
          <w:rFonts w:ascii="Courier New" w:hAnsi="Courier New"/>
          <w:bCs/>
          <w:color w:val="auto"/>
          <w:sz w:val="24"/>
        </w:rPr>
        <w:t>si incontreranno al fine di procedere ad un esame congiunto - articolato per comparti merceologici e settori omogenei - anche orientato al raggiungimento di intese, sulle dinamiche strutturali, sulle prospettive di sviluppo, sui più rilevanti processi di ristrutturazione, riorganizzazione, terziarizzazione, affiliazione, concentrazione, internazionalizzazione, este</w:t>
      </w:r>
      <w:r w:rsidR="00F26B75" w:rsidRPr="00F61A07">
        <w:rPr>
          <w:rFonts w:ascii="Courier New" w:hAnsi="Courier New"/>
          <w:bCs/>
          <w:color w:val="auto"/>
          <w:sz w:val="24"/>
        </w:rPr>
        <w:t>rn</w:t>
      </w:r>
      <w:r w:rsidRPr="00F61A07">
        <w:rPr>
          <w:rFonts w:ascii="Courier New" w:hAnsi="Courier New"/>
          <w:bCs/>
          <w:color w:val="auto"/>
          <w:sz w:val="24"/>
        </w:rPr>
        <w:t>alizzazione, appalti, franchising,</w:t>
      </w:r>
      <w:r w:rsidR="00393FD9" w:rsidRPr="00F61A07">
        <w:rPr>
          <w:rFonts w:ascii="Courier New" w:hAnsi="Courier New"/>
          <w:bCs/>
          <w:color w:val="auto"/>
          <w:sz w:val="24"/>
        </w:rPr>
        <w:t xml:space="preserve"> utilizzo di lavori atipici, innovazione tecnologica e sviluppo in atto e sui loro effetti sulla professionalità, nonché sullo stato e sulla dinamica quantitativa e qualitativa della occupazione, con particolare riferimento all’occupazione giovanile e femminile.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Nello stesso incontro saranno esaminati: la dinamica evolutiva della rete commerciale e i conseguenti effetti su</w:t>
      </w:r>
      <w:r w:rsidR="007B653A" w:rsidRPr="00F61A07">
        <w:rPr>
          <w:rFonts w:ascii="Courier New" w:hAnsi="Courier New"/>
          <w:bCs/>
          <w:color w:val="auto"/>
          <w:sz w:val="24"/>
        </w:rPr>
        <w:t xml:space="preserve">lla </w:t>
      </w:r>
      <w:r w:rsidRPr="00F61A07">
        <w:rPr>
          <w:rFonts w:ascii="Courier New" w:hAnsi="Courier New"/>
          <w:bCs/>
          <w:color w:val="auto"/>
          <w:sz w:val="24"/>
        </w:rPr>
        <w:t xml:space="preserve">occupazione, le problematiche inerenti alla legislazione commerciale e di disciplina dell’orario di apertura dei negozi, il calendario annuo delle aperture domenicali e festive, anche con riferimento al </w:t>
      </w:r>
      <w:r w:rsidR="00DE15D3">
        <w:rPr>
          <w:rFonts w:ascii="Courier New" w:hAnsi="Courier New"/>
          <w:bCs/>
          <w:color w:val="auto"/>
          <w:sz w:val="24"/>
        </w:rPr>
        <w:t xml:space="preserve">D.lgs. </w:t>
      </w:r>
      <w:r w:rsidRPr="00F61A07">
        <w:rPr>
          <w:rFonts w:ascii="Courier New" w:hAnsi="Courier New"/>
          <w:bCs/>
          <w:color w:val="auto"/>
          <w:sz w:val="24"/>
        </w:rPr>
        <w:t>n. 114/98, nonché ai nuovi processi in tema di mercato del lavoro, come disciplinati dal presente CCNL.</w:t>
      </w:r>
    </w:p>
    <w:p w:rsidR="007B653A" w:rsidRPr="00F61A07" w:rsidRDefault="007B653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5" w:name="bookmark26"/>
      <w:bookmarkStart w:id="26" w:name="bookmark27"/>
      <w:r w:rsidRPr="00F61A07">
        <w:rPr>
          <w:rFonts w:ascii="Courier New" w:hAnsi="Courier New"/>
          <w:b w:val="0"/>
          <w:color w:val="auto"/>
          <w:sz w:val="24"/>
        </w:rPr>
        <w:t>Art. 3 - Livello aziendale</w:t>
      </w:r>
      <w:bookmarkEnd w:id="25"/>
      <w:bookmarkEnd w:id="26"/>
    </w:p>
    <w:p w:rsidR="007B653A" w:rsidRPr="00F61A07" w:rsidRDefault="007B653A" w:rsidP="0026223A">
      <w:pPr>
        <w:pStyle w:val="Titolo40"/>
        <w:shd w:val="clear" w:color="auto" w:fill="auto"/>
        <w:jc w:val="both"/>
        <w:outlineLvl w:val="9"/>
        <w:rPr>
          <w:rFonts w:ascii="Courier New" w:hAnsi="Courier New"/>
          <w:b w:val="0"/>
          <w:color w:val="auto"/>
          <w:sz w:val="24"/>
        </w:rPr>
      </w:pPr>
    </w:p>
    <w:p w:rsidR="007B653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Annualmente, di norma entro il </w:t>
      </w:r>
      <w:r w:rsidR="0082715A">
        <w:rPr>
          <w:rFonts w:ascii="Courier New" w:hAnsi="Courier New"/>
          <w:bCs/>
          <w:color w:val="auto"/>
          <w:sz w:val="24"/>
        </w:rPr>
        <w:t>1°</w:t>
      </w:r>
      <w:r w:rsidRPr="00F61A07">
        <w:rPr>
          <w:rFonts w:ascii="Courier New" w:hAnsi="Courier New"/>
          <w:bCs/>
          <w:color w:val="auto"/>
          <w:sz w:val="24"/>
        </w:rPr>
        <w:t xml:space="preserve"> quadrimestre, le aziende di cui alla sfera di applicazione del presente contratto, anche attraverso le associazioni territoriali imprenditoriali cui aderiscano o conferiscano mandato, che occupano complessivamente più di:</w:t>
      </w:r>
    </w:p>
    <w:p w:rsidR="007B653A" w:rsidRPr="00F61A07" w:rsidRDefault="007B653A" w:rsidP="0026223A">
      <w:pPr>
        <w:pStyle w:val="Corpodeltesto1"/>
        <w:shd w:val="clear" w:color="auto" w:fill="auto"/>
        <w:spacing w:line="240" w:lineRule="auto"/>
        <w:jc w:val="both"/>
        <w:rPr>
          <w:rFonts w:ascii="Courier New" w:hAnsi="Courier New"/>
          <w:bCs/>
          <w:color w:val="auto"/>
          <w:sz w:val="24"/>
        </w:rPr>
      </w:pPr>
    </w:p>
    <w:p w:rsidR="007B653A" w:rsidRPr="00F61A07" w:rsidRDefault="007B653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w:t>
      </w:r>
      <w:r w:rsidR="00901382" w:rsidRPr="00F61A07">
        <w:rPr>
          <w:rFonts w:ascii="Courier New" w:hAnsi="Courier New"/>
          <w:bCs/>
          <w:color w:val="auto"/>
          <w:sz w:val="24"/>
        </w:rPr>
        <w:t>150 dipendenti se operano nell’ambito di una sola</w:t>
      </w:r>
      <w:r w:rsidR="00901382" w:rsidRPr="00F61A07">
        <w:rPr>
          <w:rFonts w:ascii="Courier New" w:hAnsi="Courier New"/>
          <w:bCs/>
          <w:color w:val="auto"/>
          <w:sz w:val="24"/>
        </w:rPr>
        <w:tab/>
        <w:t>provincia</w:t>
      </w:r>
    </w:p>
    <w:p w:rsidR="007B653A" w:rsidRPr="00F61A07" w:rsidRDefault="007B653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200 dipendenti se operano nell’ambito di una sola</w:t>
      </w:r>
      <w:r w:rsidR="00901382" w:rsidRPr="00F61A07">
        <w:rPr>
          <w:rFonts w:ascii="Courier New" w:hAnsi="Courier New"/>
          <w:bCs/>
          <w:color w:val="auto"/>
          <w:sz w:val="24"/>
        </w:rPr>
        <w:tab/>
        <w:t>regione</w:t>
      </w:r>
    </w:p>
    <w:p w:rsidR="00961D46" w:rsidRPr="00F61A07" w:rsidRDefault="007B653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300 dipendenti se operano nell’ambito nazionale</w:t>
      </w:r>
    </w:p>
    <w:p w:rsidR="007B653A" w:rsidRPr="00F61A07" w:rsidRDefault="007B653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si incontreranno con le </w:t>
      </w:r>
      <w:r w:rsidR="00F47857">
        <w:rPr>
          <w:rFonts w:ascii="Courier New" w:hAnsi="Courier New"/>
          <w:bCs/>
          <w:color w:val="auto"/>
          <w:sz w:val="24"/>
        </w:rPr>
        <w:t xml:space="preserve">OO.SS. </w:t>
      </w:r>
      <w:r w:rsidRPr="00F61A07">
        <w:rPr>
          <w:rFonts w:ascii="Courier New" w:hAnsi="Courier New"/>
          <w:bCs/>
          <w:color w:val="auto"/>
          <w:sz w:val="24"/>
        </w:rPr>
        <w:t>stipulanti ai rispettivi livelli per un esame congiunto delle prospettive di sviluppo dell’azienda; nella stessa occasione, o anche al di fuori delle scadenze previste, a richiesta di una delle Parti, forniranno, nel rispetto della piena autonomia imprenditoriale, informazioni anche orientate al raggiungimento di intese, preventive alla fase di attuazione di programmi che comportino processi rilevanti di riorganizzazione, este</w:t>
      </w:r>
      <w:r w:rsidR="00F26B75" w:rsidRPr="00F61A07">
        <w:rPr>
          <w:rFonts w:ascii="Courier New" w:hAnsi="Courier New"/>
          <w:bCs/>
          <w:color w:val="auto"/>
          <w:sz w:val="24"/>
        </w:rPr>
        <w:t>rn</w:t>
      </w:r>
      <w:r w:rsidRPr="00F61A07">
        <w:rPr>
          <w:rFonts w:ascii="Courier New" w:hAnsi="Courier New"/>
          <w:bCs/>
          <w:color w:val="auto"/>
          <w:sz w:val="24"/>
        </w:rPr>
        <w:t>alizzazione, appalti, ristrutturazione, terziarizzazione, utilizzo di lavori atipici e di innovazione tecnologica che investono l’assetto aziendale e nuovi insediamenti nel territorio.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Qualora i processi di terziarizzazione o este</w:t>
      </w:r>
      <w:r w:rsidR="00F26B75" w:rsidRPr="00F61A07">
        <w:rPr>
          <w:rFonts w:ascii="Courier New" w:hAnsi="Courier New"/>
          <w:bCs/>
          <w:color w:val="auto"/>
          <w:sz w:val="24"/>
        </w:rPr>
        <w:t>rn</w:t>
      </w:r>
      <w:r w:rsidRPr="00F61A07">
        <w:rPr>
          <w:rFonts w:ascii="Courier New" w:hAnsi="Courier New"/>
          <w:bCs/>
          <w:color w:val="auto"/>
          <w:sz w:val="24"/>
        </w:rPr>
        <w:t>alizzazione di cui al comma precedente riguardino attività di vendita nei negozi, in precedenza gestite dall’impresa mediante proprio personale, troverà applicazione la procedura prevista dall’art. 232.</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Verranno fo</w:t>
      </w:r>
      <w:r w:rsidR="007B653A" w:rsidRPr="00F61A07">
        <w:rPr>
          <w:rFonts w:ascii="Courier New" w:hAnsi="Courier New"/>
          <w:bCs/>
          <w:color w:val="auto"/>
          <w:sz w:val="24"/>
        </w:rPr>
        <w:t>rn</w:t>
      </w:r>
      <w:r w:rsidRPr="00F61A07">
        <w:rPr>
          <w:rFonts w:ascii="Courier New" w:hAnsi="Courier New"/>
          <w:bCs/>
          <w:color w:val="auto"/>
          <w:sz w:val="24"/>
        </w:rPr>
        <w:t>ite inoltre informazioni relative a processi di concent</w:t>
      </w:r>
      <w:r w:rsidR="007B653A" w:rsidRPr="00F61A07">
        <w:rPr>
          <w:rFonts w:ascii="Courier New" w:hAnsi="Courier New"/>
          <w:bCs/>
          <w:color w:val="auto"/>
          <w:sz w:val="24"/>
        </w:rPr>
        <w:t>r</w:t>
      </w:r>
      <w:r w:rsidRPr="00F61A07">
        <w:rPr>
          <w:rFonts w:ascii="Courier New" w:hAnsi="Courier New"/>
          <w:bCs/>
          <w:color w:val="auto"/>
          <w:sz w:val="24"/>
        </w:rPr>
        <w:t>azione, internazionalizzazione, affiliazione.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Nella medesima occasione verranno fo</w:t>
      </w:r>
      <w:r w:rsidR="007B653A" w:rsidRPr="00F61A07">
        <w:rPr>
          <w:rFonts w:ascii="Courier New" w:hAnsi="Courier New"/>
          <w:bCs/>
          <w:color w:val="auto"/>
          <w:sz w:val="24"/>
        </w:rPr>
        <w:t>rn</w:t>
      </w:r>
      <w:r w:rsidRPr="00F61A07">
        <w:rPr>
          <w:rFonts w:ascii="Courier New" w:hAnsi="Courier New"/>
          <w:bCs/>
          <w:color w:val="auto"/>
          <w:sz w:val="24"/>
        </w:rPr>
        <w:t xml:space="preserve">ite informazioni sul lavoro domenicale e festivo, nonché informazioni inerenti alla composizione </w:t>
      </w:r>
      <w:r w:rsidRPr="00F61A07">
        <w:rPr>
          <w:rFonts w:ascii="Courier New" w:hAnsi="Courier New"/>
          <w:bCs/>
          <w:color w:val="auto"/>
          <w:sz w:val="24"/>
        </w:rPr>
        <w:lastRenderedPageBreak/>
        <w:t>degli organici e alle tipologie di impiego ivi occupate. Saranno inoltre fornite informazioni relative alle iniziative in materia di responsabilità sociale delle imprese, quali, ad esempio, codice di condotta e certificazioni.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l’esame abbia per oggetto problemi e dimensioni di carattere regionale o nazionale, rincontro si svolgerà ai relativi livelli, su richiesta di una delle </w:t>
      </w:r>
      <w:r w:rsidR="00622ECF">
        <w:rPr>
          <w:rFonts w:ascii="Courier New" w:hAnsi="Courier New"/>
          <w:bCs/>
          <w:color w:val="auto"/>
          <w:sz w:val="24"/>
        </w:rPr>
        <w:t>P</w:t>
      </w:r>
      <w:r w:rsidRPr="00F61A07">
        <w:rPr>
          <w:rFonts w:ascii="Courier New" w:hAnsi="Courier New"/>
          <w:bCs/>
          <w:color w:val="auto"/>
          <w:sz w:val="24"/>
        </w:rPr>
        <w:t xml:space="preserve">arti, convocato dalle rispettive Organizzazioni </w:t>
      </w:r>
      <w:r w:rsidR="00F47857">
        <w:rPr>
          <w:rFonts w:ascii="Courier New" w:hAnsi="Courier New"/>
          <w:bCs/>
          <w:color w:val="auto"/>
          <w:sz w:val="24"/>
        </w:rPr>
        <w:t>i</w:t>
      </w:r>
      <w:r w:rsidRPr="00F61A07">
        <w:rPr>
          <w:rFonts w:ascii="Courier New" w:hAnsi="Courier New"/>
          <w:bCs/>
          <w:color w:val="auto"/>
          <w:sz w:val="24"/>
        </w:rPr>
        <w:t>mprenditoriali.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corso di tale incontro l’azienda esaminerà con le </w:t>
      </w:r>
      <w:r w:rsidR="00F47857">
        <w:rPr>
          <w:rFonts w:ascii="Courier New" w:hAnsi="Courier New"/>
          <w:bCs/>
          <w:color w:val="auto"/>
          <w:sz w:val="24"/>
        </w:rPr>
        <w:t xml:space="preserve">OO.SS. </w:t>
      </w:r>
      <w:r w:rsidRPr="00F61A07">
        <w:rPr>
          <w:rFonts w:ascii="Courier New" w:hAnsi="Courier New"/>
          <w:bCs/>
          <w:color w:val="auto"/>
          <w:sz w:val="24"/>
        </w:rPr>
        <w:t>le prevedibili implicazioni degli investimenti predetti, i criteri della loro localizzazione, gli eventuali problemi della situazione dei lavoratori, con particolare riguardo all</w:t>
      </w:r>
      <w:r w:rsidR="007B653A" w:rsidRPr="00F61A07">
        <w:rPr>
          <w:rFonts w:ascii="Courier New" w:hAnsi="Courier New"/>
          <w:bCs/>
          <w:color w:val="auto"/>
          <w:sz w:val="24"/>
        </w:rPr>
        <w:t xml:space="preserve">a </w:t>
      </w:r>
      <w:r w:rsidRPr="00F61A07">
        <w:rPr>
          <w:rFonts w:ascii="Courier New" w:hAnsi="Courier New"/>
          <w:bCs/>
          <w:color w:val="auto"/>
          <w:sz w:val="24"/>
        </w:rPr>
        <w:t>occupazione sia nei suoi aspetti qualitativi che quantitativi, interventi di formazione riqualificazione del personale connessi ad iniziative o direttive dei pubblici poteri a livello nazionale e comunitario.</w:t>
      </w:r>
    </w:p>
    <w:p w:rsidR="007B653A" w:rsidRPr="00F61A07" w:rsidRDefault="00382D0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occasione di nuovi insediamenti nel territorio potrà essere avviato, su richiesta di una delle Parti, un confronto finalizzato all’esame congiunto dei temi indicati ai commi precedenti.</w:t>
      </w:r>
    </w:p>
    <w:p w:rsidR="002A668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Con la stessa periodicità di cui al comma </w:t>
      </w:r>
      <w:r w:rsidR="0082715A">
        <w:rPr>
          <w:rFonts w:ascii="Courier New" w:hAnsi="Courier New"/>
          <w:bCs/>
          <w:color w:val="auto"/>
          <w:sz w:val="24"/>
        </w:rPr>
        <w:t xml:space="preserve">1) </w:t>
      </w:r>
      <w:r w:rsidRPr="00F61A07">
        <w:rPr>
          <w:rFonts w:ascii="Courier New" w:hAnsi="Courier New"/>
          <w:bCs/>
          <w:color w:val="auto"/>
          <w:sz w:val="24"/>
        </w:rPr>
        <w:t xml:space="preserve">del presente articolo, le aziende che occupano almeno 50 dipendenti, forniranno alle </w:t>
      </w:r>
      <w:r w:rsidR="00F47857">
        <w:rPr>
          <w:rFonts w:ascii="Courier New" w:hAnsi="Courier New"/>
          <w:bCs/>
          <w:color w:val="auto"/>
          <w:sz w:val="24"/>
        </w:rPr>
        <w:t xml:space="preserve">OO.SS. </w:t>
      </w:r>
      <w:r w:rsidRPr="00F61A07">
        <w:rPr>
          <w:rFonts w:ascii="Courier New" w:hAnsi="Courier New"/>
          <w:bCs/>
          <w:color w:val="auto"/>
          <w:sz w:val="24"/>
        </w:rPr>
        <w:t>e/o RSA/RSU, informazioni, orientate alla consultazione tra le Parti, così come previsto dal D.</w:t>
      </w:r>
      <w:r w:rsidR="005E47EA" w:rsidRPr="00F61A07">
        <w:rPr>
          <w:rFonts w:ascii="Courier New" w:hAnsi="Courier New"/>
          <w:bCs/>
          <w:color w:val="auto"/>
          <w:sz w:val="24"/>
        </w:rPr>
        <w:t>l</w:t>
      </w:r>
      <w:r w:rsidRPr="00F61A07">
        <w:rPr>
          <w:rFonts w:ascii="Courier New" w:hAnsi="Courier New"/>
          <w:bCs/>
          <w:color w:val="auto"/>
          <w:sz w:val="24"/>
        </w:rPr>
        <w:t>gs. n. 25/2007, riguardanti:</w:t>
      </w:r>
    </w:p>
    <w:p w:rsidR="002A6681" w:rsidRPr="00F61A07" w:rsidRDefault="002A6681" w:rsidP="0026223A">
      <w:pPr>
        <w:pStyle w:val="Corpodeltesto1"/>
        <w:shd w:val="clear" w:color="auto" w:fill="auto"/>
        <w:spacing w:line="240" w:lineRule="auto"/>
        <w:ind w:left="426" w:hanging="426"/>
        <w:jc w:val="both"/>
        <w:rPr>
          <w:rFonts w:ascii="Courier New" w:hAnsi="Courier New"/>
          <w:bCs/>
          <w:color w:val="auto"/>
          <w:sz w:val="24"/>
        </w:rPr>
      </w:pPr>
    </w:p>
    <w:p w:rsidR="002A6681" w:rsidRPr="00F61A07" w:rsidRDefault="002A668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l’andamento recente e quello prevedibile dell</w:t>
      </w:r>
      <w:r w:rsidRPr="00F61A07">
        <w:rPr>
          <w:rFonts w:ascii="Courier New" w:hAnsi="Courier New"/>
          <w:bCs/>
          <w:color w:val="auto"/>
          <w:sz w:val="24"/>
        </w:rPr>
        <w:t xml:space="preserve">a </w:t>
      </w:r>
      <w:r w:rsidR="00901382" w:rsidRPr="00F61A07">
        <w:rPr>
          <w:rFonts w:ascii="Courier New" w:hAnsi="Courier New"/>
          <w:bCs/>
          <w:color w:val="auto"/>
          <w:sz w:val="24"/>
        </w:rPr>
        <w:t>attività dell</w:t>
      </w:r>
      <w:r w:rsidRPr="00F61A07">
        <w:rPr>
          <w:rFonts w:ascii="Courier New" w:hAnsi="Courier New"/>
          <w:bCs/>
          <w:color w:val="auto"/>
          <w:sz w:val="24"/>
        </w:rPr>
        <w:t xml:space="preserve">a </w:t>
      </w:r>
      <w:r w:rsidR="00901382" w:rsidRPr="00F61A07">
        <w:rPr>
          <w:rFonts w:ascii="Courier New" w:hAnsi="Courier New"/>
          <w:bCs/>
          <w:color w:val="auto"/>
          <w:sz w:val="24"/>
        </w:rPr>
        <w:t>impresa, nonché la sua situazione economica;</w:t>
      </w:r>
    </w:p>
    <w:p w:rsidR="002A6681" w:rsidRPr="00F61A07" w:rsidRDefault="002A668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la situazione, la struttura e l’andamento prevedibile del</w:t>
      </w:r>
      <w:r w:rsidRPr="00F61A07">
        <w:rPr>
          <w:rFonts w:ascii="Courier New" w:hAnsi="Courier New"/>
          <w:bCs/>
          <w:color w:val="auto"/>
          <w:sz w:val="24"/>
        </w:rPr>
        <w:t xml:space="preserve">la </w:t>
      </w:r>
      <w:r w:rsidR="00901382" w:rsidRPr="00F61A07">
        <w:rPr>
          <w:rFonts w:ascii="Courier New" w:hAnsi="Courier New"/>
          <w:bCs/>
          <w:color w:val="auto"/>
          <w:sz w:val="24"/>
        </w:rPr>
        <w:t>occupazione nella impresa nonché, in caso di rischio per i livelli occupazionali, le relative misure di contrasto;</w:t>
      </w:r>
    </w:p>
    <w:p w:rsidR="00961D46" w:rsidRPr="00F61A07" w:rsidRDefault="002A668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le decisioni dell</w:t>
      </w:r>
      <w:r w:rsidRPr="00F61A07">
        <w:rPr>
          <w:rFonts w:ascii="Courier New" w:hAnsi="Courier New"/>
          <w:bCs/>
          <w:color w:val="auto"/>
          <w:sz w:val="24"/>
        </w:rPr>
        <w:t xml:space="preserve">a </w:t>
      </w:r>
      <w:r w:rsidR="00901382" w:rsidRPr="00F61A07">
        <w:rPr>
          <w:rFonts w:ascii="Courier New" w:hAnsi="Courier New"/>
          <w:bCs/>
          <w:color w:val="auto"/>
          <w:sz w:val="24"/>
        </w:rPr>
        <w:t>impresa che siano suscettibili di comportare rilevanti cambiamenti dell</w:t>
      </w:r>
      <w:r w:rsidRPr="00F61A07">
        <w:rPr>
          <w:rFonts w:ascii="Courier New" w:hAnsi="Courier New"/>
          <w:bCs/>
          <w:color w:val="auto"/>
          <w:sz w:val="24"/>
        </w:rPr>
        <w:t xml:space="preserve">a </w:t>
      </w:r>
      <w:r w:rsidR="00901382" w:rsidRPr="00F61A07">
        <w:rPr>
          <w:rFonts w:ascii="Courier New" w:hAnsi="Courier New"/>
          <w:bCs/>
          <w:color w:val="auto"/>
          <w:sz w:val="24"/>
        </w:rPr>
        <w:t>organizzazione del lavoro, dei contratti di lavoro.</w:t>
      </w:r>
    </w:p>
    <w:p w:rsidR="002A6681" w:rsidRPr="00F61A07" w:rsidRDefault="002A66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 la presente disciplina hanno inteso adempiere alla normativa comunitaria e nazionale vigente in materia di informazione e consultazione dei lavoratori.</w:t>
      </w:r>
    </w:p>
    <w:p w:rsidR="002A6681" w:rsidRPr="00F61A07" w:rsidRDefault="002A66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II - </w:t>
      </w:r>
      <w:r w:rsidR="002A6681" w:rsidRPr="00F61A07">
        <w:rPr>
          <w:rFonts w:ascii="Courier New" w:hAnsi="Courier New"/>
          <w:bCs/>
          <w:color w:val="auto"/>
          <w:sz w:val="24"/>
          <w:szCs w:val="24"/>
        </w:rPr>
        <w:t>CONTRATTAZIONE</w:t>
      </w:r>
    </w:p>
    <w:p w:rsidR="002A6681" w:rsidRPr="00F61A07" w:rsidRDefault="002A66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Capo I</w:t>
      </w:r>
      <w:r w:rsidR="00234B93">
        <w:rPr>
          <w:rFonts w:ascii="Courier New" w:hAnsi="Courier New"/>
          <w:bCs/>
          <w:color w:val="auto"/>
          <w:sz w:val="24"/>
        </w:rPr>
        <w:t xml:space="preserve"> </w:t>
      </w:r>
      <w:r w:rsidRPr="00F61A07">
        <w:rPr>
          <w:rFonts w:ascii="Courier New" w:hAnsi="Courier New"/>
          <w:bCs/>
          <w:color w:val="auto"/>
          <w:sz w:val="24"/>
        </w:rPr>
        <w:t>A</w:t>
      </w:r>
      <w:r w:rsidR="002A6681" w:rsidRPr="00F61A07">
        <w:rPr>
          <w:rFonts w:ascii="Courier New" w:hAnsi="Courier New"/>
          <w:bCs/>
          <w:color w:val="auto"/>
          <w:sz w:val="24"/>
        </w:rPr>
        <w:t>)</w:t>
      </w:r>
      <w:r w:rsidRPr="00F61A07">
        <w:rPr>
          <w:rFonts w:ascii="Courier New" w:hAnsi="Courier New"/>
          <w:bCs/>
          <w:color w:val="auto"/>
          <w:sz w:val="24"/>
        </w:rPr>
        <w:t xml:space="preserve"> - </w:t>
      </w:r>
      <w:r w:rsidR="002A6681" w:rsidRPr="00F61A07">
        <w:rPr>
          <w:rFonts w:ascii="Courier New" w:hAnsi="Courier New"/>
          <w:bCs/>
          <w:color w:val="auto"/>
          <w:sz w:val="24"/>
        </w:rPr>
        <w:t>LIVELLO NAZIONALE</w:t>
      </w:r>
    </w:p>
    <w:p w:rsidR="002A6681" w:rsidRPr="00F61A07" w:rsidRDefault="002A6681" w:rsidP="0026223A">
      <w:pPr>
        <w:pStyle w:val="Titolo40"/>
        <w:shd w:val="clear" w:color="auto" w:fill="auto"/>
        <w:jc w:val="both"/>
        <w:outlineLvl w:val="9"/>
        <w:rPr>
          <w:rFonts w:ascii="Courier New" w:hAnsi="Courier New"/>
          <w:b w:val="0"/>
          <w:color w:val="auto"/>
          <w:sz w:val="24"/>
        </w:rPr>
      </w:pPr>
      <w:bookmarkStart w:id="27" w:name="bookmark28"/>
      <w:bookmarkStart w:id="28" w:name="bookmark2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4 - Procedure per il rinnovo</w:t>
      </w:r>
      <w:bookmarkEnd w:id="27"/>
      <w:bookmarkEnd w:id="28"/>
    </w:p>
    <w:p w:rsidR="002A6681" w:rsidRPr="00F61A07" w:rsidRDefault="002A668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contratto nazionale avrà durata quadriennale.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piattaforma per il rinnovo del CCNL sarà presentata in tempo utile per consentire l’apertura delle trattative </w:t>
      </w:r>
      <w:r w:rsidR="001D40C5">
        <w:rPr>
          <w:rFonts w:ascii="Courier New" w:hAnsi="Courier New"/>
          <w:bCs/>
          <w:color w:val="auto"/>
          <w:sz w:val="24"/>
        </w:rPr>
        <w:t>6</w:t>
      </w:r>
      <w:r w:rsidRPr="00F61A07">
        <w:rPr>
          <w:rFonts w:ascii="Courier New" w:hAnsi="Courier New"/>
          <w:bCs/>
          <w:color w:val="auto"/>
          <w:sz w:val="24"/>
        </w:rPr>
        <w:t xml:space="preserve"> mesi prima della scadenza.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suddetto periodo antecedente la scadenza e nel mese successivo e, comunque, per un periodo complessivamente pari a </w:t>
      </w:r>
      <w:r w:rsidR="00594058">
        <w:rPr>
          <w:rFonts w:ascii="Courier New" w:hAnsi="Courier New"/>
          <w:bCs/>
          <w:color w:val="auto"/>
          <w:sz w:val="24"/>
        </w:rPr>
        <w:t>7</w:t>
      </w:r>
      <w:r w:rsidRPr="00F61A07">
        <w:rPr>
          <w:rFonts w:ascii="Courier New" w:hAnsi="Courier New"/>
          <w:bCs/>
          <w:color w:val="auto"/>
          <w:sz w:val="24"/>
        </w:rPr>
        <w:t xml:space="preserve"> mesi dalla data di presentazione della piattaforma, le Parti non assumeranno iniziative unilaterali</w:t>
      </w:r>
      <w:r w:rsidR="00622FE4" w:rsidRPr="00F61A07">
        <w:rPr>
          <w:rFonts w:ascii="Courier New" w:hAnsi="Courier New"/>
          <w:bCs/>
          <w:color w:val="auto"/>
          <w:sz w:val="24"/>
        </w:rPr>
        <w:t>,</w:t>
      </w:r>
      <w:r w:rsidRPr="00F61A07">
        <w:rPr>
          <w:rFonts w:ascii="Courier New" w:hAnsi="Courier New"/>
          <w:bCs/>
          <w:color w:val="auto"/>
          <w:sz w:val="24"/>
        </w:rPr>
        <w:t xml:space="preserve"> né procederanno ad azioni dirette.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una delle Parti violi il periodo di “tregua sindacale” di cui al precedente comma, l’altra parte avrà il diritto di chiedere </w:t>
      </w:r>
      <w:r w:rsidRPr="00F61A07">
        <w:rPr>
          <w:rFonts w:ascii="Courier New" w:hAnsi="Courier New"/>
          <w:bCs/>
          <w:color w:val="auto"/>
          <w:sz w:val="24"/>
        </w:rPr>
        <w:lastRenderedPageBreak/>
        <w:t>la revoca o la sospensione dell’azione messa in atto in tale periodo.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ritardo nella presentazione della piattaforma, nelle modalità indicate al comma </w:t>
      </w:r>
      <w:r w:rsidR="00455C18">
        <w:rPr>
          <w:rFonts w:ascii="Courier New" w:hAnsi="Courier New"/>
          <w:bCs/>
          <w:color w:val="auto"/>
          <w:sz w:val="24"/>
        </w:rPr>
        <w:t xml:space="preserve">1) </w:t>
      </w:r>
      <w:r w:rsidRPr="00F61A07">
        <w:rPr>
          <w:rFonts w:ascii="Courier New" w:hAnsi="Courier New"/>
          <w:bCs/>
          <w:color w:val="auto"/>
          <w:sz w:val="24"/>
        </w:rPr>
        <w:t>del presente articolo, comporterà come conseguenza lo slittamento, in misura pari al ritardo stesso, dei termini a partire dai quali decorrerà il periodo di “tregua sindacale”.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occasione di ogni rinnovo le Parti individueranno un meccanismo che riconosca una copertura economica a favore dei lavoratori in servizio alla data di raggiungimento dell’accordo, con decorrenza dalla data di scadenza del contratto precedente, alla condizione che siano rispettati i tempi previsti nei primi due commi del presente articolo.</w:t>
      </w:r>
    </w:p>
    <w:p w:rsidR="00283235" w:rsidRPr="00F61A07" w:rsidRDefault="0028323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Capo I B</w:t>
      </w:r>
      <w:r w:rsidR="00283235" w:rsidRPr="00F61A07">
        <w:rPr>
          <w:rFonts w:ascii="Courier New" w:hAnsi="Courier New"/>
          <w:bCs/>
          <w:color w:val="auto"/>
          <w:sz w:val="24"/>
        </w:rPr>
        <w:t>)</w:t>
      </w:r>
      <w:r w:rsidRPr="00F61A07">
        <w:rPr>
          <w:rFonts w:ascii="Courier New" w:hAnsi="Courier New"/>
          <w:bCs/>
          <w:color w:val="auto"/>
          <w:sz w:val="24"/>
        </w:rPr>
        <w:t xml:space="preserve"> - </w:t>
      </w:r>
      <w:r w:rsidR="00283235" w:rsidRPr="00F61A07">
        <w:rPr>
          <w:rFonts w:ascii="Courier New" w:hAnsi="Courier New"/>
          <w:bCs/>
          <w:color w:val="auto"/>
          <w:sz w:val="24"/>
        </w:rPr>
        <w:t>SECONDO LIVELLO DI CONTRATTAZIONE</w:t>
      </w:r>
    </w:p>
    <w:p w:rsidR="00283235" w:rsidRPr="00F61A07" w:rsidRDefault="0028323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9" w:name="bookmark30"/>
      <w:bookmarkStart w:id="30" w:name="bookmark31"/>
      <w:r w:rsidRPr="00F61A07">
        <w:rPr>
          <w:rFonts w:ascii="Courier New" w:hAnsi="Courier New"/>
          <w:b w:val="0"/>
          <w:color w:val="auto"/>
          <w:sz w:val="24"/>
        </w:rPr>
        <w:t>Art. 5 - Premessa</w:t>
      </w:r>
      <w:bookmarkEnd w:id="29"/>
      <w:bookmarkEnd w:id="30"/>
    </w:p>
    <w:p w:rsidR="00283235" w:rsidRPr="00F61A07" w:rsidRDefault="0028323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in via sperimentale, definiscono la disciplina della contrattazione di </w:t>
      </w:r>
      <w:r w:rsidR="00661899">
        <w:rPr>
          <w:rFonts w:ascii="Courier New" w:hAnsi="Courier New"/>
          <w:bCs/>
          <w:color w:val="auto"/>
          <w:sz w:val="24"/>
        </w:rPr>
        <w:t>2°</w:t>
      </w:r>
      <w:r w:rsidRPr="00F61A07">
        <w:rPr>
          <w:rFonts w:ascii="Courier New" w:hAnsi="Courier New"/>
          <w:bCs/>
          <w:color w:val="auto"/>
          <w:sz w:val="24"/>
        </w:rPr>
        <w:t xml:space="preserve"> livello, con le modalità e in conformità ai criteri e ai principi contenuti nei successivi articoli.</w:t>
      </w:r>
    </w:p>
    <w:p w:rsidR="00283235" w:rsidRPr="00F61A07" w:rsidRDefault="00283235" w:rsidP="0026223A">
      <w:pPr>
        <w:pStyle w:val="Titolo40"/>
        <w:shd w:val="clear" w:color="auto" w:fill="auto"/>
        <w:jc w:val="both"/>
        <w:outlineLvl w:val="9"/>
        <w:rPr>
          <w:rFonts w:ascii="Courier New" w:hAnsi="Courier New"/>
          <w:b w:val="0"/>
          <w:color w:val="auto"/>
          <w:sz w:val="24"/>
        </w:rPr>
      </w:pPr>
      <w:bookmarkStart w:id="31" w:name="bookmark32"/>
      <w:bookmarkStart w:id="32" w:name="bookmark3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6 - Criteri guida</w:t>
      </w:r>
      <w:bookmarkEnd w:id="31"/>
      <w:bookmarkEnd w:id="32"/>
    </w:p>
    <w:p w:rsidR="00283235" w:rsidRPr="00F61A07" w:rsidRDefault="00283235" w:rsidP="0026223A">
      <w:pPr>
        <w:pStyle w:val="Corpodeltesto1"/>
        <w:shd w:val="clear" w:color="auto" w:fill="auto"/>
        <w:spacing w:line="240" w:lineRule="auto"/>
        <w:jc w:val="both"/>
        <w:rPr>
          <w:rFonts w:ascii="Courier New" w:hAnsi="Courier New"/>
          <w:bCs/>
          <w:color w:val="auto"/>
          <w:sz w:val="24"/>
        </w:rPr>
      </w:pPr>
    </w:p>
    <w:p w:rsidR="002B151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nel confermare la contrattazione di </w:t>
      </w:r>
      <w:r w:rsidR="00661899">
        <w:rPr>
          <w:rFonts w:ascii="Courier New" w:hAnsi="Courier New"/>
          <w:bCs/>
          <w:color w:val="auto"/>
          <w:sz w:val="24"/>
        </w:rPr>
        <w:t>2°</w:t>
      </w:r>
      <w:r w:rsidRPr="00F61A07">
        <w:rPr>
          <w:rFonts w:ascii="Courier New" w:hAnsi="Courier New"/>
          <w:bCs/>
          <w:color w:val="auto"/>
          <w:sz w:val="24"/>
        </w:rPr>
        <w:t xml:space="preserve"> livello quale strumento di vantaggio, che apra opportunità sia per i lavoratori che per le imprese, tenuto conto dei fattori che gravano sulle aziende e sui territori, individuano i seguenti criteri</w:t>
      </w:r>
      <w:r w:rsidR="002B1510" w:rsidRPr="00F61A07">
        <w:rPr>
          <w:rFonts w:ascii="Courier New" w:hAnsi="Courier New"/>
          <w:bCs/>
          <w:color w:val="auto"/>
          <w:sz w:val="24"/>
        </w:rPr>
        <w:t>-</w:t>
      </w:r>
      <w:r w:rsidRPr="00F61A07">
        <w:rPr>
          <w:rFonts w:ascii="Courier New" w:hAnsi="Courier New"/>
          <w:bCs/>
          <w:color w:val="auto"/>
          <w:sz w:val="24"/>
        </w:rPr>
        <w:t>guida per l'esercizio di tale livello di confronto:</w:t>
      </w:r>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la contrattazione di </w:t>
      </w:r>
      <w:r w:rsidR="00661899">
        <w:rPr>
          <w:rFonts w:ascii="Courier New" w:hAnsi="Courier New"/>
          <w:bCs/>
          <w:color w:val="auto"/>
          <w:sz w:val="24"/>
        </w:rPr>
        <w:t>2°</w:t>
      </w:r>
      <w:r w:rsidR="00901382" w:rsidRPr="00F61A07">
        <w:rPr>
          <w:rFonts w:ascii="Courier New" w:hAnsi="Courier New"/>
          <w:bCs/>
          <w:color w:val="auto"/>
          <w:sz w:val="24"/>
        </w:rPr>
        <w:t xml:space="preserve"> livello si esercita per le materie delegate in tutto o in parte dal presente CCNL o dalla legge e deve riguardare materie e istituti che non siano già stati negoziati a livello nazionale, secondo il principio del </w:t>
      </w:r>
      <w:r w:rsidR="00273E52">
        <w:rPr>
          <w:rFonts w:ascii="Courier New" w:hAnsi="Courier New"/>
          <w:bCs/>
          <w:color w:val="auto"/>
          <w:sz w:val="24"/>
        </w:rPr>
        <w:t>‘</w:t>
      </w:r>
      <w:r w:rsidR="00901382" w:rsidRPr="00F61A07">
        <w:rPr>
          <w:rFonts w:ascii="Courier New" w:hAnsi="Courier New"/>
          <w:bCs/>
          <w:color w:val="auto"/>
          <w:sz w:val="24"/>
        </w:rPr>
        <w:t>ne bis in idem</w:t>
      </w:r>
      <w:r w:rsidR="00273E52">
        <w:rPr>
          <w:rFonts w:ascii="Courier New" w:hAnsi="Courier New"/>
          <w:bCs/>
          <w:color w:val="auto"/>
          <w:sz w:val="24"/>
        </w:rPr>
        <w:t>’</w:t>
      </w:r>
      <w:r w:rsidRPr="00F61A07">
        <w:rPr>
          <w:rFonts w:ascii="Courier New" w:hAnsi="Courier New"/>
          <w:bCs/>
          <w:color w:val="auto"/>
          <w:sz w:val="24"/>
        </w:rPr>
        <w:t>;</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contrattazione territoriale e la contrattazione aziendale sono alternative e non sovrapponibili fra loro;</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le modalità di determinazione dei riconoscimenti economici di natura variabile dovranno essere individuate avendo come obiettivo incrementi di produttività, di qualità, di efficienza, di efficacia e/o altri elementi rilevanti ai fini del miglioramento della competitività, nonché ai risultati legati all’andamento economico e/o agli elementi specifici che concorrano a migliorare la produttività; </w:t>
      </w:r>
    </w:p>
    <w:p w:rsidR="00961D46"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non è consentito definire o incrementare indennità o emolumenti o premi fissi.</w:t>
      </w:r>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erogazioni di </w:t>
      </w:r>
      <w:r w:rsidR="00661899">
        <w:rPr>
          <w:rFonts w:ascii="Courier New" w:hAnsi="Courier New"/>
          <w:bCs/>
          <w:color w:val="auto"/>
          <w:sz w:val="24"/>
        </w:rPr>
        <w:t>2°</w:t>
      </w:r>
      <w:r w:rsidRPr="00F61A07">
        <w:rPr>
          <w:rFonts w:ascii="Courier New" w:hAnsi="Courier New"/>
          <w:bCs/>
          <w:color w:val="auto"/>
          <w:sz w:val="24"/>
        </w:rPr>
        <w:t xml:space="preserve"> livello devono avere le caratteristiche tali da consentire l’applicazione del particolare trattamento contributivo-previdenziale e fiscale previsto dalle normative di legge in materia vigenti.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erogazioni economiche di </w:t>
      </w:r>
      <w:r w:rsidR="00661899">
        <w:rPr>
          <w:rFonts w:ascii="Courier New" w:hAnsi="Courier New"/>
          <w:bCs/>
          <w:color w:val="auto"/>
          <w:sz w:val="24"/>
        </w:rPr>
        <w:t>2°</w:t>
      </w:r>
      <w:r w:rsidRPr="00F61A07">
        <w:rPr>
          <w:rFonts w:ascii="Courier New" w:hAnsi="Courier New"/>
          <w:bCs/>
          <w:color w:val="auto"/>
          <w:sz w:val="24"/>
        </w:rPr>
        <w:t xml:space="preserve"> livello sono variabili e non predeterminabili e non utili, ai fini di alcun istituto legale e contrattuale, ivi compreso il trattamento di fine rapporto.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 xml:space="preserve">La relativa contrattazione dovrà svolgersi con l’intervento delle </w:t>
      </w:r>
      <w:r w:rsidR="00F47857">
        <w:rPr>
          <w:rFonts w:ascii="Courier New" w:hAnsi="Courier New"/>
          <w:bCs/>
          <w:color w:val="auto"/>
          <w:sz w:val="24"/>
        </w:rPr>
        <w:t xml:space="preserve">OO.SS. </w:t>
      </w:r>
      <w:r w:rsidRPr="00F61A07">
        <w:rPr>
          <w:rFonts w:ascii="Courier New" w:hAnsi="Courier New"/>
          <w:bCs/>
          <w:color w:val="auto"/>
          <w:sz w:val="24"/>
        </w:rPr>
        <w:t>locali aderenti o facenti capo alle Organizzazioni Nazionali stipulanti e, per i datori di lavoro, del</w:t>
      </w:r>
      <w:r w:rsidR="00F26B75" w:rsidRPr="00F61A07">
        <w:rPr>
          <w:rFonts w:ascii="Courier New" w:hAnsi="Courier New"/>
          <w:bCs/>
          <w:color w:val="auto"/>
          <w:sz w:val="24"/>
        </w:rPr>
        <w:t xml:space="preserve">la </w:t>
      </w:r>
      <w:r w:rsidRPr="00F61A07">
        <w:rPr>
          <w:rFonts w:ascii="Courier New" w:hAnsi="Courier New"/>
          <w:bCs/>
          <w:color w:val="auto"/>
          <w:sz w:val="24"/>
        </w:rPr>
        <w:t xml:space="preserve">Associazione territoriale a carattere generale aderente alla </w:t>
      </w:r>
      <w:r w:rsidR="00FC4517" w:rsidRPr="00F61A07">
        <w:rPr>
          <w:rFonts w:ascii="Courier New" w:hAnsi="Courier New"/>
          <w:bCs/>
          <w:color w:val="auto"/>
          <w:sz w:val="24"/>
        </w:rPr>
        <w:t>CONFCOMMERCIO</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aziende che abbiano, anche in più unità decentrate nell’ambito di una stessa provincia, fino a 30 dipendenti applicheranno le previsioni in materia di contrattazione territoriale contenute nel presente Capo o, in alternativa, quanto previsto dall’art. 13 in materia di elemento economico di garanzia.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aziende che abbiano, anche in più unità decentrate nell’ambito di una stessa provincia, più di 30 dipendenti, in assenza di contrattazione aziendale, applicheranno la contrattazione territoriale o, in alternativa, quanto previsto dall’art. 13 in materia di elemento economico di garanzia.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aziende di cui ai commi precedenti, che abbiano unità produttive distribuite nell’ambito di più province, e che, in assenza di contrattazione aziendale, intendano avvalersi della contrattazione territoriale, applicheranno o i singoli contratti territoriali stipulati nelle diverse province o, in tutte le unità produttive, l’accordo territoriale sottoscritto nel luogo in cui l’azienda ha la propria sede legale o, in alternativa alle precedenti ipotesi, quanto previsto dall’art. 13 in materia di elemento economico di garanzia.</w:t>
      </w:r>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3" w:name="bookmark34"/>
      <w:bookmarkStart w:id="34" w:name="bookmark35"/>
      <w:r w:rsidRPr="00F61A07">
        <w:rPr>
          <w:rFonts w:ascii="Courier New" w:hAnsi="Courier New"/>
          <w:b w:val="0"/>
          <w:color w:val="auto"/>
          <w:sz w:val="24"/>
        </w:rPr>
        <w:t>Art. 7 - Contenuti</w:t>
      </w:r>
      <w:bookmarkEnd w:id="33"/>
      <w:bookmarkEnd w:id="34"/>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w:t>
      </w:r>
      <w:r w:rsidR="00661899">
        <w:rPr>
          <w:rFonts w:ascii="Courier New" w:hAnsi="Courier New"/>
          <w:bCs/>
          <w:color w:val="auto"/>
          <w:sz w:val="24"/>
        </w:rPr>
        <w:t>2°</w:t>
      </w:r>
      <w:r w:rsidRPr="00F61A07">
        <w:rPr>
          <w:rFonts w:ascii="Courier New" w:hAnsi="Courier New"/>
          <w:bCs/>
          <w:color w:val="auto"/>
          <w:sz w:val="24"/>
        </w:rPr>
        <w:t xml:space="preserve"> livello di contrattazione territoriale, le Associazioni imprenditoriali territoriali e le corrispondenti </w:t>
      </w:r>
      <w:r w:rsidR="00F47857">
        <w:rPr>
          <w:rFonts w:ascii="Courier New" w:hAnsi="Courier New"/>
          <w:bCs/>
          <w:color w:val="auto"/>
          <w:sz w:val="24"/>
        </w:rPr>
        <w:t xml:space="preserve">OO.SS. </w:t>
      </w:r>
      <w:r w:rsidRPr="00F61A07">
        <w:rPr>
          <w:rFonts w:ascii="Courier New" w:hAnsi="Courier New"/>
          <w:bCs/>
          <w:color w:val="auto"/>
          <w:sz w:val="24"/>
        </w:rPr>
        <w:t>potranno raggiungere intese sulle materie espressamente demandate dal presente CCNL a tale livello.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w:t>
      </w:r>
      <w:r w:rsidR="00661899">
        <w:rPr>
          <w:rFonts w:ascii="Courier New" w:hAnsi="Courier New"/>
          <w:bCs/>
          <w:color w:val="auto"/>
          <w:sz w:val="24"/>
        </w:rPr>
        <w:t>2°</w:t>
      </w:r>
      <w:r w:rsidRPr="00F61A07">
        <w:rPr>
          <w:rFonts w:ascii="Courier New" w:hAnsi="Courier New"/>
          <w:bCs/>
          <w:color w:val="auto"/>
          <w:sz w:val="24"/>
        </w:rPr>
        <w:t xml:space="preserve"> livello di contrattazione aziendale, le aziende che abbiano, anche in più unità decentrate nell’ambito di una stessa provincia, più di </w:t>
      </w:r>
      <w:r w:rsidR="00FE7FBF">
        <w:rPr>
          <w:rFonts w:ascii="Courier New" w:hAnsi="Courier New"/>
          <w:bCs/>
          <w:color w:val="auto"/>
          <w:sz w:val="24"/>
        </w:rPr>
        <w:t>30</w:t>
      </w:r>
      <w:r w:rsidRPr="00F61A07">
        <w:rPr>
          <w:rFonts w:ascii="Courier New" w:hAnsi="Courier New"/>
          <w:bCs/>
          <w:color w:val="auto"/>
          <w:sz w:val="24"/>
        </w:rPr>
        <w:t xml:space="preserve"> dipendenti, potranno raggiungere intese sulle materie espressamente demandate dal presente CCNL a tale livello.</w:t>
      </w:r>
    </w:p>
    <w:p w:rsidR="002B151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medesimi livelli di contrattazione potranno, altresì, essere raggiunte intese derogatorie finalizzate al miglioramento dei livelli di produttività, competitività ed efficienza delle imprese, sulle materie di cui alla Sezione IV contenute nei seguenti </w:t>
      </w:r>
      <w:r w:rsidR="002C6C32">
        <w:rPr>
          <w:rFonts w:ascii="Courier New" w:hAnsi="Courier New"/>
          <w:bCs/>
          <w:color w:val="auto"/>
          <w:sz w:val="24"/>
        </w:rPr>
        <w:t>T</w:t>
      </w:r>
      <w:r w:rsidRPr="00F61A07">
        <w:rPr>
          <w:rFonts w:ascii="Courier New" w:hAnsi="Courier New"/>
          <w:bCs/>
          <w:color w:val="auto"/>
          <w:sz w:val="24"/>
        </w:rPr>
        <w:t xml:space="preserve">itoli: </w:t>
      </w:r>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titolo I, escluse le previsioni contenute nel capo I; </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titolo III;</w:t>
      </w:r>
    </w:p>
    <w:p w:rsidR="00961D46"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titolo V, capi dal I al VII, escluse le previsioni contenute negli artt. 130, 144 e 158 comma</w:t>
      </w:r>
      <w:r w:rsidR="00455C18">
        <w:rPr>
          <w:rFonts w:ascii="Courier New" w:hAnsi="Courier New"/>
          <w:bCs/>
          <w:color w:val="auto"/>
          <w:sz w:val="24"/>
        </w:rPr>
        <w:t xml:space="preserve"> 1)</w:t>
      </w:r>
      <w:r w:rsidR="00901382" w:rsidRPr="00F61A07">
        <w:rPr>
          <w:rFonts w:ascii="Courier New" w:hAnsi="Courier New"/>
          <w:bCs/>
          <w:color w:val="auto"/>
          <w:sz w:val="24"/>
        </w:rPr>
        <w:t>, 159, 161 - 165.</w:t>
      </w:r>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Nell’ambito del </w:t>
      </w:r>
      <w:r w:rsidR="00661899">
        <w:rPr>
          <w:rFonts w:ascii="Courier New" w:hAnsi="Courier New"/>
          <w:bCs/>
          <w:color w:val="auto"/>
          <w:sz w:val="24"/>
        </w:rPr>
        <w:t>2°</w:t>
      </w:r>
      <w:r w:rsidRPr="00F61A07">
        <w:rPr>
          <w:rFonts w:ascii="Courier New" w:hAnsi="Courier New"/>
          <w:bCs/>
          <w:color w:val="auto"/>
          <w:sz w:val="24"/>
        </w:rPr>
        <w:t xml:space="preserve"> livello di contrattazione territoriale o aziendale, ciascuno per i propri rispettivi ambiti di applicazione, potranno essere realizzate intese volte al superamento o alla rinegoziazione degli eventuali accordi vigenti.</w:t>
      </w:r>
    </w:p>
    <w:p w:rsidR="002B1510" w:rsidRPr="00F61A07" w:rsidRDefault="002B1510" w:rsidP="0026223A">
      <w:pPr>
        <w:pStyle w:val="Titolo40"/>
        <w:shd w:val="clear" w:color="auto" w:fill="auto"/>
        <w:jc w:val="both"/>
        <w:outlineLvl w:val="9"/>
        <w:rPr>
          <w:rFonts w:ascii="Courier New" w:hAnsi="Courier New"/>
          <w:b w:val="0"/>
          <w:color w:val="auto"/>
          <w:sz w:val="24"/>
        </w:rPr>
      </w:pPr>
      <w:bookmarkStart w:id="35" w:name="bookmark36"/>
      <w:bookmarkStart w:id="36" w:name="bookmark3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8 - Crisi, Sviluppo, Occupazione, Mezzogiorno</w:t>
      </w:r>
      <w:bookmarkEnd w:id="35"/>
      <w:bookmarkEnd w:id="36"/>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2B151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concordano che nelle situazioni e con gli obiettivi di seguito indicati:</w:t>
      </w:r>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il superamento di situazioni di crisi;</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sviluppo economico e occupazionale;</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l’avvio di nuove attività, ampliamento, ristrutturazione e rilancio dell’attività;</w:t>
      </w:r>
    </w:p>
    <w:p w:rsidR="00961D46"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 eventuali situazioni di emersione dal lavoro sommerso in presenza di idonei provvedimenti legislativi,</w:t>
      </w:r>
    </w:p>
    <w:p w:rsidR="002B1510" w:rsidRPr="00F61A07" w:rsidRDefault="002B1510" w:rsidP="0026223A">
      <w:pPr>
        <w:pStyle w:val="Corpodeltesto1"/>
        <w:shd w:val="clear" w:color="auto" w:fill="auto"/>
        <w:spacing w:line="240" w:lineRule="auto"/>
        <w:jc w:val="both"/>
        <w:rPr>
          <w:rFonts w:ascii="Courier New" w:hAnsi="Courier New"/>
          <w:bCs/>
          <w:color w:val="auto"/>
          <w:sz w:val="24"/>
        </w:rPr>
      </w:pPr>
    </w:p>
    <w:p w:rsidR="002B151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potranno essere ricercate idonee soluzioni attraverso intese con effetti derogatori o sospensivi degli istituti del CCNL, ad esclusione dei seguenti:</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il </w:t>
      </w:r>
      <w:r w:rsidR="00901382" w:rsidRPr="00F61A07">
        <w:rPr>
          <w:rFonts w:ascii="Courier New" w:hAnsi="Courier New"/>
          <w:bCs/>
          <w:color w:val="auto"/>
          <w:sz w:val="24"/>
        </w:rPr>
        <w:t xml:space="preserve">trattamento economico di cui alla sezione IV, titolo V, </w:t>
      </w:r>
      <w:r w:rsidRPr="00F61A07">
        <w:rPr>
          <w:rFonts w:ascii="Courier New" w:hAnsi="Courier New"/>
          <w:bCs/>
          <w:color w:val="auto"/>
          <w:sz w:val="24"/>
        </w:rPr>
        <w:t>c</w:t>
      </w:r>
      <w:r w:rsidR="00901382" w:rsidRPr="00F61A07">
        <w:rPr>
          <w:rFonts w:ascii="Courier New" w:hAnsi="Courier New"/>
          <w:bCs/>
          <w:color w:val="auto"/>
          <w:sz w:val="24"/>
        </w:rPr>
        <w:t>ap</w:t>
      </w:r>
      <w:r w:rsidRPr="00F61A07">
        <w:rPr>
          <w:rFonts w:ascii="Courier New" w:hAnsi="Courier New"/>
          <w:bCs/>
          <w:color w:val="auto"/>
          <w:sz w:val="24"/>
        </w:rPr>
        <w:t>i</w:t>
      </w:r>
      <w:r w:rsidR="00901382" w:rsidRPr="00F61A07">
        <w:rPr>
          <w:rFonts w:ascii="Courier New" w:hAnsi="Courier New"/>
          <w:bCs/>
          <w:color w:val="auto"/>
          <w:sz w:val="24"/>
        </w:rPr>
        <w:t xml:space="preserve"> XIII e XIV;</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le ferie, di cui alla </w:t>
      </w:r>
      <w:r w:rsidRPr="00F61A07">
        <w:rPr>
          <w:rFonts w:ascii="Courier New" w:hAnsi="Courier New"/>
          <w:bCs/>
          <w:color w:val="auto"/>
          <w:sz w:val="24"/>
        </w:rPr>
        <w:t>s</w:t>
      </w:r>
      <w:r w:rsidR="00901382" w:rsidRPr="00F61A07">
        <w:rPr>
          <w:rFonts w:ascii="Courier New" w:hAnsi="Courier New"/>
          <w:bCs/>
          <w:color w:val="auto"/>
          <w:sz w:val="24"/>
        </w:rPr>
        <w:t xml:space="preserve">ezione IV, </w:t>
      </w:r>
      <w:r w:rsidRPr="00F61A07">
        <w:rPr>
          <w:rFonts w:ascii="Courier New" w:hAnsi="Courier New"/>
          <w:bCs/>
          <w:color w:val="auto"/>
          <w:sz w:val="24"/>
        </w:rPr>
        <w:t>t</w:t>
      </w:r>
      <w:r w:rsidR="00901382" w:rsidRPr="00F61A07">
        <w:rPr>
          <w:rFonts w:ascii="Courier New" w:hAnsi="Courier New"/>
          <w:bCs/>
          <w:color w:val="auto"/>
          <w:sz w:val="24"/>
        </w:rPr>
        <w:t xml:space="preserve">itolo V, </w:t>
      </w:r>
      <w:r w:rsidRPr="00F61A07">
        <w:rPr>
          <w:rFonts w:ascii="Courier New" w:hAnsi="Courier New"/>
          <w:bCs/>
          <w:color w:val="auto"/>
          <w:sz w:val="24"/>
        </w:rPr>
        <w:t>c</w:t>
      </w:r>
      <w:r w:rsidR="00901382" w:rsidRPr="00F61A07">
        <w:rPr>
          <w:rFonts w:ascii="Courier New" w:hAnsi="Courier New"/>
          <w:bCs/>
          <w:color w:val="auto"/>
          <w:sz w:val="24"/>
        </w:rPr>
        <w:t>apo IV, ad eccezione dell’art. 160;</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permessi retribuiti, di cui all’art. 158, comma</w:t>
      </w:r>
      <w:r w:rsidR="00455C18">
        <w:rPr>
          <w:rFonts w:ascii="Courier New" w:hAnsi="Courier New"/>
          <w:bCs/>
          <w:color w:val="auto"/>
          <w:sz w:val="24"/>
        </w:rPr>
        <w:t xml:space="preserve"> 1)</w:t>
      </w:r>
      <w:r w:rsidR="00901382" w:rsidRPr="00F61A07">
        <w:rPr>
          <w:rFonts w:ascii="Courier New" w:hAnsi="Courier New"/>
          <w:bCs/>
          <w:color w:val="auto"/>
          <w:sz w:val="24"/>
        </w:rPr>
        <w:t>;</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gli istituti di cui alla </w:t>
      </w:r>
      <w:r w:rsidRPr="00F61A07">
        <w:rPr>
          <w:rFonts w:ascii="Courier New" w:hAnsi="Courier New"/>
          <w:bCs/>
          <w:color w:val="auto"/>
          <w:sz w:val="24"/>
        </w:rPr>
        <w:t>s</w:t>
      </w:r>
      <w:r w:rsidR="00901382" w:rsidRPr="00F61A07">
        <w:rPr>
          <w:rFonts w:ascii="Courier New" w:hAnsi="Courier New"/>
          <w:bCs/>
          <w:color w:val="auto"/>
          <w:sz w:val="24"/>
        </w:rPr>
        <w:t xml:space="preserve">ezione I, </w:t>
      </w:r>
      <w:r w:rsidRPr="00F61A07">
        <w:rPr>
          <w:rFonts w:ascii="Courier New" w:hAnsi="Courier New"/>
          <w:bCs/>
          <w:color w:val="auto"/>
          <w:sz w:val="24"/>
        </w:rPr>
        <w:t>t</w:t>
      </w:r>
      <w:r w:rsidR="00901382" w:rsidRPr="00F61A07">
        <w:rPr>
          <w:rFonts w:ascii="Courier New" w:hAnsi="Courier New"/>
          <w:bCs/>
          <w:color w:val="auto"/>
          <w:sz w:val="24"/>
        </w:rPr>
        <w:t>itoli I, II, I</w:t>
      </w:r>
      <w:r w:rsidRPr="00F61A07">
        <w:rPr>
          <w:rFonts w:ascii="Courier New" w:hAnsi="Courier New"/>
          <w:bCs/>
          <w:color w:val="auto"/>
          <w:sz w:val="24"/>
        </w:rPr>
        <w:t>II</w:t>
      </w:r>
      <w:r w:rsidR="00901382" w:rsidRPr="00F61A07">
        <w:rPr>
          <w:rFonts w:ascii="Courier New" w:hAnsi="Courier New"/>
          <w:bCs/>
          <w:color w:val="auto"/>
          <w:sz w:val="24"/>
        </w:rPr>
        <w:t xml:space="preserve"> e IV;</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gli istituti previsti dall</w:t>
      </w:r>
      <w:r w:rsidRPr="00F61A07">
        <w:rPr>
          <w:rFonts w:ascii="Courier New" w:hAnsi="Courier New"/>
          <w:bCs/>
          <w:color w:val="auto"/>
          <w:sz w:val="24"/>
        </w:rPr>
        <w:t>e</w:t>
      </w:r>
      <w:r w:rsidR="00455C18">
        <w:rPr>
          <w:rFonts w:ascii="Courier New" w:hAnsi="Courier New"/>
          <w:bCs/>
          <w:color w:val="auto"/>
          <w:sz w:val="24"/>
        </w:rPr>
        <w:t xml:space="preserve"> </w:t>
      </w:r>
      <w:r w:rsidRPr="00F61A07">
        <w:rPr>
          <w:rFonts w:ascii="Courier New" w:hAnsi="Courier New"/>
          <w:bCs/>
          <w:color w:val="auto"/>
          <w:sz w:val="24"/>
        </w:rPr>
        <w:t>s</w:t>
      </w:r>
      <w:r w:rsidR="00901382" w:rsidRPr="00F61A07">
        <w:rPr>
          <w:rFonts w:ascii="Courier New" w:hAnsi="Courier New"/>
          <w:bCs/>
          <w:color w:val="auto"/>
          <w:sz w:val="24"/>
        </w:rPr>
        <w:t>ezion</w:t>
      </w:r>
      <w:r w:rsidRPr="00F61A07">
        <w:rPr>
          <w:rFonts w:ascii="Courier New" w:hAnsi="Courier New"/>
          <w:bCs/>
          <w:color w:val="auto"/>
          <w:sz w:val="24"/>
        </w:rPr>
        <w:t>i</w:t>
      </w:r>
      <w:r w:rsidR="00455C18">
        <w:rPr>
          <w:rFonts w:ascii="Courier New" w:hAnsi="Courier New"/>
          <w:bCs/>
          <w:color w:val="auto"/>
          <w:sz w:val="24"/>
        </w:rPr>
        <w:t xml:space="preserve"> </w:t>
      </w:r>
      <w:r w:rsidRPr="00F61A07">
        <w:rPr>
          <w:rFonts w:ascii="Courier New" w:hAnsi="Courier New"/>
          <w:bCs/>
          <w:color w:val="auto"/>
          <w:sz w:val="24"/>
        </w:rPr>
        <w:t>II</w:t>
      </w:r>
      <w:r w:rsidR="00901382" w:rsidRPr="00F61A07">
        <w:rPr>
          <w:rFonts w:ascii="Courier New" w:hAnsi="Courier New"/>
          <w:bCs/>
          <w:color w:val="auto"/>
          <w:sz w:val="24"/>
        </w:rPr>
        <w:t xml:space="preserve"> e III;</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2C6C32">
        <w:rPr>
          <w:rFonts w:ascii="Courier New" w:hAnsi="Courier New"/>
          <w:bCs/>
          <w:color w:val="auto"/>
          <w:sz w:val="24"/>
        </w:rPr>
        <w:tab/>
      </w:r>
      <w:r w:rsidR="00901382" w:rsidRPr="00F61A07">
        <w:rPr>
          <w:rFonts w:ascii="Courier New" w:hAnsi="Courier New"/>
          <w:bCs/>
          <w:color w:val="auto"/>
          <w:sz w:val="24"/>
        </w:rPr>
        <w:t>la determinazione dei contributi da erogare agli enti e ai fondi nazionali, di cui agli artt. 104, 105, 108 e 109;</w:t>
      </w:r>
    </w:p>
    <w:p w:rsidR="00961D46"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gli istituti di cui agli art</w:t>
      </w:r>
      <w:r w:rsidRPr="00F61A07">
        <w:rPr>
          <w:rFonts w:ascii="Courier New" w:hAnsi="Courier New"/>
          <w:bCs/>
          <w:color w:val="auto"/>
          <w:sz w:val="24"/>
        </w:rPr>
        <w:t>t</w:t>
      </w:r>
      <w:r w:rsidR="00901382" w:rsidRPr="00F61A07">
        <w:rPr>
          <w:rFonts w:ascii="Courier New" w:hAnsi="Courier New"/>
          <w:bCs/>
          <w:color w:val="auto"/>
          <w:sz w:val="24"/>
        </w:rPr>
        <w:t>. 130 e 144.</w:t>
      </w:r>
    </w:p>
    <w:p w:rsidR="002B1510" w:rsidRPr="00F61A07" w:rsidRDefault="002B1510" w:rsidP="0026223A">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Tali intese saranno definite tramite il supporto dell</w:t>
      </w:r>
      <w:r w:rsidR="002B1510" w:rsidRPr="00F61A07">
        <w:rPr>
          <w:rFonts w:ascii="Courier New" w:hAnsi="Courier New"/>
          <w:bCs/>
          <w:color w:val="auto"/>
          <w:sz w:val="24"/>
        </w:rPr>
        <w:t xml:space="preserve">a </w:t>
      </w:r>
      <w:r w:rsidRPr="00F61A07">
        <w:rPr>
          <w:rFonts w:ascii="Courier New" w:hAnsi="Courier New"/>
          <w:bCs/>
          <w:color w:val="auto"/>
          <w:sz w:val="24"/>
        </w:rPr>
        <w:t>Associazione imprenditoriale territoriale o direttamente a livello aziendale.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Tali intese potranno riguardare specificamente anche aree del Sud Italia.</w:t>
      </w:r>
    </w:p>
    <w:p w:rsidR="002B1510" w:rsidRPr="00F61A07" w:rsidRDefault="002B1510" w:rsidP="0026223A">
      <w:pPr>
        <w:pStyle w:val="Titolo40"/>
        <w:shd w:val="clear" w:color="auto" w:fill="auto"/>
        <w:jc w:val="both"/>
        <w:outlineLvl w:val="9"/>
        <w:rPr>
          <w:rFonts w:ascii="Courier New" w:hAnsi="Courier New"/>
          <w:b w:val="0"/>
          <w:color w:val="auto"/>
          <w:sz w:val="24"/>
        </w:rPr>
      </w:pPr>
      <w:bookmarkStart w:id="37" w:name="bookmark38"/>
      <w:bookmarkStart w:id="38" w:name="bookmark3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9 - Materie </w:t>
      </w:r>
      <w:r w:rsidR="002B1510" w:rsidRPr="00F61A07">
        <w:rPr>
          <w:rFonts w:ascii="Courier New" w:hAnsi="Courier New"/>
          <w:b w:val="0"/>
          <w:color w:val="auto"/>
          <w:sz w:val="24"/>
        </w:rPr>
        <w:t>c</w:t>
      </w:r>
      <w:r w:rsidRPr="00F61A07">
        <w:rPr>
          <w:rFonts w:ascii="Courier New" w:hAnsi="Courier New"/>
          <w:b w:val="0"/>
          <w:color w:val="auto"/>
          <w:sz w:val="24"/>
        </w:rPr>
        <w:t xml:space="preserve">ontrattazione </w:t>
      </w:r>
      <w:r w:rsidR="002B1510" w:rsidRPr="00F61A07">
        <w:rPr>
          <w:rFonts w:ascii="Courier New" w:hAnsi="Courier New"/>
          <w:b w:val="0"/>
          <w:color w:val="auto"/>
          <w:sz w:val="24"/>
        </w:rPr>
        <w:t>t</w:t>
      </w:r>
      <w:r w:rsidRPr="00F61A07">
        <w:rPr>
          <w:rFonts w:ascii="Courier New" w:hAnsi="Courier New"/>
          <w:b w:val="0"/>
          <w:color w:val="auto"/>
          <w:sz w:val="24"/>
        </w:rPr>
        <w:t>erritoriale</w:t>
      </w:r>
      <w:bookmarkEnd w:id="37"/>
      <w:bookmarkEnd w:id="38"/>
    </w:p>
    <w:p w:rsidR="002B1510" w:rsidRPr="00F61A07" w:rsidRDefault="002B1510" w:rsidP="0026223A">
      <w:pPr>
        <w:pStyle w:val="Titolo40"/>
        <w:shd w:val="clear" w:color="auto" w:fill="auto"/>
        <w:jc w:val="both"/>
        <w:outlineLvl w:val="9"/>
        <w:rPr>
          <w:rFonts w:ascii="Courier New" w:hAnsi="Courier New"/>
          <w:b w:val="0"/>
          <w:color w:val="auto"/>
          <w:sz w:val="24"/>
        </w:rPr>
      </w:pPr>
    </w:p>
    <w:p w:rsidR="002B151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Anche con riferimento agli incontri di cui al precedente art. 1, al livello di competenza le Associazioni imprenditoriali territoriali e le corrispondenti </w:t>
      </w:r>
      <w:r w:rsidR="00F47857">
        <w:rPr>
          <w:rFonts w:ascii="Courier New" w:hAnsi="Courier New"/>
          <w:bCs/>
          <w:color w:val="auto"/>
          <w:sz w:val="24"/>
        </w:rPr>
        <w:t>OO.SS.</w:t>
      </w:r>
      <w:r w:rsidRPr="00F61A07">
        <w:rPr>
          <w:rFonts w:ascii="Courier New" w:hAnsi="Courier New"/>
          <w:bCs/>
          <w:color w:val="auto"/>
          <w:sz w:val="24"/>
        </w:rPr>
        <w:t xml:space="preserve"> realizzeranno confronti finalizzati al raggiungimento di accordi i</w:t>
      </w:r>
      <w:r w:rsidR="00775874">
        <w:rPr>
          <w:rFonts w:ascii="Courier New" w:hAnsi="Courier New"/>
          <w:bCs/>
          <w:color w:val="auto"/>
          <w:sz w:val="24"/>
        </w:rPr>
        <w:t>n</w:t>
      </w:r>
      <w:r w:rsidRPr="00F61A07">
        <w:rPr>
          <w:rFonts w:ascii="Courier New" w:hAnsi="Courier New"/>
          <w:bCs/>
          <w:color w:val="auto"/>
          <w:sz w:val="24"/>
        </w:rPr>
        <w:t xml:space="preserve"> materia di politiche attive del lavoro con particolare riferimento a:</w:t>
      </w:r>
    </w:p>
    <w:p w:rsidR="002B1510" w:rsidRPr="00F61A07" w:rsidRDefault="002B1510" w:rsidP="0026223A">
      <w:pPr>
        <w:pStyle w:val="Corpodeltesto1"/>
        <w:shd w:val="clear" w:color="auto" w:fill="auto"/>
        <w:spacing w:line="240" w:lineRule="auto"/>
        <w:ind w:left="426" w:hanging="426"/>
        <w:jc w:val="both"/>
        <w:rPr>
          <w:rFonts w:ascii="Courier New" w:hAnsi="Courier New"/>
          <w:bCs/>
          <w:color w:val="auto"/>
          <w:sz w:val="24"/>
        </w:rPr>
      </w:pPr>
    </w:p>
    <w:p w:rsidR="002B1510"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873290" w:rsidRPr="00F61A07">
        <w:rPr>
          <w:rFonts w:ascii="Courier New" w:hAnsi="Courier New"/>
          <w:bCs/>
          <w:color w:val="auto"/>
          <w:sz w:val="24"/>
        </w:rPr>
        <w:tab/>
      </w:r>
      <w:r w:rsidRPr="00F61A07">
        <w:rPr>
          <w:rFonts w:ascii="Courier New" w:hAnsi="Courier New"/>
          <w:bCs/>
          <w:color w:val="auto"/>
          <w:sz w:val="24"/>
        </w:rPr>
        <w:t>interventi di formazione e riqualificazione professionale connessi ad iniziative o direttive dei pubblici poteri anche a livello nazionale o comunitario;</w:t>
      </w:r>
    </w:p>
    <w:p w:rsidR="002B1510" w:rsidRPr="00F61A07" w:rsidRDefault="002B151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873290" w:rsidRPr="00F61A07">
        <w:rPr>
          <w:rFonts w:ascii="Courier New" w:hAnsi="Courier New"/>
          <w:bCs/>
          <w:color w:val="auto"/>
          <w:sz w:val="24"/>
        </w:rPr>
        <w:tab/>
      </w:r>
      <w:r w:rsidR="00901382" w:rsidRPr="00F61A07">
        <w:rPr>
          <w:rFonts w:ascii="Courier New" w:hAnsi="Courier New"/>
          <w:bCs/>
          <w:color w:val="auto"/>
          <w:sz w:val="24"/>
        </w:rPr>
        <w:t>interventi di formazione e riqualificazione professionale connessi ad iniziative o funzioni attribuite alle Parti Sociali;</w:t>
      </w:r>
    </w:p>
    <w:p w:rsidR="002B1510" w:rsidRPr="00F61A07" w:rsidRDefault="002B151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00873290" w:rsidRPr="00F61A07">
        <w:rPr>
          <w:rFonts w:ascii="Courier New" w:hAnsi="Courier New"/>
          <w:bCs/>
          <w:color w:val="auto"/>
          <w:sz w:val="24"/>
        </w:rPr>
        <w:tab/>
      </w:r>
      <w:r w:rsidR="00901382" w:rsidRPr="00F61A07">
        <w:rPr>
          <w:rFonts w:ascii="Courier New" w:hAnsi="Courier New"/>
          <w:bCs/>
          <w:color w:val="auto"/>
          <w:sz w:val="24"/>
        </w:rPr>
        <w:t>programmi di formazione, promossi anche dagli enti bilaterali, finalizzati a favorire il reinserimento dei lavoratori delle aree che presentano rilevanti squilibri occupazionali o dei lavoratori che hanno difficoltà a re</w:t>
      </w:r>
      <w:r w:rsidR="00F26B75" w:rsidRPr="00F61A07">
        <w:rPr>
          <w:rFonts w:ascii="Courier New" w:hAnsi="Courier New"/>
          <w:bCs/>
          <w:color w:val="auto"/>
          <w:sz w:val="24"/>
        </w:rPr>
        <w:t>in</w:t>
      </w:r>
      <w:r w:rsidR="00901382" w:rsidRPr="00F61A07">
        <w:rPr>
          <w:rFonts w:ascii="Courier New" w:hAnsi="Courier New"/>
          <w:bCs/>
          <w:color w:val="auto"/>
          <w:sz w:val="24"/>
        </w:rPr>
        <w:t>serirsi a causa dell’età;</w:t>
      </w:r>
    </w:p>
    <w:p w:rsidR="002B1510" w:rsidRPr="00F61A07" w:rsidRDefault="002B151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00873290" w:rsidRPr="00F61A07">
        <w:rPr>
          <w:rFonts w:ascii="Courier New" w:hAnsi="Courier New"/>
          <w:bCs/>
          <w:color w:val="auto"/>
          <w:sz w:val="24"/>
        </w:rPr>
        <w:tab/>
      </w:r>
      <w:r w:rsidR="00901382" w:rsidRPr="00F61A07">
        <w:rPr>
          <w:rFonts w:ascii="Courier New" w:hAnsi="Courier New"/>
          <w:bCs/>
          <w:color w:val="auto"/>
          <w:sz w:val="24"/>
        </w:rPr>
        <w:t xml:space="preserve">azioni positive per la flessibilità di cui all’art. 9 della </w:t>
      </w:r>
      <w:r w:rsidR="008F67D3">
        <w:rPr>
          <w:rFonts w:ascii="Courier New" w:hAnsi="Courier New"/>
          <w:bCs/>
          <w:color w:val="auto"/>
          <w:sz w:val="24"/>
        </w:rPr>
        <w:t>l</w:t>
      </w:r>
      <w:r w:rsidR="00901382" w:rsidRPr="00F61A07">
        <w:rPr>
          <w:rFonts w:ascii="Courier New" w:hAnsi="Courier New"/>
          <w:bCs/>
          <w:color w:val="auto"/>
          <w:sz w:val="24"/>
        </w:rPr>
        <w:t>egge n. 53/2000 e</w:t>
      </w:r>
      <w:r w:rsidRPr="00F61A07">
        <w:rPr>
          <w:rFonts w:ascii="Courier New" w:hAnsi="Courier New"/>
          <w:bCs/>
          <w:color w:val="auto"/>
          <w:sz w:val="24"/>
        </w:rPr>
        <w:t>,</w:t>
      </w:r>
      <w:r w:rsidR="00901382" w:rsidRPr="00F61A07">
        <w:rPr>
          <w:rFonts w:ascii="Courier New" w:hAnsi="Courier New"/>
          <w:bCs/>
          <w:color w:val="auto"/>
          <w:sz w:val="24"/>
        </w:rPr>
        <w:t xml:space="preserve"> in particolare: </w:t>
      </w:r>
    </w:p>
    <w:p w:rsidR="002B1510" w:rsidRPr="00F61A07" w:rsidRDefault="002B1510" w:rsidP="0026223A">
      <w:pPr>
        <w:pStyle w:val="Corpodeltesto1"/>
        <w:shd w:val="clear" w:color="auto" w:fill="auto"/>
        <w:spacing w:line="240" w:lineRule="auto"/>
        <w:ind w:left="426" w:hanging="426"/>
        <w:jc w:val="both"/>
        <w:rPr>
          <w:rFonts w:ascii="Courier New" w:hAnsi="Courier New"/>
          <w:bCs/>
          <w:color w:val="auto"/>
          <w:sz w:val="24"/>
        </w:rPr>
      </w:pPr>
    </w:p>
    <w:p w:rsidR="00847A64" w:rsidRPr="00F61A07" w:rsidRDefault="002B151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873290" w:rsidRPr="00F61A07">
        <w:rPr>
          <w:rFonts w:ascii="Courier New" w:hAnsi="Courier New"/>
          <w:bCs/>
          <w:color w:val="auto"/>
          <w:sz w:val="24"/>
        </w:rPr>
        <w:tab/>
      </w:r>
      <w:r w:rsidR="00847A64" w:rsidRPr="00F61A07">
        <w:rPr>
          <w:rFonts w:ascii="Courier New" w:hAnsi="Courier New"/>
          <w:bCs/>
          <w:color w:val="auto"/>
          <w:sz w:val="24"/>
        </w:rPr>
        <w:t xml:space="preserve">progetti articolati per consentire alla lavoratrice madre o al lavoratore padre, anche quando uno dei due sia lavoratore autonomo, ovvero quando abbiano in affidamento o in adozione un minore, di usufruire di particolari forme di flessibilità degli </w:t>
      </w:r>
      <w:r w:rsidR="00847A64" w:rsidRPr="00F61A07">
        <w:rPr>
          <w:rFonts w:ascii="Courier New" w:hAnsi="Courier New"/>
          <w:bCs/>
          <w:color w:val="auto"/>
          <w:sz w:val="24"/>
        </w:rPr>
        <w:lastRenderedPageBreak/>
        <w:t xml:space="preserve">orari e della organizzazione del lavoro, tra cui part-time reversibile, telelavoro e lavoro a domicilio, orario flessibile in entrata o </w:t>
      </w:r>
      <w:r w:rsidR="00901382" w:rsidRPr="00F61A07">
        <w:rPr>
          <w:rFonts w:ascii="Courier New" w:hAnsi="Courier New"/>
          <w:bCs/>
          <w:color w:val="auto"/>
          <w:sz w:val="24"/>
        </w:rPr>
        <w:t xml:space="preserve">in uscita, banca delle ore, flessibilità sui turni, orario concentrato, con priorità per i genitori che abbiano bambini fino ad </w:t>
      </w:r>
      <w:r w:rsidR="00F70EAC">
        <w:rPr>
          <w:rFonts w:ascii="Courier New" w:hAnsi="Courier New"/>
          <w:bCs/>
          <w:color w:val="auto"/>
          <w:sz w:val="24"/>
        </w:rPr>
        <w:t>8</w:t>
      </w:r>
      <w:r w:rsidR="00901382" w:rsidRPr="00F61A07">
        <w:rPr>
          <w:rFonts w:ascii="Courier New" w:hAnsi="Courier New"/>
          <w:bCs/>
          <w:color w:val="auto"/>
          <w:sz w:val="24"/>
        </w:rPr>
        <w:t xml:space="preserve"> anni di età o fino a </w:t>
      </w:r>
      <w:r w:rsidR="00F70EAC">
        <w:rPr>
          <w:rFonts w:ascii="Courier New" w:hAnsi="Courier New"/>
          <w:bCs/>
          <w:color w:val="auto"/>
          <w:sz w:val="24"/>
        </w:rPr>
        <w:t>12</w:t>
      </w:r>
      <w:r w:rsidR="00901382" w:rsidRPr="00F61A07">
        <w:rPr>
          <w:rFonts w:ascii="Courier New" w:hAnsi="Courier New"/>
          <w:bCs/>
          <w:color w:val="auto"/>
          <w:sz w:val="24"/>
        </w:rPr>
        <w:t xml:space="preserve"> anni, in caso di affidamento o di adozione;</w:t>
      </w:r>
    </w:p>
    <w:p w:rsidR="00847A64"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873290" w:rsidRPr="00F61A07">
        <w:rPr>
          <w:rFonts w:ascii="Courier New" w:hAnsi="Courier New"/>
          <w:bCs/>
          <w:color w:val="auto"/>
          <w:sz w:val="24"/>
        </w:rPr>
        <w:tab/>
      </w:r>
      <w:r w:rsidRPr="00F61A07">
        <w:rPr>
          <w:rFonts w:ascii="Courier New" w:hAnsi="Courier New"/>
          <w:bCs/>
          <w:color w:val="auto"/>
          <w:sz w:val="24"/>
        </w:rPr>
        <w:t>programmi di formazione per il reinserimento dei lavoratori dopo il periodo di congedo;</w:t>
      </w:r>
    </w:p>
    <w:p w:rsidR="00847A64" w:rsidRPr="00F61A07" w:rsidRDefault="00847A64"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847A64"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5)</w:t>
      </w:r>
      <w:r w:rsidR="00873290" w:rsidRPr="00F61A07">
        <w:rPr>
          <w:rFonts w:ascii="Courier New" w:hAnsi="Courier New"/>
          <w:bCs/>
          <w:color w:val="auto"/>
          <w:sz w:val="24"/>
        </w:rPr>
        <w:tab/>
      </w:r>
      <w:r w:rsidR="00901382" w:rsidRPr="00F61A07">
        <w:rPr>
          <w:rFonts w:ascii="Courier New" w:hAnsi="Courier New"/>
          <w:bCs/>
          <w:color w:val="auto"/>
          <w:sz w:val="24"/>
        </w:rPr>
        <w:t>altre iniziative che le Parti dovessero attivare in tema di mercato del lavoro.</w:t>
      </w:r>
    </w:p>
    <w:p w:rsidR="00873290" w:rsidRPr="00F61A07" w:rsidRDefault="008732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Potranno, inoltre, essere realizzate, in attuazione delle disposizioni legislative in terna di parità uomo-do</w:t>
      </w:r>
      <w:r w:rsidR="00873290" w:rsidRPr="00F61A07">
        <w:rPr>
          <w:rFonts w:ascii="Courier New" w:hAnsi="Courier New"/>
          <w:bCs/>
          <w:color w:val="auto"/>
          <w:sz w:val="24"/>
        </w:rPr>
        <w:t>nn</w:t>
      </w:r>
      <w:r w:rsidRPr="00F61A07">
        <w:rPr>
          <w:rFonts w:ascii="Courier New" w:hAnsi="Courier New"/>
          <w:bCs/>
          <w:color w:val="auto"/>
          <w:sz w:val="24"/>
        </w:rPr>
        <w:t>a e di pari opportunità, attività di studio e di ricerca finalizzate alla promozione di azioni positive a favore del personale femminile; le eventuali intese conseguenti saranno coerenti con quanto convenuto in materia a livello nazionale.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materia di classificazione del personale ed in coerenza con quanto definito all’a</w:t>
      </w:r>
      <w:r w:rsidR="00B63AE5" w:rsidRPr="00F61A07">
        <w:rPr>
          <w:rFonts w:ascii="Courier New" w:hAnsi="Courier New"/>
          <w:bCs/>
          <w:color w:val="auto"/>
          <w:sz w:val="24"/>
        </w:rPr>
        <w:t>r</w:t>
      </w:r>
      <w:r w:rsidRPr="00F61A07">
        <w:rPr>
          <w:rFonts w:ascii="Courier New" w:hAnsi="Courier New"/>
          <w:bCs/>
          <w:color w:val="auto"/>
          <w:sz w:val="24"/>
        </w:rPr>
        <w:t>t. 17, verranno svolte analisi ed avanzate proposte tese ad evidenziare alla Commissione Paritetica Nazionale le istanze emergenti nelle realtà locali.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tutti i compiti sopra individuati, le Associazioni imprenditoriali territoriali e le corrispondenti </w:t>
      </w:r>
      <w:r w:rsidR="00F47857">
        <w:rPr>
          <w:rFonts w:ascii="Courier New" w:hAnsi="Courier New"/>
          <w:bCs/>
          <w:color w:val="auto"/>
          <w:sz w:val="24"/>
        </w:rPr>
        <w:t xml:space="preserve">OO.SS. </w:t>
      </w:r>
      <w:r w:rsidRPr="00F61A07">
        <w:rPr>
          <w:rFonts w:ascii="Courier New" w:hAnsi="Courier New"/>
          <w:bCs/>
          <w:color w:val="auto"/>
          <w:sz w:val="24"/>
        </w:rPr>
        <w:t>potranno avvalersi del supporto degli strumenti previsti al seguente art. 22, anche costituiti - previo specifico accordo - in apposito ente.</w:t>
      </w:r>
    </w:p>
    <w:p w:rsidR="00961D46" w:rsidRPr="00F61A07" w:rsidRDefault="00901382" w:rsidP="00A912D3">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In relazione alle particolari esigenze del settore del </w:t>
      </w:r>
      <w:r w:rsidR="00A912D3">
        <w:rPr>
          <w:rFonts w:ascii="Courier New" w:hAnsi="Courier New"/>
          <w:bCs/>
          <w:color w:val="auto"/>
          <w:sz w:val="24"/>
        </w:rPr>
        <w:t>C</w:t>
      </w:r>
      <w:r w:rsidRPr="00F61A07">
        <w:rPr>
          <w:rFonts w:ascii="Courier New" w:hAnsi="Courier New"/>
          <w:bCs/>
          <w:color w:val="auto"/>
          <w:sz w:val="24"/>
        </w:rPr>
        <w:t xml:space="preserve">ommercio e del </w:t>
      </w:r>
      <w:r w:rsidR="00A912D3">
        <w:rPr>
          <w:rFonts w:ascii="Courier New" w:hAnsi="Courier New"/>
          <w:bCs/>
          <w:color w:val="auto"/>
          <w:sz w:val="24"/>
        </w:rPr>
        <w:t>T</w:t>
      </w:r>
      <w:r w:rsidRPr="00F61A07">
        <w:rPr>
          <w:rFonts w:ascii="Courier New" w:hAnsi="Courier New"/>
          <w:bCs/>
          <w:color w:val="auto"/>
          <w:sz w:val="24"/>
        </w:rPr>
        <w:t>erziario al fine del miglioramento della qualità dei servizi offerti al consumatore tenuto anche conto delle esigenze dei dipendenti, a livello territoriale di competenza, potranno essere effettuati incontri per il confronto su provvedimenti di carattere legislativo o amministrativo in materia di orari commerciali e su quelli di fatto in vigore.</w:t>
      </w:r>
    </w:p>
    <w:p w:rsidR="0087329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medesimo livello, infine, potranno essere effettuati incontri per il confronto su:</w:t>
      </w:r>
    </w:p>
    <w:p w:rsidR="00873290" w:rsidRPr="00F61A07" w:rsidRDefault="00873290" w:rsidP="0026223A">
      <w:pPr>
        <w:pStyle w:val="Corpodeltesto1"/>
        <w:shd w:val="clear" w:color="auto" w:fill="auto"/>
        <w:spacing w:line="240" w:lineRule="auto"/>
        <w:jc w:val="both"/>
        <w:rPr>
          <w:rFonts w:ascii="Courier New" w:hAnsi="Courier New"/>
          <w:bCs/>
          <w:color w:val="auto"/>
          <w:sz w:val="24"/>
        </w:rPr>
      </w:pPr>
    </w:p>
    <w:p w:rsidR="0087329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907FD5">
        <w:rPr>
          <w:rFonts w:ascii="Courier New" w:hAnsi="Courier New"/>
          <w:bCs/>
          <w:color w:val="auto"/>
          <w:sz w:val="24"/>
        </w:rPr>
        <w:t xml:space="preserve"> </w:t>
      </w:r>
      <w:r w:rsidRPr="00F61A07">
        <w:rPr>
          <w:rFonts w:ascii="Courier New" w:hAnsi="Courier New"/>
          <w:bCs/>
          <w:color w:val="auto"/>
          <w:sz w:val="24"/>
        </w:rPr>
        <w:tab/>
        <w:t>articolazione dell’orario settimanale</w:t>
      </w:r>
    </w:p>
    <w:p w:rsidR="00873290" w:rsidRPr="00F61A07" w:rsidRDefault="0087329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procedure per l’a</w:t>
      </w:r>
      <w:r w:rsidRPr="00F61A07">
        <w:rPr>
          <w:rFonts w:ascii="Courier New" w:hAnsi="Courier New"/>
          <w:bCs/>
          <w:color w:val="auto"/>
          <w:sz w:val="24"/>
        </w:rPr>
        <w:t>rticola</w:t>
      </w:r>
      <w:r w:rsidR="00901382" w:rsidRPr="00F61A07">
        <w:rPr>
          <w:rFonts w:ascii="Courier New" w:hAnsi="Courier New"/>
          <w:bCs/>
          <w:color w:val="auto"/>
          <w:sz w:val="24"/>
        </w:rPr>
        <w:t>zione</w:t>
      </w:r>
      <w:r w:rsidR="00901382" w:rsidRPr="00F61A07">
        <w:rPr>
          <w:rFonts w:ascii="Courier New" w:hAnsi="Courier New"/>
          <w:bCs/>
          <w:color w:val="auto"/>
          <w:sz w:val="24"/>
        </w:rPr>
        <w:tab/>
      </w:r>
      <w:r w:rsidR="00907FD5">
        <w:rPr>
          <w:rFonts w:ascii="Courier New" w:hAnsi="Courier New"/>
          <w:bCs/>
          <w:color w:val="auto"/>
          <w:sz w:val="24"/>
        </w:rPr>
        <w:t xml:space="preserve"> </w:t>
      </w:r>
      <w:r w:rsidR="00901382" w:rsidRPr="00F61A07">
        <w:rPr>
          <w:rFonts w:ascii="Courier New" w:hAnsi="Courier New"/>
          <w:bCs/>
          <w:color w:val="auto"/>
          <w:sz w:val="24"/>
        </w:rPr>
        <w:t>dell’orario settimanale</w:t>
      </w:r>
    </w:p>
    <w:p w:rsidR="00873290" w:rsidRPr="00F61A07" w:rsidRDefault="0087329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3) </w:t>
      </w:r>
      <w:r w:rsidR="00901382" w:rsidRPr="00F61A07">
        <w:rPr>
          <w:rFonts w:ascii="Courier New" w:hAnsi="Courier New"/>
          <w:bCs/>
          <w:color w:val="auto"/>
          <w:sz w:val="24"/>
        </w:rPr>
        <w:t>flessibilità dell’orario</w:t>
      </w:r>
    </w:p>
    <w:p w:rsidR="00961D46" w:rsidRPr="00F61A07" w:rsidRDefault="0087329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4) </w:t>
      </w:r>
      <w:r w:rsidR="00901382" w:rsidRPr="00F61A07">
        <w:rPr>
          <w:rFonts w:ascii="Courier New" w:hAnsi="Courier New"/>
          <w:bCs/>
          <w:color w:val="auto"/>
          <w:sz w:val="24"/>
        </w:rPr>
        <w:t>lavoro domenicale e festivo</w:t>
      </w:r>
    </w:p>
    <w:p w:rsidR="00873290" w:rsidRPr="00F61A07" w:rsidRDefault="008732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 potranno essere utilizzate le notizie in possesso degli Osservatori territoriali ai sensi del successivo art. 22, lett</w:t>
      </w:r>
      <w:r w:rsidR="007C2FF5">
        <w:rPr>
          <w:rFonts w:ascii="Courier New" w:hAnsi="Courier New"/>
          <w:bCs/>
          <w:color w:val="auto"/>
          <w:sz w:val="24"/>
        </w:rPr>
        <w:t xml:space="preserve">. </w:t>
      </w:r>
      <w:r w:rsidRPr="00F61A07">
        <w:rPr>
          <w:rFonts w:ascii="Courier New" w:hAnsi="Courier New"/>
          <w:bCs/>
          <w:color w:val="auto"/>
          <w:sz w:val="24"/>
        </w:rPr>
        <w:t xml:space="preserve">d), ovvero i dati fatti oggetto di informazione alle </w:t>
      </w:r>
      <w:r w:rsidR="00F47857">
        <w:rPr>
          <w:rFonts w:ascii="Courier New" w:hAnsi="Courier New"/>
          <w:bCs/>
          <w:color w:val="auto"/>
          <w:sz w:val="24"/>
        </w:rPr>
        <w:t xml:space="preserve">OO.SS. </w:t>
      </w:r>
      <w:r w:rsidRPr="00F61A07">
        <w:rPr>
          <w:rFonts w:ascii="Courier New" w:hAnsi="Courier New"/>
          <w:bCs/>
          <w:color w:val="auto"/>
          <w:sz w:val="24"/>
        </w:rPr>
        <w:t>nel corso degli incontri di cui all’art. 2.</w:t>
      </w:r>
    </w:p>
    <w:p w:rsidR="00873290" w:rsidRPr="00F61A07" w:rsidRDefault="00873290" w:rsidP="0026223A">
      <w:pPr>
        <w:pStyle w:val="Titolo40"/>
        <w:shd w:val="clear" w:color="auto" w:fill="auto"/>
        <w:jc w:val="both"/>
        <w:outlineLvl w:val="9"/>
        <w:rPr>
          <w:rFonts w:ascii="Courier New" w:hAnsi="Courier New"/>
          <w:b w:val="0"/>
          <w:color w:val="auto"/>
          <w:sz w:val="24"/>
        </w:rPr>
      </w:pPr>
      <w:bookmarkStart w:id="39" w:name="bookmark40"/>
      <w:bookmarkStart w:id="40" w:name="bookmark4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Nota a verbale</w:t>
      </w:r>
      <w:bookmarkEnd w:id="39"/>
      <w:bookmarkEnd w:id="40"/>
    </w:p>
    <w:p w:rsidR="00873290" w:rsidRPr="00F61A07" w:rsidRDefault="008732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no</w:t>
      </w:r>
      <w:r w:rsidR="00F26B75" w:rsidRPr="00F61A07">
        <w:rPr>
          <w:rFonts w:ascii="Courier New" w:hAnsi="Courier New"/>
          <w:bCs/>
          <w:color w:val="auto"/>
          <w:sz w:val="24"/>
        </w:rPr>
        <w:t>rm</w:t>
      </w:r>
      <w:r w:rsidRPr="00F61A07">
        <w:rPr>
          <w:rFonts w:ascii="Courier New" w:hAnsi="Courier New"/>
          <w:bCs/>
          <w:color w:val="auto"/>
          <w:sz w:val="24"/>
        </w:rPr>
        <w:t>e contenute nei contratti e accordi provinciali integrativi del CCNL 31 luglio 1970 che non siano in contrasto con le norme del presente contratto nazionale seguiteranno ad avere efficacia.</w:t>
      </w:r>
    </w:p>
    <w:p w:rsidR="00873290" w:rsidRPr="00F61A07" w:rsidRDefault="00873290" w:rsidP="0026223A">
      <w:pPr>
        <w:pStyle w:val="Titolo40"/>
        <w:shd w:val="clear" w:color="auto" w:fill="auto"/>
        <w:jc w:val="both"/>
        <w:outlineLvl w:val="9"/>
        <w:rPr>
          <w:rFonts w:ascii="Courier New" w:hAnsi="Courier New"/>
          <w:b w:val="0"/>
          <w:color w:val="auto"/>
          <w:sz w:val="24"/>
        </w:rPr>
      </w:pPr>
      <w:bookmarkStart w:id="41" w:name="bookmark42"/>
      <w:bookmarkStart w:id="42" w:name="bookmark43"/>
    </w:p>
    <w:p w:rsidR="00873290"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lastRenderedPageBreak/>
        <w:t>Art.</w:t>
      </w:r>
      <w:r w:rsidR="00907FD5">
        <w:rPr>
          <w:rFonts w:ascii="Courier New" w:hAnsi="Courier New"/>
          <w:b w:val="0"/>
          <w:color w:val="auto"/>
          <w:sz w:val="24"/>
        </w:rPr>
        <w:t xml:space="preserve"> </w:t>
      </w:r>
      <w:r w:rsidRPr="00F61A07">
        <w:rPr>
          <w:rFonts w:ascii="Courier New" w:hAnsi="Courier New"/>
          <w:b w:val="0"/>
          <w:color w:val="auto"/>
          <w:sz w:val="24"/>
        </w:rPr>
        <w:t xml:space="preserve">10 - Modalità di presentazione della piattaforma </w:t>
      </w:r>
    </w:p>
    <w:p w:rsidR="00961D46" w:rsidRPr="00F61A07" w:rsidRDefault="00907FD5"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livello territoriale</w:t>
      </w:r>
      <w:bookmarkEnd w:id="41"/>
      <w:bookmarkEnd w:id="42"/>
    </w:p>
    <w:p w:rsidR="00873290" w:rsidRPr="00F61A07" w:rsidRDefault="008732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avviare le trattative per il </w:t>
      </w:r>
      <w:r w:rsidR="00661899">
        <w:rPr>
          <w:rFonts w:ascii="Courier New" w:hAnsi="Courier New"/>
          <w:bCs/>
          <w:color w:val="auto"/>
          <w:sz w:val="24"/>
        </w:rPr>
        <w:t>2°</w:t>
      </w:r>
      <w:r w:rsidRPr="00F61A07">
        <w:rPr>
          <w:rFonts w:ascii="Courier New" w:hAnsi="Courier New"/>
          <w:bCs/>
          <w:color w:val="auto"/>
          <w:sz w:val="24"/>
        </w:rPr>
        <w:t xml:space="preserve"> livello di contrattazione territoriale la piattaforma sarà presentata in tempo utile per consentire l’apertura delle trattative </w:t>
      </w:r>
      <w:r w:rsidR="00163E26">
        <w:rPr>
          <w:rFonts w:ascii="Courier New" w:hAnsi="Courier New"/>
          <w:bCs/>
          <w:color w:val="auto"/>
          <w:sz w:val="24"/>
        </w:rPr>
        <w:t>2</w:t>
      </w:r>
      <w:r w:rsidRPr="00F61A07">
        <w:rPr>
          <w:rFonts w:ascii="Courier New" w:hAnsi="Courier New"/>
          <w:bCs/>
          <w:color w:val="auto"/>
          <w:sz w:val="24"/>
        </w:rPr>
        <w:t xml:space="preserve"> mesi prima della scadenza.</w:t>
      </w:r>
    </w:p>
    <w:p w:rsidR="0087329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Durante tale periodo e comunque fino a </w:t>
      </w:r>
      <w:r w:rsidR="00163E26">
        <w:rPr>
          <w:rFonts w:ascii="Courier New" w:hAnsi="Courier New"/>
          <w:bCs/>
          <w:color w:val="auto"/>
          <w:sz w:val="24"/>
        </w:rPr>
        <w:t>2</w:t>
      </w:r>
      <w:r w:rsidRPr="00F61A07">
        <w:rPr>
          <w:rFonts w:ascii="Courier New" w:hAnsi="Courier New"/>
          <w:bCs/>
          <w:color w:val="auto"/>
          <w:sz w:val="24"/>
        </w:rPr>
        <w:t xml:space="preserve"> mesi successivi alla scadenza dell’accordo precedente, saranno garantite condizioni di normalità sindacale con esclusione, in particolare, del ricorso ad agitazioni relative alla predetta piattaforma.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ritardo nella presentazione della piattaforma il periodo complessivo di 4 mesi di cui ai precedenti commi si applica dalla data di effettiva presentazione della piattaforma medesima.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fase di prima applicazione il periodo complessivo di 4 mesi si applica dalla data di presentazione delle piattaforme.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piattaforme saranno presentate dalle </w:t>
      </w:r>
      <w:r w:rsidR="00F47857">
        <w:rPr>
          <w:rFonts w:ascii="Courier New" w:hAnsi="Courier New"/>
          <w:bCs/>
          <w:color w:val="auto"/>
          <w:sz w:val="24"/>
        </w:rPr>
        <w:t xml:space="preserve">OO.SS. </w:t>
      </w:r>
      <w:r w:rsidRPr="00F61A07">
        <w:rPr>
          <w:rFonts w:ascii="Courier New" w:hAnsi="Courier New"/>
          <w:bCs/>
          <w:color w:val="auto"/>
          <w:sz w:val="24"/>
        </w:rPr>
        <w:t xml:space="preserve">territoriali, alle Associazioni imprenditoriali di pari livello, nonché alle </w:t>
      </w:r>
      <w:r w:rsidR="00F47857">
        <w:rPr>
          <w:rFonts w:ascii="Courier New" w:hAnsi="Courier New"/>
          <w:bCs/>
          <w:color w:val="auto"/>
          <w:sz w:val="24"/>
        </w:rPr>
        <w:t>OO.SS. n</w:t>
      </w:r>
      <w:r w:rsidRPr="00F61A07">
        <w:rPr>
          <w:rFonts w:ascii="Courier New" w:hAnsi="Courier New"/>
          <w:bCs/>
          <w:color w:val="auto"/>
          <w:sz w:val="24"/>
        </w:rPr>
        <w:t xml:space="preserve">azionali della FILCAMS-CGIL, FISASCAT-CISL, UILTuCS-UIL e alla </w:t>
      </w:r>
      <w:r w:rsidR="00FC4517" w:rsidRPr="00F61A07">
        <w:rPr>
          <w:rFonts w:ascii="Courier New" w:hAnsi="Courier New"/>
          <w:bCs/>
          <w:color w:val="auto"/>
          <w:sz w:val="24"/>
        </w:rPr>
        <w:t>CONFCOMMERCIO</w:t>
      </w:r>
      <w:r w:rsidRPr="00F61A07">
        <w:rPr>
          <w:rFonts w:ascii="Courier New" w:hAnsi="Courier New"/>
          <w:bCs/>
          <w:color w:val="auto"/>
          <w:sz w:val="24"/>
        </w:rPr>
        <w:t>, al fine di consentire la verifica del rispetto dei criteri guida definiti a livello nazionale.</w:t>
      </w:r>
    </w:p>
    <w:p w:rsidR="00CD0CD0" w:rsidRPr="00F61A07" w:rsidRDefault="00CD0CD0" w:rsidP="0026223A">
      <w:pPr>
        <w:pStyle w:val="Titolo40"/>
        <w:shd w:val="clear" w:color="auto" w:fill="auto"/>
        <w:jc w:val="both"/>
        <w:outlineLvl w:val="9"/>
        <w:rPr>
          <w:rFonts w:ascii="Courier New" w:hAnsi="Courier New"/>
          <w:b w:val="0"/>
          <w:color w:val="auto"/>
          <w:sz w:val="24"/>
        </w:rPr>
      </w:pPr>
      <w:bookmarkStart w:id="43" w:name="bookmark44"/>
      <w:bookmarkStart w:id="44" w:name="bookmark4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Norma transitoria</w:t>
      </w:r>
      <w:bookmarkEnd w:id="43"/>
      <w:bookmarkEnd w:id="44"/>
    </w:p>
    <w:p w:rsidR="00CD0CD0" w:rsidRPr="00F61A07" w:rsidRDefault="00CD0CD0" w:rsidP="0026223A">
      <w:pPr>
        <w:pStyle w:val="Corpodeltesto1"/>
        <w:shd w:val="clear" w:color="auto" w:fill="auto"/>
        <w:spacing w:line="240" w:lineRule="auto"/>
        <w:jc w:val="both"/>
        <w:rPr>
          <w:rFonts w:ascii="Courier New" w:hAnsi="Courier New"/>
          <w:bCs/>
          <w:color w:val="auto"/>
          <w:sz w:val="24"/>
        </w:rPr>
      </w:pPr>
    </w:p>
    <w:p w:rsidR="00961D46" w:rsidRPr="00F61A07" w:rsidRDefault="00CD0CD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w:t>
      </w:r>
      <w:r w:rsidR="00901382" w:rsidRPr="00F61A07">
        <w:rPr>
          <w:rFonts w:ascii="Courier New" w:hAnsi="Courier New"/>
          <w:bCs/>
          <w:color w:val="auto"/>
          <w:sz w:val="24"/>
        </w:rPr>
        <w:t xml:space="preserve"> via transitoria, le Parti concordano che il periodo indicato dal comma </w:t>
      </w:r>
      <w:r w:rsidR="00455C18">
        <w:rPr>
          <w:rFonts w:ascii="Courier New" w:hAnsi="Courier New"/>
          <w:bCs/>
          <w:color w:val="auto"/>
          <w:sz w:val="24"/>
        </w:rPr>
        <w:t xml:space="preserve">1) </w:t>
      </w:r>
      <w:r w:rsidR="00901382" w:rsidRPr="00F61A07">
        <w:rPr>
          <w:rFonts w:ascii="Courier New" w:hAnsi="Courier New"/>
          <w:bCs/>
          <w:color w:val="auto"/>
          <w:sz w:val="24"/>
        </w:rPr>
        <w:t xml:space="preserve">del presente articolo troverà applicazione decorsi 18 mesi dalla data di stipula del presente </w:t>
      </w:r>
      <w:r w:rsidR="00775874">
        <w:rPr>
          <w:rFonts w:ascii="Courier New" w:hAnsi="Courier New"/>
          <w:bCs/>
          <w:color w:val="auto"/>
          <w:sz w:val="24"/>
        </w:rPr>
        <w:t>A</w:t>
      </w:r>
      <w:r w:rsidR="00901382" w:rsidRPr="00F61A07">
        <w:rPr>
          <w:rFonts w:ascii="Courier New" w:hAnsi="Courier New"/>
          <w:bCs/>
          <w:color w:val="auto"/>
          <w:sz w:val="24"/>
        </w:rPr>
        <w:t>ccordo.</w:t>
      </w:r>
    </w:p>
    <w:p w:rsidR="00CD0CD0" w:rsidRPr="00F61A07" w:rsidRDefault="00CD0CD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5" w:name="bookmark46"/>
      <w:bookmarkStart w:id="46" w:name="bookmark47"/>
      <w:r w:rsidRPr="00F61A07">
        <w:rPr>
          <w:rFonts w:ascii="Courier New" w:hAnsi="Courier New"/>
          <w:b w:val="0"/>
          <w:color w:val="auto"/>
          <w:sz w:val="24"/>
        </w:rPr>
        <w:t>Dichiarazione congiunta</w:t>
      </w:r>
      <w:bookmarkEnd w:id="45"/>
      <w:bookmarkEnd w:id="46"/>
    </w:p>
    <w:p w:rsidR="00CD0CD0" w:rsidRPr="00F61A07" w:rsidRDefault="00CD0CD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Con particolare riferimento alla fase di avvio del </w:t>
      </w:r>
      <w:r w:rsidR="00661899">
        <w:rPr>
          <w:rFonts w:ascii="Courier New" w:hAnsi="Courier New"/>
          <w:bCs/>
          <w:color w:val="auto"/>
          <w:sz w:val="24"/>
        </w:rPr>
        <w:t>2°</w:t>
      </w:r>
      <w:r w:rsidRPr="00F61A07">
        <w:rPr>
          <w:rFonts w:ascii="Courier New" w:hAnsi="Courier New"/>
          <w:bCs/>
          <w:color w:val="auto"/>
          <w:sz w:val="24"/>
        </w:rPr>
        <w:t xml:space="preserve"> livello di contrattazione territoriale, ed al fine di evitare che, a seguito di esso, possano verificarsi fenomeni di concorrenza sleale fra le aziende del settore, le Parti riconfermano l’impegno, reciprocamente già assunto nei precedenti rinnovi, a svolgere ogni azione, nei riguardi del Governo, tendente all</w:t>
      </w:r>
      <w:r w:rsidR="00CD0CD0" w:rsidRPr="00F61A07">
        <w:rPr>
          <w:rFonts w:ascii="Courier New" w:hAnsi="Courier New"/>
          <w:bCs/>
          <w:color w:val="auto"/>
          <w:sz w:val="24"/>
        </w:rPr>
        <w:t xml:space="preserve">a </w:t>
      </w:r>
      <w:r w:rsidRPr="00F61A07">
        <w:rPr>
          <w:rFonts w:ascii="Courier New" w:hAnsi="Courier New"/>
          <w:bCs/>
          <w:color w:val="auto"/>
          <w:sz w:val="24"/>
        </w:rPr>
        <w:t>emanazione di un apposito provvedimento legislativo che estenda l’efficacia generalizzata del sistema normativo contrattuale in tutte le sue articolazioni.</w:t>
      </w:r>
    </w:p>
    <w:p w:rsidR="00CD0CD0" w:rsidRPr="00F61A07" w:rsidRDefault="00CD0CD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7" w:name="bookmark48"/>
      <w:bookmarkStart w:id="48" w:name="bookmark49"/>
      <w:r w:rsidRPr="00F61A07">
        <w:rPr>
          <w:rFonts w:ascii="Courier New" w:hAnsi="Courier New"/>
          <w:b w:val="0"/>
          <w:color w:val="auto"/>
          <w:sz w:val="24"/>
        </w:rPr>
        <w:t>Art. 11 - Modalità di verifica livello territoriale</w:t>
      </w:r>
      <w:bookmarkEnd w:id="47"/>
      <w:bookmarkEnd w:id="48"/>
    </w:p>
    <w:p w:rsidR="00CD0CD0" w:rsidRPr="00F61A07" w:rsidRDefault="00CD0CD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vengano presentate piattaforme in contrasto con le previsioni di cui al presente capo si potrà procedere alla denuncia alla </w:t>
      </w:r>
      <w:r w:rsidR="00FC4517" w:rsidRPr="00F61A07">
        <w:rPr>
          <w:rFonts w:ascii="Courier New" w:hAnsi="Courier New"/>
          <w:bCs/>
          <w:color w:val="auto"/>
          <w:sz w:val="24"/>
        </w:rPr>
        <w:t>CONFCOMMERCIO</w:t>
      </w:r>
      <w:r w:rsidRPr="00F61A07">
        <w:rPr>
          <w:rFonts w:ascii="Courier New" w:hAnsi="Courier New"/>
          <w:bCs/>
          <w:color w:val="auto"/>
          <w:sz w:val="24"/>
        </w:rPr>
        <w:t xml:space="preserve"> e alle </w:t>
      </w:r>
      <w:r w:rsidR="00F47857">
        <w:rPr>
          <w:rFonts w:ascii="Courier New" w:hAnsi="Courier New"/>
          <w:bCs/>
          <w:color w:val="auto"/>
          <w:sz w:val="24"/>
        </w:rPr>
        <w:t>OO.SS. n</w:t>
      </w:r>
      <w:r w:rsidRPr="00F61A07">
        <w:rPr>
          <w:rFonts w:ascii="Courier New" w:hAnsi="Courier New"/>
          <w:bCs/>
          <w:color w:val="auto"/>
          <w:sz w:val="24"/>
        </w:rPr>
        <w:t xml:space="preserve">azionali dei lavoratori, stipulanti il presente </w:t>
      </w:r>
      <w:r w:rsidR="00775874">
        <w:rPr>
          <w:rFonts w:ascii="Courier New" w:hAnsi="Courier New"/>
          <w:bCs/>
          <w:color w:val="auto"/>
          <w:sz w:val="24"/>
        </w:rPr>
        <w:t>A</w:t>
      </w:r>
      <w:r w:rsidRPr="00F61A07">
        <w:rPr>
          <w:rFonts w:ascii="Courier New" w:hAnsi="Courier New"/>
          <w:bCs/>
          <w:color w:val="auto"/>
          <w:sz w:val="24"/>
        </w:rPr>
        <w:t>ccordo di rinnovo, che procederanno, anche disgiuntamente, alla verifica del rispetto delle regole ivi definite.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L’esame per la verifica dovrà esaurirsi entro 15 giorni dalla data di ricevimento della piattaforma.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controversia, su iniziativa anche di una sola delle Parti, si applicano le procedure previste dal penultimo comma della Premessa Generale al presente contratto, procedendo direttamente al confronto a livello nazionale, da esaurirsi entro 45 giorni dalla data della </w:t>
      </w:r>
      <w:r w:rsidRPr="00F61A07">
        <w:rPr>
          <w:rFonts w:ascii="Courier New" w:hAnsi="Courier New"/>
          <w:bCs/>
          <w:color w:val="auto"/>
          <w:sz w:val="24"/>
        </w:rPr>
        <w:lastRenderedPageBreak/>
        <w:t>richiesta.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permanenza della controversia si potrà procedere al ricorso presso la Commissione Paritetica Nazionale prevista dagli art</w:t>
      </w:r>
      <w:r w:rsidR="00C22285">
        <w:rPr>
          <w:rFonts w:ascii="Courier New" w:hAnsi="Courier New"/>
          <w:bCs/>
          <w:color w:val="auto"/>
          <w:sz w:val="24"/>
        </w:rPr>
        <w:t>t.</w:t>
      </w:r>
      <w:r w:rsidRPr="00F61A07">
        <w:rPr>
          <w:rFonts w:ascii="Courier New" w:hAnsi="Courier New"/>
          <w:bCs/>
          <w:color w:val="auto"/>
          <w:sz w:val="24"/>
        </w:rPr>
        <w:t xml:space="preserve"> 17 e 18 del presente contratto, che dovrà esprimersi entro 30 giorni sulla procedibilità.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concordano che, qualora gli </w:t>
      </w:r>
      <w:r w:rsidR="00775874">
        <w:rPr>
          <w:rFonts w:ascii="Courier New" w:hAnsi="Courier New"/>
          <w:bCs/>
          <w:color w:val="auto"/>
          <w:sz w:val="24"/>
        </w:rPr>
        <w:t>A</w:t>
      </w:r>
      <w:r w:rsidRPr="00F61A07">
        <w:rPr>
          <w:rFonts w:ascii="Courier New" w:hAnsi="Courier New"/>
          <w:bCs/>
          <w:color w:val="auto"/>
          <w:sz w:val="24"/>
        </w:rPr>
        <w:t xml:space="preserve">ccordi di </w:t>
      </w:r>
      <w:r w:rsidR="00661899">
        <w:rPr>
          <w:rFonts w:ascii="Courier New" w:hAnsi="Courier New"/>
          <w:bCs/>
          <w:color w:val="auto"/>
          <w:sz w:val="24"/>
        </w:rPr>
        <w:t>2°</w:t>
      </w:r>
      <w:r w:rsidRPr="00F61A07">
        <w:rPr>
          <w:rFonts w:ascii="Courier New" w:hAnsi="Courier New"/>
          <w:bCs/>
          <w:color w:val="auto"/>
          <w:sz w:val="24"/>
        </w:rPr>
        <w:t xml:space="preserve"> livello, sia territoriale che aziendale, realizzino intese in contrasto con quanto previsto dagli artt. 6, 9, 12, </w:t>
      </w:r>
      <w:r w:rsidR="00FC4517" w:rsidRPr="00F61A07">
        <w:rPr>
          <w:rFonts w:ascii="Courier New" w:hAnsi="Courier New"/>
          <w:bCs/>
          <w:color w:val="auto"/>
          <w:sz w:val="24"/>
        </w:rPr>
        <w:t>CONFCOMMERCIO</w:t>
      </w:r>
      <w:r w:rsidRPr="00F61A07">
        <w:rPr>
          <w:rFonts w:ascii="Courier New" w:hAnsi="Courier New"/>
          <w:bCs/>
          <w:color w:val="auto"/>
          <w:sz w:val="24"/>
        </w:rPr>
        <w:t xml:space="preserve"> o le </w:t>
      </w:r>
      <w:r w:rsidR="00F47857">
        <w:rPr>
          <w:rFonts w:ascii="Courier New" w:hAnsi="Courier New"/>
          <w:bCs/>
          <w:color w:val="auto"/>
          <w:sz w:val="24"/>
        </w:rPr>
        <w:t>OO.SS. n</w:t>
      </w:r>
      <w:r w:rsidRPr="00F61A07">
        <w:rPr>
          <w:rFonts w:ascii="Courier New" w:hAnsi="Courier New"/>
          <w:bCs/>
          <w:color w:val="auto"/>
          <w:sz w:val="24"/>
        </w:rPr>
        <w:t>azionali dei lavoratori stipulanti il presente CCNL potranno procedere al ricorso presso la Commissione Paritetica Nazionale prevista dagli art</w:t>
      </w:r>
      <w:r w:rsidR="00C22285">
        <w:rPr>
          <w:rFonts w:ascii="Courier New" w:hAnsi="Courier New"/>
          <w:bCs/>
          <w:color w:val="auto"/>
          <w:sz w:val="24"/>
        </w:rPr>
        <w:t>t.</w:t>
      </w:r>
      <w:r w:rsidRPr="00F61A07">
        <w:rPr>
          <w:rFonts w:ascii="Courier New" w:hAnsi="Courier New"/>
          <w:bCs/>
          <w:color w:val="auto"/>
          <w:sz w:val="24"/>
        </w:rPr>
        <w:t xml:space="preserve"> 17 e 18 del presente contratto, che dovrà esprimersi entro 30 giorni sull’applicabilità.</w:t>
      </w:r>
    </w:p>
    <w:p w:rsidR="00CD0CD0" w:rsidRPr="00F61A07" w:rsidRDefault="00CD0CD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9" w:name="bookmark50"/>
      <w:bookmarkStart w:id="50" w:name="bookmark51"/>
      <w:r w:rsidRPr="00F61A07">
        <w:rPr>
          <w:rFonts w:ascii="Courier New" w:hAnsi="Courier New"/>
          <w:b w:val="0"/>
          <w:color w:val="auto"/>
          <w:sz w:val="24"/>
        </w:rPr>
        <w:t>Art. 12 - Materie contrattazione aziendale</w:t>
      </w:r>
      <w:bookmarkEnd w:id="49"/>
      <w:bookmarkEnd w:id="50"/>
    </w:p>
    <w:p w:rsidR="00CD0CD0" w:rsidRPr="00F61A07" w:rsidRDefault="00CD0CD0" w:rsidP="0026223A">
      <w:pPr>
        <w:pStyle w:val="Titolo40"/>
        <w:shd w:val="clear" w:color="auto" w:fill="auto"/>
        <w:jc w:val="both"/>
        <w:outlineLvl w:val="9"/>
        <w:rPr>
          <w:rFonts w:ascii="Courier New" w:hAnsi="Courier New"/>
          <w:b w:val="0"/>
          <w:color w:val="auto"/>
          <w:sz w:val="24"/>
        </w:rPr>
      </w:pPr>
    </w:p>
    <w:p w:rsidR="00CD0CD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aziende che abbiano, anche in più unità decentrate nell’ambito di una stessa provincia, più di </w:t>
      </w:r>
      <w:r w:rsidR="00FE7FBF">
        <w:rPr>
          <w:rFonts w:ascii="Courier New" w:hAnsi="Courier New"/>
          <w:bCs/>
          <w:color w:val="auto"/>
          <w:sz w:val="24"/>
        </w:rPr>
        <w:t>30</w:t>
      </w:r>
      <w:r w:rsidRPr="00F61A07">
        <w:rPr>
          <w:rFonts w:ascii="Courier New" w:hAnsi="Courier New"/>
          <w:bCs/>
          <w:color w:val="auto"/>
          <w:sz w:val="24"/>
        </w:rPr>
        <w:t xml:space="preserve"> dipendenti potranno essere concordate particolari norme riguardanti:</w:t>
      </w:r>
    </w:p>
    <w:p w:rsidR="00CD0CD0" w:rsidRPr="00F61A07" w:rsidRDefault="00CD0CD0" w:rsidP="0026223A">
      <w:pPr>
        <w:pStyle w:val="Corpodeltesto1"/>
        <w:shd w:val="clear" w:color="auto" w:fill="auto"/>
        <w:spacing w:line="240" w:lineRule="auto"/>
        <w:jc w:val="both"/>
        <w:rPr>
          <w:rFonts w:ascii="Courier New" w:hAnsi="Courier New"/>
          <w:bCs/>
          <w:color w:val="auto"/>
          <w:sz w:val="24"/>
        </w:rPr>
      </w:pPr>
    </w:p>
    <w:p w:rsidR="00CD0CD0" w:rsidRPr="00F61A07" w:rsidRDefault="00CD0CD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9D3FDE" w:rsidRPr="00F61A07">
        <w:rPr>
          <w:rFonts w:ascii="Courier New" w:hAnsi="Courier New"/>
          <w:bCs/>
          <w:color w:val="auto"/>
          <w:sz w:val="24"/>
        </w:rPr>
        <w:tab/>
      </w:r>
      <w:r w:rsidRPr="00F61A07">
        <w:rPr>
          <w:rFonts w:ascii="Courier New" w:hAnsi="Courier New"/>
          <w:bCs/>
          <w:color w:val="auto"/>
          <w:sz w:val="24"/>
        </w:rPr>
        <w:t>turni o nastri orari, distribuzione dell’orario di lavoro attraverso uno o più dei seguenti regimi di orario; turni continui, turni spezzati</w:t>
      </w:r>
      <w:r w:rsidR="007A35DB" w:rsidRPr="00F61A07">
        <w:rPr>
          <w:rFonts w:ascii="Courier New" w:hAnsi="Courier New"/>
          <w:bCs/>
          <w:color w:val="auto"/>
          <w:sz w:val="24"/>
        </w:rPr>
        <w:t xml:space="preserve">, fasce differenziate; </w:t>
      </w:r>
    </w:p>
    <w:p w:rsidR="007A35DB" w:rsidRPr="00F61A07" w:rsidRDefault="007A35D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009D3FDE" w:rsidRPr="00F61A07">
        <w:rPr>
          <w:rFonts w:ascii="Courier New" w:hAnsi="Courier New"/>
          <w:bCs/>
          <w:color w:val="auto"/>
          <w:sz w:val="24"/>
        </w:rPr>
        <w:tab/>
      </w:r>
      <w:r w:rsidRPr="00F61A07">
        <w:rPr>
          <w:rFonts w:ascii="Courier New" w:hAnsi="Courier New"/>
          <w:bCs/>
          <w:color w:val="auto"/>
          <w:sz w:val="24"/>
        </w:rPr>
        <w:t xml:space="preserve">eventuali forme di flessibilità; </w:t>
      </w:r>
    </w:p>
    <w:p w:rsidR="007A35DB" w:rsidRPr="00F61A07" w:rsidRDefault="007A35DB"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009D3FDE" w:rsidRPr="00F61A07">
        <w:rPr>
          <w:rFonts w:ascii="Courier New" w:hAnsi="Courier New"/>
          <w:bCs/>
          <w:color w:val="auto"/>
          <w:sz w:val="24"/>
        </w:rPr>
        <w:tab/>
      </w:r>
      <w:r w:rsidRPr="00F61A07">
        <w:rPr>
          <w:rFonts w:ascii="Courier New" w:hAnsi="Courier New"/>
          <w:bCs/>
          <w:color w:val="auto"/>
          <w:sz w:val="24"/>
        </w:rPr>
        <w:t xml:space="preserve">part-time; </w:t>
      </w:r>
    </w:p>
    <w:p w:rsidR="009D3FDE" w:rsidRPr="00F61A07" w:rsidRDefault="00CD0CD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009D3FDE" w:rsidRPr="00F61A07">
        <w:rPr>
          <w:rFonts w:ascii="Courier New" w:hAnsi="Courier New"/>
          <w:bCs/>
          <w:color w:val="auto"/>
          <w:sz w:val="24"/>
        </w:rPr>
        <w:tab/>
      </w:r>
      <w:r w:rsidR="00901382" w:rsidRPr="00F61A07">
        <w:rPr>
          <w:rFonts w:ascii="Courier New" w:hAnsi="Courier New"/>
          <w:bCs/>
          <w:color w:val="auto"/>
          <w:sz w:val="24"/>
        </w:rPr>
        <w:t>determinazione dei turni feriali ai sensi dell’art. 160;</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Pr="00F61A07">
        <w:rPr>
          <w:rFonts w:ascii="Courier New" w:hAnsi="Courier New"/>
          <w:bCs/>
          <w:color w:val="auto"/>
          <w:sz w:val="24"/>
        </w:rPr>
        <w:tab/>
      </w:r>
      <w:r w:rsidR="00901382" w:rsidRPr="00F61A07">
        <w:rPr>
          <w:rFonts w:ascii="Courier New" w:hAnsi="Courier New"/>
          <w:bCs/>
          <w:color w:val="auto"/>
          <w:sz w:val="24"/>
        </w:rPr>
        <w:t>contratti a termine;</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6)</w:t>
      </w:r>
      <w:r w:rsidRPr="00F61A07">
        <w:rPr>
          <w:rFonts w:ascii="Courier New" w:hAnsi="Courier New"/>
          <w:bCs/>
          <w:color w:val="auto"/>
          <w:sz w:val="24"/>
        </w:rPr>
        <w:tab/>
      </w:r>
      <w:r w:rsidR="00901382" w:rsidRPr="00F61A07">
        <w:rPr>
          <w:rFonts w:ascii="Courier New" w:hAnsi="Courier New"/>
          <w:bCs/>
          <w:color w:val="auto"/>
          <w:sz w:val="24"/>
        </w:rPr>
        <w:t>tutela della salute e dell</w:t>
      </w:r>
      <w:r w:rsidRPr="00F61A07">
        <w:rPr>
          <w:rFonts w:ascii="Courier New" w:hAnsi="Courier New"/>
          <w:bCs/>
          <w:color w:val="auto"/>
          <w:sz w:val="24"/>
        </w:rPr>
        <w:t xml:space="preserve">a </w:t>
      </w:r>
      <w:r w:rsidR="00901382" w:rsidRPr="00F61A07">
        <w:rPr>
          <w:rFonts w:ascii="Courier New" w:hAnsi="Courier New"/>
          <w:bCs/>
          <w:color w:val="auto"/>
          <w:sz w:val="24"/>
        </w:rPr>
        <w:t>integrità f</w:t>
      </w:r>
      <w:r w:rsidR="000E00F1" w:rsidRPr="00F61A07">
        <w:rPr>
          <w:rFonts w:ascii="Courier New" w:hAnsi="Courier New"/>
          <w:bCs/>
          <w:color w:val="auto"/>
          <w:sz w:val="24"/>
        </w:rPr>
        <w:t>i</w:t>
      </w:r>
      <w:r w:rsidR="00901382" w:rsidRPr="00F61A07">
        <w:rPr>
          <w:rFonts w:ascii="Courier New" w:hAnsi="Courier New"/>
          <w:bCs/>
          <w:color w:val="auto"/>
          <w:sz w:val="24"/>
        </w:rPr>
        <w:t>sica dei lavoratori, ambiente e sicurezza nei luoghi di lavoro;</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7)</w:t>
      </w:r>
      <w:r w:rsidRPr="00F61A07">
        <w:rPr>
          <w:rFonts w:ascii="Courier New" w:hAnsi="Courier New"/>
          <w:bCs/>
          <w:color w:val="auto"/>
          <w:sz w:val="24"/>
        </w:rPr>
        <w:tab/>
      </w:r>
      <w:r w:rsidR="00901382" w:rsidRPr="00F61A07">
        <w:rPr>
          <w:rFonts w:ascii="Courier New" w:hAnsi="Courier New"/>
          <w:bCs/>
          <w:color w:val="auto"/>
          <w:sz w:val="24"/>
        </w:rPr>
        <w:t>parità di opportunità nel lavoro uomo-donna secondo quanto previsto dall’art. 16;</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Pr="00F61A07">
        <w:rPr>
          <w:rFonts w:ascii="Courier New" w:hAnsi="Courier New"/>
          <w:bCs/>
          <w:color w:val="auto"/>
          <w:sz w:val="24"/>
        </w:rPr>
        <w:tab/>
      </w:r>
      <w:r w:rsidR="00901382" w:rsidRPr="00F61A07">
        <w:rPr>
          <w:rFonts w:ascii="Courier New" w:hAnsi="Courier New"/>
          <w:bCs/>
          <w:color w:val="auto"/>
          <w:sz w:val="24"/>
        </w:rPr>
        <w:t xml:space="preserve">azioni positive per la flessibilità di cui all’art. 9 della </w:t>
      </w:r>
      <w:r w:rsidR="008F67D3">
        <w:rPr>
          <w:rFonts w:ascii="Courier New" w:hAnsi="Courier New"/>
          <w:bCs/>
          <w:color w:val="auto"/>
          <w:sz w:val="24"/>
        </w:rPr>
        <w:t>l</w:t>
      </w:r>
      <w:r w:rsidR="00901382" w:rsidRPr="00F61A07">
        <w:rPr>
          <w:rFonts w:ascii="Courier New" w:hAnsi="Courier New"/>
          <w:bCs/>
          <w:color w:val="auto"/>
          <w:sz w:val="24"/>
        </w:rPr>
        <w:t>egge n. 53/2000 e</w:t>
      </w:r>
      <w:r w:rsidR="00622ECF">
        <w:rPr>
          <w:rFonts w:ascii="Courier New" w:hAnsi="Courier New"/>
          <w:bCs/>
          <w:color w:val="auto"/>
          <w:sz w:val="24"/>
        </w:rPr>
        <w:t>,</w:t>
      </w:r>
      <w:r w:rsidR="00901382" w:rsidRPr="00F61A07">
        <w:rPr>
          <w:rFonts w:ascii="Courier New" w:hAnsi="Courier New"/>
          <w:bCs/>
          <w:color w:val="auto"/>
          <w:sz w:val="24"/>
        </w:rPr>
        <w:t xml:space="preserve"> in particolare:</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progetti articolati per consentire alla lavoratrice madre o al lavoratore padre, anche quando uno dei due sia lavoratore autonomo, ovvero quando abbiano in affidamento o in adozione un minore, di usufruire di particolari forme di flessibilità degli orari e dell</w:t>
      </w:r>
      <w:r w:rsidRPr="00F61A07">
        <w:rPr>
          <w:rFonts w:ascii="Courier New" w:hAnsi="Courier New"/>
          <w:bCs/>
          <w:color w:val="auto"/>
          <w:sz w:val="24"/>
        </w:rPr>
        <w:t xml:space="preserve">a </w:t>
      </w:r>
      <w:r w:rsidR="00901382" w:rsidRPr="00F61A07">
        <w:rPr>
          <w:rFonts w:ascii="Courier New" w:hAnsi="Courier New"/>
          <w:bCs/>
          <w:color w:val="auto"/>
          <w:sz w:val="24"/>
        </w:rPr>
        <w:t>organizzazione del lavoro, tra cui part</w:t>
      </w:r>
      <w:r w:rsidR="006A34B3" w:rsidRPr="00F61A07">
        <w:rPr>
          <w:rFonts w:ascii="Courier New" w:hAnsi="Courier New"/>
          <w:bCs/>
          <w:color w:val="auto"/>
          <w:sz w:val="24"/>
        </w:rPr>
        <w:t>-</w:t>
      </w:r>
      <w:r w:rsidR="00901382" w:rsidRPr="00F61A07">
        <w:rPr>
          <w:rFonts w:ascii="Courier New" w:hAnsi="Courier New"/>
          <w:bCs/>
          <w:color w:val="auto"/>
          <w:sz w:val="24"/>
        </w:rPr>
        <w:t xml:space="preserve">time reversibile, telelavoro e lavoro a domicilio, orario flessibile in entrata o in uscita, banca delle ore, flessibilità sui turni, orario concentrato, con priorità per i genitori che abbiano bambini fino ad </w:t>
      </w:r>
      <w:r w:rsidR="00F70EAC">
        <w:rPr>
          <w:rFonts w:ascii="Courier New" w:hAnsi="Courier New"/>
          <w:bCs/>
          <w:color w:val="auto"/>
          <w:sz w:val="24"/>
        </w:rPr>
        <w:t>8</w:t>
      </w:r>
      <w:r w:rsidR="00901382" w:rsidRPr="00F61A07">
        <w:rPr>
          <w:rFonts w:ascii="Courier New" w:hAnsi="Courier New"/>
          <w:bCs/>
          <w:color w:val="auto"/>
          <w:sz w:val="24"/>
        </w:rPr>
        <w:t xml:space="preserve"> anni di età o fino a </w:t>
      </w:r>
      <w:r w:rsidR="00F70EAC">
        <w:rPr>
          <w:rFonts w:ascii="Courier New" w:hAnsi="Courier New"/>
          <w:bCs/>
          <w:color w:val="auto"/>
          <w:sz w:val="24"/>
        </w:rPr>
        <w:t>12</w:t>
      </w:r>
      <w:r w:rsidR="00901382" w:rsidRPr="00F61A07">
        <w:rPr>
          <w:rFonts w:ascii="Courier New" w:hAnsi="Courier New"/>
          <w:bCs/>
          <w:color w:val="auto"/>
          <w:sz w:val="24"/>
        </w:rPr>
        <w:t xml:space="preserve"> anni, in caso di affidamento o di adozione;</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programmi di formazione per il reinserimento dei lavoratori dopo il periodo di congedo;</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Pr="00F61A07">
        <w:rPr>
          <w:rFonts w:ascii="Courier New" w:hAnsi="Courier New"/>
          <w:bCs/>
          <w:color w:val="auto"/>
          <w:sz w:val="24"/>
        </w:rPr>
        <w:tab/>
      </w:r>
      <w:r w:rsidR="00901382" w:rsidRPr="00F61A07">
        <w:rPr>
          <w:rFonts w:ascii="Courier New" w:hAnsi="Courier New"/>
          <w:bCs/>
          <w:color w:val="auto"/>
          <w:sz w:val="24"/>
        </w:rPr>
        <w:t>modalità di svolgimento del</w:t>
      </w:r>
      <w:r w:rsidR="00F26B75" w:rsidRPr="00F61A07">
        <w:rPr>
          <w:rFonts w:ascii="Courier New" w:hAnsi="Courier New"/>
          <w:bCs/>
          <w:color w:val="auto"/>
          <w:sz w:val="24"/>
        </w:rPr>
        <w:t>l’</w:t>
      </w:r>
      <w:r w:rsidR="00901382" w:rsidRPr="00F61A07">
        <w:rPr>
          <w:rFonts w:ascii="Courier New" w:hAnsi="Courier New"/>
          <w:bCs/>
          <w:color w:val="auto"/>
          <w:sz w:val="24"/>
        </w:rPr>
        <w:t>attività dei patronati;</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10)</w:t>
      </w:r>
      <w:r w:rsidRPr="00F61A07">
        <w:rPr>
          <w:rFonts w:ascii="Courier New" w:hAnsi="Courier New"/>
          <w:bCs/>
          <w:color w:val="auto"/>
          <w:sz w:val="24"/>
        </w:rPr>
        <w:tab/>
      </w:r>
      <w:r w:rsidR="00901382" w:rsidRPr="00F61A07">
        <w:rPr>
          <w:rFonts w:ascii="Courier New" w:hAnsi="Courier New"/>
          <w:bCs/>
          <w:color w:val="auto"/>
          <w:sz w:val="24"/>
        </w:rPr>
        <w:t xml:space="preserve">quanto delegato alla contrattazione dagli artt. 20 e 21 della </w:t>
      </w:r>
      <w:r w:rsidR="008F67D3">
        <w:rPr>
          <w:rFonts w:ascii="Courier New" w:hAnsi="Courier New"/>
          <w:bCs/>
          <w:color w:val="auto"/>
          <w:sz w:val="24"/>
        </w:rPr>
        <w:t>l</w:t>
      </w:r>
      <w:r w:rsidR="00901382" w:rsidRPr="00F61A07">
        <w:rPr>
          <w:rFonts w:ascii="Courier New" w:hAnsi="Courier New"/>
          <w:bCs/>
          <w:color w:val="auto"/>
          <w:sz w:val="24"/>
        </w:rPr>
        <w:t>egge n. 300/1970 “Statuto dei lavoratori”;</w:t>
      </w:r>
    </w:p>
    <w:p w:rsidR="00961D46"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11)</w:t>
      </w:r>
      <w:r w:rsidRPr="00F61A07">
        <w:rPr>
          <w:rFonts w:ascii="Courier New" w:hAnsi="Courier New"/>
          <w:bCs/>
          <w:color w:val="auto"/>
          <w:sz w:val="24"/>
        </w:rPr>
        <w:tab/>
      </w:r>
      <w:r w:rsidR="00901382" w:rsidRPr="00F61A07">
        <w:rPr>
          <w:rFonts w:ascii="Courier New" w:hAnsi="Courier New"/>
          <w:bCs/>
          <w:color w:val="auto"/>
          <w:sz w:val="24"/>
        </w:rPr>
        <w:t xml:space="preserve">erogazioni economiche strettamente correlate ai risultati conseguiti nella realizzazione di programmi aziendali, aventi come obiettivo incrementi di produttività, di qualità, altri </w:t>
      </w:r>
      <w:r w:rsidR="00901382" w:rsidRPr="00F61A07">
        <w:rPr>
          <w:rFonts w:ascii="Courier New" w:hAnsi="Courier New"/>
          <w:bCs/>
          <w:color w:val="auto"/>
          <w:sz w:val="24"/>
        </w:rPr>
        <w:lastRenderedPageBreak/>
        <w:t>elementi rilevanti ai fini del miglioramento della competitività, nonché ai risultati legati all’andamento economico dell’impresa.</w:t>
      </w:r>
    </w:p>
    <w:p w:rsidR="009D3FDE"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Laddove a livello aziendale sussistano erogazioni economiche comunque denominate, anche parzialmente variabili, dovrà essere ricondotta nell’ambito delle nuove erogazioni sopra specificate la parte variabile, mentre la parte f</w:t>
      </w:r>
      <w:r w:rsidR="000E00F1" w:rsidRPr="00F61A07">
        <w:rPr>
          <w:rFonts w:ascii="Courier New" w:hAnsi="Courier New"/>
          <w:bCs/>
          <w:color w:val="auto"/>
          <w:sz w:val="24"/>
        </w:rPr>
        <w:t>i</w:t>
      </w:r>
      <w:r w:rsidR="00901382" w:rsidRPr="00F61A07">
        <w:rPr>
          <w:rFonts w:ascii="Courier New" w:hAnsi="Courier New"/>
          <w:bCs/>
          <w:color w:val="auto"/>
          <w:sz w:val="24"/>
        </w:rPr>
        <w:t>ssa sarà conservata in cifra;</w:t>
      </w:r>
    </w:p>
    <w:p w:rsidR="00961D46" w:rsidRPr="00F61A07" w:rsidRDefault="009D3FDE"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12)</w:t>
      </w:r>
      <w:r w:rsidRPr="00F61A07">
        <w:rPr>
          <w:rFonts w:ascii="Courier New" w:hAnsi="Courier New"/>
          <w:bCs/>
          <w:color w:val="auto"/>
          <w:sz w:val="24"/>
        </w:rPr>
        <w:tab/>
      </w:r>
      <w:r w:rsidR="00901382" w:rsidRPr="00F61A07">
        <w:rPr>
          <w:rFonts w:ascii="Courier New" w:hAnsi="Courier New"/>
          <w:bCs/>
          <w:color w:val="auto"/>
          <w:sz w:val="24"/>
        </w:rPr>
        <w:t>altre materie espressamente demandate dagli articoli dei singoli istituti del presente CCNL.</w:t>
      </w:r>
    </w:p>
    <w:p w:rsidR="009D3FDE" w:rsidRPr="00F61A07" w:rsidRDefault="009D3F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materia di classificazione del personale, possono essere oggetto di esame, ove già non siano previste nel presente contratto, le eventuali qualifiche specifiche dell’azienda; per le figure di interesse aziendale, sempre che non siano previste nella classificazione di cui all’art. 113, e che assumano significato e valenza generali, così come previsto nell’art. 17, le Parti riporteranno all’apposita Commissione di cui all’art. 17, punto b), le valutazioni in merito, anche fornendo adeguate proposte.</w:t>
      </w:r>
    </w:p>
    <w:p w:rsidR="009D3FDE"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nel confermare la validità degli accordi aziendali realizzati</w:t>
      </w:r>
      <w:r w:rsidR="009D3FDE" w:rsidRPr="00F61A07">
        <w:rPr>
          <w:rFonts w:ascii="Courier New" w:hAnsi="Courier New"/>
          <w:bCs/>
          <w:color w:val="auto"/>
          <w:sz w:val="24"/>
        </w:rPr>
        <w:t>,</w:t>
      </w:r>
      <w:r w:rsidRPr="00F61A07">
        <w:rPr>
          <w:rFonts w:ascii="Courier New" w:hAnsi="Courier New"/>
          <w:bCs/>
          <w:color w:val="auto"/>
          <w:sz w:val="24"/>
        </w:rPr>
        <w:t xml:space="preserve"> e in particolare le parti relative all’esercizio dei diritti di informazione nonché i sistemi di relazioni sindacali in atto, si danno altresì atto che problemi relativi all</w:t>
      </w:r>
      <w:r w:rsidR="009D3FDE" w:rsidRPr="00F61A07">
        <w:rPr>
          <w:rFonts w:ascii="Courier New" w:hAnsi="Courier New"/>
          <w:bCs/>
          <w:color w:val="auto"/>
          <w:sz w:val="24"/>
        </w:rPr>
        <w:t xml:space="preserve">a </w:t>
      </w:r>
      <w:r w:rsidRPr="00F61A07">
        <w:rPr>
          <w:rFonts w:ascii="Courier New" w:hAnsi="Courier New"/>
          <w:bCs/>
          <w:color w:val="auto"/>
          <w:sz w:val="24"/>
        </w:rPr>
        <w:t>organizzazione del lavoro, all</w:t>
      </w:r>
      <w:r w:rsidR="009D3FDE" w:rsidRPr="00F61A07">
        <w:rPr>
          <w:rFonts w:ascii="Courier New" w:hAnsi="Courier New"/>
          <w:bCs/>
          <w:color w:val="auto"/>
          <w:sz w:val="24"/>
        </w:rPr>
        <w:t xml:space="preserve">a </w:t>
      </w:r>
      <w:r w:rsidRPr="00F61A07">
        <w:rPr>
          <w:rFonts w:ascii="Courier New" w:hAnsi="Courier New"/>
          <w:bCs/>
          <w:color w:val="auto"/>
          <w:sz w:val="24"/>
        </w:rPr>
        <w:t>occupazione e alle condizioni di lavoro, potranno essere affrontati e definiti, in occasione degli incontri per la contrattazione aziendale, in riferimento a programmi di innovazione, riorganizzazione e ristrutturazione.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Inoltre</w:t>
      </w:r>
      <w:r w:rsidR="00F26B75" w:rsidRPr="00F61A07">
        <w:rPr>
          <w:rFonts w:ascii="Courier New" w:hAnsi="Courier New"/>
          <w:bCs/>
          <w:color w:val="auto"/>
          <w:sz w:val="24"/>
        </w:rPr>
        <w:t>,</w:t>
      </w:r>
      <w:r w:rsidRPr="00F61A07">
        <w:rPr>
          <w:rFonts w:ascii="Courier New" w:hAnsi="Courier New"/>
          <w:bCs/>
          <w:color w:val="auto"/>
          <w:sz w:val="24"/>
        </w:rPr>
        <w:t xml:space="preserve"> potranno essere concordati interventi di formazione e riqualificazione connessi ad iniziative o direttive dei pubblici poteri anche a livello nazionale e comunitario.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eventuali richieste relative ai punti suddetti, presentate alle aziende dalle strutture sindacali ai vari livelli saranno altresì trasmesse per conoscenza dalle O</w:t>
      </w:r>
      <w:r w:rsidR="00F47857">
        <w:rPr>
          <w:rFonts w:ascii="Courier New" w:hAnsi="Courier New"/>
          <w:bCs/>
          <w:color w:val="auto"/>
          <w:sz w:val="24"/>
        </w:rPr>
        <w:t>O.SS. n</w:t>
      </w:r>
      <w:r w:rsidRPr="00F61A07">
        <w:rPr>
          <w:rFonts w:ascii="Courier New" w:hAnsi="Courier New"/>
          <w:bCs/>
          <w:color w:val="auto"/>
          <w:sz w:val="24"/>
        </w:rPr>
        <w:t>azionali o territoriali della FILCAMS-CGIL, F</w:t>
      </w:r>
      <w:r w:rsidR="00EF743E" w:rsidRPr="00F61A07">
        <w:rPr>
          <w:rFonts w:ascii="Courier New" w:hAnsi="Courier New"/>
          <w:bCs/>
          <w:color w:val="auto"/>
          <w:sz w:val="24"/>
        </w:rPr>
        <w:t>I</w:t>
      </w:r>
      <w:r w:rsidRPr="00F61A07">
        <w:rPr>
          <w:rFonts w:ascii="Courier New" w:hAnsi="Courier New"/>
          <w:bCs/>
          <w:color w:val="auto"/>
          <w:sz w:val="24"/>
        </w:rPr>
        <w:t xml:space="preserve">SASCAT-CISL e UILTuCS-UIL, alla </w:t>
      </w:r>
      <w:r w:rsidR="00FC4517" w:rsidRPr="00F61A07">
        <w:rPr>
          <w:rFonts w:ascii="Courier New" w:hAnsi="Courier New"/>
          <w:bCs/>
          <w:color w:val="auto"/>
          <w:sz w:val="24"/>
        </w:rPr>
        <w:t>CONFCOMMERCIO</w:t>
      </w:r>
      <w:r w:rsidRPr="00F61A07">
        <w:rPr>
          <w:rFonts w:ascii="Courier New" w:hAnsi="Courier New"/>
          <w:bCs/>
          <w:color w:val="auto"/>
          <w:sz w:val="24"/>
        </w:rPr>
        <w:t xml:space="preserve"> o alla Associazione competente per territorio ad essa aderente.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relativa contrattazione dovrà svolgersi con l’intervento delle </w:t>
      </w:r>
      <w:r w:rsidR="00F47857">
        <w:rPr>
          <w:rFonts w:ascii="Courier New" w:hAnsi="Courier New"/>
          <w:bCs/>
          <w:color w:val="auto"/>
          <w:sz w:val="24"/>
        </w:rPr>
        <w:t>OO.SS.</w:t>
      </w:r>
      <w:r w:rsidRPr="00F61A07">
        <w:rPr>
          <w:rFonts w:ascii="Courier New" w:hAnsi="Courier New"/>
          <w:bCs/>
          <w:color w:val="auto"/>
          <w:sz w:val="24"/>
        </w:rPr>
        <w:t xml:space="preserve"> locali aderenti o facenti capo alle Organizzazioni </w:t>
      </w:r>
      <w:r w:rsidR="00F47857">
        <w:rPr>
          <w:rFonts w:ascii="Courier New" w:hAnsi="Courier New"/>
          <w:bCs/>
          <w:color w:val="auto"/>
          <w:sz w:val="24"/>
        </w:rPr>
        <w:t>n</w:t>
      </w:r>
      <w:r w:rsidRPr="00F61A07">
        <w:rPr>
          <w:rFonts w:ascii="Courier New" w:hAnsi="Courier New"/>
          <w:bCs/>
          <w:color w:val="auto"/>
          <w:sz w:val="24"/>
        </w:rPr>
        <w:t>azionali stipulanti</w:t>
      </w:r>
      <w:r w:rsidR="00A85BC5">
        <w:rPr>
          <w:rFonts w:ascii="Courier New" w:hAnsi="Courier New"/>
          <w:bCs/>
          <w:color w:val="auto"/>
          <w:sz w:val="24"/>
        </w:rPr>
        <w:t>0</w:t>
      </w:r>
      <w:r w:rsidRPr="00F61A07">
        <w:rPr>
          <w:rFonts w:ascii="Courier New" w:hAnsi="Courier New"/>
          <w:bCs/>
          <w:color w:val="auto"/>
          <w:sz w:val="24"/>
        </w:rPr>
        <w:t xml:space="preserve"> e, per i datori di lavoro, dell’Associazione territoriale a carattere generale aderente alla </w:t>
      </w:r>
      <w:r w:rsidR="00FC4517" w:rsidRPr="00F61A07">
        <w:rPr>
          <w:rFonts w:ascii="Courier New" w:hAnsi="Courier New"/>
          <w:bCs/>
          <w:color w:val="auto"/>
          <w:sz w:val="24"/>
        </w:rPr>
        <w:t>CONFCOMMERCIO</w:t>
      </w:r>
      <w:r w:rsidRPr="00F61A07">
        <w:rPr>
          <w:rFonts w:ascii="Courier New" w:hAnsi="Courier New"/>
          <w:bCs/>
          <w:color w:val="auto"/>
          <w:sz w:val="24"/>
        </w:rPr>
        <w:t>.</w:t>
      </w:r>
    </w:p>
    <w:p w:rsidR="00095B20" w:rsidRPr="00F61A07" w:rsidRDefault="00095B20" w:rsidP="0026223A">
      <w:pPr>
        <w:pStyle w:val="Titolo40"/>
        <w:shd w:val="clear" w:color="auto" w:fill="auto"/>
        <w:jc w:val="both"/>
        <w:outlineLvl w:val="9"/>
        <w:rPr>
          <w:rFonts w:ascii="Courier New" w:hAnsi="Courier New"/>
          <w:b w:val="0"/>
          <w:color w:val="auto"/>
          <w:sz w:val="24"/>
        </w:rPr>
      </w:pPr>
      <w:bookmarkStart w:id="51" w:name="bookmark52"/>
      <w:bookmarkStart w:id="52" w:name="bookmark5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13 - Elemento economico di garanzia</w:t>
      </w:r>
      <w:bookmarkEnd w:id="51"/>
      <w:bookmarkEnd w:id="52"/>
    </w:p>
    <w:p w:rsidR="00095B20" w:rsidRPr="00F61A07" w:rsidRDefault="00095B2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L’elemento economico di garanzia è disciplinato secondo i seguenti principi:</w:t>
      </w:r>
    </w:p>
    <w:p w:rsidR="00095B20" w:rsidRPr="00F61A07" w:rsidRDefault="00095B20" w:rsidP="0026223A">
      <w:pPr>
        <w:pStyle w:val="Corpodeltesto1"/>
        <w:shd w:val="clear" w:color="auto" w:fill="auto"/>
        <w:spacing w:line="240" w:lineRule="auto"/>
        <w:jc w:val="both"/>
        <w:rPr>
          <w:rFonts w:ascii="Courier New" w:hAnsi="Courier New"/>
          <w:bCs/>
          <w:color w:val="auto"/>
          <w:sz w:val="24"/>
        </w:rPr>
      </w:pPr>
    </w:p>
    <w:p w:rsidR="00095B20" w:rsidRPr="00F61A07" w:rsidRDefault="00095B2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verrà erogato con la retribuzione di novembre 2017;</w:t>
      </w:r>
    </w:p>
    <w:p w:rsidR="00095B20" w:rsidRPr="00F61A07" w:rsidRDefault="00095B2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compete ai lavoratori a tempo indeterminato nonché agli apprendisti in forza al 31/10/2017, che risultino iscritti nel libro unico da almeno </w:t>
      </w:r>
      <w:r w:rsidR="001D40C5">
        <w:rPr>
          <w:rFonts w:ascii="Courier New" w:hAnsi="Courier New"/>
          <w:bCs/>
          <w:color w:val="auto"/>
          <w:sz w:val="24"/>
        </w:rPr>
        <w:t>6</w:t>
      </w:r>
      <w:r w:rsidR="00901382" w:rsidRPr="00F61A07">
        <w:rPr>
          <w:rFonts w:ascii="Courier New" w:hAnsi="Courier New"/>
          <w:bCs/>
          <w:color w:val="auto"/>
          <w:sz w:val="24"/>
        </w:rPr>
        <w:t xml:space="preserve"> mesi; l’azienda calcolerà l’importo spettante, secondo quanto previsto dall’art. 204, in proporzione all</w:t>
      </w:r>
      <w:r w:rsidRPr="00F61A07">
        <w:rPr>
          <w:rFonts w:ascii="Courier New" w:hAnsi="Courier New"/>
          <w:bCs/>
          <w:color w:val="auto"/>
          <w:sz w:val="24"/>
        </w:rPr>
        <w:t xml:space="preserve">a </w:t>
      </w:r>
      <w:r w:rsidR="00901382" w:rsidRPr="00F61A07">
        <w:rPr>
          <w:rFonts w:ascii="Courier New" w:hAnsi="Courier New"/>
          <w:bCs/>
          <w:color w:val="auto"/>
          <w:sz w:val="24"/>
        </w:rPr>
        <w:t>effettiva prestazione lavorativa svolta alle proprie dipendenze nel periodo 1/01/2015 al 31/10/2017;</w:t>
      </w:r>
    </w:p>
    <w:p w:rsidR="00095B20" w:rsidRPr="00F61A07" w:rsidRDefault="00095B2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w:t>
      </w:r>
      <w:r w:rsidRPr="00F61A07">
        <w:rPr>
          <w:rFonts w:ascii="Courier New" w:hAnsi="Courier New"/>
          <w:bCs/>
          <w:color w:val="auto"/>
          <w:sz w:val="24"/>
        </w:rPr>
        <w:tab/>
      </w:r>
      <w:r w:rsidR="00901382" w:rsidRPr="00F61A07">
        <w:rPr>
          <w:rFonts w:ascii="Courier New" w:hAnsi="Courier New"/>
          <w:bCs/>
          <w:color w:val="auto"/>
          <w:sz w:val="24"/>
        </w:rPr>
        <w:t>per i lavoratori a tempo parziale, l’importo sarà calcolato secondo il criterio di proporzionalità di cui all’art. 86;</w:t>
      </w:r>
    </w:p>
    <w:p w:rsidR="00095B20" w:rsidRPr="00F61A07" w:rsidRDefault="00095B2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l’importo non è utile ai fini del calcolo di nessun istituto di legge o cont</w:t>
      </w:r>
      <w:r w:rsidRPr="00F61A07">
        <w:rPr>
          <w:rFonts w:ascii="Courier New" w:hAnsi="Courier New"/>
          <w:bCs/>
          <w:color w:val="auto"/>
          <w:sz w:val="24"/>
        </w:rPr>
        <w:t>r</w:t>
      </w:r>
      <w:r w:rsidR="00901382" w:rsidRPr="00F61A07">
        <w:rPr>
          <w:rFonts w:ascii="Courier New" w:hAnsi="Courier New"/>
          <w:bCs/>
          <w:color w:val="auto"/>
          <w:sz w:val="24"/>
        </w:rPr>
        <w:t xml:space="preserve">attuale, in quanto le </w:t>
      </w:r>
      <w:r w:rsidR="00622ECF">
        <w:rPr>
          <w:rFonts w:ascii="Courier New" w:hAnsi="Courier New"/>
          <w:bCs/>
          <w:color w:val="auto"/>
          <w:sz w:val="24"/>
        </w:rPr>
        <w:t>P</w:t>
      </w:r>
      <w:r w:rsidR="00901382" w:rsidRPr="00F61A07">
        <w:rPr>
          <w:rFonts w:ascii="Courier New" w:hAnsi="Courier New"/>
          <w:bCs/>
          <w:color w:val="auto"/>
          <w:sz w:val="24"/>
        </w:rPr>
        <w:t>arti ne hanno definito l'ammontare in senso onnicomprensivo, tenendo conto di qualsiasi incidenza, ivi compreso il trattamento di fine rapporto;</w:t>
      </w:r>
    </w:p>
    <w:p w:rsidR="00095B20" w:rsidRPr="00F61A07" w:rsidRDefault="00095B2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l’importo è assorbito, sino a concorrenza, da ogni trattamento economico individuale o collettivo aggiuntivo rispetto a quanto previsto dal CCNL Terziario, che venga corrisposto successivamente al</w:t>
      </w:r>
      <w:r w:rsidRPr="00F61A07">
        <w:rPr>
          <w:rFonts w:ascii="Courier New" w:hAnsi="Courier New"/>
          <w:bCs/>
          <w:color w:val="auto"/>
          <w:sz w:val="24"/>
        </w:rPr>
        <w:t>l’</w:t>
      </w:r>
      <w:r w:rsidR="00901382" w:rsidRPr="00F61A07">
        <w:rPr>
          <w:rFonts w:ascii="Courier New" w:hAnsi="Courier New"/>
          <w:bCs/>
          <w:color w:val="auto"/>
          <w:sz w:val="24"/>
        </w:rPr>
        <w:t>1/01/2015;</w:t>
      </w:r>
    </w:p>
    <w:p w:rsidR="00961D46" w:rsidRPr="00F61A07" w:rsidRDefault="00095B2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importo:</w:t>
      </w:r>
    </w:p>
    <w:p w:rsidR="00095B20" w:rsidRPr="00F61A07" w:rsidRDefault="00095B20" w:rsidP="0026223A">
      <w:pPr>
        <w:pStyle w:val="Corpodeltesto1"/>
        <w:shd w:val="clear" w:color="auto" w:fill="auto"/>
        <w:spacing w:line="240" w:lineRule="auto"/>
        <w:jc w:val="both"/>
        <w:rPr>
          <w:rFonts w:ascii="Courier New" w:hAnsi="Courier New"/>
          <w:bCs/>
          <w:color w:val="auto"/>
          <w:sz w:val="20"/>
        </w:rPr>
      </w:pPr>
    </w:p>
    <w:tbl>
      <w:tblPr>
        <w:tblOverlap w:val="never"/>
        <w:tblW w:w="0" w:type="auto"/>
        <w:tblCellMar>
          <w:left w:w="10" w:type="dxa"/>
          <w:right w:w="10" w:type="dxa"/>
        </w:tblCellMar>
        <w:tblLook w:val="0000" w:firstRow="0" w:lastRow="0" w:firstColumn="0" w:lastColumn="0" w:noHBand="0" w:noVBand="0"/>
      </w:tblPr>
      <w:tblGrid>
        <w:gridCol w:w="3285"/>
        <w:gridCol w:w="1530"/>
        <w:gridCol w:w="1559"/>
        <w:gridCol w:w="1701"/>
      </w:tblGrid>
      <w:tr w:rsidR="001878B6" w:rsidRPr="00F61A07" w:rsidTr="0071608F">
        <w:trPr>
          <w:cantSplit/>
        </w:trPr>
        <w:tc>
          <w:tcPr>
            <w:tcW w:w="0" w:type="auto"/>
            <w:tcBorders>
              <w:top w:val="single" w:sz="4" w:space="0" w:color="auto"/>
              <w:lef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1530" w:type="dxa"/>
            <w:tcBorders>
              <w:top w:val="single" w:sz="4" w:space="0" w:color="auto"/>
              <w:left w:val="single" w:sz="4" w:space="0" w:color="auto"/>
            </w:tcBorders>
            <w:shd w:val="clear" w:color="auto" w:fill="FFFFFF"/>
            <w:vAlign w:val="center"/>
          </w:tcPr>
          <w:p w:rsidR="00095B20"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Quadri,</w:t>
            </w:r>
          </w:p>
          <w:p w:rsidR="00961D46" w:rsidRPr="00F61A07" w:rsidRDefault="00173A95" w:rsidP="0026223A">
            <w:pPr>
              <w:pStyle w:val="Altro0"/>
              <w:shd w:val="clear" w:color="auto" w:fill="auto"/>
              <w:spacing w:line="240" w:lineRule="auto"/>
              <w:jc w:val="center"/>
              <w:rPr>
                <w:rFonts w:ascii="Courier New" w:hAnsi="Courier New"/>
                <w:bCs/>
                <w:color w:val="auto"/>
                <w:sz w:val="16"/>
              </w:rPr>
            </w:pPr>
            <w:r>
              <w:rPr>
                <w:rFonts w:ascii="Courier New" w:hAnsi="Courier New"/>
                <w:bCs/>
                <w:color w:val="auto"/>
                <w:sz w:val="16"/>
              </w:rPr>
              <w:t>livv. 1) e 2)</w:t>
            </w:r>
          </w:p>
          <w:p w:rsidR="00095B20" w:rsidRPr="00F61A07" w:rsidRDefault="00095B20"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w:t>
            </w:r>
          </w:p>
          <w:p w:rsidR="00095B20" w:rsidRPr="00F61A07" w:rsidRDefault="00095B20" w:rsidP="0026223A">
            <w:pPr>
              <w:pStyle w:val="Altro0"/>
              <w:shd w:val="clear" w:color="auto" w:fill="auto"/>
              <w:spacing w:line="240" w:lineRule="auto"/>
              <w:jc w:val="center"/>
              <w:rPr>
                <w:rFonts w:ascii="Courier New" w:hAnsi="Courier New"/>
                <w:bCs/>
                <w:color w:val="auto"/>
                <w:sz w:val="16"/>
              </w:rPr>
            </w:pPr>
          </w:p>
        </w:tc>
        <w:tc>
          <w:tcPr>
            <w:tcW w:w="1559" w:type="dxa"/>
            <w:tcBorders>
              <w:top w:val="single" w:sz="4" w:space="0" w:color="auto"/>
              <w:left w:val="single" w:sz="4" w:space="0" w:color="auto"/>
            </w:tcBorders>
            <w:shd w:val="clear" w:color="auto" w:fill="FFFFFF"/>
            <w:vAlign w:val="center"/>
          </w:tcPr>
          <w:p w:rsidR="00095B20" w:rsidRPr="00F61A07" w:rsidRDefault="00095B20" w:rsidP="0026223A">
            <w:pPr>
              <w:pStyle w:val="Altro0"/>
              <w:shd w:val="clear" w:color="auto" w:fill="auto"/>
              <w:spacing w:line="240" w:lineRule="auto"/>
              <w:jc w:val="center"/>
              <w:rPr>
                <w:rFonts w:ascii="Courier New" w:hAnsi="Courier New"/>
                <w:bCs/>
                <w:color w:val="auto"/>
                <w:sz w:val="16"/>
              </w:rPr>
            </w:pPr>
          </w:p>
          <w:p w:rsidR="00961D46" w:rsidRPr="00F61A07" w:rsidRDefault="00173A95" w:rsidP="0026223A">
            <w:pPr>
              <w:pStyle w:val="Altro0"/>
              <w:shd w:val="clear" w:color="auto" w:fill="auto"/>
              <w:spacing w:line="240" w:lineRule="auto"/>
              <w:jc w:val="center"/>
              <w:rPr>
                <w:rFonts w:ascii="Courier New" w:hAnsi="Courier New"/>
                <w:bCs/>
                <w:color w:val="auto"/>
                <w:sz w:val="16"/>
              </w:rPr>
            </w:pPr>
            <w:r>
              <w:rPr>
                <w:rFonts w:ascii="Courier New" w:hAnsi="Courier New"/>
                <w:bCs/>
                <w:color w:val="auto"/>
                <w:sz w:val="16"/>
              </w:rPr>
              <w:t>livv. 3) e 4)</w:t>
            </w:r>
          </w:p>
          <w:p w:rsidR="00095B20" w:rsidRPr="00F61A07" w:rsidRDefault="00095B20"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w:t>
            </w:r>
          </w:p>
          <w:p w:rsidR="00095B20" w:rsidRPr="00F61A07" w:rsidRDefault="00095B20" w:rsidP="0026223A">
            <w:pPr>
              <w:pStyle w:val="Altro0"/>
              <w:shd w:val="clear" w:color="auto" w:fill="auto"/>
              <w:spacing w:line="240" w:lineRule="auto"/>
              <w:jc w:val="center"/>
              <w:rPr>
                <w:rFonts w:ascii="Courier New" w:hAnsi="Courier New"/>
                <w:bCs/>
                <w:color w:val="auto"/>
                <w:sz w:val="16"/>
              </w:rPr>
            </w:pPr>
          </w:p>
        </w:tc>
        <w:tc>
          <w:tcPr>
            <w:tcW w:w="1701" w:type="dxa"/>
            <w:tcBorders>
              <w:top w:val="single" w:sz="4" w:space="0" w:color="auto"/>
              <w:left w:val="single" w:sz="4" w:space="0" w:color="auto"/>
              <w:right w:val="single" w:sz="4" w:space="0" w:color="auto"/>
            </w:tcBorders>
            <w:shd w:val="clear" w:color="auto" w:fill="FFFFFF"/>
            <w:vAlign w:val="center"/>
          </w:tcPr>
          <w:p w:rsidR="00095B20" w:rsidRDefault="00173A95" w:rsidP="00173A95">
            <w:pPr>
              <w:pStyle w:val="Altro0"/>
              <w:shd w:val="clear" w:color="auto" w:fill="auto"/>
              <w:spacing w:line="240" w:lineRule="auto"/>
              <w:jc w:val="center"/>
              <w:rPr>
                <w:rFonts w:ascii="Courier New" w:hAnsi="Courier New"/>
                <w:bCs/>
                <w:color w:val="auto"/>
                <w:sz w:val="16"/>
              </w:rPr>
            </w:pPr>
            <w:r>
              <w:rPr>
                <w:rFonts w:ascii="Courier New" w:hAnsi="Courier New"/>
                <w:bCs/>
                <w:color w:val="auto"/>
                <w:sz w:val="16"/>
              </w:rPr>
              <w:t>livv. 5) e 6)</w:t>
            </w:r>
          </w:p>
          <w:p w:rsidR="00173A95" w:rsidRPr="00F61A07" w:rsidRDefault="00173A95" w:rsidP="00173A95">
            <w:pPr>
              <w:pStyle w:val="Altro0"/>
              <w:shd w:val="clear" w:color="auto" w:fill="auto"/>
              <w:spacing w:line="240" w:lineRule="auto"/>
              <w:jc w:val="center"/>
              <w:rPr>
                <w:rFonts w:ascii="Courier New" w:hAnsi="Courier New"/>
                <w:bCs/>
                <w:color w:val="auto"/>
                <w:sz w:val="16"/>
              </w:rPr>
            </w:pPr>
          </w:p>
        </w:tc>
      </w:tr>
      <w:tr w:rsidR="001878B6" w:rsidRPr="00F61A07" w:rsidTr="0071608F">
        <w:trPr>
          <w:cantSplit/>
        </w:trPr>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Aziende fino a 10 dipendenti</w:t>
            </w:r>
          </w:p>
        </w:tc>
        <w:tc>
          <w:tcPr>
            <w:tcW w:w="1530" w:type="dxa"/>
            <w:tcBorders>
              <w:top w:val="single" w:sz="4" w:space="0" w:color="auto"/>
              <w:left w:val="single" w:sz="4" w:space="0" w:color="auto"/>
            </w:tcBorders>
            <w:shd w:val="clear" w:color="auto" w:fill="FFFFFF"/>
            <w:vAlign w:val="center"/>
          </w:tcPr>
          <w:p w:rsidR="00961D46" w:rsidRPr="00F61A07" w:rsidRDefault="00A85BC5" w:rsidP="0026223A">
            <w:pPr>
              <w:pStyle w:val="Altro0"/>
              <w:shd w:val="clear" w:color="auto" w:fill="auto"/>
              <w:spacing w:line="240" w:lineRule="auto"/>
              <w:jc w:val="center"/>
              <w:rPr>
                <w:rFonts w:ascii="Courier New" w:hAnsi="Courier New"/>
                <w:bCs/>
                <w:color w:val="auto"/>
                <w:sz w:val="16"/>
              </w:rPr>
            </w:pPr>
            <w:r>
              <w:rPr>
                <w:rFonts w:ascii="Courier New" w:hAnsi="Courier New"/>
                <w:bCs/>
                <w:color w:val="auto"/>
                <w:sz w:val="16"/>
              </w:rPr>
              <w:t xml:space="preserve"> </w:t>
            </w:r>
            <w:r w:rsidR="00901382" w:rsidRPr="00F61A07">
              <w:rPr>
                <w:rFonts w:ascii="Courier New" w:hAnsi="Courier New"/>
                <w:bCs/>
                <w:color w:val="auto"/>
                <w:sz w:val="16"/>
              </w:rPr>
              <w:t>95</w:t>
            </w:r>
          </w:p>
        </w:tc>
        <w:tc>
          <w:tcPr>
            <w:tcW w:w="1559"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80</w:t>
            </w:r>
          </w:p>
        </w:tc>
        <w:tc>
          <w:tcPr>
            <w:tcW w:w="1701"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65</w:t>
            </w:r>
          </w:p>
        </w:tc>
      </w:tr>
      <w:tr w:rsidR="001878B6" w:rsidRPr="00F61A07" w:rsidTr="0071608F">
        <w:trPr>
          <w:cantSplit/>
        </w:trPr>
        <w:tc>
          <w:tcPr>
            <w:tcW w:w="0" w:type="auto"/>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Aziende a partire da 11 dipendenti</w:t>
            </w:r>
          </w:p>
        </w:tc>
        <w:tc>
          <w:tcPr>
            <w:tcW w:w="1530"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105</w:t>
            </w:r>
          </w:p>
        </w:tc>
        <w:tc>
          <w:tcPr>
            <w:tcW w:w="1559"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90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75</w:t>
            </w:r>
          </w:p>
        </w:tc>
      </w:tr>
    </w:tbl>
    <w:p w:rsidR="00095B20" w:rsidRPr="00F61A07" w:rsidRDefault="00095B20"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III - </w:t>
      </w:r>
      <w:r w:rsidR="00095B20" w:rsidRPr="00F61A07">
        <w:rPr>
          <w:rFonts w:ascii="Courier New" w:hAnsi="Courier New"/>
          <w:bCs/>
          <w:color w:val="auto"/>
          <w:sz w:val="24"/>
          <w:szCs w:val="24"/>
        </w:rPr>
        <w:t>STRUMENTI PARITETICI NAZIONALI</w:t>
      </w:r>
    </w:p>
    <w:p w:rsidR="00095B20" w:rsidRPr="00F61A07" w:rsidRDefault="00095B20"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3" w:name="bookmark54"/>
      <w:bookmarkStart w:id="54" w:name="bookmark55"/>
      <w:r w:rsidRPr="00F61A07">
        <w:rPr>
          <w:rFonts w:ascii="Courier New" w:hAnsi="Courier New"/>
          <w:b w:val="0"/>
          <w:color w:val="auto"/>
          <w:sz w:val="24"/>
        </w:rPr>
        <w:t>Art. 14 - Strumenti nazionali</w:t>
      </w:r>
      <w:bookmarkEnd w:id="53"/>
      <w:bookmarkEnd w:id="54"/>
    </w:p>
    <w:p w:rsidR="00E21F46" w:rsidRPr="00F61A07" w:rsidRDefault="00E21F46" w:rsidP="0026223A">
      <w:pPr>
        <w:pStyle w:val="Corpodeltesto1"/>
        <w:shd w:val="clear" w:color="auto" w:fill="auto"/>
        <w:spacing w:line="240" w:lineRule="auto"/>
        <w:jc w:val="both"/>
        <w:rPr>
          <w:rFonts w:ascii="Courier New" w:hAnsi="Courier New"/>
          <w:bCs/>
          <w:color w:val="auto"/>
          <w:sz w:val="24"/>
        </w:rPr>
      </w:pPr>
    </w:p>
    <w:p w:rsidR="00E21F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per la realizzazione degli obiettivi previsti nella Premessa Generale, concordano sull’opportunità di istituire:</w:t>
      </w:r>
    </w:p>
    <w:p w:rsidR="00E21F46" w:rsidRPr="00F61A07" w:rsidRDefault="00E21F46" w:rsidP="0026223A">
      <w:pPr>
        <w:pStyle w:val="Corpodeltesto1"/>
        <w:shd w:val="clear" w:color="auto" w:fill="auto"/>
        <w:spacing w:line="240" w:lineRule="auto"/>
        <w:jc w:val="both"/>
        <w:rPr>
          <w:rFonts w:ascii="Courier New" w:hAnsi="Courier New"/>
          <w:bCs/>
          <w:color w:val="auto"/>
          <w:sz w:val="24"/>
        </w:rPr>
      </w:pPr>
    </w:p>
    <w:p w:rsidR="00E21F46" w:rsidRPr="00F61A07" w:rsidRDefault="00E21F4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la Commissione Nazionale per l’evoluzione a livello europeo in materia sociale</w:t>
      </w:r>
      <w:r w:rsidRPr="00F61A07">
        <w:rPr>
          <w:rFonts w:ascii="Courier New" w:hAnsi="Courier New"/>
          <w:bCs/>
          <w:color w:val="auto"/>
          <w:sz w:val="24"/>
        </w:rPr>
        <w:t>;</w:t>
      </w:r>
    </w:p>
    <w:p w:rsidR="00E21F46" w:rsidRPr="00F61A07" w:rsidRDefault="00E21F4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la Commissione Paritetica Permanente per le Pari Opportunità;</w:t>
      </w:r>
    </w:p>
    <w:p w:rsidR="00E21F46" w:rsidRPr="00F61A07" w:rsidRDefault="00E21F4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3) </w:t>
      </w:r>
      <w:r w:rsidR="00901382" w:rsidRPr="00F61A07">
        <w:rPr>
          <w:rFonts w:ascii="Courier New" w:hAnsi="Courier New"/>
          <w:bCs/>
          <w:color w:val="auto"/>
          <w:sz w:val="24"/>
        </w:rPr>
        <w:t>l’Osservatorio Nazionale;</w:t>
      </w:r>
    </w:p>
    <w:p w:rsidR="00961D46" w:rsidRPr="00F61A07" w:rsidRDefault="00E21F4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4) </w:t>
      </w:r>
      <w:r w:rsidR="00901382" w:rsidRPr="00F61A07">
        <w:rPr>
          <w:rFonts w:ascii="Courier New" w:hAnsi="Courier New"/>
          <w:bCs/>
          <w:color w:val="auto"/>
          <w:sz w:val="24"/>
        </w:rPr>
        <w:t>la Commissione Paritetica Nazionale</w:t>
      </w:r>
      <w:r w:rsidRPr="00F61A07">
        <w:rPr>
          <w:rFonts w:ascii="Courier New" w:hAnsi="Courier New"/>
          <w:bCs/>
          <w:color w:val="auto"/>
          <w:sz w:val="24"/>
        </w:rPr>
        <w:t>.</w:t>
      </w:r>
    </w:p>
    <w:p w:rsidR="00E21F46" w:rsidRPr="00F61A07" w:rsidRDefault="00E21F4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Commissione Nazionale per l’evoluzione a livello europeo in materia sociale, la Commissione Paritetica Permanente per le Pari Opportunità, l’Osservatorio Nazionale, la Commissione Paritetica Nazionale, sono composti ciascuno da </w:t>
      </w:r>
      <w:r w:rsidR="001D40C5">
        <w:rPr>
          <w:rFonts w:ascii="Courier New" w:hAnsi="Courier New"/>
          <w:bCs/>
          <w:color w:val="auto"/>
          <w:sz w:val="24"/>
        </w:rPr>
        <w:t>6</w:t>
      </w:r>
      <w:r w:rsidRPr="00F61A07">
        <w:rPr>
          <w:rFonts w:ascii="Courier New" w:hAnsi="Courier New"/>
          <w:bCs/>
          <w:color w:val="auto"/>
          <w:sz w:val="24"/>
        </w:rPr>
        <w:t xml:space="preserve"> membri, dei quali </w:t>
      </w:r>
      <w:r w:rsidR="00FE7FBF">
        <w:rPr>
          <w:rFonts w:ascii="Courier New" w:hAnsi="Courier New"/>
          <w:bCs/>
          <w:color w:val="auto"/>
          <w:sz w:val="24"/>
        </w:rPr>
        <w:t>3</w:t>
      </w:r>
      <w:r w:rsidRPr="00F61A07">
        <w:rPr>
          <w:rFonts w:ascii="Courier New" w:hAnsi="Courier New"/>
          <w:bCs/>
          <w:color w:val="auto"/>
          <w:sz w:val="24"/>
        </w:rPr>
        <w:t xml:space="preserve"> designati dalla </w:t>
      </w:r>
      <w:r w:rsidR="00FC4517" w:rsidRPr="00F61A07">
        <w:rPr>
          <w:rFonts w:ascii="Courier New" w:hAnsi="Courier New"/>
          <w:bCs/>
          <w:color w:val="auto"/>
          <w:sz w:val="24"/>
        </w:rPr>
        <w:t>CONFCOMMERCIO</w:t>
      </w:r>
      <w:r w:rsidRPr="00F61A07">
        <w:rPr>
          <w:rFonts w:ascii="Courier New" w:hAnsi="Courier New"/>
          <w:bCs/>
          <w:color w:val="auto"/>
          <w:sz w:val="24"/>
        </w:rPr>
        <w:t xml:space="preserve"> e </w:t>
      </w:r>
      <w:r w:rsidR="00FE7FBF">
        <w:rPr>
          <w:rFonts w:ascii="Courier New" w:hAnsi="Courier New"/>
          <w:bCs/>
          <w:color w:val="auto"/>
          <w:sz w:val="24"/>
        </w:rPr>
        <w:t>3</w:t>
      </w:r>
      <w:r w:rsidRPr="00F61A07">
        <w:rPr>
          <w:rFonts w:ascii="Courier New" w:hAnsi="Courier New"/>
          <w:bCs/>
          <w:color w:val="auto"/>
          <w:sz w:val="24"/>
        </w:rPr>
        <w:t xml:space="preserve"> designati dalla F</w:t>
      </w:r>
      <w:r w:rsidR="00EF743E" w:rsidRPr="00F61A07">
        <w:rPr>
          <w:rFonts w:ascii="Courier New" w:hAnsi="Courier New"/>
          <w:bCs/>
          <w:color w:val="auto"/>
          <w:sz w:val="24"/>
        </w:rPr>
        <w:t>I</w:t>
      </w:r>
      <w:r w:rsidRPr="00F61A07">
        <w:rPr>
          <w:rFonts w:ascii="Courier New" w:hAnsi="Courier New"/>
          <w:bCs/>
          <w:color w:val="auto"/>
          <w:sz w:val="24"/>
        </w:rPr>
        <w:t>LCAMS-CGIL, FISASCAT-CISL e dalla UILTuCS-UIL. Per ogni membro effettivo può essere nominato un supplente.</w:t>
      </w: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p>
    <w:p w:rsidR="00A971C3" w:rsidRPr="00F61A07" w:rsidRDefault="00901382" w:rsidP="0026223A">
      <w:pPr>
        <w:pStyle w:val="Titolo40"/>
        <w:shd w:val="clear" w:color="auto" w:fill="auto"/>
        <w:jc w:val="both"/>
        <w:outlineLvl w:val="9"/>
        <w:rPr>
          <w:rFonts w:ascii="Courier New" w:hAnsi="Courier New"/>
          <w:b w:val="0"/>
          <w:color w:val="auto"/>
          <w:sz w:val="24"/>
        </w:rPr>
      </w:pPr>
      <w:bookmarkStart w:id="55" w:name="bookmark56"/>
      <w:bookmarkStart w:id="56" w:name="bookmark57"/>
      <w:r w:rsidRPr="00F61A07">
        <w:rPr>
          <w:rFonts w:ascii="Courier New" w:hAnsi="Courier New"/>
          <w:b w:val="0"/>
          <w:color w:val="auto"/>
          <w:sz w:val="24"/>
        </w:rPr>
        <w:t xml:space="preserve">Art. 15 - Commissione Nazionale per l’evoluzione a livello europeo </w:t>
      </w:r>
    </w:p>
    <w:p w:rsidR="00961D46" w:rsidRPr="00F61A07" w:rsidRDefault="0026600E"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in materia sociale</w:t>
      </w:r>
      <w:bookmarkEnd w:id="55"/>
      <w:bookmarkEnd w:id="56"/>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tenuto conto dell</w:t>
      </w:r>
      <w:r w:rsidR="00A971C3" w:rsidRPr="00F61A07">
        <w:rPr>
          <w:rFonts w:ascii="Courier New" w:hAnsi="Courier New"/>
          <w:bCs/>
          <w:color w:val="auto"/>
          <w:sz w:val="24"/>
        </w:rPr>
        <w:t xml:space="preserve">a </w:t>
      </w:r>
      <w:r w:rsidRPr="00F61A07">
        <w:rPr>
          <w:rFonts w:ascii="Courier New" w:hAnsi="Courier New"/>
          <w:bCs/>
          <w:color w:val="auto"/>
          <w:sz w:val="24"/>
        </w:rPr>
        <w:t>evoluzione della normativa sociale a livello comunitario e in funzione dei processi di recepimento delle direttive comunitarie nell’ordinamento italiano, concordano sull</w:t>
      </w:r>
      <w:r w:rsidR="00A971C3" w:rsidRPr="00F61A07">
        <w:rPr>
          <w:rFonts w:ascii="Courier New" w:hAnsi="Courier New"/>
          <w:bCs/>
          <w:color w:val="auto"/>
          <w:sz w:val="24"/>
        </w:rPr>
        <w:t xml:space="preserve">a </w:t>
      </w:r>
      <w:r w:rsidRPr="00F61A07">
        <w:rPr>
          <w:rFonts w:ascii="Courier New" w:hAnsi="Courier New"/>
          <w:bCs/>
          <w:color w:val="auto"/>
          <w:sz w:val="24"/>
        </w:rPr>
        <w:t>esigenza di partecipare attivamente allo sviluppo del dialogo sociale, affinché vengano analizzati e approfonditi i percorsi di armonizzazione delle normative legislative e della contrattazione collettiva in tema di rapporto di lavoro.</w:t>
      </w:r>
    </w:p>
    <w:p w:rsidR="00961D46"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particolare</w:t>
      </w:r>
      <w:r w:rsidRPr="00F61A07">
        <w:rPr>
          <w:rFonts w:ascii="Courier New" w:hAnsi="Courier New"/>
          <w:bCs/>
          <w:color w:val="auto"/>
          <w:sz w:val="24"/>
        </w:rPr>
        <w:t>,</w:t>
      </w:r>
      <w:r w:rsidR="00901382" w:rsidRPr="00F61A07">
        <w:rPr>
          <w:rFonts w:ascii="Courier New" w:hAnsi="Courier New"/>
          <w:bCs/>
          <w:color w:val="auto"/>
          <w:sz w:val="24"/>
        </w:rPr>
        <w:t xml:space="preserve"> qualora l</w:t>
      </w:r>
      <w:r w:rsidRPr="00F61A07">
        <w:rPr>
          <w:rFonts w:ascii="Courier New" w:hAnsi="Courier New"/>
          <w:bCs/>
          <w:color w:val="auto"/>
          <w:sz w:val="24"/>
        </w:rPr>
        <w:t>’</w:t>
      </w:r>
      <w:r w:rsidR="00901382" w:rsidRPr="00F61A07">
        <w:rPr>
          <w:rFonts w:ascii="Courier New" w:hAnsi="Courier New"/>
          <w:bCs/>
          <w:color w:val="auto"/>
          <w:sz w:val="24"/>
        </w:rPr>
        <w:t xml:space="preserve">Unione Europea emanasse raccomandazioni o direttive che interessino il settore Terziario Distribuzione e Servizi, le Parti si incontreranno al fine di valutare l’opportunità di definire avvisi comuni da sottoporre al legislatore italiano </w:t>
      </w:r>
      <w:r w:rsidR="00901382" w:rsidRPr="00F61A07">
        <w:rPr>
          <w:rFonts w:ascii="Courier New" w:hAnsi="Courier New"/>
          <w:bCs/>
          <w:color w:val="auto"/>
          <w:sz w:val="24"/>
        </w:rPr>
        <w:lastRenderedPageBreak/>
        <w:t>preventivamente all’emanazione della no</w:t>
      </w:r>
      <w:r w:rsidR="00F26B75" w:rsidRPr="00F61A07">
        <w:rPr>
          <w:rFonts w:ascii="Courier New" w:hAnsi="Courier New"/>
          <w:bCs/>
          <w:color w:val="auto"/>
          <w:sz w:val="24"/>
        </w:rPr>
        <w:t>rm</w:t>
      </w:r>
      <w:r w:rsidR="00901382" w:rsidRPr="00F61A07">
        <w:rPr>
          <w:rFonts w:ascii="Courier New" w:hAnsi="Courier New"/>
          <w:bCs/>
          <w:color w:val="auto"/>
          <w:sz w:val="24"/>
        </w:rPr>
        <w:t>ativa di recepimento.</w:t>
      </w:r>
    </w:p>
    <w:p w:rsidR="00A971C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considerano pertanto preminente analizzare e monitorare l’impatto dei processi che avvengono a livello europeo sulle politiche nazionali di settore e sulla contrattazione, con particolare riferimento a:</w:t>
      </w: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 </w:t>
      </w:r>
      <w:r w:rsidR="00901382" w:rsidRPr="00F61A07">
        <w:rPr>
          <w:rFonts w:ascii="Courier New" w:hAnsi="Courier New"/>
          <w:bCs/>
          <w:color w:val="auto"/>
          <w:sz w:val="24"/>
        </w:rPr>
        <w:t>dialogo sociale europeo settoriale</w:t>
      </w: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evoluzione dei Comitati Aziendali Europei</w:t>
      </w: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3) </w:t>
      </w:r>
      <w:r w:rsidR="00901382" w:rsidRPr="00F61A07">
        <w:rPr>
          <w:rFonts w:ascii="Courier New" w:hAnsi="Courier New"/>
          <w:bCs/>
          <w:color w:val="auto"/>
          <w:sz w:val="24"/>
        </w:rPr>
        <w:t>responsabilità sociale delle imprese e codici di condotta</w:t>
      </w: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4) </w:t>
      </w:r>
      <w:r w:rsidR="00901382" w:rsidRPr="00F61A07">
        <w:rPr>
          <w:rFonts w:ascii="Courier New" w:hAnsi="Courier New"/>
          <w:bCs/>
          <w:color w:val="auto"/>
          <w:sz w:val="24"/>
        </w:rPr>
        <w:t>diritti di informazione, consultazione e partecipazione</w:t>
      </w: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5) </w:t>
      </w:r>
      <w:r w:rsidR="00901382" w:rsidRPr="00F61A07">
        <w:rPr>
          <w:rFonts w:ascii="Courier New" w:hAnsi="Courier New"/>
          <w:bCs/>
          <w:color w:val="auto"/>
          <w:sz w:val="24"/>
        </w:rPr>
        <w:t>Società europea</w:t>
      </w: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6) </w:t>
      </w:r>
      <w:r w:rsidR="00901382" w:rsidRPr="00F61A07">
        <w:rPr>
          <w:rFonts w:ascii="Courier New" w:hAnsi="Courier New"/>
          <w:bCs/>
          <w:color w:val="auto"/>
          <w:sz w:val="24"/>
        </w:rPr>
        <w:t xml:space="preserve">coordinamento europeo delle politiche contrattuali </w:t>
      </w: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p>
    <w:p w:rsidR="00A971C3"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tal fine, le </w:t>
      </w:r>
      <w:r w:rsidR="00622ECF">
        <w:rPr>
          <w:rFonts w:ascii="Courier New" w:hAnsi="Courier New"/>
          <w:bCs/>
          <w:color w:val="auto"/>
          <w:sz w:val="24"/>
        </w:rPr>
        <w:t>P</w:t>
      </w:r>
      <w:r w:rsidRPr="00F61A07">
        <w:rPr>
          <w:rFonts w:ascii="Courier New" w:hAnsi="Courier New"/>
          <w:bCs/>
          <w:color w:val="auto"/>
          <w:sz w:val="24"/>
        </w:rPr>
        <w:t xml:space="preserve">arti concordano di istituire la Commissione Nazionale per l’evoluzione a livello europeo in materia sociale; essa opererà di concerto con il sistema bilaterale esistente. </w:t>
      </w:r>
    </w:p>
    <w:p w:rsidR="00961D46" w:rsidRPr="00F61A07" w:rsidRDefault="00A971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Commissione, che si riunirà di norma trimestralmente e annualmente riferirà sulla attività svolta alle Organizzazioni stipulanti, avrà anche il compito di valutare gli accordi siglati in sed</w:t>
      </w:r>
      <w:r w:rsidR="00824699">
        <w:rPr>
          <w:rFonts w:ascii="Courier New" w:hAnsi="Courier New"/>
          <w:bCs/>
          <w:color w:val="auto"/>
          <w:sz w:val="24"/>
        </w:rPr>
        <w:t>0</w:t>
      </w:r>
      <w:r w:rsidRPr="00F61A07">
        <w:rPr>
          <w:rFonts w:ascii="Courier New" w:hAnsi="Courier New"/>
          <w:bCs/>
          <w:color w:val="auto"/>
          <w:sz w:val="24"/>
        </w:rPr>
        <w:t xml:space="preserve">e di dialogo sociale </w:t>
      </w:r>
      <w:r w:rsidR="00901382" w:rsidRPr="00F61A07">
        <w:rPr>
          <w:rFonts w:ascii="Courier New" w:hAnsi="Courier New"/>
          <w:bCs/>
          <w:color w:val="auto"/>
          <w:sz w:val="24"/>
        </w:rPr>
        <w:t>europeo di settore per esprimere alle Organizzazioni stesse un parere in merito all’eventuale recepimento nel sistema contrattuale nazionale.</w:t>
      </w:r>
    </w:p>
    <w:p w:rsidR="00A971C3" w:rsidRPr="00F61A07" w:rsidRDefault="00A971C3" w:rsidP="0026223A">
      <w:pPr>
        <w:pStyle w:val="Titolo40"/>
        <w:shd w:val="clear" w:color="auto" w:fill="auto"/>
        <w:jc w:val="both"/>
        <w:outlineLvl w:val="9"/>
        <w:rPr>
          <w:rFonts w:ascii="Courier New" w:hAnsi="Courier New"/>
          <w:b w:val="0"/>
          <w:color w:val="auto"/>
          <w:sz w:val="24"/>
        </w:rPr>
      </w:pPr>
      <w:bookmarkStart w:id="57" w:name="bookmark58"/>
      <w:bookmarkStart w:id="58" w:name="bookmark5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16 - Commissione Permanente per le Pari Opportunità</w:t>
      </w:r>
      <w:bookmarkEnd w:id="57"/>
      <w:bookmarkEnd w:id="58"/>
    </w:p>
    <w:p w:rsidR="00A971C3" w:rsidRPr="00F61A07" w:rsidRDefault="00A971C3" w:rsidP="0026223A">
      <w:pPr>
        <w:pStyle w:val="Titolo40"/>
        <w:shd w:val="clear" w:color="auto" w:fill="auto"/>
        <w:jc w:val="both"/>
        <w:outlineLvl w:val="9"/>
        <w:rPr>
          <w:rFonts w:ascii="Courier New" w:hAnsi="Courier New"/>
          <w:b w:val="0"/>
          <w:color w:val="auto"/>
          <w:sz w:val="24"/>
        </w:rPr>
      </w:pPr>
    </w:p>
    <w:p w:rsidR="00BA5599"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convengono sulla opportunità di realizzare, in attuazione delle disposizioni legislative europee e nazionali in tema di parità uomo-donna, interventi che favoriscano parità di opportunità uomo- donna nel lavoro anche attraverso attività di studio e di ricerca finalizzate alla promozione e attivazione di azioni positive ai vari livelli contrattuali e di confronto (nazionale, territoriale, aziendale) a favore delle lavoratrici.</w:t>
      </w:r>
    </w:p>
    <w:p w:rsidR="00BA5599"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Alla Commissione Permanente per le Pari Opportunità di cui all’art. 14, sono assegnati i seguenti compiti:</w:t>
      </w:r>
    </w:p>
    <w:p w:rsidR="00BA5599" w:rsidRPr="00F61A07" w:rsidRDefault="00BA5599" w:rsidP="0026223A">
      <w:pPr>
        <w:pStyle w:val="Corpodeltesto1"/>
        <w:shd w:val="clear" w:color="auto" w:fill="auto"/>
        <w:spacing w:line="240" w:lineRule="auto"/>
        <w:jc w:val="both"/>
        <w:rPr>
          <w:rFonts w:ascii="Courier New" w:hAnsi="Courier New"/>
          <w:bCs/>
          <w:color w:val="auto"/>
          <w:sz w:val="24"/>
        </w:rPr>
      </w:pPr>
    </w:p>
    <w:p w:rsidR="005D4AB6" w:rsidRPr="00F61A07" w:rsidRDefault="00BA559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5D4AB6" w:rsidRPr="00F61A07">
        <w:rPr>
          <w:rFonts w:ascii="Courier New" w:hAnsi="Courier New"/>
          <w:bCs/>
          <w:color w:val="auto"/>
          <w:sz w:val="24"/>
        </w:rPr>
        <w:tab/>
      </w:r>
      <w:r w:rsidR="00901382" w:rsidRPr="00F61A07">
        <w:rPr>
          <w:rFonts w:ascii="Courier New" w:hAnsi="Courier New"/>
          <w:bCs/>
          <w:color w:val="auto"/>
          <w:sz w:val="24"/>
        </w:rPr>
        <w:t>studiare l’evoluzione qualitativa e quantitativa dell</w:t>
      </w:r>
      <w:r w:rsidRPr="00F61A07">
        <w:rPr>
          <w:rFonts w:ascii="Courier New" w:hAnsi="Courier New"/>
          <w:bCs/>
          <w:color w:val="auto"/>
          <w:sz w:val="24"/>
        </w:rPr>
        <w:t xml:space="preserve">a </w:t>
      </w:r>
      <w:r w:rsidR="00901382" w:rsidRPr="00F61A07">
        <w:rPr>
          <w:rFonts w:ascii="Courier New" w:hAnsi="Courier New"/>
          <w:bCs/>
          <w:color w:val="auto"/>
          <w:sz w:val="24"/>
        </w:rPr>
        <w:t>occupazione femminile nel settore, utilizzando dati disaggregati per sesso,</w:t>
      </w:r>
      <w:r w:rsidR="003108CB">
        <w:rPr>
          <w:rFonts w:ascii="Courier New" w:hAnsi="Courier New"/>
          <w:bCs/>
          <w:color w:val="auto"/>
          <w:sz w:val="24"/>
        </w:rPr>
        <w:t xml:space="preserve"> </w:t>
      </w:r>
      <w:r w:rsidR="003108CB">
        <w:rPr>
          <w:rFonts w:ascii="Courier New" w:hAnsi="Courier New" w:cs="Courier New"/>
          <w:bCs/>
          <w:color w:val="auto"/>
          <w:sz w:val="24"/>
        </w:rPr>
        <w:t>€€</w:t>
      </w:r>
      <w:r w:rsidR="00901382" w:rsidRPr="00F61A07">
        <w:rPr>
          <w:rFonts w:ascii="Courier New" w:hAnsi="Courier New"/>
          <w:bCs/>
          <w:color w:val="auto"/>
          <w:sz w:val="24"/>
        </w:rPr>
        <w:t>di inquadramento professionale e tipologia dei rapporti di lavoro, ivi compresi quelli elaborati dall’Osservatorio sul mercato del lavoro;</w:t>
      </w:r>
    </w:p>
    <w:p w:rsidR="005D4AB6" w:rsidRPr="00F61A07" w:rsidRDefault="005D4AB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seguire l’evoluzione della legislazione italiana, europea e internazionale in materia di pari opportunità nel lavoro;</w:t>
      </w:r>
    </w:p>
    <w:p w:rsidR="005D4AB6" w:rsidRPr="00F61A07" w:rsidRDefault="005D4AB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promuovere interventi idonei per facilitare il reinserimento nel mercato del lavoro di donne o uomini che desiderino riprendere l’attività dopo un</w:t>
      </w:r>
      <w:r w:rsidRPr="00F61A07">
        <w:rPr>
          <w:rFonts w:ascii="Courier New" w:hAnsi="Courier New"/>
          <w:bCs/>
          <w:color w:val="auto"/>
          <w:sz w:val="24"/>
        </w:rPr>
        <w:t xml:space="preserve">a </w:t>
      </w:r>
      <w:r w:rsidR="00901382" w:rsidRPr="00F61A07">
        <w:rPr>
          <w:rFonts w:ascii="Courier New" w:hAnsi="Courier New"/>
          <w:bCs/>
          <w:color w:val="auto"/>
          <w:sz w:val="24"/>
        </w:rPr>
        <w:t>interruzione dell’attività lavorativa;</w:t>
      </w:r>
    </w:p>
    <w:p w:rsidR="005D4AB6" w:rsidRPr="00F61A07" w:rsidRDefault="005D4AB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 xml:space="preserve">individuare iniziative di aggiornamento e formazione professionale, anche al fine di salvaguardare la professionalità di coloro che riprendono l’attività lavorativa a seguito dei casi di astensione, aspettativa e congedo, così come previsti dalla </w:t>
      </w:r>
      <w:r w:rsidR="008F67D3">
        <w:rPr>
          <w:rFonts w:ascii="Courier New" w:hAnsi="Courier New"/>
          <w:bCs/>
          <w:color w:val="auto"/>
          <w:sz w:val="24"/>
        </w:rPr>
        <w:t>l</w:t>
      </w:r>
      <w:r w:rsidR="00901382" w:rsidRPr="00F61A07">
        <w:rPr>
          <w:rFonts w:ascii="Courier New" w:hAnsi="Courier New"/>
          <w:bCs/>
          <w:color w:val="auto"/>
          <w:sz w:val="24"/>
        </w:rPr>
        <w:t>egge n. 53 dell’8 marzo 2000;</w:t>
      </w:r>
    </w:p>
    <w:p w:rsidR="005D4AB6" w:rsidRPr="00F61A07" w:rsidRDefault="005D4AB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5)</w:t>
      </w:r>
      <w:r w:rsidRPr="00F61A07">
        <w:rPr>
          <w:rFonts w:ascii="Courier New" w:hAnsi="Courier New"/>
          <w:bCs/>
          <w:color w:val="auto"/>
          <w:sz w:val="24"/>
        </w:rPr>
        <w:tab/>
      </w:r>
      <w:r w:rsidR="00901382" w:rsidRPr="00F61A07">
        <w:rPr>
          <w:rFonts w:ascii="Courier New" w:hAnsi="Courier New"/>
          <w:bCs/>
          <w:color w:val="auto"/>
          <w:sz w:val="24"/>
        </w:rPr>
        <w:t xml:space="preserve">predisporre progetti di Azioni Positive finalizzati a favorire l’occupazione femminile e la crescita professionale, utilizzando </w:t>
      </w:r>
      <w:r w:rsidR="00901382" w:rsidRPr="00F61A07">
        <w:rPr>
          <w:rFonts w:ascii="Courier New" w:hAnsi="Courier New"/>
          <w:bCs/>
          <w:color w:val="auto"/>
          <w:sz w:val="24"/>
        </w:rPr>
        <w:lastRenderedPageBreak/>
        <w:t>anche le opportunità offerte dal D.</w:t>
      </w:r>
      <w:r w:rsidR="005E47EA" w:rsidRPr="00F61A07">
        <w:rPr>
          <w:rFonts w:ascii="Courier New" w:hAnsi="Courier New"/>
          <w:bCs/>
          <w:color w:val="auto"/>
          <w:sz w:val="24"/>
        </w:rPr>
        <w:t>l</w:t>
      </w:r>
      <w:r w:rsidR="00901382" w:rsidRPr="00F61A07">
        <w:rPr>
          <w:rFonts w:ascii="Courier New" w:hAnsi="Courier New"/>
          <w:bCs/>
          <w:color w:val="auto"/>
          <w:sz w:val="24"/>
        </w:rPr>
        <w:t>gs. n. 198/2006 e dai Fondi comunitari preposti;</w:t>
      </w:r>
    </w:p>
    <w:p w:rsidR="005D4AB6" w:rsidRPr="00F61A07" w:rsidRDefault="005D4AB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6)</w:t>
      </w:r>
      <w:r w:rsidRPr="00F61A07">
        <w:rPr>
          <w:rFonts w:ascii="Courier New" w:hAnsi="Courier New"/>
          <w:bCs/>
          <w:color w:val="auto"/>
          <w:sz w:val="24"/>
        </w:rPr>
        <w:tab/>
      </w:r>
      <w:r w:rsidR="00901382" w:rsidRPr="00F61A07">
        <w:rPr>
          <w:rFonts w:ascii="Courier New" w:hAnsi="Courier New"/>
          <w:bCs/>
          <w:color w:val="auto"/>
          <w:sz w:val="24"/>
        </w:rPr>
        <w:t>favorire interventi efficaci per prevenire atti comportamentali di mobbing nel sistema delle relazioni di lavoro;</w:t>
      </w:r>
    </w:p>
    <w:p w:rsidR="005D4AB6" w:rsidRPr="00F61A07" w:rsidRDefault="005D4AB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7)</w:t>
      </w:r>
      <w:r w:rsidRPr="00F61A07">
        <w:rPr>
          <w:rFonts w:ascii="Courier New" w:hAnsi="Courier New"/>
          <w:bCs/>
          <w:color w:val="auto"/>
          <w:sz w:val="24"/>
        </w:rPr>
        <w:tab/>
      </w:r>
      <w:r w:rsidR="00901382" w:rsidRPr="00F61A07">
        <w:rPr>
          <w:rFonts w:ascii="Courier New" w:hAnsi="Courier New"/>
          <w:bCs/>
          <w:color w:val="auto"/>
          <w:sz w:val="24"/>
        </w:rPr>
        <w:t xml:space="preserve">analizzare i dati quantitativi e qualitativi che perverranno dagli </w:t>
      </w:r>
      <w:r w:rsidR="00F47857">
        <w:rPr>
          <w:rFonts w:ascii="Courier New" w:hAnsi="Courier New"/>
          <w:bCs/>
          <w:color w:val="auto"/>
          <w:sz w:val="24"/>
        </w:rPr>
        <w:t>O</w:t>
      </w:r>
      <w:r w:rsidR="00901382" w:rsidRPr="00F61A07">
        <w:rPr>
          <w:rFonts w:ascii="Courier New" w:hAnsi="Courier New"/>
          <w:bCs/>
          <w:color w:val="auto"/>
          <w:sz w:val="24"/>
        </w:rPr>
        <w:t>rganismi paritetici relativi alle procedure e le soluzioni individuate in relazione a molestie sessuali;</w:t>
      </w:r>
    </w:p>
    <w:p w:rsidR="005D4AB6" w:rsidRPr="00F61A07" w:rsidRDefault="005D4AB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8)</w:t>
      </w:r>
      <w:r w:rsidRPr="00F61A07">
        <w:rPr>
          <w:rFonts w:ascii="Courier New" w:hAnsi="Courier New"/>
          <w:bCs/>
          <w:color w:val="auto"/>
          <w:sz w:val="24"/>
        </w:rPr>
        <w:tab/>
      </w:r>
      <w:r w:rsidR="00901382" w:rsidRPr="00F61A07">
        <w:rPr>
          <w:rFonts w:ascii="Courier New" w:hAnsi="Courier New"/>
          <w:bCs/>
          <w:color w:val="auto"/>
          <w:sz w:val="24"/>
        </w:rPr>
        <w:t xml:space="preserve">raccogliere e analizzare le iniziative ed i risultati conseguiti in materia di azioni positive favorendo le iniziative legate agli </w:t>
      </w:r>
      <w:r w:rsidR="00775874">
        <w:rPr>
          <w:rFonts w:ascii="Courier New" w:hAnsi="Courier New"/>
          <w:bCs/>
          <w:color w:val="auto"/>
          <w:sz w:val="24"/>
        </w:rPr>
        <w:t>a</w:t>
      </w:r>
      <w:r w:rsidR="00901382" w:rsidRPr="00F61A07">
        <w:rPr>
          <w:rFonts w:ascii="Courier New" w:hAnsi="Courier New"/>
          <w:bCs/>
          <w:color w:val="auto"/>
          <w:sz w:val="24"/>
        </w:rPr>
        <w:t xml:space="preserve">ccordi di cui all’art. 9 della </w:t>
      </w:r>
      <w:r w:rsidR="008F67D3">
        <w:rPr>
          <w:rFonts w:ascii="Courier New" w:hAnsi="Courier New"/>
          <w:bCs/>
          <w:color w:val="auto"/>
          <w:sz w:val="24"/>
        </w:rPr>
        <w:t>l</w:t>
      </w:r>
      <w:r w:rsidR="00901382" w:rsidRPr="00F61A07">
        <w:rPr>
          <w:rFonts w:ascii="Courier New" w:hAnsi="Courier New"/>
          <w:bCs/>
          <w:color w:val="auto"/>
          <w:sz w:val="24"/>
        </w:rPr>
        <w:t>egge n. 53 dell’8 marzo 2000 e diffondendo le buone pratiche;</w:t>
      </w:r>
    </w:p>
    <w:p w:rsidR="00961D46" w:rsidRPr="00F61A07" w:rsidRDefault="005D4AB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9)</w:t>
      </w:r>
      <w:r w:rsidRPr="00F61A07">
        <w:rPr>
          <w:rFonts w:ascii="Courier New" w:hAnsi="Courier New"/>
          <w:bCs/>
          <w:color w:val="auto"/>
          <w:sz w:val="24"/>
        </w:rPr>
        <w:tab/>
      </w:r>
      <w:r w:rsidR="00901382" w:rsidRPr="00F61A07">
        <w:rPr>
          <w:rFonts w:ascii="Courier New" w:hAnsi="Courier New"/>
          <w:bCs/>
          <w:color w:val="auto"/>
          <w:sz w:val="24"/>
        </w:rPr>
        <w:t>individuare iniziative volte al superamento di ogni forma di discriminazione nel luogo di lavoro, con particolare riguardo a quella salariale e di accesso alla formazione professionale.</w:t>
      </w:r>
    </w:p>
    <w:p w:rsidR="005D4AB6" w:rsidRPr="00F61A07" w:rsidRDefault="005D4AB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L’eventuale adesione delle aziende agli schemi di progetto di formazione professionale concordemente definiti e recepiti dalle Organizzazioni stipulanti il </w:t>
      </w:r>
      <w:r w:rsidR="00F47857">
        <w:rPr>
          <w:rFonts w:ascii="Courier New" w:hAnsi="Courier New"/>
          <w:bCs/>
          <w:color w:val="auto"/>
          <w:sz w:val="24"/>
        </w:rPr>
        <w:t>CCNL</w:t>
      </w:r>
      <w:r w:rsidRPr="00F61A07">
        <w:rPr>
          <w:rFonts w:ascii="Courier New" w:hAnsi="Courier New"/>
          <w:bCs/>
          <w:color w:val="auto"/>
          <w:sz w:val="24"/>
        </w:rPr>
        <w:t>, di cui le Parti promuoveranno la conoscenza, costituisce titolo per l’applicazione di benef</w:t>
      </w:r>
      <w:r w:rsidR="000E00F1" w:rsidRPr="00F61A07">
        <w:rPr>
          <w:rFonts w:ascii="Courier New" w:hAnsi="Courier New"/>
          <w:bCs/>
          <w:color w:val="auto"/>
          <w:sz w:val="24"/>
        </w:rPr>
        <w:t>i</w:t>
      </w:r>
      <w:r w:rsidRPr="00F61A07">
        <w:rPr>
          <w:rFonts w:ascii="Courier New" w:hAnsi="Courier New"/>
          <w:bCs/>
          <w:color w:val="auto"/>
          <w:sz w:val="24"/>
        </w:rPr>
        <w:t>ci previsti dalle disposizioni di legge vigenti in materia.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Commissione si potrà avvalere, per lo svolgimento dei propri compiti, dei dati fo</w:t>
      </w:r>
      <w:r w:rsidR="007B653A" w:rsidRPr="00F61A07">
        <w:rPr>
          <w:rFonts w:ascii="Courier New" w:hAnsi="Courier New"/>
          <w:bCs/>
          <w:color w:val="auto"/>
          <w:sz w:val="24"/>
        </w:rPr>
        <w:t>rn</w:t>
      </w:r>
      <w:r w:rsidRPr="00F61A07">
        <w:rPr>
          <w:rFonts w:ascii="Courier New" w:hAnsi="Courier New"/>
          <w:bCs/>
          <w:color w:val="auto"/>
          <w:sz w:val="24"/>
        </w:rPr>
        <w:t>iti dall’Osservatorio Nazionale.</w:t>
      </w:r>
    </w:p>
    <w:p w:rsidR="005D4AB6" w:rsidRPr="00F61A07" w:rsidRDefault="005D4AB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Commissione si riunisce di norma trimestralmente o su richiesta di una delle Parti, presieduta a turno da un componente dei due gruppi, delibera all’unanimità per l’attuazione dei compiti sopraindicati.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Annualmente presenterà un rapporto, completo di materiali raccolti ed elaborati: in questa sede riferirà sulla propria attività alle Organizzazioni stipulanti presentando tanto le proposte sulle quali sia stata raggiunta l'unanimità di pareri della Commissione, quanto le valutazioni che costituiscono le posizioni di una delle componenti.</w:t>
      </w:r>
    </w:p>
    <w:p w:rsidR="00EF7370" w:rsidRPr="00F61A07" w:rsidRDefault="00EF7370" w:rsidP="0026223A">
      <w:pPr>
        <w:pStyle w:val="Titolo40"/>
        <w:shd w:val="clear" w:color="auto" w:fill="auto"/>
        <w:jc w:val="both"/>
        <w:outlineLvl w:val="9"/>
        <w:rPr>
          <w:rFonts w:ascii="Courier New" w:hAnsi="Courier New"/>
          <w:b w:val="0"/>
          <w:color w:val="auto"/>
          <w:sz w:val="24"/>
        </w:rPr>
      </w:pPr>
      <w:bookmarkStart w:id="59" w:name="bookmark60"/>
      <w:bookmarkStart w:id="60" w:name="bookmark6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17 - Commissione Paritetica Nazionale</w:t>
      </w:r>
      <w:bookmarkEnd w:id="59"/>
      <w:bookmarkEnd w:id="60"/>
    </w:p>
    <w:p w:rsidR="00EF7370" w:rsidRPr="00F61A07" w:rsidRDefault="00EF737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Commissione Paritetica Nazionale costituisce l’</w:t>
      </w:r>
      <w:r w:rsidR="00F47857">
        <w:rPr>
          <w:rFonts w:ascii="Courier New" w:hAnsi="Courier New"/>
          <w:bCs/>
          <w:color w:val="auto"/>
          <w:sz w:val="24"/>
        </w:rPr>
        <w:t>O</w:t>
      </w:r>
      <w:r w:rsidRPr="00F61A07">
        <w:rPr>
          <w:rFonts w:ascii="Courier New" w:hAnsi="Courier New"/>
          <w:bCs/>
          <w:color w:val="auto"/>
          <w:sz w:val="24"/>
        </w:rPr>
        <w:t>rgano preposto a garantire il rispetto delle intese intercorse e a proporre alle Organizzazioni stipulanti l’aggiornamento del contratto su quanto previsto all’ultimo comma del presente articolo.</w:t>
      </w:r>
    </w:p>
    <w:p w:rsidR="00EF737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w:t>
      </w:r>
    </w:p>
    <w:p w:rsidR="00EF7370" w:rsidRPr="00F61A07" w:rsidRDefault="00EF7370" w:rsidP="0026223A">
      <w:pPr>
        <w:pStyle w:val="Corpodeltesto1"/>
        <w:shd w:val="clear" w:color="auto" w:fill="auto"/>
        <w:spacing w:line="240" w:lineRule="auto"/>
        <w:jc w:val="both"/>
        <w:rPr>
          <w:rFonts w:ascii="Courier New" w:hAnsi="Courier New"/>
          <w:bCs/>
          <w:color w:val="auto"/>
          <w:sz w:val="24"/>
        </w:rPr>
      </w:pPr>
    </w:p>
    <w:p w:rsidR="00EF7370"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con </w:t>
      </w:r>
      <w:r w:rsidR="005B4904">
        <w:rPr>
          <w:rFonts w:ascii="Courier New" w:hAnsi="Courier New"/>
          <w:bCs/>
          <w:color w:val="auto"/>
          <w:sz w:val="24"/>
        </w:rPr>
        <w:t xml:space="preserve"> </w:t>
      </w:r>
      <w:r w:rsidR="00901382" w:rsidRPr="00F61A07">
        <w:rPr>
          <w:rFonts w:ascii="Courier New" w:hAnsi="Courier New"/>
          <w:bCs/>
          <w:color w:val="auto"/>
          <w:sz w:val="24"/>
        </w:rPr>
        <w:t xml:space="preserve">le </w:t>
      </w:r>
      <w:r w:rsidR="005B4904">
        <w:rPr>
          <w:rFonts w:ascii="Courier New" w:hAnsi="Courier New"/>
          <w:bCs/>
          <w:color w:val="auto"/>
          <w:sz w:val="24"/>
        </w:rPr>
        <w:t xml:space="preserve"> </w:t>
      </w:r>
      <w:r w:rsidR="00901382" w:rsidRPr="00F61A07">
        <w:rPr>
          <w:rFonts w:ascii="Courier New" w:hAnsi="Courier New"/>
          <w:bCs/>
          <w:color w:val="auto"/>
          <w:sz w:val="24"/>
        </w:rPr>
        <w:t xml:space="preserve">modalità </w:t>
      </w:r>
      <w:r w:rsidR="005B4904">
        <w:rPr>
          <w:rFonts w:ascii="Courier New" w:hAnsi="Courier New"/>
          <w:bCs/>
          <w:color w:val="auto"/>
          <w:sz w:val="24"/>
        </w:rPr>
        <w:t xml:space="preserve"> </w:t>
      </w:r>
      <w:r w:rsidR="00901382" w:rsidRPr="00F61A07">
        <w:rPr>
          <w:rFonts w:ascii="Courier New" w:hAnsi="Courier New"/>
          <w:bCs/>
          <w:color w:val="auto"/>
          <w:sz w:val="24"/>
        </w:rPr>
        <w:t xml:space="preserve">e </w:t>
      </w:r>
      <w:r w:rsidR="005B4904">
        <w:rPr>
          <w:rFonts w:ascii="Courier New" w:hAnsi="Courier New"/>
          <w:bCs/>
          <w:color w:val="auto"/>
          <w:sz w:val="24"/>
        </w:rPr>
        <w:t xml:space="preserve"> </w:t>
      </w:r>
      <w:r w:rsidR="00901382" w:rsidRPr="00F61A07">
        <w:rPr>
          <w:rFonts w:ascii="Courier New" w:hAnsi="Courier New"/>
          <w:bCs/>
          <w:color w:val="auto"/>
          <w:sz w:val="24"/>
        </w:rPr>
        <w:t xml:space="preserve">le </w:t>
      </w:r>
      <w:r w:rsidR="005B4904">
        <w:rPr>
          <w:rFonts w:ascii="Courier New" w:hAnsi="Courier New"/>
          <w:bCs/>
          <w:color w:val="auto"/>
          <w:sz w:val="24"/>
        </w:rPr>
        <w:t xml:space="preserve"> </w:t>
      </w:r>
      <w:r w:rsidR="00901382" w:rsidRPr="00F61A07">
        <w:rPr>
          <w:rFonts w:ascii="Courier New" w:hAnsi="Courier New"/>
          <w:bCs/>
          <w:color w:val="auto"/>
          <w:sz w:val="24"/>
        </w:rPr>
        <w:t>procedure previste dall’art. 18, esamina - ad esclusione della materia delle sanzioni disciplinari - tutte le controversie di interpretazione e di applicazione di interi istituti o di singole clausole contrattuali, ivi comprese quelle relative al rispetto delle modalità, delle procedure e dei temi previsti dal</w:t>
      </w:r>
      <w:r w:rsidRPr="00F61A07">
        <w:rPr>
          <w:rFonts w:ascii="Courier New" w:hAnsi="Courier New"/>
          <w:bCs/>
          <w:color w:val="auto"/>
          <w:sz w:val="24"/>
        </w:rPr>
        <w:t>la</w:t>
      </w:r>
      <w:r w:rsidR="00901382" w:rsidRPr="00F61A07">
        <w:rPr>
          <w:rFonts w:ascii="Courier New" w:hAnsi="Courier New"/>
          <w:bCs/>
          <w:color w:val="auto"/>
          <w:sz w:val="24"/>
        </w:rPr>
        <w:t xml:space="preserve"> presente </w:t>
      </w:r>
      <w:r w:rsidR="00901382" w:rsidRPr="00F61A07">
        <w:rPr>
          <w:rFonts w:ascii="Courier New" w:hAnsi="Courier New"/>
          <w:bCs/>
          <w:color w:val="auto"/>
          <w:sz w:val="24"/>
          <w:szCs w:val="20"/>
        </w:rPr>
        <w:t xml:space="preserve">Parte </w:t>
      </w:r>
      <w:r w:rsidR="0082715A">
        <w:rPr>
          <w:rFonts w:ascii="Courier New" w:hAnsi="Courier New"/>
          <w:bCs/>
          <w:color w:val="auto"/>
          <w:sz w:val="24"/>
          <w:szCs w:val="20"/>
        </w:rPr>
        <w:t xml:space="preserve">I </w:t>
      </w:r>
      <w:r w:rsidR="00901382" w:rsidRPr="00F61A07">
        <w:rPr>
          <w:rFonts w:ascii="Courier New" w:hAnsi="Courier New"/>
          <w:bCs/>
          <w:color w:val="auto"/>
          <w:sz w:val="24"/>
          <w:szCs w:val="20"/>
        </w:rPr>
        <w:t>d</w:t>
      </w:r>
      <w:r w:rsidR="00901382" w:rsidRPr="00F61A07">
        <w:rPr>
          <w:rFonts w:ascii="Courier New" w:hAnsi="Courier New"/>
          <w:bCs/>
          <w:color w:val="auto"/>
          <w:sz w:val="24"/>
        </w:rPr>
        <w:t>e</w:t>
      </w:r>
      <w:r w:rsidR="00901382" w:rsidRPr="00F61A07">
        <w:rPr>
          <w:rFonts w:ascii="Courier New" w:hAnsi="Courier New"/>
          <w:bCs/>
          <w:color w:val="auto"/>
          <w:sz w:val="24"/>
          <w:szCs w:val="20"/>
        </w:rPr>
        <w:t>l</w:t>
      </w:r>
      <w:r w:rsidR="00901382" w:rsidRPr="00F61A07">
        <w:rPr>
          <w:rFonts w:ascii="Courier New" w:hAnsi="Courier New"/>
          <w:bCs/>
          <w:color w:val="auto"/>
          <w:sz w:val="24"/>
        </w:rPr>
        <w:t xml:space="preserve"> contratto;</w:t>
      </w:r>
    </w:p>
    <w:p w:rsidR="00961D46"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in apposita sottocommissione:</w:t>
      </w:r>
    </w:p>
    <w:p w:rsidR="00EF7370"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EF7370" w:rsidRPr="00F61A07">
        <w:rPr>
          <w:rFonts w:ascii="Courier New" w:hAnsi="Courier New"/>
          <w:bCs/>
          <w:color w:val="auto"/>
          <w:sz w:val="24"/>
        </w:rPr>
        <w:tab/>
      </w:r>
      <w:r w:rsidRPr="00F61A07">
        <w:rPr>
          <w:rFonts w:ascii="Courier New" w:hAnsi="Courier New"/>
          <w:bCs/>
          <w:color w:val="auto"/>
          <w:sz w:val="24"/>
        </w:rPr>
        <w:t>individua figure professionali non previste nell</w:t>
      </w:r>
      <w:r w:rsidR="00EF7370" w:rsidRPr="00F61A07">
        <w:rPr>
          <w:rFonts w:ascii="Courier New" w:hAnsi="Courier New"/>
          <w:bCs/>
          <w:color w:val="auto"/>
          <w:sz w:val="24"/>
        </w:rPr>
        <w:t xml:space="preserve">a </w:t>
      </w:r>
      <w:r w:rsidRPr="00F61A07">
        <w:rPr>
          <w:rFonts w:ascii="Courier New" w:hAnsi="Courier New"/>
          <w:bCs/>
          <w:color w:val="auto"/>
          <w:sz w:val="24"/>
        </w:rPr>
        <w:t>attuale classificazione, in relazione a processi di innovazione tecnologica/organizzativa di particolare rilevanza.</w:t>
      </w:r>
    </w:p>
    <w:p w:rsidR="00961D46"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ab/>
      </w:r>
      <w:r w:rsidR="00901382" w:rsidRPr="00F61A07">
        <w:rPr>
          <w:rFonts w:ascii="Courier New" w:hAnsi="Courier New"/>
          <w:bCs/>
          <w:color w:val="auto"/>
          <w:sz w:val="24"/>
        </w:rPr>
        <w:t>La Commissione si riunirà su richiesta di una delle Parti a fronte di un</w:t>
      </w:r>
      <w:r w:rsidRPr="00F61A07">
        <w:rPr>
          <w:rFonts w:ascii="Courier New" w:hAnsi="Courier New"/>
          <w:bCs/>
          <w:color w:val="auto"/>
          <w:sz w:val="24"/>
        </w:rPr>
        <w:t xml:space="preserve">a </w:t>
      </w:r>
      <w:r w:rsidR="00901382" w:rsidRPr="00F61A07">
        <w:rPr>
          <w:rFonts w:ascii="Courier New" w:hAnsi="Courier New"/>
          <w:bCs/>
          <w:color w:val="auto"/>
          <w:sz w:val="24"/>
        </w:rPr>
        <w:t>esigenza emersa anche in sede di confronto territoriale.</w:t>
      </w:r>
    </w:p>
    <w:p w:rsidR="00961D46"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La Commissione procederà all’esame del contenuto delle figure professionali e del relativo inquadramento, sulla base dei criteri contrattuali e ricorrendo a elementi di valutazione congiuntamente ritenuti idonei.</w:t>
      </w:r>
    </w:p>
    <w:p w:rsidR="00961D46"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Nello svolgimento della sua attività la Commissione dedicherà particolare attenzione alle problematiche relative alle professionalità emergenti nel settore dei servizi.</w:t>
      </w:r>
    </w:p>
    <w:p w:rsidR="00EF7370"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 xml:space="preserve">Le conclusioni della Commissione dovranno essere sottoposte alle </w:t>
      </w:r>
      <w:r w:rsidR="00622ECF">
        <w:rPr>
          <w:rFonts w:ascii="Courier New" w:hAnsi="Courier New"/>
          <w:bCs/>
          <w:color w:val="auto"/>
          <w:sz w:val="24"/>
        </w:rPr>
        <w:t>p</w:t>
      </w:r>
      <w:r w:rsidR="00901382" w:rsidRPr="00F61A07">
        <w:rPr>
          <w:rFonts w:ascii="Courier New" w:hAnsi="Courier New"/>
          <w:bCs/>
          <w:color w:val="auto"/>
          <w:sz w:val="24"/>
        </w:rPr>
        <w:t>arti stipulanti e, se accolte, integreranno il presente CCNL</w:t>
      </w:r>
      <w:r w:rsidRPr="00F61A07">
        <w:rPr>
          <w:rFonts w:ascii="Courier New" w:hAnsi="Courier New"/>
          <w:bCs/>
          <w:color w:val="auto"/>
          <w:sz w:val="24"/>
        </w:rPr>
        <w:t>;</w:t>
      </w:r>
    </w:p>
    <w:p w:rsidR="00EF7370"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EF7370" w:rsidRPr="00F61A07">
        <w:rPr>
          <w:rFonts w:ascii="Courier New" w:hAnsi="Courier New"/>
          <w:bCs/>
          <w:color w:val="auto"/>
          <w:sz w:val="24"/>
        </w:rPr>
        <w:tab/>
        <w:t>s</w:t>
      </w:r>
      <w:r w:rsidRPr="00F61A07">
        <w:rPr>
          <w:rFonts w:ascii="Courier New" w:hAnsi="Courier New"/>
          <w:bCs/>
          <w:color w:val="auto"/>
          <w:sz w:val="24"/>
        </w:rPr>
        <w:t>viluppa l’esame della classificazione, al fine di ricercare coerenza tra le attuali declaratorie e le relative esemplificazioni, formulando alle Organizzazioni stipulanti eventuali proposte di aggiornamento.</w:t>
      </w:r>
    </w:p>
    <w:p w:rsidR="00961D46"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 xml:space="preserve">Annualmente, di norma nel </w:t>
      </w:r>
      <w:r w:rsidR="00D21D8A">
        <w:rPr>
          <w:rFonts w:ascii="Courier New" w:hAnsi="Courier New"/>
          <w:bCs/>
          <w:color w:val="auto"/>
          <w:sz w:val="24"/>
        </w:rPr>
        <w:t>2°</w:t>
      </w:r>
      <w:r w:rsidR="00901382" w:rsidRPr="00F61A07">
        <w:rPr>
          <w:rFonts w:ascii="Courier New" w:hAnsi="Courier New"/>
          <w:bCs/>
          <w:color w:val="auto"/>
          <w:sz w:val="24"/>
        </w:rPr>
        <w:t xml:space="preserve"> semestre, la Commissione riporterà alle </w:t>
      </w:r>
      <w:r w:rsidR="00622ECF">
        <w:rPr>
          <w:rFonts w:ascii="Courier New" w:hAnsi="Courier New"/>
          <w:bCs/>
          <w:color w:val="auto"/>
          <w:sz w:val="24"/>
        </w:rPr>
        <w:t>p</w:t>
      </w:r>
      <w:r w:rsidR="00901382" w:rsidRPr="00F61A07">
        <w:rPr>
          <w:rFonts w:ascii="Courier New" w:hAnsi="Courier New"/>
          <w:bCs/>
          <w:color w:val="auto"/>
          <w:sz w:val="24"/>
        </w:rPr>
        <w:t>arti stipulanti, in uno specifico incontro, i risultati degli studi compiuti.</w:t>
      </w:r>
    </w:p>
    <w:p w:rsidR="00961D46"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Tre mesi prima della scadenza contrattuale, la Commissione presenterà alle Parti un rapporto conclusivo</w:t>
      </w:r>
      <w:r w:rsidRPr="00F61A07">
        <w:rPr>
          <w:rFonts w:ascii="Courier New" w:hAnsi="Courier New"/>
          <w:bCs/>
          <w:color w:val="auto"/>
          <w:sz w:val="24"/>
        </w:rPr>
        <w:t>;</w:t>
      </w:r>
    </w:p>
    <w:p w:rsidR="00EF7370"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p>
    <w:p w:rsidR="00EF7370" w:rsidRPr="00F61A07" w:rsidRDefault="00EF737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t xml:space="preserve">esamina, in occasione dei rinnovi contrattuali, le eventuali proposte avanzate dalle Parti contraenti ed elabora nuove proposte in materia di classificazione, sottoponendole successivamente alle </w:t>
      </w:r>
      <w:r w:rsidR="00622ECF">
        <w:rPr>
          <w:rFonts w:ascii="Courier New" w:hAnsi="Courier New"/>
          <w:bCs/>
          <w:color w:val="auto"/>
          <w:sz w:val="24"/>
        </w:rPr>
        <w:t>p</w:t>
      </w:r>
      <w:r w:rsidRPr="00F61A07">
        <w:rPr>
          <w:rFonts w:ascii="Courier New" w:hAnsi="Courier New"/>
          <w:bCs/>
          <w:color w:val="auto"/>
          <w:sz w:val="24"/>
        </w:rPr>
        <w:t xml:space="preserve">arti stipulanti per il loro inserimento nel testo contrattuale. </w:t>
      </w:r>
    </w:p>
    <w:p w:rsidR="00EF7370" w:rsidRPr="00F61A07" w:rsidRDefault="00EF737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1" w:name="bookmark62"/>
      <w:bookmarkStart w:id="62" w:name="bookmark63"/>
      <w:r w:rsidRPr="00F61A07">
        <w:rPr>
          <w:rFonts w:ascii="Courier New" w:hAnsi="Courier New"/>
          <w:b w:val="0"/>
          <w:color w:val="auto"/>
          <w:sz w:val="24"/>
        </w:rPr>
        <w:t>Art. 18 - Commissione Paritetica Nazionale - Procedure</w:t>
      </w:r>
      <w:bookmarkEnd w:id="61"/>
      <w:bookmarkEnd w:id="62"/>
    </w:p>
    <w:p w:rsidR="00EF7370" w:rsidRPr="00F61A07" w:rsidRDefault="00EF737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l’espletamento di quanto previsto dall’art. 17, lett</w:t>
      </w:r>
      <w:r w:rsidR="007C2FF5">
        <w:rPr>
          <w:rFonts w:ascii="Courier New" w:hAnsi="Courier New"/>
          <w:bCs/>
          <w:color w:val="auto"/>
          <w:sz w:val="24"/>
        </w:rPr>
        <w:t>.</w:t>
      </w:r>
      <w:r w:rsidRPr="00F61A07">
        <w:rPr>
          <w:rFonts w:ascii="Courier New" w:hAnsi="Courier New"/>
          <w:bCs/>
          <w:color w:val="auto"/>
          <w:sz w:val="24"/>
        </w:rPr>
        <w:t xml:space="preserve"> a) e b), si applicano le procedure di seguito indicate.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Segreteria della Commissione Paritetica Nazionale ha sede presso la </w:t>
      </w:r>
      <w:r w:rsidR="00FC4517" w:rsidRPr="00F61A07">
        <w:rPr>
          <w:rFonts w:ascii="Courier New" w:hAnsi="Courier New"/>
          <w:bCs/>
          <w:color w:val="auto"/>
          <w:sz w:val="24"/>
        </w:rPr>
        <w:t>CONFCOMMERCIO</w:t>
      </w:r>
      <w:r w:rsidRPr="00F61A07">
        <w:rPr>
          <w:rFonts w:ascii="Courier New" w:hAnsi="Courier New"/>
          <w:bCs/>
          <w:color w:val="auto"/>
          <w:sz w:val="24"/>
        </w:rPr>
        <w:t xml:space="preserve"> e provvede alla verbalizzazione delle riunioni e delle deliberazioni assunte, che dovranno essere sottoscritte dai componenti della Commissione stessa.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Commissione Paritetica Nazionale si riunisce su istanza presentata, a mezzo di raccomandata </w:t>
      </w:r>
      <w:r w:rsidR="00F26B75" w:rsidRPr="00F61A07">
        <w:rPr>
          <w:rFonts w:ascii="Courier New" w:hAnsi="Courier New"/>
          <w:bCs/>
          <w:color w:val="auto"/>
          <w:sz w:val="24"/>
        </w:rPr>
        <w:t>a/r</w:t>
      </w:r>
      <w:r w:rsidRPr="00F61A07">
        <w:rPr>
          <w:rFonts w:ascii="Courier New" w:hAnsi="Courier New"/>
          <w:bCs/>
          <w:color w:val="auto"/>
          <w:sz w:val="24"/>
        </w:rPr>
        <w:t>, dalle Organizzazioni stipulanti il presente contratto o dalle O</w:t>
      </w:r>
      <w:r w:rsidR="00F47857">
        <w:rPr>
          <w:rFonts w:ascii="Courier New" w:hAnsi="Courier New"/>
          <w:bCs/>
          <w:color w:val="auto"/>
          <w:sz w:val="24"/>
        </w:rPr>
        <w:t xml:space="preserve">O.SS. </w:t>
      </w:r>
      <w:r w:rsidRPr="00F61A07">
        <w:rPr>
          <w:rFonts w:ascii="Courier New" w:hAnsi="Courier New"/>
          <w:bCs/>
          <w:color w:val="auto"/>
          <w:sz w:val="24"/>
        </w:rPr>
        <w:t xml:space="preserve">locali facenti capo alle predette Organizzazioni nazionali, autonomamente o per conto di un prestatore di lavoro, o dalle aziende aderenti alla </w:t>
      </w:r>
      <w:r w:rsidR="00FC4517" w:rsidRPr="00F61A07">
        <w:rPr>
          <w:rFonts w:ascii="Courier New" w:hAnsi="Courier New"/>
          <w:bCs/>
          <w:color w:val="auto"/>
          <w:sz w:val="24"/>
        </w:rPr>
        <w:t>CONFCOMMERCIO</w:t>
      </w:r>
      <w:r w:rsidRPr="00F61A07">
        <w:rPr>
          <w:rFonts w:ascii="Courier New" w:hAnsi="Courier New"/>
          <w:bCs/>
          <w:color w:val="auto"/>
          <w:sz w:val="24"/>
        </w:rPr>
        <w:t xml:space="preserve"> tramite le Associazioni locali o nazionali di categoria.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All’atto della presentazione dell</w:t>
      </w:r>
      <w:r w:rsidR="00EF7370" w:rsidRPr="00F61A07">
        <w:rPr>
          <w:rFonts w:ascii="Courier New" w:hAnsi="Courier New"/>
          <w:bCs/>
          <w:color w:val="auto"/>
          <w:sz w:val="24"/>
        </w:rPr>
        <w:t xml:space="preserve">a </w:t>
      </w:r>
      <w:r w:rsidRPr="00F61A07">
        <w:rPr>
          <w:rFonts w:ascii="Courier New" w:hAnsi="Courier New"/>
          <w:bCs/>
          <w:color w:val="auto"/>
          <w:sz w:val="24"/>
        </w:rPr>
        <w:t>istanza di cui al comma precedente, la parte interessata rimetterà alla Commissione Paritetica Nazionale tutti gli elementi utili all’esame della controversia.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riunioni della Commissione Paritetica Nazionale avranno luogo di norma presso la sede della </w:t>
      </w:r>
      <w:r w:rsidR="00FC4517" w:rsidRPr="00F61A07">
        <w:rPr>
          <w:rFonts w:ascii="Courier New" w:hAnsi="Courier New"/>
          <w:bCs/>
          <w:color w:val="auto"/>
          <w:sz w:val="24"/>
        </w:rPr>
        <w:t>CONFCOMMERCIO</w:t>
      </w:r>
      <w:r w:rsidRPr="00F61A07">
        <w:rPr>
          <w:rFonts w:ascii="Courier New" w:hAnsi="Courier New"/>
          <w:bCs/>
          <w:color w:val="auto"/>
          <w:sz w:val="24"/>
        </w:rPr>
        <w:t>. La data della convocazione sarà fissata d’accordo tra le Parti entro 15 giorni dalla presentazione dell</w:t>
      </w:r>
      <w:r w:rsidR="00F26B75" w:rsidRPr="00F61A07">
        <w:rPr>
          <w:rFonts w:ascii="Courier New" w:hAnsi="Courier New"/>
          <w:bCs/>
          <w:color w:val="auto"/>
          <w:sz w:val="24"/>
        </w:rPr>
        <w:t xml:space="preserve">a </w:t>
      </w:r>
      <w:r w:rsidRPr="00F61A07">
        <w:rPr>
          <w:rFonts w:ascii="Courier New" w:hAnsi="Courier New"/>
          <w:bCs/>
          <w:color w:val="auto"/>
          <w:sz w:val="24"/>
        </w:rPr>
        <w:t xml:space="preserve">istanza di cui al precedente comma </w:t>
      </w:r>
      <w:r w:rsidR="00455C18">
        <w:rPr>
          <w:rFonts w:ascii="Courier New" w:hAnsi="Courier New"/>
          <w:bCs/>
          <w:color w:val="auto"/>
          <w:sz w:val="24"/>
        </w:rPr>
        <w:t xml:space="preserve">4) </w:t>
      </w:r>
      <w:r w:rsidRPr="00F61A07">
        <w:rPr>
          <w:rFonts w:ascii="Courier New" w:hAnsi="Courier New"/>
          <w:bCs/>
          <w:color w:val="auto"/>
          <w:sz w:val="24"/>
        </w:rPr>
        <w:t>e l’intera procedura deve esaurirsi entro i 30 giorni successivi.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Commissione, prima di deliberare, può convocare le Parti in </w:t>
      </w:r>
      <w:r w:rsidRPr="00F61A07">
        <w:rPr>
          <w:rFonts w:ascii="Courier New" w:hAnsi="Courier New"/>
          <w:bCs/>
          <w:color w:val="auto"/>
          <w:sz w:val="24"/>
        </w:rPr>
        <w:lastRenderedPageBreak/>
        <w:t>controversia per acquisire ogni informazione e osservazione utile all’esame della controversia stessa.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deliberazioni della Commissione Paritetica sono trasmesse in copia alle </w:t>
      </w:r>
      <w:r w:rsidR="00622ECF">
        <w:rPr>
          <w:rFonts w:ascii="Courier New" w:hAnsi="Courier New"/>
          <w:bCs/>
          <w:color w:val="auto"/>
          <w:sz w:val="24"/>
        </w:rPr>
        <w:t>P</w:t>
      </w:r>
      <w:r w:rsidRPr="00F61A07">
        <w:rPr>
          <w:rFonts w:ascii="Courier New" w:hAnsi="Courier New"/>
          <w:bCs/>
          <w:color w:val="auto"/>
          <w:sz w:val="24"/>
        </w:rPr>
        <w:t>arti interessate, alle quali incombe l’obbligo di uniformarvisi e, ove ne ricorrano gli estremi, di darvi attuazione, trasferendone i contenuti in un verbale di conciliazione, ai sensi e per gli effetti degli artt. 411 comma</w:t>
      </w:r>
      <w:r w:rsidR="00455C18">
        <w:rPr>
          <w:rFonts w:ascii="Courier New" w:hAnsi="Courier New"/>
          <w:bCs/>
          <w:color w:val="auto"/>
          <w:sz w:val="24"/>
        </w:rPr>
        <w:t xml:space="preserve"> 3)</w:t>
      </w:r>
      <w:r w:rsidRPr="00F61A07">
        <w:rPr>
          <w:rFonts w:ascii="Courier New" w:hAnsi="Courier New"/>
          <w:bCs/>
          <w:color w:val="auto"/>
          <w:sz w:val="24"/>
        </w:rPr>
        <w:t xml:space="preserve">, e 412 c.p.c. e 2113, comma </w:t>
      </w:r>
      <w:r w:rsidR="00455C18">
        <w:rPr>
          <w:rFonts w:ascii="Courier New" w:hAnsi="Courier New"/>
          <w:bCs/>
          <w:color w:val="auto"/>
          <w:sz w:val="24"/>
        </w:rPr>
        <w:t>4)</w:t>
      </w:r>
      <w:r w:rsidR="00AB51ED">
        <w:rPr>
          <w:rFonts w:ascii="Courier New" w:hAnsi="Courier New"/>
          <w:bCs/>
          <w:color w:val="auto"/>
          <w:sz w:val="24"/>
        </w:rPr>
        <w:t xml:space="preserve"> c.c.</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pendenza di procedura presso la Commissione Paritetica Nazionale, le OO.SS. e le Parti interessate non potranno prendere alcuna altra iniziativa sindacale né legale.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Ove la controversia e relativa procedura abbiano riguardato questioni attinenti al sistema di relazioni sindacali (nazionale o di </w:t>
      </w:r>
      <w:r w:rsidR="00661899">
        <w:rPr>
          <w:rFonts w:ascii="Courier New" w:hAnsi="Courier New"/>
          <w:bCs/>
          <w:color w:val="auto"/>
          <w:sz w:val="24"/>
        </w:rPr>
        <w:t>2°</w:t>
      </w:r>
      <w:r w:rsidRPr="00F61A07">
        <w:rPr>
          <w:rFonts w:ascii="Courier New" w:hAnsi="Courier New"/>
          <w:bCs/>
          <w:color w:val="auto"/>
          <w:sz w:val="24"/>
        </w:rPr>
        <w:t xml:space="preserve"> livello di cui agli art</w:t>
      </w:r>
      <w:r w:rsidR="00C22285">
        <w:rPr>
          <w:rFonts w:ascii="Courier New" w:hAnsi="Courier New"/>
          <w:bCs/>
          <w:color w:val="auto"/>
          <w:sz w:val="24"/>
        </w:rPr>
        <w:t>t.</w:t>
      </w:r>
      <w:r w:rsidRPr="00F61A07">
        <w:rPr>
          <w:rFonts w:ascii="Courier New" w:hAnsi="Courier New"/>
          <w:bCs/>
          <w:color w:val="auto"/>
          <w:sz w:val="24"/>
        </w:rPr>
        <w:t xml:space="preserve"> 5, 6, 9, 10 e 11, la </w:t>
      </w:r>
      <w:r w:rsidR="00C22285">
        <w:rPr>
          <w:rFonts w:ascii="Courier New" w:hAnsi="Courier New"/>
          <w:bCs/>
          <w:color w:val="auto"/>
          <w:sz w:val="24"/>
        </w:rPr>
        <w:t>P</w:t>
      </w:r>
      <w:r w:rsidRPr="00F61A07">
        <w:rPr>
          <w:rFonts w:ascii="Courier New" w:hAnsi="Courier New"/>
          <w:bCs/>
          <w:color w:val="auto"/>
          <w:sz w:val="24"/>
        </w:rPr>
        <w:t>arte, il cui diritto di organizzazione sindacale al rispetto di quanto in materia previsto risulti leso, sulla base della deliberazione della Commissione Paritetica, ovvero, in assenza di detta deliberazione, sulla base di oggettivi riscontri, potrà decidere, previo confronto tra le Organizzazioni stipulanti (confronto da esaurirsi entro 10 giorni) di non ottemperare a sua volta alle procedure e modalità previste al riguardo.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tutto quanto relativo al funzionamento della Commissione Paritetica Nazionale, potrà provvedere la Commissione stessa, con proprie deliberazioni.</w:t>
      </w:r>
    </w:p>
    <w:p w:rsidR="00EF7370" w:rsidRPr="00F61A07" w:rsidRDefault="00EF7370" w:rsidP="0026223A">
      <w:pPr>
        <w:pStyle w:val="Corpodeltesto1"/>
        <w:shd w:val="clear" w:color="auto" w:fill="auto"/>
        <w:spacing w:line="240" w:lineRule="auto"/>
        <w:jc w:val="both"/>
        <w:rPr>
          <w:rFonts w:ascii="Courier New" w:hAnsi="Courier New"/>
          <w:bCs/>
          <w:color w:val="auto"/>
          <w:sz w:val="24"/>
        </w:rPr>
      </w:pPr>
    </w:p>
    <w:p w:rsidR="00EF7370"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IV - </w:t>
      </w:r>
      <w:r w:rsidR="00EF7370" w:rsidRPr="00F61A07">
        <w:rPr>
          <w:rFonts w:ascii="Courier New" w:hAnsi="Courier New"/>
          <w:bCs/>
          <w:color w:val="auto"/>
          <w:sz w:val="24"/>
          <w:szCs w:val="24"/>
        </w:rPr>
        <w:t>BILATERALITÀ</w:t>
      </w:r>
    </w:p>
    <w:p w:rsidR="005B4904" w:rsidRDefault="005B4904"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 - </w:t>
      </w:r>
      <w:r w:rsidR="00EF7370" w:rsidRPr="00F61A07">
        <w:rPr>
          <w:rFonts w:ascii="Courier New" w:hAnsi="Courier New"/>
          <w:bCs/>
          <w:color w:val="auto"/>
          <w:sz w:val="24"/>
        </w:rPr>
        <w:t>BILATERALITÀ</w:t>
      </w:r>
    </w:p>
    <w:p w:rsidR="00EF7370" w:rsidRPr="00F61A07" w:rsidRDefault="00EF7370" w:rsidP="0026223A">
      <w:pPr>
        <w:pStyle w:val="Titolo40"/>
        <w:shd w:val="clear" w:color="auto" w:fill="auto"/>
        <w:jc w:val="both"/>
        <w:outlineLvl w:val="9"/>
        <w:rPr>
          <w:rFonts w:ascii="Courier New" w:hAnsi="Courier New"/>
          <w:b w:val="0"/>
          <w:color w:val="auto"/>
          <w:sz w:val="24"/>
        </w:rPr>
      </w:pPr>
      <w:bookmarkStart w:id="63" w:name="bookmark64"/>
      <w:bookmarkStart w:id="64" w:name="bookmark6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19 - Premessa</w:t>
      </w:r>
      <w:bookmarkEnd w:id="63"/>
      <w:bookmarkEnd w:id="64"/>
    </w:p>
    <w:p w:rsidR="00EF7370" w:rsidRPr="00F61A07" w:rsidRDefault="00EF737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riconfermano l’importanza che la bilateralità riveste nel sistema delle relazioni sindacali ai vari livelli e concordano sull</w:t>
      </w:r>
      <w:r w:rsidR="00582F67" w:rsidRPr="00F61A07">
        <w:rPr>
          <w:rFonts w:ascii="Courier New" w:hAnsi="Courier New"/>
          <w:bCs/>
          <w:color w:val="auto"/>
          <w:sz w:val="24"/>
        </w:rPr>
        <w:t xml:space="preserve">a </w:t>
      </w:r>
      <w:r w:rsidRPr="00F61A07">
        <w:rPr>
          <w:rFonts w:ascii="Courier New" w:hAnsi="Courier New"/>
          <w:bCs/>
          <w:color w:val="auto"/>
          <w:sz w:val="24"/>
        </w:rPr>
        <w:t>opportunità di diffonderne la conoscenza e promuoverne lo sviluppo.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inoltre, concordano che quanto disciplinato dal presente Titolo rappresenta parte integrante del trattamento economico/normativo previsto nel presente CCNL e che, pertanto, deve essere applicato da tutte le imprese, anche non aderenti al sistema associativo del Terziario, della Distribuzione e dei Servizi, secondo le singole disposizioni dei successivi articoli.</w:t>
      </w:r>
    </w:p>
    <w:p w:rsidR="00582F67" w:rsidRPr="00F61A07" w:rsidRDefault="00582F67" w:rsidP="0026223A">
      <w:pPr>
        <w:pStyle w:val="Corpodeltesto1"/>
        <w:shd w:val="clear" w:color="auto" w:fill="auto"/>
        <w:spacing w:line="240" w:lineRule="auto"/>
        <w:jc w:val="both"/>
        <w:rPr>
          <w:rFonts w:ascii="Courier New" w:hAnsi="Courier New"/>
          <w:bCs/>
          <w:color w:val="auto"/>
          <w:sz w:val="24"/>
        </w:rPr>
      </w:pPr>
    </w:p>
    <w:p w:rsidR="00582F67" w:rsidRPr="00F61A07" w:rsidRDefault="00901382" w:rsidP="0026223A">
      <w:pPr>
        <w:pStyle w:val="Titolo40"/>
        <w:shd w:val="clear" w:color="auto" w:fill="auto"/>
        <w:jc w:val="both"/>
        <w:outlineLvl w:val="9"/>
        <w:rPr>
          <w:rFonts w:ascii="Courier New" w:hAnsi="Courier New"/>
          <w:b w:val="0"/>
          <w:color w:val="auto"/>
          <w:sz w:val="24"/>
        </w:rPr>
      </w:pPr>
      <w:bookmarkStart w:id="65" w:name="bookmark66"/>
      <w:bookmarkStart w:id="66" w:name="bookmark67"/>
      <w:r w:rsidRPr="00F61A07">
        <w:rPr>
          <w:rFonts w:ascii="Courier New" w:hAnsi="Courier New"/>
          <w:b w:val="0"/>
          <w:color w:val="auto"/>
          <w:sz w:val="24"/>
        </w:rPr>
        <w:t xml:space="preserve">Art. 20 - Governance e criteri di funzionamento degli Enti </w:t>
      </w:r>
    </w:p>
    <w:p w:rsidR="00961D46" w:rsidRPr="00F61A07" w:rsidRDefault="006768BF"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e Fondi bilaterali nazionali e territoriali</w:t>
      </w:r>
      <w:bookmarkEnd w:id="65"/>
      <w:bookmarkEnd w:id="66"/>
    </w:p>
    <w:p w:rsidR="00582F67" w:rsidRPr="00F61A07" w:rsidRDefault="00582F67"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bilateralità costituisce un patrimonio importante del sistema di relazioni sindacali nel settore del Terziario e punto di riferimento altrettanto importante per orientare positivamente l’evoluzione delle sue funzioni nel dibattito politico-istituzionale aperto nel Paese.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in coerenza con quanto definito con l’Accordo sulla Governance del 10 dicembre 2009 e con le linee indicate nell’Accordo Interconfederale del 20 febbraio 2014 tra </w:t>
      </w:r>
      <w:r w:rsidR="00FC4517" w:rsidRPr="00F61A07">
        <w:rPr>
          <w:rFonts w:ascii="Courier New" w:hAnsi="Courier New"/>
          <w:bCs/>
          <w:color w:val="auto"/>
          <w:sz w:val="24"/>
        </w:rPr>
        <w:t>CONFCOMMERCIO</w:t>
      </w:r>
      <w:r w:rsidRPr="00F61A07">
        <w:rPr>
          <w:rFonts w:ascii="Courier New" w:hAnsi="Courier New"/>
          <w:bCs/>
          <w:color w:val="auto"/>
          <w:sz w:val="24"/>
        </w:rPr>
        <w:t xml:space="preserve"> e </w:t>
      </w:r>
      <w:r w:rsidR="008B0C36" w:rsidRPr="00F61A07">
        <w:rPr>
          <w:rFonts w:ascii="Courier New" w:hAnsi="Courier New"/>
          <w:bCs/>
          <w:color w:val="auto"/>
          <w:sz w:val="24"/>
        </w:rPr>
        <w:t>CGIL</w:t>
      </w:r>
      <w:r w:rsidRPr="00F61A07">
        <w:rPr>
          <w:rFonts w:ascii="Courier New" w:hAnsi="Courier New"/>
          <w:bCs/>
          <w:color w:val="auto"/>
          <w:sz w:val="24"/>
        </w:rPr>
        <w:t>-</w:t>
      </w:r>
      <w:r w:rsidR="00EF743E" w:rsidRPr="00F61A07">
        <w:rPr>
          <w:rFonts w:ascii="Courier New" w:hAnsi="Courier New"/>
          <w:bCs/>
          <w:color w:val="auto"/>
          <w:sz w:val="24"/>
        </w:rPr>
        <w:t>CISL</w:t>
      </w:r>
      <w:r w:rsidRPr="00F61A07">
        <w:rPr>
          <w:rFonts w:ascii="Courier New" w:hAnsi="Courier New"/>
          <w:bCs/>
          <w:color w:val="auto"/>
          <w:sz w:val="24"/>
        </w:rPr>
        <w:t>-</w:t>
      </w:r>
      <w:r w:rsidR="00B87B36" w:rsidRPr="00F61A07">
        <w:rPr>
          <w:rFonts w:ascii="Courier New" w:hAnsi="Courier New"/>
          <w:bCs/>
          <w:color w:val="auto"/>
          <w:sz w:val="24"/>
        </w:rPr>
        <w:lastRenderedPageBreak/>
        <w:t>UIL</w:t>
      </w:r>
      <w:r w:rsidRPr="00F61A07">
        <w:rPr>
          <w:rFonts w:ascii="Courier New" w:hAnsi="Courier New"/>
          <w:bCs/>
          <w:color w:val="auto"/>
          <w:sz w:val="24"/>
        </w:rPr>
        <w:t>, condividono che i principi che devono caratterizzare la bilateralità e il welfare contrattuale attengano alla trasparenza nella gestione, efficienza nel funzionamento, garanzia della sostenibilità futura di Enti e Fondi nazionali e territoriali.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le stesse ragioni le Parti condividono l’obiettivo della massima efficienza del welfare contrattuale e della bilateralità secondo criteri di buona gestione, coerenti con le risorse gestite e governati attraverso adeguate professionalità; intendono inoltre perseguire una politica di trasparenza nella gestione degli Enti/Fondi di origine contrattuale in linea con le aspettative delle imprese e dei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Sulla base di quanto definito nei precedenti commi, le Parti hanno sottoscritto il 19 marzo 2014 l’Accordo sulla Governance e sui criteri di funzionamento degli Enti e Fondi bilaterali nazionali e territoriali, allegato al presente CCNL e che ne costituisce parte integrante.</w:t>
      </w: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mancato rispetto da parte degli Enti Bilaterali territoriali delle previsioni del presente CCNL, dell’applicazione degli statuti tipo, nonché dei principi, criteri e contenuti dell’</w:t>
      </w:r>
      <w:r w:rsidR="00775874">
        <w:rPr>
          <w:rFonts w:ascii="Courier New" w:hAnsi="Courier New"/>
          <w:bCs/>
          <w:color w:val="auto"/>
          <w:sz w:val="24"/>
        </w:rPr>
        <w:t>A</w:t>
      </w:r>
      <w:r w:rsidR="00901382" w:rsidRPr="00F61A07">
        <w:rPr>
          <w:rFonts w:ascii="Courier New" w:hAnsi="Courier New"/>
          <w:bCs/>
          <w:color w:val="auto"/>
          <w:sz w:val="24"/>
        </w:rPr>
        <w:t>ccordo di cui al comma precedente comporta la facoltà in capo alle Organizzazioni nazionali, che hanno sottoscritto il suddetto Accordo, di attivare misure sanzionatone definite dalle Parti stesse.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Come previsto nel suddetto </w:t>
      </w:r>
      <w:r w:rsidR="00775874">
        <w:rPr>
          <w:rFonts w:ascii="Courier New" w:hAnsi="Courier New"/>
          <w:bCs/>
          <w:color w:val="auto"/>
          <w:sz w:val="24"/>
        </w:rPr>
        <w:t>A</w:t>
      </w:r>
      <w:r w:rsidRPr="00F61A07">
        <w:rPr>
          <w:rFonts w:ascii="Courier New" w:hAnsi="Courier New"/>
          <w:bCs/>
          <w:color w:val="auto"/>
          <w:sz w:val="24"/>
        </w:rPr>
        <w:t xml:space="preserve">ccordo le </w:t>
      </w:r>
      <w:r w:rsidR="00622ECF">
        <w:rPr>
          <w:rFonts w:ascii="Courier New" w:hAnsi="Courier New"/>
          <w:bCs/>
          <w:color w:val="auto"/>
          <w:sz w:val="24"/>
        </w:rPr>
        <w:t>P</w:t>
      </w:r>
      <w:r w:rsidRPr="00F61A07">
        <w:rPr>
          <w:rFonts w:ascii="Courier New" w:hAnsi="Courier New"/>
          <w:bCs/>
          <w:color w:val="auto"/>
          <w:sz w:val="24"/>
        </w:rPr>
        <w:t>arti procederanno alla definizione dei nuovi Statuti e dei Regolamenti tipo che costituiranno parte integrante del presente CCNL entro il 30 settembre 2015 ed adottati dagli Enti entro il 31 dicembre 2015.</w:t>
      </w:r>
    </w:p>
    <w:p w:rsidR="00582F67" w:rsidRPr="00F61A07" w:rsidRDefault="00582F67" w:rsidP="0026223A">
      <w:pPr>
        <w:pStyle w:val="Titolo40"/>
        <w:shd w:val="clear" w:color="auto" w:fill="auto"/>
        <w:jc w:val="both"/>
        <w:outlineLvl w:val="9"/>
        <w:rPr>
          <w:rFonts w:ascii="Courier New" w:hAnsi="Courier New"/>
          <w:b w:val="0"/>
          <w:color w:val="auto"/>
          <w:sz w:val="24"/>
        </w:rPr>
      </w:pPr>
      <w:bookmarkStart w:id="67" w:name="bookmark68"/>
      <w:bookmarkStart w:id="68" w:name="bookmark6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21 </w:t>
      </w:r>
      <w:r w:rsidR="00582F67" w:rsidRPr="00F61A07">
        <w:rPr>
          <w:rFonts w:ascii="Courier New" w:hAnsi="Courier New"/>
          <w:b w:val="0"/>
          <w:color w:val="auto"/>
          <w:sz w:val="24"/>
        </w:rPr>
        <w:t>-</w:t>
      </w:r>
      <w:r w:rsidRPr="00F61A07">
        <w:rPr>
          <w:rFonts w:ascii="Courier New" w:hAnsi="Courier New"/>
          <w:b w:val="0"/>
          <w:color w:val="auto"/>
          <w:sz w:val="24"/>
        </w:rPr>
        <w:t xml:space="preserve"> Ente Bilaterale Nazionale</w:t>
      </w:r>
      <w:bookmarkEnd w:id="67"/>
      <w:bookmarkEnd w:id="68"/>
    </w:p>
    <w:p w:rsidR="00582F67" w:rsidRPr="00F61A07" w:rsidRDefault="00582F67" w:rsidP="0026223A">
      <w:pPr>
        <w:pStyle w:val="Titolo40"/>
        <w:shd w:val="clear" w:color="auto" w:fill="auto"/>
        <w:jc w:val="both"/>
        <w:outlineLvl w:val="9"/>
        <w:rPr>
          <w:rFonts w:ascii="Courier New" w:hAnsi="Courier New"/>
          <w:b w:val="0"/>
          <w:color w:val="auto"/>
          <w:sz w:val="24"/>
        </w:rPr>
      </w:pPr>
    </w:p>
    <w:p w:rsidR="00E6304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L’Ente Bilaterale Nazionale, in conformità a quanto previsto dagli Accordi sulla Gove</w:t>
      </w:r>
      <w:r w:rsidR="00F26B75" w:rsidRPr="00F61A07">
        <w:rPr>
          <w:rFonts w:ascii="Courier New" w:hAnsi="Courier New"/>
          <w:bCs/>
          <w:color w:val="auto"/>
          <w:sz w:val="24"/>
        </w:rPr>
        <w:t>rn</w:t>
      </w:r>
      <w:r w:rsidRPr="00F61A07">
        <w:rPr>
          <w:rFonts w:ascii="Courier New" w:hAnsi="Courier New"/>
          <w:bCs/>
          <w:color w:val="auto"/>
          <w:sz w:val="24"/>
        </w:rPr>
        <w:t>ance e sui criteri di funzionamento degli Enti e Fondi bilaterali nazionali e territoriali del 2009 e del 2014, svolge le seguenti funzioni:</w:t>
      </w:r>
    </w:p>
    <w:p w:rsidR="00E63043" w:rsidRPr="00F61A07" w:rsidRDefault="00E63043" w:rsidP="0026223A">
      <w:pPr>
        <w:pStyle w:val="Corpodeltesto1"/>
        <w:shd w:val="clear" w:color="auto" w:fill="auto"/>
        <w:spacing w:line="240" w:lineRule="auto"/>
        <w:jc w:val="both"/>
        <w:rPr>
          <w:rFonts w:ascii="Courier New" w:hAnsi="Courier New"/>
          <w:bCs/>
          <w:color w:val="auto"/>
          <w:sz w:val="24"/>
        </w:rPr>
      </w:pPr>
    </w:p>
    <w:p w:rsidR="00E63043" w:rsidRPr="00F61A07" w:rsidRDefault="00E6304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assicura l’attività di supporto agli Enti territoriali per l’adeguamento di Statuti e Regolamenti ai nuovi Statuti e Regolamenti tipo e ne monitore il completamento, ricevendone copia aggiornata dagli Enti Bilaterali territoriali;</w:t>
      </w:r>
    </w:p>
    <w:p w:rsidR="00E63043" w:rsidRPr="00F61A07" w:rsidRDefault="00E6304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predispone uno schema unico di rendiconto e le relative strumentazioni tecniche, per tutti gli Enti Bilaterali territoriali, redatto secondo le regole indicate per i rendiconti dei Fondi, che gli Enti stessi provvederanno a trasmettere annualmente all’Ente Bilaterale nazionale;</w:t>
      </w:r>
    </w:p>
    <w:p w:rsidR="00E63043" w:rsidRPr="00F61A07" w:rsidRDefault="00E6304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raccoglie da tutti gli Enti Bilaterali territoriali i rendiconti e la relazione annuale sull’andamento della gestione e dell</w:t>
      </w:r>
      <w:r w:rsidRPr="00F61A07">
        <w:rPr>
          <w:rFonts w:ascii="Courier New" w:hAnsi="Courier New"/>
          <w:bCs/>
          <w:color w:val="auto"/>
          <w:sz w:val="24"/>
        </w:rPr>
        <w:t xml:space="preserve">a </w:t>
      </w:r>
      <w:r w:rsidR="00901382" w:rsidRPr="00F61A07">
        <w:rPr>
          <w:rFonts w:ascii="Courier New" w:hAnsi="Courier New"/>
          <w:bCs/>
          <w:color w:val="auto"/>
          <w:sz w:val="24"/>
        </w:rPr>
        <w:t>attività, verificandone la rispondenza alle disposizioni del presente CCNL e degli Accordi di Gove</w:t>
      </w:r>
      <w:r w:rsidR="00F26B75" w:rsidRPr="00F61A07">
        <w:rPr>
          <w:rFonts w:ascii="Courier New" w:hAnsi="Courier New"/>
          <w:bCs/>
          <w:color w:val="auto"/>
          <w:sz w:val="24"/>
        </w:rPr>
        <w:t>rn</w:t>
      </w:r>
      <w:r w:rsidR="00901382" w:rsidRPr="00F61A07">
        <w:rPr>
          <w:rFonts w:ascii="Courier New" w:hAnsi="Courier New"/>
          <w:bCs/>
          <w:color w:val="auto"/>
          <w:sz w:val="24"/>
        </w:rPr>
        <w:t xml:space="preserve">ance di cui al comma </w:t>
      </w:r>
      <w:r w:rsidR="00455C18">
        <w:rPr>
          <w:rFonts w:ascii="Courier New" w:hAnsi="Courier New"/>
          <w:bCs/>
          <w:color w:val="auto"/>
          <w:sz w:val="24"/>
        </w:rPr>
        <w:t xml:space="preserve">1) </w:t>
      </w:r>
      <w:r w:rsidR="00901382" w:rsidRPr="00F61A07">
        <w:rPr>
          <w:rFonts w:ascii="Courier New" w:hAnsi="Courier New"/>
          <w:bCs/>
          <w:color w:val="auto"/>
          <w:sz w:val="24"/>
        </w:rPr>
        <w:t>del presente articolo;</w:t>
      </w:r>
    </w:p>
    <w:p w:rsidR="00E63043" w:rsidRPr="00F61A07" w:rsidRDefault="00E6304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raccoglie i dati degli Osservatori territoriali, delle </w:t>
      </w:r>
      <w:r w:rsidR="00455C18">
        <w:rPr>
          <w:rFonts w:ascii="Courier New" w:hAnsi="Courier New"/>
          <w:bCs/>
          <w:color w:val="auto"/>
          <w:sz w:val="24"/>
        </w:rPr>
        <w:t>C</w:t>
      </w:r>
      <w:r w:rsidR="00901382" w:rsidRPr="00F61A07">
        <w:rPr>
          <w:rFonts w:ascii="Courier New" w:hAnsi="Courier New"/>
          <w:bCs/>
          <w:color w:val="auto"/>
          <w:sz w:val="24"/>
        </w:rPr>
        <w:t xml:space="preserve">ommissioni apprendistato, delle </w:t>
      </w:r>
      <w:r w:rsidR="00455C18">
        <w:rPr>
          <w:rFonts w:ascii="Courier New" w:hAnsi="Courier New"/>
          <w:bCs/>
          <w:color w:val="auto"/>
          <w:sz w:val="24"/>
        </w:rPr>
        <w:t>C</w:t>
      </w:r>
      <w:r w:rsidR="00901382" w:rsidRPr="00F61A07">
        <w:rPr>
          <w:rFonts w:ascii="Courier New" w:hAnsi="Courier New"/>
          <w:bCs/>
          <w:color w:val="auto"/>
          <w:sz w:val="24"/>
        </w:rPr>
        <w:t xml:space="preserve">ommissioni di conciliazione e di ogni altra attività per la quale devono essere comunicati i dati dai territori, anche al fine di implementare e realizzare rapporti e/o </w:t>
      </w:r>
      <w:r w:rsidR="00901382" w:rsidRPr="00F61A07">
        <w:rPr>
          <w:rFonts w:ascii="Courier New" w:hAnsi="Courier New"/>
          <w:bCs/>
          <w:color w:val="auto"/>
          <w:sz w:val="24"/>
        </w:rPr>
        <w:lastRenderedPageBreak/>
        <w:t>documenti finalizzati a valorizzare il settore Terziario nel panorama economico nazionale. I predetti documenti saranno anche la base per la presentazione di un rapporto sul Terziario dell’Ente Bilaterale, che potrà essere divulgato una volta all’anno in un</w:t>
      </w:r>
      <w:r w:rsidRPr="00F61A07">
        <w:rPr>
          <w:rFonts w:ascii="Courier New" w:hAnsi="Courier New"/>
          <w:bCs/>
          <w:color w:val="auto"/>
          <w:sz w:val="24"/>
        </w:rPr>
        <w:t xml:space="preserve">a </w:t>
      </w:r>
      <w:r w:rsidR="00901382" w:rsidRPr="00F61A07">
        <w:rPr>
          <w:rFonts w:ascii="Courier New" w:hAnsi="Courier New"/>
          <w:bCs/>
          <w:color w:val="auto"/>
          <w:sz w:val="24"/>
        </w:rPr>
        <w:t>iniziativa pubblica;</w:t>
      </w:r>
    </w:p>
    <w:p w:rsidR="00E63043" w:rsidRPr="00F61A07" w:rsidRDefault="00E6304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censisce gli Enti territoriali che non risultino allineati alle previsioni contrattuali in termini di contribuzioni e di rispetto delle regole e compiti, nonché di quanto previsto dai predetti Accordi sulla Gove</w:t>
      </w:r>
      <w:r w:rsidR="00F26B75" w:rsidRPr="00F61A07">
        <w:rPr>
          <w:rFonts w:ascii="Courier New" w:hAnsi="Courier New"/>
          <w:bCs/>
          <w:color w:val="auto"/>
          <w:sz w:val="24"/>
        </w:rPr>
        <w:t>rn</w:t>
      </w:r>
      <w:r w:rsidR="00901382" w:rsidRPr="00F61A07">
        <w:rPr>
          <w:rFonts w:ascii="Courier New" w:hAnsi="Courier New"/>
          <w:bCs/>
          <w:color w:val="auto"/>
          <w:sz w:val="24"/>
        </w:rPr>
        <w:t>ance;</w:t>
      </w:r>
    </w:p>
    <w:p w:rsidR="00E63043" w:rsidRPr="00F61A07" w:rsidRDefault="00E6304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segnala al Comitato di indirizzo e controllo previsto dall’Accordo Gove</w:t>
      </w:r>
      <w:r w:rsidR="00F26B75" w:rsidRPr="00F61A07">
        <w:rPr>
          <w:rFonts w:ascii="Courier New" w:hAnsi="Courier New"/>
          <w:bCs/>
          <w:color w:val="auto"/>
          <w:sz w:val="24"/>
        </w:rPr>
        <w:t>rn</w:t>
      </w:r>
      <w:r w:rsidR="00901382" w:rsidRPr="00F61A07">
        <w:rPr>
          <w:rFonts w:ascii="Courier New" w:hAnsi="Courier New"/>
          <w:bCs/>
          <w:color w:val="auto"/>
          <w:sz w:val="24"/>
        </w:rPr>
        <w:t>ance del 2014, e in tal modo ai firmatari del CCNL, gli Enti Bilaterali territoriali che non rispettano le previsioni del contratto nazionale;</w:t>
      </w:r>
    </w:p>
    <w:p w:rsidR="00961D46" w:rsidRPr="00F61A07" w:rsidRDefault="00E6304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promuove la rete degli Enti Bilaterali territoriali che rispettano le previsioni del presente CCNL attraverso la diffusione di </w:t>
      </w:r>
      <w:r w:rsidRPr="00F61A07">
        <w:rPr>
          <w:rFonts w:ascii="Courier New" w:hAnsi="Courier New"/>
          <w:bCs/>
          <w:color w:val="auto"/>
          <w:sz w:val="24"/>
        </w:rPr>
        <w:t>‘</w:t>
      </w:r>
      <w:r w:rsidR="00901382" w:rsidRPr="00F61A07">
        <w:rPr>
          <w:rFonts w:ascii="Courier New" w:hAnsi="Courier New"/>
          <w:bCs/>
          <w:color w:val="auto"/>
          <w:sz w:val="24"/>
        </w:rPr>
        <w:t>best practices</w:t>
      </w:r>
      <w:r w:rsidRPr="00F61A07">
        <w:rPr>
          <w:rFonts w:ascii="Courier New" w:hAnsi="Courier New"/>
          <w:bCs/>
          <w:color w:val="auto"/>
          <w:sz w:val="24"/>
        </w:rPr>
        <w:t>’</w:t>
      </w:r>
      <w:r w:rsidR="00901382" w:rsidRPr="00F61A07">
        <w:rPr>
          <w:rFonts w:ascii="Courier New" w:hAnsi="Courier New"/>
          <w:bCs/>
          <w:color w:val="auto"/>
          <w:sz w:val="24"/>
        </w:rPr>
        <w:t>, il sostegno ad iniziative locali coerenti con gli indirizzi della bilateralità e il supporto a progetti sinergici con i compiti attribuiti agli Enti territoriali stessi.</w:t>
      </w:r>
    </w:p>
    <w:p w:rsidR="00E63043" w:rsidRPr="00F61A07" w:rsidRDefault="00E6304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L’Ente Bilaterale Nazionale predispone annualmente una relazione per le parti socie che illustri le buone prassi e le gestioni di eccellenza ed evidenzi eventuali criticità, anche al fine di individuare possibili soluzioni ed effettuare un periodico monitoraggio per le parti socie, sulla regolarità contributiva.</w:t>
      </w:r>
    </w:p>
    <w:p w:rsidR="00E6304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L’Ente Bilaterale Nazionale per il Terziario svolge, inoltre, le seguenti attività:</w:t>
      </w:r>
    </w:p>
    <w:p w:rsidR="00E63043" w:rsidRPr="00F61A07" w:rsidRDefault="00E63043" w:rsidP="0026223A">
      <w:pPr>
        <w:pStyle w:val="Corpodeltesto1"/>
        <w:shd w:val="clear" w:color="auto" w:fill="auto"/>
        <w:spacing w:line="240" w:lineRule="auto"/>
        <w:jc w:val="both"/>
        <w:rPr>
          <w:rFonts w:ascii="Courier New" w:hAnsi="Courier New"/>
          <w:bCs/>
          <w:color w:val="auto"/>
          <w:sz w:val="24"/>
        </w:rPr>
      </w:pPr>
    </w:p>
    <w:p w:rsidR="00E63043" w:rsidRPr="00F61A07" w:rsidRDefault="00E6304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F750D6" w:rsidRPr="00F61A07">
        <w:rPr>
          <w:rFonts w:ascii="Courier New" w:hAnsi="Courier New"/>
          <w:bCs/>
          <w:color w:val="auto"/>
          <w:sz w:val="24"/>
        </w:rPr>
        <w:tab/>
      </w:r>
      <w:r w:rsidR="00901382" w:rsidRPr="00F61A07">
        <w:rPr>
          <w:rFonts w:ascii="Courier New" w:hAnsi="Courier New"/>
          <w:bCs/>
          <w:color w:val="auto"/>
          <w:sz w:val="24"/>
        </w:rPr>
        <w:t>incentiva e promuove studi e ricerche sul settore Terziario, con particolare riguardo all’analisi dei fabbisogni di formazione;</w:t>
      </w:r>
    </w:p>
    <w:p w:rsidR="00E63043" w:rsidRPr="00F61A07" w:rsidRDefault="00E6304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F750D6" w:rsidRPr="00F61A07">
        <w:rPr>
          <w:rFonts w:ascii="Courier New" w:hAnsi="Courier New"/>
          <w:bCs/>
          <w:color w:val="auto"/>
          <w:sz w:val="24"/>
        </w:rPr>
        <w:tab/>
      </w:r>
      <w:r w:rsidR="00901382" w:rsidRPr="00F61A07">
        <w:rPr>
          <w:rFonts w:ascii="Courier New" w:hAnsi="Courier New"/>
          <w:bCs/>
          <w:color w:val="auto"/>
          <w:sz w:val="24"/>
        </w:rPr>
        <w:t>promuove, progetta e/o gestisce anche attraverso convenzioni, iniziative in materia di formazione continua, formazione e riqualificazione professionale, anche in collaborazione con le istituzioni nazionali, europee, inte</w:t>
      </w:r>
      <w:r w:rsidR="00011B54" w:rsidRPr="00F61A07">
        <w:rPr>
          <w:rFonts w:ascii="Courier New" w:hAnsi="Courier New"/>
          <w:bCs/>
          <w:color w:val="auto"/>
          <w:sz w:val="24"/>
        </w:rPr>
        <w:t>rn</w:t>
      </w:r>
      <w:r w:rsidR="00901382" w:rsidRPr="00F61A07">
        <w:rPr>
          <w:rFonts w:ascii="Courier New" w:hAnsi="Courier New"/>
          <w:bCs/>
          <w:color w:val="auto"/>
          <w:sz w:val="24"/>
        </w:rPr>
        <w:t xml:space="preserve">azionali, nonché con altri </w:t>
      </w:r>
      <w:r w:rsidR="00F47857">
        <w:rPr>
          <w:rFonts w:ascii="Courier New" w:hAnsi="Courier New"/>
          <w:bCs/>
          <w:color w:val="auto"/>
          <w:sz w:val="24"/>
        </w:rPr>
        <w:t>O</w:t>
      </w:r>
      <w:r w:rsidR="00901382" w:rsidRPr="00F61A07">
        <w:rPr>
          <w:rFonts w:ascii="Courier New" w:hAnsi="Courier New"/>
          <w:bCs/>
          <w:color w:val="auto"/>
          <w:sz w:val="24"/>
        </w:rPr>
        <w:t>rganismi orientati ai medesimi scopi;</w:t>
      </w:r>
    </w:p>
    <w:p w:rsidR="00E63043" w:rsidRPr="00F61A07" w:rsidRDefault="00E6304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00F750D6" w:rsidRPr="00F61A07">
        <w:rPr>
          <w:rFonts w:ascii="Courier New" w:hAnsi="Courier New"/>
          <w:bCs/>
          <w:color w:val="auto"/>
          <w:sz w:val="24"/>
        </w:rPr>
        <w:tab/>
      </w:r>
      <w:r w:rsidR="00901382" w:rsidRPr="00F61A07">
        <w:rPr>
          <w:rFonts w:ascii="Courier New" w:hAnsi="Courier New"/>
          <w:bCs/>
          <w:color w:val="auto"/>
          <w:sz w:val="24"/>
        </w:rPr>
        <w:t>attiva, direttamente o in convenzione, le procedure per accedere ai programmi comunitari ispirati e finanziati dai fondi strutturali, con particolare riferimento al Fondo Sociale Europeo e gestisce, direttamente o in convenzione, la realizzazione;</w:t>
      </w:r>
    </w:p>
    <w:p w:rsidR="00E63043" w:rsidRPr="00F61A07" w:rsidRDefault="00E6304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00F750D6" w:rsidRPr="00F61A07">
        <w:rPr>
          <w:rFonts w:ascii="Courier New" w:hAnsi="Courier New"/>
          <w:bCs/>
          <w:color w:val="auto"/>
          <w:sz w:val="24"/>
        </w:rPr>
        <w:tab/>
      </w:r>
      <w:r w:rsidR="00901382" w:rsidRPr="00F61A07">
        <w:rPr>
          <w:rFonts w:ascii="Courier New" w:hAnsi="Courier New"/>
          <w:bCs/>
          <w:color w:val="auto"/>
          <w:sz w:val="24"/>
        </w:rPr>
        <w:t>riceve dalle aziende e analizzare i dati previsti all’art. 46 del D.</w:t>
      </w:r>
      <w:r w:rsidR="005E47EA" w:rsidRPr="00F61A07">
        <w:rPr>
          <w:rFonts w:ascii="Courier New" w:hAnsi="Courier New"/>
          <w:bCs/>
          <w:color w:val="auto"/>
          <w:sz w:val="24"/>
        </w:rPr>
        <w:t>l</w:t>
      </w:r>
      <w:r w:rsidR="00901382" w:rsidRPr="00F61A07">
        <w:rPr>
          <w:rFonts w:ascii="Courier New" w:hAnsi="Courier New"/>
          <w:bCs/>
          <w:color w:val="auto"/>
          <w:sz w:val="24"/>
        </w:rPr>
        <w:t>gs. n. 198/2006;</w:t>
      </w:r>
    </w:p>
    <w:p w:rsidR="00E63043" w:rsidRPr="00F61A07" w:rsidRDefault="00E6304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00F750D6" w:rsidRPr="00F61A07">
        <w:rPr>
          <w:rFonts w:ascii="Courier New" w:hAnsi="Courier New"/>
          <w:bCs/>
          <w:color w:val="auto"/>
          <w:sz w:val="24"/>
        </w:rPr>
        <w:tab/>
      </w:r>
      <w:r w:rsidR="00901382" w:rsidRPr="00F61A07">
        <w:rPr>
          <w:rFonts w:ascii="Courier New" w:hAnsi="Courier New"/>
          <w:bCs/>
          <w:color w:val="auto"/>
          <w:sz w:val="24"/>
        </w:rPr>
        <w:t>costituisce una banca dati relativa alle professionalità con il supporto degli Enti Bilaterali regionali e territoriali affinché venga effettuata una ricognizione in merito ai mutamenti che si sono realizzati nei profili professionali, anche in relazione alle evoluzioni intervenute nei vari settori;</w:t>
      </w:r>
    </w:p>
    <w:p w:rsidR="00E63043" w:rsidRPr="00F61A07" w:rsidRDefault="00E6304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00F750D6" w:rsidRPr="00F61A07">
        <w:rPr>
          <w:rFonts w:ascii="Courier New" w:hAnsi="Courier New"/>
          <w:bCs/>
          <w:color w:val="auto"/>
          <w:sz w:val="24"/>
        </w:rPr>
        <w:tab/>
      </w:r>
      <w:r w:rsidRPr="00F61A07">
        <w:rPr>
          <w:rFonts w:ascii="Courier New" w:hAnsi="Courier New"/>
          <w:bCs/>
          <w:color w:val="auto"/>
          <w:sz w:val="24"/>
        </w:rPr>
        <w:t xml:space="preserve">riceve i progetti di formazione e/o riqualificazione, al fine di agevolare il reinserimento dei lavoratori al termine del periodo di sospensione dal lavoro, in sinergia con il </w:t>
      </w:r>
      <w:r w:rsidR="006768BF">
        <w:rPr>
          <w:rFonts w:ascii="Courier New" w:hAnsi="Courier New"/>
          <w:bCs/>
          <w:color w:val="auto"/>
          <w:sz w:val="24"/>
        </w:rPr>
        <w:t>F</w:t>
      </w:r>
      <w:r w:rsidRPr="00F61A07">
        <w:rPr>
          <w:rFonts w:ascii="Courier New" w:hAnsi="Courier New"/>
          <w:bCs/>
          <w:color w:val="auto"/>
          <w:sz w:val="24"/>
        </w:rPr>
        <w:t>ondo previsto per la formazione continua (FOR.TE.);</w:t>
      </w:r>
    </w:p>
    <w:p w:rsidR="00F750D6" w:rsidRPr="00F61A07" w:rsidRDefault="00E6304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00F750D6" w:rsidRPr="00F61A07">
        <w:rPr>
          <w:rFonts w:ascii="Courier New" w:hAnsi="Courier New"/>
          <w:bCs/>
          <w:color w:val="auto"/>
          <w:sz w:val="24"/>
        </w:rPr>
        <w:tab/>
      </w:r>
      <w:r w:rsidR="00901382" w:rsidRPr="00F61A07">
        <w:rPr>
          <w:rFonts w:ascii="Courier New" w:hAnsi="Courier New"/>
          <w:bCs/>
          <w:color w:val="auto"/>
          <w:sz w:val="24"/>
        </w:rPr>
        <w:t>segue lo sviluppo della somministrazione a tempo determinato nell’ambito delle norme stabilite dalla legislazione e delle intese tra le Parti Sociali;</w:t>
      </w:r>
    </w:p>
    <w:p w:rsidR="00F750D6" w:rsidRPr="00F61A07" w:rsidRDefault="00F750D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h)</w:t>
      </w:r>
      <w:r w:rsidRPr="00F61A07">
        <w:rPr>
          <w:rFonts w:ascii="Courier New" w:hAnsi="Courier New"/>
          <w:bCs/>
          <w:color w:val="auto"/>
          <w:sz w:val="24"/>
        </w:rPr>
        <w:tab/>
      </w:r>
      <w:r w:rsidR="00901382" w:rsidRPr="00F61A07">
        <w:rPr>
          <w:rFonts w:ascii="Courier New" w:hAnsi="Courier New"/>
          <w:bCs/>
          <w:color w:val="auto"/>
          <w:sz w:val="24"/>
        </w:rPr>
        <w:t>valuta buone prassi o iniziative proposte dalla rete degli Enti Bilaterali territoriali per la promozione di loro compiti istituzionali</w:t>
      </w:r>
      <w:r w:rsidRPr="00F61A07">
        <w:rPr>
          <w:rFonts w:ascii="Courier New" w:hAnsi="Courier New"/>
          <w:bCs/>
          <w:color w:val="auto"/>
          <w:sz w:val="24"/>
        </w:rPr>
        <w:t>;</w:t>
      </w:r>
    </w:p>
    <w:p w:rsidR="00F750D6" w:rsidRPr="00F61A07" w:rsidRDefault="00F750D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i)</w:t>
      </w:r>
      <w:r w:rsidRPr="00F61A07">
        <w:rPr>
          <w:rFonts w:ascii="Courier New" w:hAnsi="Courier New"/>
          <w:bCs/>
          <w:color w:val="auto"/>
          <w:sz w:val="24"/>
        </w:rPr>
        <w:tab/>
      </w:r>
      <w:r w:rsidR="00901382" w:rsidRPr="00F61A07">
        <w:rPr>
          <w:rFonts w:ascii="Courier New" w:hAnsi="Courier New"/>
          <w:bCs/>
          <w:color w:val="auto"/>
          <w:sz w:val="24"/>
        </w:rPr>
        <w:t xml:space="preserve">riceve dalle Organizzazioni territoriali gli accordi realizzati a livello territoriale o aziendale curandone l’analisi e la registrazione secondo quanto stabilito dalla </w:t>
      </w:r>
      <w:r w:rsidR="008F67D3">
        <w:rPr>
          <w:rFonts w:ascii="Courier New" w:hAnsi="Courier New"/>
          <w:bCs/>
          <w:color w:val="auto"/>
          <w:sz w:val="24"/>
        </w:rPr>
        <w:t>l</w:t>
      </w:r>
      <w:r w:rsidR="00901382" w:rsidRPr="00F61A07">
        <w:rPr>
          <w:rFonts w:ascii="Courier New" w:hAnsi="Courier New"/>
          <w:bCs/>
          <w:color w:val="auto"/>
          <w:sz w:val="24"/>
        </w:rPr>
        <w:t>egge n. 936/86 di riforma del</w:t>
      </w:r>
      <w:r w:rsidR="00775874">
        <w:rPr>
          <w:rFonts w:ascii="Courier New" w:hAnsi="Courier New"/>
          <w:bCs/>
          <w:color w:val="auto"/>
          <w:sz w:val="24"/>
        </w:rPr>
        <w:t xml:space="preserve"> </w:t>
      </w:r>
      <w:r w:rsidR="00901382" w:rsidRPr="00F61A07">
        <w:rPr>
          <w:rFonts w:ascii="Courier New" w:hAnsi="Courier New"/>
          <w:bCs/>
          <w:color w:val="auto"/>
          <w:sz w:val="24"/>
        </w:rPr>
        <w:t>CNEL;</w:t>
      </w:r>
    </w:p>
    <w:p w:rsidR="00F750D6" w:rsidRPr="00F61A07" w:rsidRDefault="00F750D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j)</w:t>
      </w:r>
      <w:r w:rsidRPr="00F61A07">
        <w:rPr>
          <w:rFonts w:ascii="Courier New" w:hAnsi="Courier New"/>
          <w:bCs/>
          <w:color w:val="auto"/>
          <w:sz w:val="24"/>
        </w:rPr>
        <w:tab/>
      </w:r>
      <w:r w:rsidR="00901382" w:rsidRPr="00F61A07">
        <w:rPr>
          <w:rFonts w:ascii="Courier New" w:hAnsi="Courier New"/>
          <w:bCs/>
          <w:color w:val="auto"/>
          <w:sz w:val="24"/>
        </w:rPr>
        <w:t xml:space="preserve">riceve la notizia della elezione delle </w:t>
      </w:r>
      <w:r w:rsidR="008B5A0B">
        <w:rPr>
          <w:rFonts w:ascii="Courier New" w:hAnsi="Courier New"/>
          <w:bCs/>
          <w:color w:val="auto"/>
          <w:sz w:val="24"/>
        </w:rPr>
        <w:t>RSU</w:t>
      </w:r>
      <w:r w:rsidR="00901382" w:rsidRPr="00F61A07">
        <w:rPr>
          <w:rFonts w:ascii="Courier New" w:hAnsi="Courier New"/>
          <w:bCs/>
          <w:color w:val="auto"/>
          <w:sz w:val="24"/>
        </w:rPr>
        <w:t xml:space="preserve"> all’atto della loro costituzione;</w:t>
      </w:r>
    </w:p>
    <w:p w:rsidR="00F750D6" w:rsidRPr="00F61A07" w:rsidRDefault="00F750D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k)</w:t>
      </w:r>
      <w:r w:rsidRPr="00F61A07">
        <w:rPr>
          <w:rFonts w:ascii="Courier New" w:hAnsi="Courier New"/>
          <w:bCs/>
          <w:color w:val="auto"/>
          <w:sz w:val="24"/>
        </w:rPr>
        <w:tab/>
      </w:r>
      <w:r w:rsidR="00901382" w:rsidRPr="00F61A07">
        <w:rPr>
          <w:rFonts w:ascii="Courier New" w:hAnsi="Courier New"/>
          <w:bCs/>
          <w:color w:val="auto"/>
          <w:sz w:val="24"/>
        </w:rPr>
        <w:t>promuove lo sviluppo e la diffusione di forme integrative nel campo della previdenza e dell</w:t>
      </w:r>
      <w:r w:rsidRPr="00F61A07">
        <w:rPr>
          <w:rFonts w:ascii="Courier New" w:hAnsi="Courier New"/>
          <w:bCs/>
          <w:color w:val="auto"/>
          <w:sz w:val="24"/>
        </w:rPr>
        <w:t xml:space="preserve">a </w:t>
      </w:r>
      <w:r w:rsidR="00901382" w:rsidRPr="00F61A07">
        <w:rPr>
          <w:rFonts w:ascii="Courier New" w:hAnsi="Courier New"/>
          <w:bCs/>
          <w:color w:val="auto"/>
          <w:sz w:val="24"/>
        </w:rPr>
        <w:t>assistenza, secondo le intese tra le Parti Sociali;</w:t>
      </w:r>
    </w:p>
    <w:p w:rsidR="00F750D6" w:rsidRPr="00F61A07" w:rsidRDefault="00F750D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l)</w:t>
      </w:r>
      <w:r w:rsidRPr="00F61A07">
        <w:rPr>
          <w:rFonts w:ascii="Courier New" w:hAnsi="Courier New"/>
          <w:bCs/>
          <w:color w:val="auto"/>
          <w:sz w:val="24"/>
        </w:rPr>
        <w:tab/>
      </w:r>
      <w:r w:rsidR="00901382" w:rsidRPr="00F61A07">
        <w:rPr>
          <w:rFonts w:ascii="Courier New" w:hAnsi="Courier New"/>
          <w:bCs/>
          <w:color w:val="auto"/>
          <w:sz w:val="24"/>
        </w:rPr>
        <w:t>promuove studi e ricerche relative alla materia della salute e della sicurezza sul lavoro nell’ambito delle no</w:t>
      </w:r>
      <w:r w:rsidR="00F26B75" w:rsidRPr="00F61A07">
        <w:rPr>
          <w:rFonts w:ascii="Courier New" w:hAnsi="Courier New"/>
          <w:bCs/>
          <w:color w:val="auto"/>
          <w:sz w:val="24"/>
        </w:rPr>
        <w:t>rm</w:t>
      </w:r>
      <w:r w:rsidR="00901382" w:rsidRPr="00F61A07">
        <w:rPr>
          <w:rFonts w:ascii="Courier New" w:hAnsi="Courier New"/>
          <w:bCs/>
          <w:color w:val="auto"/>
          <w:sz w:val="24"/>
        </w:rPr>
        <w:t>e stabilite dalla legislazione e dalla contrattazione collettiva</w:t>
      </w:r>
      <w:r w:rsidRPr="00F61A07">
        <w:rPr>
          <w:rFonts w:ascii="Courier New" w:hAnsi="Courier New"/>
          <w:bCs/>
          <w:color w:val="auto"/>
          <w:sz w:val="24"/>
        </w:rPr>
        <w:t>,</w:t>
      </w:r>
      <w:r w:rsidR="00901382" w:rsidRPr="00F61A07">
        <w:rPr>
          <w:rFonts w:ascii="Courier New" w:hAnsi="Courier New"/>
          <w:bCs/>
          <w:color w:val="auto"/>
          <w:sz w:val="24"/>
        </w:rPr>
        <w:t xml:space="preserve"> nonché svolge funzioni operative in materia, previe specifiche intese tra le Parti Sociali;</w:t>
      </w:r>
    </w:p>
    <w:p w:rsidR="00F750D6" w:rsidRPr="00F61A07" w:rsidRDefault="00F750D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m)</w:t>
      </w:r>
      <w:r w:rsidRPr="00F61A07">
        <w:rPr>
          <w:rFonts w:ascii="Courier New" w:hAnsi="Courier New"/>
          <w:bCs/>
          <w:color w:val="auto"/>
          <w:sz w:val="24"/>
        </w:rPr>
        <w:tab/>
      </w:r>
      <w:r w:rsidR="00901382" w:rsidRPr="00F61A07">
        <w:rPr>
          <w:rFonts w:ascii="Courier New" w:hAnsi="Courier New"/>
          <w:bCs/>
          <w:color w:val="auto"/>
          <w:sz w:val="24"/>
        </w:rPr>
        <w:t>svolge le funzioni previste dal CCNL in materia di apprendistato per le imprese multilocalizzate;</w:t>
      </w:r>
    </w:p>
    <w:p w:rsidR="00F750D6" w:rsidRPr="00F61A07" w:rsidRDefault="00F750D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n)</w:t>
      </w:r>
      <w:r w:rsidRPr="00F61A07">
        <w:rPr>
          <w:rFonts w:ascii="Courier New" w:hAnsi="Courier New"/>
          <w:bCs/>
          <w:color w:val="auto"/>
          <w:sz w:val="24"/>
        </w:rPr>
        <w:tab/>
      </w:r>
      <w:r w:rsidR="00901382" w:rsidRPr="00F61A07">
        <w:rPr>
          <w:rFonts w:ascii="Courier New" w:hAnsi="Courier New"/>
          <w:bCs/>
          <w:color w:val="auto"/>
          <w:sz w:val="24"/>
        </w:rPr>
        <w:t>valorizza in tutti gli ambiti significativi le specificità delle relazioni sindacali del Terziario e delle relative esperienze bilaterali;</w:t>
      </w:r>
    </w:p>
    <w:p w:rsidR="00961D46" w:rsidRPr="00F61A07" w:rsidRDefault="00F750D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o)</w:t>
      </w:r>
      <w:r w:rsidRPr="00F61A07">
        <w:rPr>
          <w:rFonts w:ascii="Courier New" w:hAnsi="Courier New"/>
          <w:bCs/>
          <w:color w:val="auto"/>
          <w:sz w:val="24"/>
        </w:rPr>
        <w:tab/>
      </w:r>
      <w:r w:rsidR="00901382" w:rsidRPr="00F61A07">
        <w:rPr>
          <w:rFonts w:ascii="Courier New" w:hAnsi="Courier New"/>
          <w:bCs/>
          <w:color w:val="auto"/>
          <w:sz w:val="24"/>
        </w:rPr>
        <w:t xml:space="preserve">attua gli altri compiti che le </w:t>
      </w:r>
      <w:r w:rsidR="00622ECF">
        <w:rPr>
          <w:rFonts w:ascii="Courier New" w:hAnsi="Courier New"/>
          <w:bCs/>
          <w:color w:val="auto"/>
          <w:sz w:val="24"/>
        </w:rPr>
        <w:t>P</w:t>
      </w:r>
      <w:r w:rsidR="00901382" w:rsidRPr="00F61A07">
        <w:rPr>
          <w:rFonts w:ascii="Courier New" w:hAnsi="Courier New"/>
          <w:bCs/>
          <w:color w:val="auto"/>
          <w:sz w:val="24"/>
        </w:rPr>
        <w:t>arti, a livello di contrattazione collettiva nazionale, decideranno congiuntamente di attribuire all’Ente Bilaterale Nazionale per il Terziario.</w:t>
      </w:r>
    </w:p>
    <w:p w:rsidR="00F750D6" w:rsidRPr="00F61A07" w:rsidRDefault="00F750D6" w:rsidP="0026223A">
      <w:pPr>
        <w:pStyle w:val="Corpodeltesto1"/>
        <w:shd w:val="clear" w:color="auto" w:fill="auto"/>
        <w:spacing w:line="240" w:lineRule="auto"/>
        <w:jc w:val="both"/>
        <w:rPr>
          <w:rFonts w:ascii="Courier New" w:hAnsi="Courier New"/>
          <w:bCs/>
          <w:color w:val="auto"/>
          <w:sz w:val="24"/>
        </w:rPr>
      </w:pPr>
    </w:p>
    <w:p w:rsidR="00F750D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concordano, inoltre, di:</w:t>
      </w:r>
    </w:p>
    <w:p w:rsidR="00F750D6" w:rsidRPr="00F61A07" w:rsidRDefault="00F750D6" w:rsidP="0026223A">
      <w:pPr>
        <w:pStyle w:val="Corpodeltesto1"/>
        <w:shd w:val="clear" w:color="auto" w:fill="auto"/>
        <w:spacing w:line="240" w:lineRule="auto"/>
        <w:jc w:val="both"/>
        <w:rPr>
          <w:rFonts w:ascii="Courier New" w:hAnsi="Courier New"/>
          <w:bCs/>
          <w:color w:val="auto"/>
          <w:sz w:val="24"/>
        </w:rPr>
      </w:pPr>
    </w:p>
    <w:p w:rsidR="00F750D6" w:rsidRPr="00F61A07" w:rsidRDefault="00F750D6"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dotare l’Ente Bilaterale Nazionale di poteri ispettivi sulla regolarità degli esercizi economici degli Enti Bilaterali territoriali;</w:t>
      </w:r>
    </w:p>
    <w:p w:rsidR="00961D46" w:rsidRPr="00F61A07" w:rsidRDefault="00F750D6"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conferire all’Ente Bilaterale Nazionale potere di intervento sugli Enti territoriali in caso di inadempienza, attraverso specifiche norme.</w:t>
      </w:r>
    </w:p>
    <w:p w:rsidR="00F750D6" w:rsidRPr="00F61A07" w:rsidRDefault="00F750D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il finanziamento dell’Ente Bilaterale Nazionale è dovuto un contributo da parte degli Enti territoriali pari al 15% delle entrate contributive di cui al successivo art. 23.</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gli Enti territoriali che adottino esclusivamente la riscossione centralizzata presso </w:t>
      </w:r>
      <w:r w:rsidR="00F26B75" w:rsidRPr="00F61A07">
        <w:rPr>
          <w:rFonts w:ascii="Courier New" w:hAnsi="Courier New"/>
          <w:bCs/>
          <w:color w:val="auto"/>
          <w:sz w:val="24"/>
        </w:rPr>
        <w:t>EBINTER</w:t>
      </w:r>
      <w:r w:rsidRPr="00F61A07">
        <w:rPr>
          <w:rFonts w:ascii="Courier New" w:hAnsi="Courier New"/>
          <w:bCs/>
          <w:color w:val="auto"/>
          <w:sz w:val="24"/>
        </w:rPr>
        <w:t>, tramite F24 o altri strumenti similari, con successivo ristorno della quota di competenza agli stessi, la contribuzione sarà dovuta nella misura ridotta del 10%.</w:t>
      </w:r>
    </w:p>
    <w:p w:rsidR="00262651" w:rsidRPr="00F61A07" w:rsidRDefault="00262651" w:rsidP="0026223A">
      <w:pPr>
        <w:pStyle w:val="Titolo40"/>
        <w:shd w:val="clear" w:color="auto" w:fill="auto"/>
        <w:jc w:val="both"/>
        <w:outlineLvl w:val="9"/>
        <w:rPr>
          <w:rFonts w:ascii="Courier New" w:hAnsi="Courier New"/>
          <w:b w:val="0"/>
          <w:color w:val="auto"/>
          <w:sz w:val="24"/>
        </w:rPr>
      </w:pPr>
      <w:bookmarkStart w:id="69" w:name="bookmark70"/>
      <w:bookmarkStart w:id="70" w:name="bookmark7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22 - Enti Bilaterali Territoriali</w:t>
      </w:r>
      <w:bookmarkEnd w:id="69"/>
      <w:bookmarkEnd w:id="70"/>
    </w:p>
    <w:p w:rsidR="00262651" w:rsidRPr="00F61A07" w:rsidRDefault="0026265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Enti Bilaterali Territoriali possono essere costituiti e gestiti esclusivamente dalle rappresentanze territoriali delle Organizzazioni nazionali che sottoscrivono il presente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L’Ente Bilaterale Territoriale svolge le funzioni e le attività finalizzate alla gestione e alla elaborazione dei dati pervenuti nelle materie di cui ai punti successivi.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Nello svolgimento della propria attività si attiene alle previsioni </w:t>
      </w:r>
      <w:r w:rsidRPr="00F61A07">
        <w:rPr>
          <w:rFonts w:ascii="Courier New" w:hAnsi="Courier New"/>
          <w:bCs/>
          <w:color w:val="auto"/>
          <w:sz w:val="24"/>
        </w:rPr>
        <w:lastRenderedPageBreak/>
        <w:t>contenute nel presente CCNL nel rispetto delle disposizioni contenute negli Accordi Governance del 2009 e del 2014.</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L’Ente Bilaterale Territoriale adotta lo Statuto tipo e lo schema unico di rendiconto definiti a livello nazionale.</w:t>
      </w:r>
    </w:p>
    <w:p w:rsidR="0026265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L’Ente Bilaterale è tenuto a svolgere attraverso apposite Commissioni Paritetiche Bilaterali, composte da almeno </w:t>
      </w:r>
      <w:r w:rsidR="00FE7FBF">
        <w:rPr>
          <w:rFonts w:ascii="Courier New" w:hAnsi="Courier New"/>
          <w:bCs/>
          <w:color w:val="auto"/>
          <w:sz w:val="24"/>
        </w:rPr>
        <w:t>3</w:t>
      </w:r>
      <w:r w:rsidRPr="00F61A07">
        <w:rPr>
          <w:rFonts w:ascii="Courier New" w:hAnsi="Courier New"/>
          <w:bCs/>
          <w:color w:val="auto"/>
          <w:sz w:val="24"/>
        </w:rPr>
        <w:t xml:space="preserve"> membri rappresentanti, designati dalle Organizzazioni datoriali e sindacali territoriali aderenti alle parti stipulanti il presente contratto, le seguenti funzioni previste dal presente CCNL:</w:t>
      </w:r>
    </w:p>
    <w:p w:rsidR="00262651" w:rsidRPr="00F61A07" w:rsidRDefault="00262651" w:rsidP="0026223A">
      <w:pPr>
        <w:pStyle w:val="Corpodeltesto1"/>
        <w:shd w:val="clear" w:color="auto" w:fill="auto"/>
        <w:spacing w:line="240" w:lineRule="auto"/>
        <w:jc w:val="both"/>
        <w:rPr>
          <w:rFonts w:ascii="Courier New" w:hAnsi="Courier New"/>
          <w:bCs/>
          <w:color w:val="auto"/>
          <w:sz w:val="24"/>
        </w:rPr>
      </w:pPr>
    </w:p>
    <w:p w:rsidR="00262651"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monitoraggio dei contratti a tempo determinato e di contratti di somministrazione a tempo</w:t>
      </w:r>
      <w:r w:rsidR="00F47857">
        <w:rPr>
          <w:rFonts w:ascii="Courier New" w:hAnsi="Courier New"/>
          <w:bCs/>
          <w:color w:val="auto"/>
          <w:sz w:val="24"/>
        </w:rPr>
        <w:t xml:space="preserve"> </w:t>
      </w:r>
      <w:r w:rsidR="00901382" w:rsidRPr="00F61A07">
        <w:rPr>
          <w:rFonts w:ascii="Courier New" w:hAnsi="Courier New"/>
          <w:bCs/>
          <w:color w:val="auto"/>
          <w:sz w:val="24"/>
        </w:rPr>
        <w:t>determinato;</w:t>
      </w:r>
    </w:p>
    <w:p w:rsidR="00262651"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tutela della salute e della dignità della persona;</w:t>
      </w:r>
    </w:p>
    <w:p w:rsidR="00262651"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svolge le funzioni previste dal CCNL in materia di apprendistato;</w:t>
      </w:r>
    </w:p>
    <w:p w:rsidR="00262651"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contratti a tempo parziale della durata di 8 ore settimanali;</w:t>
      </w:r>
    </w:p>
    <w:p w:rsidR="00262651"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e) </w:t>
      </w:r>
      <w:r w:rsidR="00901382" w:rsidRPr="00F61A07">
        <w:rPr>
          <w:rFonts w:ascii="Courier New" w:hAnsi="Courier New"/>
          <w:bCs/>
          <w:color w:val="auto"/>
          <w:sz w:val="24"/>
        </w:rPr>
        <w:t>costituisce al proprio interno l’Organismo Paritetico Provinciale e ne esercita le funzioni previste in materia di sicurezza sul lavoro;</w:t>
      </w:r>
    </w:p>
    <w:p w:rsidR="00262651"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riceve comunicazione in materia di articolazione dell’orario settimanale (art. 136), in materia di flessibilità dell’orario (art. 137), nonché relativamente alle procedure per la realizzazione dei sistemi di flessibilità plurisettimanali (artt. 138-140);</w:t>
      </w:r>
    </w:p>
    <w:p w:rsidR="00961D46"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svolge le funzioni di supporto in materia di conciliazione ed arbitrato previste dagli artt. 39, 40 e 42.</w:t>
      </w:r>
    </w:p>
    <w:p w:rsidR="00262651" w:rsidRPr="00F61A07" w:rsidRDefault="0026265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L’Ente Bilaterale, inoltre, promuove e gestisce, a livello locale, iniziative in materia di formazione e qualificazione professionale anche in collaborazione con le Regioni e gli altri Enti competenti.</w:t>
      </w:r>
    </w:p>
    <w:p w:rsidR="0026265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L’Ente Bilaterale, inoltre, può:</w:t>
      </w:r>
    </w:p>
    <w:p w:rsidR="00262651" w:rsidRPr="00F61A07" w:rsidRDefault="00262651" w:rsidP="0026223A">
      <w:pPr>
        <w:pStyle w:val="Corpodeltesto1"/>
        <w:shd w:val="clear" w:color="auto" w:fill="auto"/>
        <w:spacing w:line="240" w:lineRule="auto"/>
        <w:jc w:val="both"/>
        <w:rPr>
          <w:rFonts w:ascii="Courier New" w:hAnsi="Courier New"/>
          <w:bCs/>
          <w:color w:val="auto"/>
          <w:sz w:val="24"/>
        </w:rPr>
      </w:pPr>
    </w:p>
    <w:p w:rsidR="00262651"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E218E7"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programmare e organizzare, al livello di competenza, relazioni sul quadro economico e produttivo del comparto e le relative prospettive di sviluppo sullo stato e sulle previsioni occupazionali, anche coordinando indagini e rilevazioni, elaborando stime e proiezioni, inviandone i risultati, di no</w:t>
      </w:r>
      <w:r w:rsidR="00F26B75" w:rsidRPr="00F61A07">
        <w:rPr>
          <w:rFonts w:ascii="Courier New" w:hAnsi="Courier New"/>
          <w:bCs/>
          <w:color w:val="auto"/>
          <w:sz w:val="24"/>
        </w:rPr>
        <w:t>rm</w:t>
      </w:r>
      <w:r w:rsidR="00901382" w:rsidRPr="00F61A07">
        <w:rPr>
          <w:rFonts w:ascii="Courier New" w:hAnsi="Courier New"/>
          <w:bCs/>
          <w:color w:val="auto"/>
          <w:sz w:val="24"/>
        </w:rPr>
        <w:t>a a cadenza trimestrale, all’Ente Bilaterale Nazionale, anche sulla base di rilevazioni realizzate dalle associazioni imprenditoriali; restano fe</w:t>
      </w:r>
      <w:r w:rsidR="00F26B75" w:rsidRPr="00F61A07">
        <w:rPr>
          <w:rFonts w:ascii="Courier New" w:hAnsi="Courier New"/>
          <w:bCs/>
          <w:color w:val="auto"/>
          <w:sz w:val="24"/>
        </w:rPr>
        <w:t>rm</w:t>
      </w:r>
      <w:r w:rsidR="00901382" w:rsidRPr="00F61A07">
        <w:rPr>
          <w:rFonts w:ascii="Courier New" w:hAnsi="Courier New"/>
          <w:bCs/>
          <w:color w:val="auto"/>
          <w:sz w:val="24"/>
        </w:rPr>
        <w:t>e, per le imprese, le garanzie previste dall’a</w:t>
      </w:r>
      <w:r w:rsidRPr="00F61A07">
        <w:rPr>
          <w:rFonts w:ascii="Courier New" w:hAnsi="Courier New"/>
          <w:bCs/>
          <w:color w:val="auto"/>
          <w:sz w:val="24"/>
        </w:rPr>
        <w:t>r</w:t>
      </w:r>
      <w:r w:rsidR="00901382" w:rsidRPr="00F61A07">
        <w:rPr>
          <w:rFonts w:ascii="Courier New" w:hAnsi="Courier New"/>
          <w:bCs/>
          <w:color w:val="auto"/>
          <w:sz w:val="24"/>
        </w:rPr>
        <w:t xml:space="preserve">t. 4, comma </w:t>
      </w:r>
      <w:r w:rsidR="00455C18">
        <w:rPr>
          <w:rFonts w:ascii="Courier New" w:hAnsi="Courier New"/>
          <w:bCs/>
          <w:color w:val="auto"/>
          <w:sz w:val="24"/>
        </w:rPr>
        <w:t xml:space="preserve">4) </w:t>
      </w:r>
      <w:r w:rsidR="00901382" w:rsidRPr="00F61A07">
        <w:rPr>
          <w:rFonts w:ascii="Courier New" w:hAnsi="Courier New"/>
          <w:bCs/>
          <w:color w:val="auto"/>
          <w:sz w:val="24"/>
        </w:rPr>
        <w:t xml:space="preserve">della </w:t>
      </w:r>
      <w:r w:rsidR="00455C18">
        <w:rPr>
          <w:rFonts w:ascii="Courier New" w:hAnsi="Courier New"/>
          <w:bCs/>
          <w:color w:val="auto"/>
          <w:sz w:val="24"/>
        </w:rPr>
        <w:t>l</w:t>
      </w:r>
      <w:r w:rsidR="00901382" w:rsidRPr="00F61A07">
        <w:rPr>
          <w:rFonts w:ascii="Courier New" w:hAnsi="Courier New"/>
          <w:bCs/>
          <w:color w:val="auto"/>
          <w:sz w:val="24"/>
        </w:rPr>
        <w:t>egge 22 luglio 1961 n. 628;</w:t>
      </w:r>
    </w:p>
    <w:p w:rsidR="00262651"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E218E7"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ricercare ed elaborare, anche a fini statistici, i dati relativi alla realizzazione e all’utilizzo degli accordi in materia di apprendistato, inviandone i risultati, di no</w:t>
      </w:r>
      <w:r w:rsidR="00F26B75" w:rsidRPr="00F61A07">
        <w:rPr>
          <w:rFonts w:ascii="Courier New" w:hAnsi="Courier New"/>
          <w:bCs/>
          <w:color w:val="auto"/>
          <w:sz w:val="24"/>
        </w:rPr>
        <w:t>rm</w:t>
      </w:r>
      <w:r w:rsidR="00901382" w:rsidRPr="00F61A07">
        <w:rPr>
          <w:rFonts w:ascii="Courier New" w:hAnsi="Courier New"/>
          <w:bCs/>
          <w:color w:val="auto"/>
          <w:sz w:val="24"/>
        </w:rPr>
        <w:t>a a cadenza trimestrale, all’Ente Bilaterale Nazionale;</w:t>
      </w:r>
    </w:p>
    <w:p w:rsidR="00961D46" w:rsidRPr="00F61A07" w:rsidRDefault="0026265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00E218E7"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svolgere le funzioni di ente promotore delle convenzioni per la realizzazione dei tirocini fo</w:t>
      </w:r>
      <w:r w:rsidR="00F26B75" w:rsidRPr="00F61A07">
        <w:rPr>
          <w:rFonts w:ascii="Courier New" w:hAnsi="Courier New"/>
          <w:bCs/>
          <w:color w:val="auto"/>
          <w:sz w:val="24"/>
        </w:rPr>
        <w:t>rm</w:t>
      </w:r>
      <w:r w:rsidR="00901382" w:rsidRPr="00F61A07">
        <w:rPr>
          <w:rFonts w:ascii="Courier New" w:hAnsi="Courier New"/>
          <w:bCs/>
          <w:color w:val="auto"/>
          <w:sz w:val="24"/>
        </w:rPr>
        <w:t>ativi ai sensi de</w:t>
      </w:r>
      <w:r w:rsidRPr="00F61A07">
        <w:rPr>
          <w:rFonts w:ascii="Courier New" w:hAnsi="Courier New"/>
          <w:bCs/>
          <w:color w:val="auto"/>
          <w:sz w:val="24"/>
        </w:rPr>
        <w:t xml:space="preserve">ll’art. </w:t>
      </w:r>
      <w:r w:rsidR="00901382" w:rsidRPr="00F61A07">
        <w:rPr>
          <w:rFonts w:ascii="Courier New" w:hAnsi="Courier New"/>
          <w:bCs/>
          <w:color w:val="auto"/>
          <w:sz w:val="24"/>
        </w:rPr>
        <w:t xml:space="preserve">1 della </w:t>
      </w:r>
      <w:r w:rsidR="008F67D3">
        <w:rPr>
          <w:rFonts w:ascii="Courier New" w:hAnsi="Courier New"/>
          <w:bCs/>
          <w:color w:val="auto"/>
          <w:sz w:val="24"/>
        </w:rPr>
        <w:t>l</w:t>
      </w:r>
      <w:r w:rsidR="00901382" w:rsidRPr="00F61A07">
        <w:rPr>
          <w:rFonts w:ascii="Courier New" w:hAnsi="Courier New"/>
          <w:bCs/>
          <w:color w:val="auto"/>
          <w:sz w:val="24"/>
        </w:rPr>
        <w:t>egge n. 92/2012.</w:t>
      </w:r>
    </w:p>
    <w:p w:rsidR="00262651" w:rsidRPr="00F61A07" w:rsidRDefault="0026265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622ECF">
        <w:rPr>
          <w:rFonts w:ascii="Courier New" w:hAnsi="Courier New"/>
          <w:bCs/>
          <w:color w:val="auto"/>
          <w:sz w:val="24"/>
        </w:rPr>
        <w:t>p</w:t>
      </w:r>
      <w:r w:rsidRPr="00F61A07">
        <w:rPr>
          <w:rFonts w:ascii="Courier New" w:hAnsi="Courier New"/>
          <w:bCs/>
          <w:color w:val="auto"/>
          <w:sz w:val="24"/>
        </w:rPr>
        <w:t xml:space="preserve">arti firmatarie del presente CCNL, definiranno i meccanismi di riconoscimento di eventuali previsioni locali già esistenti sulla bilateralità, secondo la rispondenza a tutte le regole stabilite dalle </w:t>
      </w:r>
      <w:r w:rsidR="00622ECF">
        <w:rPr>
          <w:rFonts w:ascii="Courier New" w:hAnsi="Courier New"/>
          <w:bCs/>
          <w:color w:val="auto"/>
          <w:sz w:val="24"/>
        </w:rPr>
        <w:t>P</w:t>
      </w:r>
      <w:r w:rsidRPr="00F61A07">
        <w:rPr>
          <w:rFonts w:ascii="Courier New" w:hAnsi="Courier New"/>
          <w:bCs/>
          <w:color w:val="auto"/>
          <w:sz w:val="24"/>
        </w:rPr>
        <w:t>arti stesse a livello nazionale.</w:t>
      </w:r>
    </w:p>
    <w:p w:rsidR="00262651" w:rsidRPr="00F61A07" w:rsidRDefault="0026265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Avviso comune in materia di Enti Bilaterali</w:t>
      </w:r>
    </w:p>
    <w:p w:rsidR="00262651" w:rsidRPr="00F61A07" w:rsidRDefault="00262651" w:rsidP="0026223A">
      <w:pPr>
        <w:pStyle w:val="Corpodeltesto1"/>
        <w:shd w:val="clear" w:color="auto" w:fill="auto"/>
        <w:spacing w:line="240" w:lineRule="auto"/>
        <w:jc w:val="both"/>
        <w:rPr>
          <w:rFonts w:ascii="Courier New" w:hAnsi="Courier New"/>
          <w:bCs/>
          <w:color w:val="auto"/>
          <w:sz w:val="24"/>
        </w:rPr>
      </w:pPr>
    </w:p>
    <w:p w:rsidR="00961D46" w:rsidRPr="00F61A07" w:rsidRDefault="0026265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considerazione dell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importanza che gli Enti bilaterali rivestono per la strategia di creazione e di consolidamento dell’occupazione nel settore, le Parti congiuntamente richiedono l’adozione di una norma di interpretazione autentica al fine di chiarire che ai versamenti effettuati dalle aziende e dai lavoratori in favore di tali </w:t>
      </w:r>
      <w:r w:rsidR="00F47857">
        <w:rPr>
          <w:rFonts w:ascii="Courier New" w:hAnsi="Courier New"/>
          <w:bCs/>
          <w:color w:val="auto"/>
          <w:sz w:val="24"/>
        </w:rPr>
        <w:t>O</w:t>
      </w:r>
      <w:r w:rsidR="00901382" w:rsidRPr="00F61A07">
        <w:rPr>
          <w:rFonts w:ascii="Courier New" w:hAnsi="Courier New"/>
          <w:bCs/>
          <w:color w:val="auto"/>
          <w:sz w:val="24"/>
        </w:rPr>
        <w:t>rganismi, quando costituiti tra le O</w:t>
      </w:r>
      <w:r w:rsidR="00DA5071">
        <w:rPr>
          <w:rFonts w:ascii="Courier New" w:hAnsi="Courier New"/>
          <w:bCs/>
          <w:color w:val="auto"/>
          <w:sz w:val="24"/>
        </w:rPr>
        <w:t xml:space="preserve">O.SS. </w:t>
      </w:r>
      <w:r w:rsidR="00901382" w:rsidRPr="00F61A07">
        <w:rPr>
          <w:rFonts w:ascii="Courier New" w:hAnsi="Courier New"/>
          <w:bCs/>
          <w:color w:val="auto"/>
          <w:sz w:val="24"/>
        </w:rPr>
        <w:t>dei datori di lavoro e dei lavoratori comparativamente più rappresentative nella categoria, si applica un regime tributario agevolato che tenga conto della finalità sociale di tali versamenti.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le stesse considerazioni sopra esposte, le Parti congiuntamente richiedono la modifica della vigente no</w:t>
      </w:r>
      <w:r w:rsidR="00F26B75" w:rsidRPr="00F61A07">
        <w:rPr>
          <w:rFonts w:ascii="Courier New" w:hAnsi="Courier New"/>
          <w:bCs/>
          <w:color w:val="auto"/>
          <w:sz w:val="24"/>
        </w:rPr>
        <w:t>rm</w:t>
      </w:r>
      <w:r w:rsidRPr="00F61A07">
        <w:rPr>
          <w:rFonts w:ascii="Courier New" w:hAnsi="Courier New"/>
          <w:bCs/>
          <w:color w:val="auto"/>
          <w:sz w:val="24"/>
        </w:rPr>
        <w:t>ativa nel senso di escludere dalla retribuzione imponibile ai fini fiscali e contributivi la contribuzione versata agli Enti Bilaterali dai lavoratori e dai datori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ribadire l’importanza che la bilateralità riveste nel sistema delle relazioni sindacali ai vari livelli, le Parti riconfermano i contenuti dell’A</w:t>
      </w:r>
      <w:r w:rsidR="00F26B75" w:rsidRPr="00F61A07">
        <w:rPr>
          <w:rFonts w:ascii="Courier New" w:hAnsi="Courier New"/>
          <w:bCs/>
          <w:color w:val="auto"/>
          <w:sz w:val="24"/>
        </w:rPr>
        <w:t>vv</w:t>
      </w:r>
      <w:r w:rsidRPr="00F61A07">
        <w:rPr>
          <w:rFonts w:ascii="Courier New" w:hAnsi="Courier New"/>
          <w:bCs/>
          <w:color w:val="auto"/>
          <w:sz w:val="24"/>
        </w:rPr>
        <w:t>iso Comune del 25 marzo 2009 in materia di ammortizzatori sociali.</w:t>
      </w:r>
    </w:p>
    <w:p w:rsidR="00262651" w:rsidRPr="00F61A07" w:rsidRDefault="00262651" w:rsidP="0026223A">
      <w:pPr>
        <w:pStyle w:val="Titolo40"/>
        <w:shd w:val="clear" w:color="auto" w:fill="auto"/>
        <w:jc w:val="both"/>
        <w:outlineLvl w:val="9"/>
        <w:rPr>
          <w:rFonts w:ascii="Courier New" w:hAnsi="Courier New"/>
          <w:b w:val="0"/>
          <w:color w:val="auto"/>
          <w:sz w:val="24"/>
        </w:rPr>
      </w:pPr>
      <w:bookmarkStart w:id="71" w:name="bookmark72"/>
      <w:bookmarkStart w:id="72" w:name="bookmark7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23 - Finanziamento Enti Bilaterali Territoriali</w:t>
      </w:r>
      <w:bookmarkEnd w:id="71"/>
      <w:bookmarkEnd w:id="72"/>
    </w:p>
    <w:p w:rsidR="00262651" w:rsidRPr="00F61A07" w:rsidRDefault="0026265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Ad integrazione e modifica dell’art. 1 dell’Accordo sindacale 20 luglio 1989 e dell’art. 3, dell’Accordo di rinnovo 29 novembre 1996, con decorrenza dal 1° gennaio 2000, il contributo da destinare in favore dell’Ente Bilaterale Territoriale è stabilito nella misura dello 0,10%, a carico dell</w:t>
      </w:r>
      <w:r w:rsidR="00262651" w:rsidRPr="00F61A07">
        <w:rPr>
          <w:rFonts w:ascii="Courier New" w:hAnsi="Courier New"/>
          <w:bCs/>
          <w:color w:val="auto"/>
          <w:sz w:val="24"/>
        </w:rPr>
        <w:t xml:space="preserve">a </w:t>
      </w:r>
      <w:r w:rsidRPr="00F61A07">
        <w:rPr>
          <w:rFonts w:ascii="Courier New" w:hAnsi="Courier New"/>
          <w:bCs/>
          <w:color w:val="auto"/>
          <w:sz w:val="24"/>
        </w:rPr>
        <w:t>azienda e dello 0,05% a carico del lavoratore su paga base e contingenza.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a decorrere dal 1° gennaio 2000, nel computo degli aumenti del contratto si è tenuto conto dell</w:t>
      </w:r>
      <w:r w:rsidR="006707C5" w:rsidRPr="00F61A07">
        <w:rPr>
          <w:rFonts w:ascii="Courier New" w:hAnsi="Courier New"/>
          <w:bCs/>
          <w:color w:val="auto"/>
          <w:sz w:val="24"/>
        </w:rPr>
        <w:t xml:space="preserve">a </w:t>
      </w:r>
      <w:r w:rsidRPr="00F61A07">
        <w:rPr>
          <w:rFonts w:ascii="Courier New" w:hAnsi="Courier New"/>
          <w:bCs/>
          <w:color w:val="auto"/>
          <w:sz w:val="24"/>
        </w:rPr>
        <w:t>obbligatorietà del contributo dello 0</w:t>
      </w:r>
      <w:r w:rsidR="006707C5" w:rsidRPr="00F61A07">
        <w:rPr>
          <w:rFonts w:ascii="Courier New" w:hAnsi="Courier New"/>
          <w:bCs/>
          <w:color w:val="auto"/>
          <w:sz w:val="24"/>
        </w:rPr>
        <w:t>,</w:t>
      </w:r>
      <w:r w:rsidRPr="00F61A07">
        <w:rPr>
          <w:rFonts w:ascii="Courier New" w:hAnsi="Courier New"/>
          <w:bCs/>
          <w:color w:val="auto"/>
          <w:sz w:val="24"/>
        </w:rPr>
        <w:t>10% su paga base e contingenza a carico delle aziende.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Conseguentemente, con la medesima decorrenza, l’azienda che ometta il versamento delle suddette quote è tenuta a corrispondere al lavoratore un elemento distinto della retribuzione non assorbibile di importo pari allo 0,10% di paga base e contingenza.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Dal 1° marzo 2011 l’</w:t>
      </w:r>
      <w:r w:rsidR="00F26B75" w:rsidRPr="00F61A07">
        <w:rPr>
          <w:rFonts w:ascii="Courier New" w:hAnsi="Courier New"/>
          <w:bCs/>
          <w:color w:val="auto"/>
          <w:sz w:val="24"/>
        </w:rPr>
        <w:t>EDR</w:t>
      </w:r>
      <w:r w:rsidRPr="00F61A07">
        <w:rPr>
          <w:rFonts w:ascii="Courier New" w:hAnsi="Courier New"/>
          <w:bCs/>
          <w:color w:val="auto"/>
          <w:sz w:val="24"/>
        </w:rPr>
        <w:t xml:space="preserve"> di cui al comma precedente è di importo pari allo 0,30% di paga base e contingenza, corrisposto per 14 mensilità e rientra nella retribuzione di fatto, di cui all’art. 195.</w:t>
      </w:r>
    </w:p>
    <w:p w:rsidR="006707C5" w:rsidRPr="00F61A07" w:rsidRDefault="006707C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V - </w:t>
      </w:r>
      <w:r w:rsidR="006707C5" w:rsidRPr="00F61A07">
        <w:rPr>
          <w:rFonts w:ascii="Courier New" w:hAnsi="Courier New"/>
          <w:bCs/>
          <w:color w:val="auto"/>
          <w:sz w:val="24"/>
          <w:szCs w:val="24"/>
        </w:rPr>
        <w:t>DIRITTI SINDACALI</w:t>
      </w:r>
    </w:p>
    <w:p w:rsidR="006707C5" w:rsidRPr="00F61A07" w:rsidRDefault="006707C5" w:rsidP="0026223A">
      <w:pPr>
        <w:pStyle w:val="Titolo40"/>
        <w:shd w:val="clear" w:color="auto" w:fill="auto"/>
        <w:jc w:val="both"/>
        <w:outlineLvl w:val="9"/>
        <w:rPr>
          <w:rFonts w:ascii="Courier New" w:hAnsi="Courier New"/>
          <w:b w:val="0"/>
          <w:color w:val="auto"/>
          <w:sz w:val="24"/>
        </w:rPr>
      </w:pPr>
      <w:bookmarkStart w:id="73" w:name="bookmark74"/>
      <w:bookmarkStart w:id="74" w:name="bookmark7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24 - Dirigenti sindacali</w:t>
      </w:r>
      <w:bookmarkEnd w:id="73"/>
      <w:bookmarkEnd w:id="74"/>
    </w:p>
    <w:p w:rsidR="006707C5" w:rsidRPr="00F61A07" w:rsidRDefault="006707C5" w:rsidP="0026223A">
      <w:pPr>
        <w:pStyle w:val="Titolo40"/>
        <w:shd w:val="clear" w:color="auto" w:fill="auto"/>
        <w:jc w:val="both"/>
        <w:outlineLvl w:val="9"/>
        <w:rPr>
          <w:rFonts w:ascii="Courier New" w:hAnsi="Courier New"/>
          <w:b w:val="0"/>
          <w:color w:val="auto"/>
          <w:sz w:val="24"/>
        </w:rPr>
      </w:pPr>
    </w:p>
    <w:p w:rsidR="006707C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Agli effetti di quanto stabilito negli articoli seguenti sono da considerarsi dirigenti sindacali i lavoratori che fanno parte:</w:t>
      </w:r>
    </w:p>
    <w:p w:rsidR="006707C5" w:rsidRPr="00F61A07" w:rsidRDefault="006707C5" w:rsidP="0026223A">
      <w:pPr>
        <w:pStyle w:val="Corpodeltesto1"/>
        <w:shd w:val="clear" w:color="auto" w:fill="auto"/>
        <w:spacing w:line="240" w:lineRule="auto"/>
        <w:jc w:val="both"/>
        <w:rPr>
          <w:rFonts w:ascii="Courier New" w:hAnsi="Courier New"/>
          <w:bCs/>
          <w:color w:val="auto"/>
          <w:sz w:val="24"/>
        </w:rPr>
      </w:pPr>
    </w:p>
    <w:p w:rsidR="00673D52" w:rsidRPr="00F61A07" w:rsidRDefault="006707C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673D52" w:rsidRPr="00F61A07">
        <w:rPr>
          <w:rFonts w:ascii="Courier New" w:hAnsi="Courier New"/>
          <w:bCs/>
          <w:color w:val="auto"/>
          <w:sz w:val="24"/>
        </w:rPr>
        <w:tab/>
      </w:r>
      <w:r w:rsidR="00901382" w:rsidRPr="00F61A07">
        <w:rPr>
          <w:rFonts w:ascii="Courier New" w:hAnsi="Courier New"/>
          <w:bCs/>
          <w:color w:val="auto"/>
          <w:sz w:val="24"/>
        </w:rPr>
        <w:t>di Consigli o Comitati direttivi nazionali, regionali e provinciali o comprensoriali delle O</w:t>
      </w:r>
      <w:r w:rsidR="00DA5071">
        <w:rPr>
          <w:rFonts w:ascii="Courier New" w:hAnsi="Courier New"/>
          <w:bCs/>
          <w:color w:val="auto"/>
          <w:sz w:val="24"/>
        </w:rPr>
        <w:t>O.SS.</w:t>
      </w:r>
      <w:r w:rsidR="00901382" w:rsidRPr="00F61A07">
        <w:rPr>
          <w:rFonts w:ascii="Courier New" w:hAnsi="Courier New"/>
          <w:bCs/>
          <w:color w:val="auto"/>
          <w:sz w:val="24"/>
        </w:rPr>
        <w:t xml:space="preserve"> dei lavoratori stipulanti il presente CCNL;</w:t>
      </w:r>
    </w:p>
    <w:p w:rsidR="00673D52" w:rsidRPr="00F61A07" w:rsidRDefault="00673D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b)</w:t>
      </w:r>
      <w:r w:rsidRPr="00F61A07">
        <w:rPr>
          <w:rFonts w:ascii="Courier New" w:hAnsi="Courier New"/>
          <w:bCs/>
          <w:color w:val="auto"/>
          <w:sz w:val="24"/>
        </w:rPr>
        <w:tab/>
      </w:r>
      <w:r w:rsidR="00901382" w:rsidRPr="00F61A07">
        <w:rPr>
          <w:rFonts w:ascii="Courier New" w:hAnsi="Courier New"/>
          <w:bCs/>
          <w:color w:val="auto"/>
          <w:sz w:val="24"/>
        </w:rPr>
        <w:t xml:space="preserve">di Rappresentanze Sindacali Aziendali </w:t>
      </w:r>
      <w:r w:rsidR="008B5A0B">
        <w:rPr>
          <w:rFonts w:ascii="Courier New" w:hAnsi="Courier New"/>
          <w:bCs/>
          <w:color w:val="auto"/>
          <w:sz w:val="24"/>
        </w:rPr>
        <w:t xml:space="preserve">(RSA) </w:t>
      </w:r>
      <w:r w:rsidR="00901382" w:rsidRPr="00F61A07">
        <w:rPr>
          <w:rFonts w:ascii="Courier New" w:hAnsi="Courier New"/>
          <w:bCs/>
          <w:color w:val="auto"/>
          <w:sz w:val="24"/>
        </w:rPr>
        <w:t xml:space="preserve">costituite ai sensi dell’art. 19 della </w:t>
      </w:r>
      <w:r w:rsidR="008F67D3">
        <w:rPr>
          <w:rFonts w:ascii="Courier New" w:hAnsi="Courier New"/>
          <w:bCs/>
          <w:color w:val="auto"/>
          <w:sz w:val="24"/>
        </w:rPr>
        <w:t>l</w:t>
      </w:r>
      <w:r w:rsidR="00901382" w:rsidRPr="00F61A07">
        <w:rPr>
          <w:rFonts w:ascii="Courier New" w:hAnsi="Courier New"/>
          <w:bCs/>
          <w:color w:val="auto"/>
          <w:sz w:val="24"/>
        </w:rPr>
        <w:t>egge 20 maggio 1970 n. 300</w:t>
      </w:r>
      <w:r w:rsidRPr="00F61A07">
        <w:rPr>
          <w:rFonts w:ascii="Courier New" w:hAnsi="Courier New"/>
          <w:bCs/>
          <w:color w:val="auto"/>
          <w:sz w:val="24"/>
        </w:rPr>
        <w:t xml:space="preserve"> (1)</w:t>
      </w:r>
      <w:r w:rsidR="00901382" w:rsidRPr="00F61A07">
        <w:rPr>
          <w:rFonts w:ascii="Courier New" w:hAnsi="Courier New"/>
          <w:bCs/>
          <w:color w:val="auto"/>
          <w:sz w:val="24"/>
        </w:rPr>
        <w:t xml:space="preserve">, nelle imprese che nell’ambito dello stesso comune occupano più di </w:t>
      </w:r>
      <w:r w:rsidR="0008412F">
        <w:rPr>
          <w:rFonts w:ascii="Courier New" w:hAnsi="Courier New"/>
          <w:bCs/>
          <w:color w:val="auto"/>
          <w:sz w:val="24"/>
        </w:rPr>
        <w:t>15</w:t>
      </w:r>
      <w:r w:rsidR="00901382" w:rsidRPr="00F61A07">
        <w:rPr>
          <w:rFonts w:ascii="Courier New" w:hAnsi="Courier New"/>
          <w:bCs/>
          <w:color w:val="auto"/>
          <w:sz w:val="24"/>
        </w:rPr>
        <w:t xml:space="preserve"> dipendenti, i quali risultino regolarmente eletti in base alle norme statutarie delle Organizzazioni stesse;</w:t>
      </w:r>
    </w:p>
    <w:p w:rsidR="00961D46" w:rsidRPr="00F61A07" w:rsidRDefault="00673D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 xml:space="preserve">della </w:t>
      </w:r>
      <w:r w:rsidR="008B5A0B">
        <w:rPr>
          <w:rFonts w:ascii="Courier New" w:hAnsi="Courier New"/>
          <w:bCs/>
          <w:color w:val="auto"/>
          <w:sz w:val="24"/>
        </w:rPr>
        <w:t>RSU</w:t>
      </w:r>
      <w:r w:rsidR="00901382" w:rsidRPr="00F61A07">
        <w:rPr>
          <w:rFonts w:ascii="Courier New" w:hAnsi="Courier New"/>
          <w:bCs/>
          <w:color w:val="auto"/>
          <w:sz w:val="24"/>
        </w:rPr>
        <w:t xml:space="preserve"> costituita in luogo delle RS</w:t>
      </w:r>
      <w:r w:rsidR="008B5A0B">
        <w:rPr>
          <w:rFonts w:ascii="Courier New" w:hAnsi="Courier New"/>
          <w:bCs/>
          <w:color w:val="auto"/>
          <w:sz w:val="24"/>
        </w:rPr>
        <w:t>A</w:t>
      </w:r>
      <w:r w:rsidR="00901382" w:rsidRPr="00F61A07">
        <w:rPr>
          <w:rFonts w:ascii="Courier New" w:hAnsi="Courier New"/>
          <w:bCs/>
          <w:color w:val="auto"/>
          <w:sz w:val="24"/>
        </w:rPr>
        <w:t xml:space="preserve">, ai sensi dell’Accordo </w:t>
      </w:r>
      <w:r w:rsidR="00775874">
        <w:rPr>
          <w:rFonts w:ascii="Courier New" w:hAnsi="Courier New"/>
          <w:bCs/>
          <w:color w:val="auto"/>
          <w:sz w:val="24"/>
        </w:rPr>
        <w:t>i</w:t>
      </w:r>
      <w:r w:rsidR="00901382" w:rsidRPr="00F61A07">
        <w:rPr>
          <w:rFonts w:ascii="Courier New" w:hAnsi="Courier New"/>
          <w:bCs/>
          <w:color w:val="auto"/>
          <w:sz w:val="24"/>
        </w:rPr>
        <w:t>nterconfederale 27.7.94.</w:t>
      </w:r>
    </w:p>
    <w:p w:rsidR="00673D52" w:rsidRPr="00F61A07" w:rsidRDefault="00673D5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L’elezione dei lavoratori a dirigenti sindacali deve essere comunicata per iscritto con lettera raccomandata alla ditta e alla rispettiva Organizzazione dei datori di lavoro, per quanto riguarda i dirigenti di cui al comma 1</w:t>
      </w:r>
      <w:r w:rsidR="00455C18">
        <w:rPr>
          <w:rFonts w:ascii="Courier New" w:hAnsi="Courier New"/>
          <w:bCs/>
          <w:color w:val="auto"/>
          <w:sz w:val="24"/>
        </w:rPr>
        <w:t>)</w:t>
      </w:r>
      <w:r w:rsidRPr="00F61A07">
        <w:rPr>
          <w:rFonts w:ascii="Courier New" w:hAnsi="Courier New"/>
          <w:bCs/>
          <w:color w:val="auto"/>
          <w:sz w:val="24"/>
        </w:rPr>
        <w:t>, lett</w:t>
      </w:r>
      <w:r w:rsidR="00455C18">
        <w:rPr>
          <w:rFonts w:ascii="Courier New" w:hAnsi="Courier New"/>
          <w:bCs/>
          <w:color w:val="auto"/>
          <w:sz w:val="24"/>
        </w:rPr>
        <w:t>.</w:t>
      </w:r>
      <w:r w:rsidRPr="00F61A07">
        <w:rPr>
          <w:rFonts w:ascii="Courier New" w:hAnsi="Courier New"/>
          <w:bCs/>
          <w:color w:val="auto"/>
          <w:sz w:val="24"/>
        </w:rPr>
        <w:t xml:space="preserve"> a) e b), mentre per i dirigenti eletti in base al punto c) valgono le norme di cui al</w:t>
      </w:r>
      <w:r w:rsidR="00F26B75" w:rsidRPr="00F61A07">
        <w:rPr>
          <w:rFonts w:ascii="Courier New" w:hAnsi="Courier New"/>
          <w:bCs/>
          <w:color w:val="auto"/>
          <w:sz w:val="24"/>
        </w:rPr>
        <w:t>l’</w:t>
      </w:r>
      <w:r w:rsidRPr="00F61A07">
        <w:rPr>
          <w:rFonts w:ascii="Courier New" w:hAnsi="Courier New"/>
          <w:bCs/>
          <w:color w:val="auto"/>
          <w:sz w:val="24"/>
        </w:rPr>
        <w:t xml:space="preserve">art. 18 dell’Accordo </w:t>
      </w:r>
      <w:r w:rsidR="00775874">
        <w:rPr>
          <w:rFonts w:ascii="Courier New" w:hAnsi="Courier New"/>
          <w:bCs/>
          <w:color w:val="auto"/>
          <w:sz w:val="24"/>
        </w:rPr>
        <w:t>i</w:t>
      </w:r>
      <w:r w:rsidRPr="00F61A07">
        <w:rPr>
          <w:rFonts w:ascii="Courier New" w:hAnsi="Courier New"/>
          <w:bCs/>
          <w:color w:val="auto"/>
          <w:sz w:val="24"/>
        </w:rPr>
        <w:t>nterconfederale 27.7.94.</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componenti dei Consigli o Comitati di cui alla lett</w:t>
      </w:r>
      <w:r w:rsidR="007C2FF5">
        <w:rPr>
          <w:rFonts w:ascii="Courier New" w:hAnsi="Courier New"/>
          <w:bCs/>
          <w:color w:val="auto"/>
          <w:sz w:val="24"/>
        </w:rPr>
        <w:t xml:space="preserve">. </w:t>
      </w:r>
      <w:r w:rsidRPr="00F61A07">
        <w:rPr>
          <w:rFonts w:ascii="Courier New" w:hAnsi="Courier New"/>
          <w:bCs/>
          <w:color w:val="auto"/>
          <w:sz w:val="24"/>
        </w:rPr>
        <w:t xml:space="preserve">a), hanno diritto ai necessari permessi o congedi retribuiti, per partecipare alle riunioni degli </w:t>
      </w:r>
      <w:r w:rsidR="00DA5071">
        <w:rPr>
          <w:rFonts w:ascii="Courier New" w:hAnsi="Courier New"/>
          <w:bCs/>
          <w:color w:val="auto"/>
          <w:sz w:val="24"/>
        </w:rPr>
        <w:t>O</w:t>
      </w:r>
      <w:r w:rsidRPr="00F61A07">
        <w:rPr>
          <w:rFonts w:ascii="Courier New" w:hAnsi="Courier New"/>
          <w:bCs/>
          <w:color w:val="auto"/>
          <w:sz w:val="24"/>
        </w:rPr>
        <w:t>rgani suddetti, nella misura massima di 75 ore annue.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Qualora il dirigente sindacale di cui al presente articolo sia contemporaneamente componente di più Consigli o Comitati di cui alla precedente lett</w:t>
      </w:r>
      <w:r w:rsidR="007C2FF5">
        <w:rPr>
          <w:rFonts w:ascii="Courier New" w:hAnsi="Courier New"/>
          <w:bCs/>
          <w:color w:val="auto"/>
          <w:sz w:val="24"/>
        </w:rPr>
        <w:t>.</w:t>
      </w:r>
      <w:r w:rsidRPr="00F61A07">
        <w:rPr>
          <w:rFonts w:ascii="Courier New" w:hAnsi="Courier New"/>
          <w:bCs/>
          <w:color w:val="auto"/>
          <w:sz w:val="24"/>
        </w:rPr>
        <w:t xml:space="preserve"> a), potrà usufruire di un monte ore non superiore globalmente a 130 ore annue.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demandano al </w:t>
      </w:r>
      <w:r w:rsidR="00661899">
        <w:rPr>
          <w:rFonts w:ascii="Courier New" w:hAnsi="Courier New"/>
          <w:bCs/>
          <w:color w:val="auto"/>
          <w:sz w:val="24"/>
        </w:rPr>
        <w:t>2°</w:t>
      </w:r>
      <w:r w:rsidRPr="00F61A07">
        <w:rPr>
          <w:rFonts w:ascii="Courier New" w:hAnsi="Courier New"/>
          <w:bCs/>
          <w:color w:val="auto"/>
          <w:sz w:val="24"/>
        </w:rPr>
        <w:t xml:space="preserve"> livello di contrattazione la definizione di accordi finalizzati a individuare modalità di fruizione dei permessi di cui al presente articolo che consenta la razionalizzazione dei costi attraverso la individuazione di un monte ore complessivo.</w:t>
      </w:r>
    </w:p>
    <w:p w:rsidR="00361248" w:rsidRPr="00F61A07" w:rsidRDefault="00361248" w:rsidP="0026223A">
      <w:pPr>
        <w:pStyle w:val="Corpodeltesto1"/>
        <w:shd w:val="clear" w:color="auto" w:fill="auto"/>
        <w:spacing w:line="240" w:lineRule="auto"/>
        <w:jc w:val="both"/>
        <w:rPr>
          <w:rFonts w:ascii="Courier New" w:hAnsi="Courier New"/>
          <w:bCs/>
          <w:color w:val="auto"/>
          <w:sz w:val="24"/>
        </w:rPr>
      </w:pPr>
    </w:p>
    <w:p w:rsidR="0098099E" w:rsidRPr="00F61A07" w:rsidRDefault="0098099E" w:rsidP="0026223A">
      <w:pPr>
        <w:pStyle w:val="Titolo40"/>
        <w:shd w:val="clear" w:color="auto" w:fill="auto"/>
        <w:jc w:val="both"/>
        <w:outlineLvl w:val="9"/>
        <w:rPr>
          <w:rFonts w:ascii="Courier New" w:hAnsi="Courier New"/>
          <w:b w:val="0"/>
          <w:color w:val="auto"/>
          <w:sz w:val="20"/>
        </w:rPr>
      </w:pPr>
      <w:bookmarkStart w:id="75" w:name="bookmark76"/>
      <w:bookmarkStart w:id="76" w:name="bookmark77"/>
      <w:r w:rsidRPr="00F61A07">
        <w:rPr>
          <w:rFonts w:ascii="Courier New" w:hAnsi="Courier New"/>
          <w:b w:val="0"/>
          <w:color w:val="auto"/>
          <w:sz w:val="20"/>
        </w:rPr>
        <w:t>(1)</w:t>
      </w:r>
    </w:p>
    <w:p w:rsidR="0098099E" w:rsidRPr="00F61A07" w:rsidRDefault="0098099E"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 xml:space="preserve">Come modificato dagli esiti referendari dell’11 giugno 1995 nel seguente nuovo testo, in vigore dal 28 settembre 1995; “Rappresentanze Sindacali Aziendali possono essere costituite ad iniziativa dei lavoratori in ogni unità produttiva nell’ambito delle associazioni sindacali, che siano firmatarie di contratti collettivi applicati nella unità produttiva. Nell’ambito di aziende con più unità produttive le rappresentanze sindacali possono istituire </w:t>
      </w:r>
      <w:r w:rsidR="00DA5071">
        <w:rPr>
          <w:rFonts w:ascii="Courier New" w:hAnsi="Courier New"/>
          <w:b w:val="0"/>
          <w:color w:val="auto"/>
          <w:sz w:val="20"/>
        </w:rPr>
        <w:t>O</w:t>
      </w:r>
      <w:r w:rsidRPr="00F61A07">
        <w:rPr>
          <w:rFonts w:ascii="Courier New" w:hAnsi="Courier New"/>
          <w:b w:val="0"/>
          <w:color w:val="auto"/>
          <w:sz w:val="20"/>
        </w:rPr>
        <w:t xml:space="preserve">rgani di coordinamento”. </w:t>
      </w:r>
    </w:p>
    <w:p w:rsidR="0098099E" w:rsidRPr="00F61A07" w:rsidRDefault="0098099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25 - Permessi retribuiti R.S.A. o C.</w:t>
      </w:r>
      <w:r w:rsidR="004933FC">
        <w:rPr>
          <w:rFonts w:ascii="Courier New" w:hAnsi="Courier New"/>
          <w:b w:val="0"/>
          <w:color w:val="auto"/>
          <w:sz w:val="24"/>
        </w:rPr>
        <w:t>d</w:t>
      </w:r>
      <w:r w:rsidRPr="00F61A07">
        <w:rPr>
          <w:rFonts w:ascii="Courier New" w:hAnsi="Courier New"/>
          <w:b w:val="0"/>
          <w:color w:val="auto"/>
          <w:sz w:val="24"/>
        </w:rPr>
        <w:t>.A.</w:t>
      </w:r>
      <w:bookmarkEnd w:id="75"/>
      <w:bookmarkEnd w:id="76"/>
    </w:p>
    <w:p w:rsidR="00673D52" w:rsidRPr="00F61A07" w:rsidRDefault="00673D52" w:rsidP="0026223A">
      <w:pPr>
        <w:pStyle w:val="Titolo40"/>
        <w:shd w:val="clear" w:color="auto" w:fill="auto"/>
        <w:jc w:val="both"/>
        <w:outlineLvl w:val="9"/>
        <w:rPr>
          <w:rFonts w:ascii="Courier New" w:hAnsi="Courier New"/>
          <w:b w:val="0"/>
          <w:color w:val="auto"/>
          <w:sz w:val="24"/>
        </w:rPr>
      </w:pPr>
    </w:p>
    <w:p w:rsidR="00961D46" w:rsidRPr="00F61A07" w:rsidRDefault="002503D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componenti delle R</w:t>
      </w:r>
      <w:r w:rsidR="008B5A0B">
        <w:rPr>
          <w:rFonts w:ascii="Courier New" w:hAnsi="Courier New"/>
          <w:bCs/>
          <w:color w:val="auto"/>
          <w:sz w:val="24"/>
        </w:rPr>
        <w:t>SA</w:t>
      </w:r>
      <w:r w:rsidR="00901382" w:rsidRPr="00F61A07">
        <w:rPr>
          <w:rFonts w:ascii="Courier New" w:hAnsi="Courier New"/>
          <w:bCs/>
          <w:color w:val="auto"/>
          <w:sz w:val="24"/>
        </w:rPr>
        <w:t xml:space="preserve"> di cui alla lett. b) dell’art. 22, hanno diritto, per l’espletamento del loro mandato, a permessi retribuiti.</w:t>
      </w:r>
    </w:p>
    <w:p w:rsidR="002503D9" w:rsidRPr="00F61A07" w:rsidRDefault="002503D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diritto riconosciuto nel comma precedente spetta:</w:t>
      </w:r>
    </w:p>
    <w:p w:rsidR="002503D9" w:rsidRPr="00F61A07" w:rsidRDefault="002503D9" w:rsidP="0026223A">
      <w:pPr>
        <w:pStyle w:val="Corpodeltesto1"/>
        <w:shd w:val="clear" w:color="auto" w:fill="auto"/>
        <w:spacing w:line="240" w:lineRule="auto"/>
        <w:ind w:left="426" w:hanging="426"/>
        <w:jc w:val="both"/>
        <w:rPr>
          <w:rFonts w:ascii="Courier New" w:hAnsi="Courier New"/>
          <w:bCs/>
          <w:color w:val="auto"/>
          <w:sz w:val="24"/>
        </w:rPr>
      </w:pPr>
    </w:p>
    <w:p w:rsidR="002503D9" w:rsidRPr="00F61A07" w:rsidRDefault="002503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a </w:t>
      </w:r>
      <w:r w:rsidRPr="00F61A07">
        <w:rPr>
          <w:rFonts w:ascii="Courier New" w:hAnsi="Courier New"/>
          <w:bCs/>
          <w:color w:val="auto"/>
          <w:sz w:val="24"/>
        </w:rPr>
        <w:t>1</w:t>
      </w:r>
      <w:r w:rsidR="00901382" w:rsidRPr="00F61A07">
        <w:rPr>
          <w:rFonts w:ascii="Courier New" w:hAnsi="Courier New"/>
          <w:bCs/>
          <w:color w:val="auto"/>
          <w:sz w:val="24"/>
        </w:rPr>
        <w:t xml:space="preserve"> dirigente per ciascuna R</w:t>
      </w:r>
      <w:r w:rsidR="008B5A0B">
        <w:rPr>
          <w:rFonts w:ascii="Courier New" w:hAnsi="Courier New"/>
          <w:bCs/>
          <w:color w:val="auto"/>
          <w:sz w:val="24"/>
        </w:rPr>
        <w:t>SA</w:t>
      </w:r>
      <w:r w:rsidR="00901382" w:rsidRPr="00F61A07">
        <w:rPr>
          <w:rFonts w:ascii="Courier New" w:hAnsi="Courier New"/>
          <w:bCs/>
          <w:color w:val="auto"/>
          <w:sz w:val="24"/>
        </w:rPr>
        <w:t xml:space="preserve"> nelle unità che occupano fino a 200 dipendenti della categoria per cui la stessa è organizzata;</w:t>
      </w:r>
    </w:p>
    <w:p w:rsidR="002503D9" w:rsidRPr="00F61A07" w:rsidRDefault="002503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 xml:space="preserve">a </w:t>
      </w:r>
      <w:r w:rsidRPr="00F61A07">
        <w:rPr>
          <w:rFonts w:ascii="Courier New" w:hAnsi="Courier New"/>
          <w:bCs/>
          <w:color w:val="auto"/>
          <w:sz w:val="24"/>
        </w:rPr>
        <w:t>1</w:t>
      </w:r>
      <w:r w:rsidR="00901382" w:rsidRPr="00F61A07">
        <w:rPr>
          <w:rFonts w:ascii="Courier New" w:hAnsi="Courier New"/>
          <w:bCs/>
          <w:color w:val="auto"/>
          <w:sz w:val="24"/>
        </w:rPr>
        <w:t xml:space="preserve"> dirigente ogni 300 o frazione di 300 dipendenti per ciascuna </w:t>
      </w:r>
      <w:r w:rsidR="008B5A0B">
        <w:rPr>
          <w:rFonts w:ascii="Courier New" w:hAnsi="Courier New"/>
          <w:bCs/>
          <w:color w:val="auto"/>
          <w:sz w:val="24"/>
        </w:rPr>
        <w:t>r</w:t>
      </w:r>
      <w:r w:rsidR="00901382" w:rsidRPr="00F61A07">
        <w:rPr>
          <w:rFonts w:ascii="Courier New" w:hAnsi="Courier New"/>
          <w:bCs/>
          <w:color w:val="auto"/>
          <w:sz w:val="24"/>
        </w:rPr>
        <w:t xml:space="preserve">appresentanza </w:t>
      </w:r>
      <w:r w:rsidR="008B5A0B">
        <w:rPr>
          <w:rFonts w:ascii="Courier New" w:hAnsi="Courier New"/>
          <w:bCs/>
          <w:color w:val="auto"/>
          <w:sz w:val="24"/>
        </w:rPr>
        <w:t>s</w:t>
      </w:r>
      <w:r w:rsidR="00901382" w:rsidRPr="00F61A07">
        <w:rPr>
          <w:rFonts w:ascii="Courier New" w:hAnsi="Courier New"/>
          <w:bCs/>
          <w:color w:val="auto"/>
          <w:sz w:val="24"/>
        </w:rPr>
        <w:t>indacale nelle unità che occupano fino a 3.000 dipendenti della categoria per cui la stessa è organizzata;</w:t>
      </w:r>
    </w:p>
    <w:p w:rsidR="002503D9" w:rsidRPr="00F61A07" w:rsidRDefault="002503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 xml:space="preserve">a </w:t>
      </w:r>
      <w:r w:rsidRPr="00F61A07">
        <w:rPr>
          <w:rFonts w:ascii="Courier New" w:hAnsi="Courier New"/>
          <w:bCs/>
          <w:color w:val="auto"/>
          <w:sz w:val="24"/>
        </w:rPr>
        <w:t>1</w:t>
      </w:r>
      <w:r w:rsidR="00901382" w:rsidRPr="00F61A07">
        <w:rPr>
          <w:rFonts w:ascii="Courier New" w:hAnsi="Courier New"/>
          <w:bCs/>
          <w:color w:val="auto"/>
          <w:sz w:val="24"/>
        </w:rPr>
        <w:t xml:space="preserve"> dirigente ogni 500 o frazione di 500 dipendenti della categoria per cui è organizzata la </w:t>
      </w:r>
      <w:r w:rsidR="008B5A0B">
        <w:rPr>
          <w:rFonts w:ascii="Courier New" w:hAnsi="Courier New"/>
          <w:bCs/>
          <w:color w:val="auto"/>
          <w:sz w:val="24"/>
        </w:rPr>
        <w:t>RSA</w:t>
      </w:r>
      <w:r w:rsidR="00901382" w:rsidRPr="00F61A07">
        <w:rPr>
          <w:rFonts w:ascii="Courier New" w:hAnsi="Courier New"/>
          <w:bCs/>
          <w:color w:val="auto"/>
          <w:sz w:val="24"/>
        </w:rPr>
        <w:t xml:space="preserve"> nelle unità di maggiori dimensioni in aggiunta al numero minimo di cui alla lett</w:t>
      </w:r>
      <w:r w:rsidR="007C2FF5">
        <w:rPr>
          <w:rFonts w:ascii="Courier New" w:hAnsi="Courier New"/>
          <w:bCs/>
          <w:color w:val="auto"/>
          <w:sz w:val="24"/>
        </w:rPr>
        <w:t>.</w:t>
      </w:r>
      <w:r w:rsidR="00901382" w:rsidRPr="00F61A07">
        <w:rPr>
          <w:rFonts w:ascii="Courier New" w:hAnsi="Courier New"/>
          <w:bCs/>
          <w:color w:val="auto"/>
          <w:sz w:val="24"/>
        </w:rPr>
        <w:t xml:space="preserve"> b).</w:t>
      </w:r>
    </w:p>
    <w:p w:rsidR="002503D9" w:rsidRPr="00F61A07" w:rsidRDefault="002503D9" w:rsidP="0026223A">
      <w:pPr>
        <w:pStyle w:val="Corpodeltesto1"/>
        <w:shd w:val="clear" w:color="auto" w:fill="auto"/>
        <w:spacing w:line="240" w:lineRule="auto"/>
        <w:jc w:val="both"/>
        <w:rPr>
          <w:rFonts w:ascii="Courier New" w:hAnsi="Courier New"/>
          <w:bCs/>
          <w:color w:val="auto"/>
          <w:sz w:val="24"/>
        </w:rPr>
      </w:pPr>
    </w:p>
    <w:p w:rsidR="00961D46" w:rsidRPr="00F61A07" w:rsidRDefault="002503D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permessi di cui al presente articolo saranno complessivamente pari a 12 ore mensili nelle aziende di cui all</w:t>
      </w:r>
      <w:r w:rsidR="00455C18">
        <w:rPr>
          <w:rFonts w:ascii="Courier New" w:hAnsi="Courier New"/>
          <w:bCs/>
          <w:color w:val="auto"/>
          <w:sz w:val="24"/>
        </w:rPr>
        <w:t>e</w:t>
      </w:r>
      <w:r w:rsidR="00901382" w:rsidRPr="00F61A07">
        <w:rPr>
          <w:rFonts w:ascii="Courier New" w:hAnsi="Courier New"/>
          <w:bCs/>
          <w:color w:val="auto"/>
          <w:sz w:val="24"/>
        </w:rPr>
        <w:t xml:space="preserve"> lett</w:t>
      </w:r>
      <w:r w:rsidR="00455C18">
        <w:rPr>
          <w:rFonts w:ascii="Courier New" w:hAnsi="Courier New"/>
          <w:bCs/>
          <w:color w:val="auto"/>
          <w:sz w:val="24"/>
        </w:rPr>
        <w:t>.</w:t>
      </w:r>
      <w:r w:rsidR="00901382" w:rsidRPr="00F61A07">
        <w:rPr>
          <w:rFonts w:ascii="Courier New" w:hAnsi="Courier New"/>
          <w:bCs/>
          <w:color w:val="auto"/>
          <w:sz w:val="24"/>
        </w:rPr>
        <w:t xml:space="preserve"> b) e c) del comma precedente e a un’ora e mezza all’anno per ciascun dipendente nelle </w:t>
      </w:r>
      <w:r w:rsidR="00901382" w:rsidRPr="00F61A07">
        <w:rPr>
          <w:rFonts w:ascii="Courier New" w:hAnsi="Courier New"/>
          <w:bCs/>
          <w:color w:val="auto"/>
          <w:sz w:val="24"/>
        </w:rPr>
        <w:lastRenderedPageBreak/>
        <w:t>aziende di cui alla lett</w:t>
      </w:r>
      <w:r w:rsidR="007C2FF5">
        <w:rPr>
          <w:rFonts w:ascii="Courier New" w:hAnsi="Courier New"/>
          <w:bCs/>
          <w:color w:val="auto"/>
          <w:sz w:val="24"/>
        </w:rPr>
        <w:t xml:space="preserve">. </w:t>
      </w:r>
      <w:r w:rsidR="00901382" w:rsidRPr="00F61A07">
        <w:rPr>
          <w:rFonts w:ascii="Courier New" w:hAnsi="Courier New"/>
          <w:bCs/>
          <w:color w:val="auto"/>
          <w:sz w:val="24"/>
        </w:rPr>
        <w: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 i lavoratori con contratto part</w:t>
      </w:r>
      <w:r w:rsidR="006A34B3" w:rsidRPr="00F61A07">
        <w:rPr>
          <w:rFonts w:ascii="Courier New" w:hAnsi="Courier New"/>
          <w:bCs/>
          <w:color w:val="auto"/>
          <w:sz w:val="24"/>
        </w:rPr>
        <w:t>-</w:t>
      </w:r>
      <w:r w:rsidRPr="00F61A07">
        <w:rPr>
          <w:rFonts w:ascii="Courier New" w:hAnsi="Courier New"/>
          <w:bCs/>
          <w:color w:val="auto"/>
          <w:sz w:val="24"/>
        </w:rPr>
        <w:t>time saranno computati come unità intere.</w:t>
      </w:r>
    </w:p>
    <w:p w:rsidR="00961D46" w:rsidRPr="00F61A07" w:rsidRDefault="002503D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 xml:space="preserve">lavoratore che intende esercitare il diritto di cui al comma </w:t>
      </w:r>
      <w:r w:rsidR="00455C18">
        <w:rPr>
          <w:rFonts w:ascii="Courier New" w:hAnsi="Courier New"/>
          <w:bCs/>
          <w:color w:val="auto"/>
          <w:sz w:val="24"/>
        </w:rPr>
        <w:t xml:space="preserve">1) </w:t>
      </w:r>
      <w:r w:rsidR="00901382" w:rsidRPr="00F61A07">
        <w:rPr>
          <w:rFonts w:ascii="Courier New" w:hAnsi="Courier New"/>
          <w:bCs/>
          <w:color w:val="auto"/>
          <w:sz w:val="24"/>
        </w:rPr>
        <w:t xml:space="preserve">deve dare comunicazione scritta al datore di lavoro di regola 24 ore prima, tramite la </w:t>
      </w:r>
      <w:r w:rsidR="008B5A0B">
        <w:rPr>
          <w:rFonts w:ascii="Courier New" w:hAnsi="Courier New"/>
          <w:bCs/>
          <w:color w:val="auto"/>
          <w:sz w:val="24"/>
        </w:rPr>
        <w:t>RSA</w:t>
      </w:r>
      <w:r w:rsidR="00901382"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8B5A0B">
        <w:rPr>
          <w:rFonts w:ascii="Courier New" w:hAnsi="Courier New"/>
          <w:bCs/>
          <w:color w:val="auto"/>
          <w:sz w:val="24"/>
        </w:rPr>
        <w:t>RSA</w:t>
      </w:r>
      <w:r w:rsidRPr="00F61A07">
        <w:rPr>
          <w:rFonts w:ascii="Courier New" w:hAnsi="Courier New"/>
          <w:bCs/>
          <w:color w:val="auto"/>
          <w:sz w:val="24"/>
        </w:rPr>
        <w:t xml:space="preserve"> hanno diritto di aff</w:t>
      </w:r>
      <w:r w:rsidR="000E00F1" w:rsidRPr="00F61A07">
        <w:rPr>
          <w:rFonts w:ascii="Courier New" w:hAnsi="Courier New"/>
          <w:bCs/>
          <w:color w:val="auto"/>
          <w:sz w:val="24"/>
        </w:rPr>
        <w:t>i</w:t>
      </w:r>
      <w:r w:rsidRPr="00F61A07">
        <w:rPr>
          <w:rFonts w:ascii="Courier New" w:hAnsi="Courier New"/>
          <w:bCs/>
          <w:color w:val="auto"/>
          <w:sz w:val="24"/>
        </w:rPr>
        <w:t>ggere, su appositi spazi, che il datore di lavoro ha l’obbligo di predisporre in luoghi accessibili a tutti i lavoratori all’interno dell</w:t>
      </w:r>
      <w:r w:rsidR="002503D9" w:rsidRPr="00F61A07">
        <w:rPr>
          <w:rFonts w:ascii="Courier New" w:hAnsi="Courier New"/>
          <w:bCs/>
          <w:color w:val="auto"/>
          <w:sz w:val="24"/>
        </w:rPr>
        <w:t xml:space="preserve">a </w:t>
      </w:r>
      <w:r w:rsidRPr="00F61A07">
        <w:rPr>
          <w:rFonts w:ascii="Courier New" w:hAnsi="Courier New"/>
          <w:bCs/>
          <w:color w:val="auto"/>
          <w:sz w:val="24"/>
        </w:rPr>
        <w:t>unità aziendale, pubblicazioni, testi e comunicati inerenti a materie di interesse sindacale e del lavoro.</w:t>
      </w:r>
    </w:p>
    <w:p w:rsidR="002503D9" w:rsidRPr="00F61A07" w:rsidRDefault="002503D9" w:rsidP="0026223A">
      <w:pPr>
        <w:pStyle w:val="Titolo40"/>
        <w:shd w:val="clear" w:color="auto" w:fill="auto"/>
        <w:jc w:val="both"/>
        <w:outlineLvl w:val="9"/>
        <w:rPr>
          <w:rFonts w:ascii="Courier New" w:hAnsi="Courier New"/>
          <w:b w:val="0"/>
          <w:color w:val="auto"/>
          <w:sz w:val="24"/>
        </w:rPr>
      </w:pPr>
      <w:bookmarkStart w:id="77" w:name="bookmark78"/>
      <w:bookmarkStart w:id="78" w:name="bookmark7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26 </w:t>
      </w:r>
      <w:r w:rsidR="004933FC">
        <w:rPr>
          <w:rFonts w:ascii="Courier New" w:hAnsi="Courier New"/>
          <w:b w:val="0"/>
          <w:color w:val="auto"/>
          <w:sz w:val="24"/>
        </w:rPr>
        <w:t>–</w:t>
      </w:r>
      <w:r w:rsidRPr="00F61A07">
        <w:rPr>
          <w:rFonts w:ascii="Courier New" w:hAnsi="Courier New"/>
          <w:b w:val="0"/>
          <w:color w:val="auto"/>
          <w:sz w:val="24"/>
        </w:rPr>
        <w:t xml:space="preserve"> R</w:t>
      </w:r>
      <w:r w:rsidR="004933FC">
        <w:rPr>
          <w:rFonts w:ascii="Courier New" w:hAnsi="Courier New"/>
          <w:b w:val="0"/>
          <w:color w:val="auto"/>
          <w:sz w:val="24"/>
        </w:rPr>
        <w:t>appresentanze Sindacali Unitarie (RSU)</w:t>
      </w:r>
      <w:bookmarkEnd w:id="77"/>
      <w:bookmarkEnd w:id="78"/>
    </w:p>
    <w:p w:rsidR="002503D9" w:rsidRPr="00F61A07" w:rsidRDefault="002503D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FILCAMS, FISASCAT</w:t>
      </w:r>
      <w:r w:rsidR="002503D9" w:rsidRPr="00F61A07">
        <w:rPr>
          <w:rFonts w:ascii="Courier New" w:hAnsi="Courier New"/>
          <w:bCs/>
          <w:color w:val="auto"/>
          <w:sz w:val="24"/>
        </w:rPr>
        <w:t xml:space="preserve"> e</w:t>
      </w:r>
      <w:r w:rsidRPr="00F61A07">
        <w:rPr>
          <w:rFonts w:ascii="Courier New" w:hAnsi="Courier New"/>
          <w:bCs/>
          <w:color w:val="auto"/>
          <w:sz w:val="24"/>
        </w:rPr>
        <w:t xml:space="preserve"> UILTuCS individuano nelle </w:t>
      </w:r>
      <w:r w:rsidR="008B5A0B">
        <w:rPr>
          <w:rFonts w:ascii="Courier New" w:hAnsi="Courier New"/>
          <w:bCs/>
          <w:color w:val="auto"/>
          <w:sz w:val="24"/>
        </w:rPr>
        <w:t>RSU</w:t>
      </w:r>
      <w:r w:rsidRPr="00F61A07">
        <w:rPr>
          <w:rFonts w:ascii="Courier New" w:hAnsi="Courier New"/>
          <w:bCs/>
          <w:color w:val="auto"/>
          <w:sz w:val="24"/>
        </w:rPr>
        <w:t xml:space="preserve"> lo strumento prioritario per un sistema di rappresentanza dei lavoratori utile a favorire il confronto e potenziare le relazioni sindacali all’interno dei luoghi di lavoro.</w:t>
      </w:r>
    </w:p>
    <w:p w:rsidR="002503D9"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Si conviene pertanto tra le </w:t>
      </w:r>
      <w:r w:rsidR="00622ECF">
        <w:rPr>
          <w:rFonts w:ascii="Courier New" w:hAnsi="Courier New"/>
          <w:bCs/>
          <w:color w:val="auto"/>
          <w:sz w:val="24"/>
        </w:rPr>
        <w:t>p</w:t>
      </w:r>
      <w:r w:rsidRPr="00F61A07">
        <w:rPr>
          <w:rFonts w:ascii="Courier New" w:hAnsi="Courier New"/>
          <w:bCs/>
          <w:color w:val="auto"/>
          <w:sz w:val="24"/>
        </w:rPr>
        <w:t xml:space="preserve">arti stipulanti il presente CCNL, in ordine al disposto dell’art. 19, titolo </w:t>
      </w:r>
      <w:r w:rsidR="002503D9" w:rsidRPr="00F61A07">
        <w:rPr>
          <w:rFonts w:ascii="Courier New" w:hAnsi="Courier New"/>
          <w:bCs/>
          <w:color w:val="auto"/>
          <w:sz w:val="24"/>
        </w:rPr>
        <w:t>III</w:t>
      </w:r>
      <w:r w:rsidRPr="00F61A07">
        <w:rPr>
          <w:rFonts w:ascii="Courier New" w:hAnsi="Courier New"/>
          <w:bCs/>
          <w:color w:val="auto"/>
          <w:sz w:val="24"/>
        </w:rPr>
        <w:t xml:space="preserve"> e dell’art. 35, comma</w:t>
      </w:r>
      <w:r w:rsidR="00455C18">
        <w:rPr>
          <w:rFonts w:ascii="Courier New" w:hAnsi="Courier New"/>
          <w:bCs/>
          <w:color w:val="auto"/>
          <w:sz w:val="24"/>
        </w:rPr>
        <w:t xml:space="preserve"> 2)</w:t>
      </w:r>
      <w:r w:rsidRPr="00F61A07">
        <w:rPr>
          <w:rFonts w:ascii="Courier New" w:hAnsi="Courier New"/>
          <w:bCs/>
          <w:color w:val="auto"/>
          <w:sz w:val="24"/>
        </w:rPr>
        <w:t xml:space="preserve">, titolo VI della </w:t>
      </w:r>
      <w:r w:rsidR="008F67D3">
        <w:rPr>
          <w:rFonts w:ascii="Courier New" w:hAnsi="Courier New"/>
          <w:bCs/>
          <w:color w:val="auto"/>
          <w:sz w:val="24"/>
        </w:rPr>
        <w:t>l</w:t>
      </w:r>
      <w:r w:rsidRPr="00F61A07">
        <w:rPr>
          <w:rFonts w:ascii="Courier New" w:hAnsi="Courier New"/>
          <w:bCs/>
          <w:color w:val="auto"/>
          <w:sz w:val="24"/>
        </w:rPr>
        <w:t>egge n. 300/1970</w:t>
      </w:r>
      <w:r w:rsidR="002503D9" w:rsidRPr="00F61A07">
        <w:rPr>
          <w:rFonts w:ascii="Courier New" w:hAnsi="Courier New"/>
          <w:bCs/>
          <w:color w:val="auto"/>
          <w:sz w:val="24"/>
        </w:rPr>
        <w:t>,</w:t>
      </w:r>
      <w:r w:rsidRPr="00F61A07">
        <w:rPr>
          <w:rFonts w:ascii="Courier New" w:hAnsi="Courier New"/>
          <w:bCs/>
          <w:color w:val="auto"/>
          <w:sz w:val="24"/>
        </w:rPr>
        <w:t xml:space="preserve"> quanto segue:</w:t>
      </w:r>
    </w:p>
    <w:p w:rsidR="002503D9" w:rsidRPr="00F61A07" w:rsidRDefault="002503D9" w:rsidP="0026223A">
      <w:pPr>
        <w:pStyle w:val="Corpodeltesto1"/>
        <w:shd w:val="clear" w:color="auto" w:fill="auto"/>
        <w:spacing w:line="240" w:lineRule="auto"/>
        <w:ind w:left="284" w:hanging="284"/>
        <w:jc w:val="both"/>
        <w:rPr>
          <w:rFonts w:ascii="Courier New" w:hAnsi="Courier New"/>
          <w:bCs/>
          <w:color w:val="auto"/>
          <w:sz w:val="24"/>
        </w:rPr>
      </w:pPr>
    </w:p>
    <w:p w:rsidR="002503D9" w:rsidRPr="00F61A07" w:rsidRDefault="002503D9"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le OO.SS. firmatarie del presente contratto, ai rispettivi livelli di competenza, hanno la facoltà di costituire </w:t>
      </w:r>
      <w:r w:rsidR="008B5A0B">
        <w:rPr>
          <w:rFonts w:ascii="Courier New" w:hAnsi="Courier New"/>
          <w:bCs/>
          <w:color w:val="auto"/>
          <w:sz w:val="24"/>
        </w:rPr>
        <w:t>RSA</w:t>
      </w:r>
      <w:r w:rsidR="00901382" w:rsidRPr="00F61A07">
        <w:rPr>
          <w:rFonts w:ascii="Courier New" w:hAnsi="Courier New"/>
          <w:bCs/>
          <w:color w:val="auto"/>
          <w:sz w:val="24"/>
        </w:rPr>
        <w:t>;</w:t>
      </w:r>
    </w:p>
    <w:p w:rsidR="00961D46" w:rsidRPr="00F61A07" w:rsidRDefault="002503D9"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tali rappresentanze sindacali avranno una durata in carica di </w:t>
      </w:r>
      <w:r w:rsidR="004C4D0F">
        <w:rPr>
          <w:rFonts w:ascii="Courier New" w:hAnsi="Courier New"/>
          <w:bCs/>
          <w:color w:val="auto"/>
          <w:sz w:val="24"/>
        </w:rPr>
        <w:t>24</w:t>
      </w:r>
      <w:r w:rsidR="00901382" w:rsidRPr="00F61A07">
        <w:rPr>
          <w:rFonts w:ascii="Courier New" w:hAnsi="Courier New"/>
          <w:bCs/>
          <w:color w:val="auto"/>
          <w:sz w:val="24"/>
        </w:rPr>
        <w:t xml:space="preserve"> mesi.</w:t>
      </w:r>
    </w:p>
    <w:p w:rsidR="002503D9" w:rsidRPr="00F61A07" w:rsidRDefault="002503D9" w:rsidP="0026223A">
      <w:pPr>
        <w:pStyle w:val="Titolo40"/>
        <w:shd w:val="clear" w:color="auto" w:fill="auto"/>
        <w:jc w:val="both"/>
        <w:outlineLvl w:val="9"/>
        <w:rPr>
          <w:rFonts w:ascii="Courier New" w:hAnsi="Courier New"/>
          <w:b w:val="0"/>
          <w:color w:val="auto"/>
          <w:sz w:val="24"/>
        </w:rPr>
      </w:pPr>
      <w:bookmarkStart w:id="79" w:name="bookmark80"/>
      <w:bookmarkStart w:id="80" w:name="bookmark8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Procedure per l</w:t>
      </w:r>
      <w:r w:rsidR="002503D9" w:rsidRPr="00F61A07">
        <w:rPr>
          <w:rFonts w:ascii="Courier New" w:hAnsi="Courier New"/>
          <w:b w:val="0"/>
          <w:color w:val="auto"/>
          <w:sz w:val="24"/>
        </w:rPr>
        <w:t>’</w:t>
      </w:r>
      <w:r w:rsidRPr="00F61A07">
        <w:rPr>
          <w:rFonts w:ascii="Courier New" w:hAnsi="Courier New"/>
          <w:b w:val="0"/>
          <w:color w:val="auto"/>
          <w:sz w:val="24"/>
        </w:rPr>
        <w:t>indizione delle elezioni delle RSU.</w:t>
      </w:r>
      <w:bookmarkEnd w:id="79"/>
      <w:bookmarkEnd w:id="80"/>
    </w:p>
    <w:p w:rsidR="002503D9" w:rsidRPr="00F61A07" w:rsidRDefault="002503D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sole O</w:t>
      </w:r>
      <w:r w:rsidR="00DA5071">
        <w:rPr>
          <w:rFonts w:ascii="Courier New" w:hAnsi="Courier New"/>
          <w:bCs/>
          <w:color w:val="auto"/>
          <w:sz w:val="24"/>
        </w:rPr>
        <w:t xml:space="preserve">O.SS. </w:t>
      </w:r>
      <w:r w:rsidRPr="00F61A07">
        <w:rPr>
          <w:rFonts w:ascii="Courier New" w:hAnsi="Courier New"/>
          <w:bCs/>
          <w:color w:val="auto"/>
          <w:sz w:val="24"/>
        </w:rPr>
        <w:t>stipulanti il CCNL, potranno indire le elezioni delle RSU. Altre</w:t>
      </w:r>
      <w:r w:rsidRPr="00F61A07">
        <w:rPr>
          <w:rFonts w:ascii="Courier New" w:hAnsi="Courier New"/>
          <w:bCs/>
          <w:color w:val="auto"/>
          <w:sz w:val="24"/>
        </w:rPr>
        <w:tab/>
      </w:r>
      <w:r w:rsidR="00DA5071">
        <w:rPr>
          <w:rFonts w:ascii="Courier New" w:hAnsi="Courier New"/>
          <w:bCs/>
          <w:color w:val="auto"/>
          <w:sz w:val="24"/>
        </w:rPr>
        <w:t xml:space="preserve"> O</w:t>
      </w:r>
      <w:r w:rsidRPr="00F61A07">
        <w:rPr>
          <w:rFonts w:ascii="Courier New" w:hAnsi="Courier New"/>
          <w:bCs/>
          <w:color w:val="auto"/>
          <w:sz w:val="24"/>
        </w:rPr>
        <w:t>rganizzazioni potranno viceversa esercitare solamente il potere di iniziativa a presentare liste a condizione</w:t>
      </w:r>
      <w:r w:rsidRPr="00F61A07">
        <w:rPr>
          <w:rFonts w:ascii="Courier New" w:hAnsi="Courier New"/>
          <w:bCs/>
          <w:color w:val="auto"/>
          <w:sz w:val="24"/>
        </w:rPr>
        <w:tab/>
        <w:t>che raccolgano il 5% delle firme sul totale dei lavoratori aventi diritto al voto e accettino espressamente e</w:t>
      </w:r>
      <w:r w:rsidR="00DA5071">
        <w:rPr>
          <w:rFonts w:ascii="Courier New" w:hAnsi="Courier New"/>
          <w:bCs/>
          <w:color w:val="auto"/>
          <w:sz w:val="24"/>
        </w:rPr>
        <w:t xml:space="preserve"> </w:t>
      </w:r>
      <w:r w:rsidRPr="00F61A07">
        <w:rPr>
          <w:rFonts w:ascii="Courier New" w:hAnsi="Courier New"/>
          <w:bCs/>
          <w:color w:val="auto"/>
          <w:sz w:val="24"/>
        </w:rPr>
        <w:t xml:space="preserve">formalmente il contenuto del Protocollo 27 luglio 1994. Le procedure dovranno essere comunicate ai lavoratori e alla </w:t>
      </w:r>
      <w:r w:rsidR="00906AEF">
        <w:rPr>
          <w:rFonts w:ascii="Courier New" w:hAnsi="Courier New"/>
          <w:bCs/>
          <w:color w:val="auto"/>
          <w:sz w:val="24"/>
        </w:rPr>
        <w:t>D</w:t>
      </w:r>
      <w:r w:rsidRPr="00F61A07">
        <w:rPr>
          <w:rFonts w:ascii="Courier New" w:hAnsi="Courier New"/>
          <w:bCs/>
          <w:color w:val="auto"/>
          <w:sz w:val="24"/>
        </w:rPr>
        <w:t xml:space="preserve">irezione aziendale e dovranno contenere la dichiarazione formale di intenti delle suddette </w:t>
      </w:r>
      <w:r w:rsidR="00DA5071">
        <w:rPr>
          <w:rFonts w:ascii="Courier New" w:hAnsi="Courier New"/>
          <w:bCs/>
          <w:color w:val="auto"/>
          <w:sz w:val="24"/>
        </w:rPr>
        <w:t xml:space="preserve">OO.SS. </w:t>
      </w:r>
      <w:r w:rsidRPr="00F61A07">
        <w:rPr>
          <w:rFonts w:ascii="Courier New" w:hAnsi="Courier New"/>
          <w:bCs/>
          <w:color w:val="auto"/>
          <w:sz w:val="24"/>
        </w:rPr>
        <w:t xml:space="preserve">per la elezione delle RSU e la data in cui verrà insediata la </w:t>
      </w:r>
      <w:r w:rsidR="00862E9B">
        <w:rPr>
          <w:rFonts w:ascii="Courier New" w:hAnsi="Courier New"/>
          <w:bCs/>
          <w:color w:val="auto"/>
          <w:sz w:val="24"/>
        </w:rPr>
        <w:t>C</w:t>
      </w:r>
      <w:r w:rsidRPr="00F61A07">
        <w:rPr>
          <w:rFonts w:ascii="Courier New" w:hAnsi="Courier New"/>
          <w:bCs/>
          <w:color w:val="auto"/>
          <w:sz w:val="24"/>
        </w:rPr>
        <w:t>ommissione elettorale (comunque non oltre i 10 giorni lavorativi).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7375FD">
        <w:rPr>
          <w:rFonts w:ascii="Courier New" w:hAnsi="Courier New"/>
          <w:bCs/>
          <w:color w:val="auto"/>
          <w:sz w:val="24"/>
        </w:rPr>
        <w:t>C</w:t>
      </w:r>
      <w:r w:rsidRPr="00F61A07">
        <w:rPr>
          <w:rFonts w:ascii="Courier New" w:hAnsi="Courier New"/>
          <w:bCs/>
          <w:color w:val="auto"/>
          <w:sz w:val="24"/>
        </w:rPr>
        <w:t xml:space="preserve">omitato elettorale in stretto raccordo con le OO.SS. territoriali avrà il compito di fissare la data delle elezioni oltre a quanto previsto dall’art. 5 del suddetto Accordo </w:t>
      </w:r>
      <w:r w:rsidR="00775874">
        <w:rPr>
          <w:rFonts w:ascii="Courier New" w:hAnsi="Courier New"/>
          <w:bCs/>
          <w:color w:val="auto"/>
          <w:sz w:val="24"/>
        </w:rPr>
        <w:t>i</w:t>
      </w:r>
      <w:r w:rsidRPr="00F61A07">
        <w:rPr>
          <w:rFonts w:ascii="Courier New" w:hAnsi="Courier New"/>
          <w:bCs/>
          <w:color w:val="auto"/>
          <w:sz w:val="24"/>
        </w:rPr>
        <w:t>nterconfederale.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nell’arco dei </w:t>
      </w:r>
      <w:r w:rsidR="004C4D0F">
        <w:rPr>
          <w:rFonts w:ascii="Courier New" w:hAnsi="Courier New"/>
          <w:bCs/>
          <w:color w:val="auto"/>
          <w:sz w:val="24"/>
        </w:rPr>
        <w:t>24</w:t>
      </w:r>
      <w:r w:rsidRPr="00F61A07">
        <w:rPr>
          <w:rFonts w:ascii="Courier New" w:hAnsi="Courier New"/>
          <w:bCs/>
          <w:color w:val="auto"/>
          <w:sz w:val="24"/>
        </w:rPr>
        <w:t xml:space="preserve"> mesi non sia stato possibile realizzare l’elezione della RSU, ferme restando le norme previste dalla </w:t>
      </w:r>
      <w:r w:rsidR="008F67D3">
        <w:rPr>
          <w:rFonts w:ascii="Courier New" w:hAnsi="Courier New"/>
          <w:bCs/>
          <w:color w:val="auto"/>
          <w:sz w:val="24"/>
        </w:rPr>
        <w:t>l</w:t>
      </w:r>
      <w:r w:rsidRPr="00F61A07">
        <w:rPr>
          <w:rFonts w:ascii="Courier New" w:hAnsi="Courier New"/>
          <w:bCs/>
          <w:color w:val="auto"/>
          <w:sz w:val="24"/>
        </w:rPr>
        <w:t xml:space="preserve">egge n. 300/70 ciascuna </w:t>
      </w:r>
      <w:r w:rsidR="00DA5071">
        <w:rPr>
          <w:rFonts w:ascii="Courier New" w:hAnsi="Courier New"/>
          <w:bCs/>
          <w:color w:val="auto"/>
          <w:sz w:val="24"/>
        </w:rPr>
        <w:t>O</w:t>
      </w:r>
      <w:r w:rsidRPr="00F61A07">
        <w:rPr>
          <w:rFonts w:ascii="Courier New" w:hAnsi="Courier New"/>
          <w:bCs/>
          <w:color w:val="auto"/>
          <w:sz w:val="24"/>
        </w:rPr>
        <w:t xml:space="preserve">rganizzazione stipulante il CCNL procederà all’elezione della </w:t>
      </w:r>
      <w:r w:rsidR="008B5A0B">
        <w:rPr>
          <w:rFonts w:ascii="Courier New" w:hAnsi="Courier New"/>
          <w:bCs/>
          <w:color w:val="auto"/>
          <w:sz w:val="24"/>
        </w:rPr>
        <w:t>RSA</w:t>
      </w:r>
      <w:r w:rsidRPr="00F61A07">
        <w:rPr>
          <w:rFonts w:ascii="Courier New" w:hAnsi="Courier New"/>
          <w:bCs/>
          <w:color w:val="auto"/>
          <w:sz w:val="24"/>
        </w:rPr>
        <w:t xml:space="preserve"> da parte dei propri iscritti:</w:t>
      </w:r>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127F69" w:rsidRPr="00F61A07" w:rsidRDefault="00127F69"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nelle unità produttive con più di 15 e fino a 60 dipendenti, in presenza di almeno </w:t>
      </w:r>
      <w:r w:rsidR="00FE7FBF">
        <w:rPr>
          <w:rFonts w:ascii="Courier New" w:hAnsi="Courier New"/>
          <w:bCs/>
          <w:color w:val="auto"/>
          <w:sz w:val="24"/>
        </w:rPr>
        <w:t>3</w:t>
      </w:r>
      <w:r w:rsidR="00901382" w:rsidRPr="00F61A07">
        <w:rPr>
          <w:rFonts w:ascii="Courier New" w:hAnsi="Courier New"/>
          <w:bCs/>
          <w:color w:val="auto"/>
          <w:sz w:val="24"/>
        </w:rPr>
        <w:t xml:space="preserve"> iscritti;</w:t>
      </w:r>
    </w:p>
    <w:p w:rsidR="00127F69" w:rsidRPr="00F61A07" w:rsidRDefault="00127F69"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nelle unità produttive con più di 60 e fino a 200 dipendenti, in presenza di almeno </w:t>
      </w:r>
      <w:r w:rsidR="005F36CD">
        <w:rPr>
          <w:rFonts w:ascii="Courier New" w:hAnsi="Courier New"/>
          <w:bCs/>
          <w:color w:val="auto"/>
          <w:sz w:val="24"/>
        </w:rPr>
        <w:t>5</w:t>
      </w:r>
      <w:r w:rsidR="00901382" w:rsidRPr="00F61A07">
        <w:rPr>
          <w:rFonts w:ascii="Courier New" w:hAnsi="Courier New"/>
          <w:bCs/>
          <w:color w:val="auto"/>
          <w:sz w:val="24"/>
        </w:rPr>
        <w:t xml:space="preserve"> iscritti;</w:t>
      </w:r>
    </w:p>
    <w:p w:rsidR="00127F69" w:rsidRPr="00F61A07" w:rsidRDefault="00127F69"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nelle unità produttive con più di </w:t>
      </w:r>
      <w:r w:rsidR="00720414">
        <w:rPr>
          <w:rFonts w:ascii="Courier New" w:hAnsi="Courier New"/>
          <w:bCs/>
          <w:color w:val="auto"/>
          <w:sz w:val="24"/>
        </w:rPr>
        <w:t>200</w:t>
      </w:r>
      <w:r w:rsidR="00901382" w:rsidRPr="00F61A07">
        <w:rPr>
          <w:rFonts w:ascii="Courier New" w:hAnsi="Courier New"/>
          <w:bCs/>
          <w:color w:val="auto"/>
          <w:sz w:val="24"/>
        </w:rPr>
        <w:t xml:space="preserve"> dipendenti, in presenza di almeno 7 iscritti</w:t>
      </w:r>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che rimarranno in carica per </w:t>
      </w:r>
      <w:r w:rsidR="00FE7FBF">
        <w:rPr>
          <w:rFonts w:ascii="Courier New" w:hAnsi="Courier New"/>
          <w:bCs/>
          <w:color w:val="auto"/>
          <w:sz w:val="24"/>
        </w:rPr>
        <w:t>3</w:t>
      </w:r>
      <w:r w:rsidRPr="00F61A07">
        <w:rPr>
          <w:rFonts w:ascii="Courier New" w:hAnsi="Courier New"/>
          <w:bCs/>
          <w:color w:val="auto"/>
          <w:sz w:val="24"/>
        </w:rPr>
        <w:t xml:space="preserve"> anni. Le RS</w:t>
      </w:r>
      <w:r w:rsidR="004933FC">
        <w:rPr>
          <w:rFonts w:ascii="Courier New" w:hAnsi="Courier New"/>
          <w:bCs/>
          <w:color w:val="auto"/>
          <w:sz w:val="24"/>
        </w:rPr>
        <w:t>A</w:t>
      </w:r>
      <w:r w:rsidRPr="00F61A07">
        <w:rPr>
          <w:rFonts w:ascii="Courier New" w:hAnsi="Courier New"/>
          <w:bCs/>
          <w:color w:val="auto"/>
          <w:sz w:val="24"/>
        </w:rPr>
        <w:t xml:space="preserve"> saranno rinnovate ogni </w:t>
      </w:r>
      <w:r w:rsidR="00FE7FBF">
        <w:rPr>
          <w:rFonts w:ascii="Courier New" w:hAnsi="Courier New"/>
          <w:bCs/>
          <w:color w:val="auto"/>
          <w:sz w:val="24"/>
        </w:rPr>
        <w:t>3</w:t>
      </w:r>
      <w:r w:rsidRPr="00F61A07">
        <w:rPr>
          <w:rFonts w:ascii="Courier New" w:hAnsi="Courier New"/>
          <w:bCs/>
          <w:color w:val="auto"/>
          <w:sz w:val="24"/>
        </w:rPr>
        <w:t xml:space="preserve"> anni qualora non si fossero verificate le condizioni per eleggere le RSU.</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costituzione delle RSA così elette sarà comunicata per il tramite dell</w:t>
      </w:r>
      <w:r w:rsidR="00DA5071">
        <w:rPr>
          <w:rFonts w:ascii="Courier New" w:hAnsi="Courier New"/>
          <w:bCs/>
          <w:color w:val="auto"/>
          <w:sz w:val="24"/>
        </w:rPr>
        <w:t xml:space="preserve">a O.S. </w:t>
      </w:r>
      <w:r w:rsidRPr="00F61A07">
        <w:rPr>
          <w:rFonts w:ascii="Courier New" w:hAnsi="Courier New"/>
          <w:bCs/>
          <w:color w:val="auto"/>
          <w:sz w:val="24"/>
        </w:rPr>
        <w:t>di appartenenza mediante lettera raccomandata contenente il numero degli iscritti e dei votanti all’atto dell’elezione.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Tali limiti quantitativi trovano applicazione anche con riferimento all’art. 35</w:t>
      </w:r>
      <w:r w:rsidR="00862E9B">
        <w:rPr>
          <w:rFonts w:ascii="Courier New" w:hAnsi="Courier New"/>
          <w:bCs/>
          <w:color w:val="auto"/>
          <w:sz w:val="24"/>
        </w:rPr>
        <w:t>,</w:t>
      </w:r>
      <w:r w:rsidRPr="00F61A07">
        <w:rPr>
          <w:rFonts w:ascii="Courier New" w:hAnsi="Courier New"/>
          <w:bCs/>
          <w:color w:val="auto"/>
          <w:sz w:val="24"/>
        </w:rPr>
        <w:t xml:space="preserve"> comma </w:t>
      </w:r>
      <w:r w:rsidR="00862E9B">
        <w:rPr>
          <w:rFonts w:ascii="Courier New" w:hAnsi="Courier New"/>
          <w:bCs/>
          <w:color w:val="auto"/>
          <w:sz w:val="24"/>
        </w:rPr>
        <w:t>2), l</w:t>
      </w:r>
      <w:r w:rsidRPr="00F61A07">
        <w:rPr>
          <w:rFonts w:ascii="Courier New" w:hAnsi="Courier New"/>
          <w:bCs/>
          <w:color w:val="auto"/>
          <w:sz w:val="24"/>
        </w:rPr>
        <w:t>egge n. 300/70.</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convengono che ai soli fini dei limiti numerici previsti dagl</w:t>
      </w:r>
      <w:r w:rsidR="007375FD">
        <w:rPr>
          <w:rFonts w:ascii="Courier New" w:hAnsi="Courier New"/>
          <w:bCs/>
          <w:color w:val="auto"/>
          <w:sz w:val="24"/>
        </w:rPr>
        <w:t>0</w:t>
      </w:r>
      <w:r w:rsidRPr="00F61A07">
        <w:rPr>
          <w:rFonts w:ascii="Courier New" w:hAnsi="Courier New"/>
          <w:bCs/>
          <w:color w:val="auto"/>
          <w:sz w:val="24"/>
        </w:rPr>
        <w:t>i art</w:t>
      </w:r>
      <w:r w:rsidR="00862E9B">
        <w:rPr>
          <w:rFonts w:ascii="Courier New" w:hAnsi="Courier New"/>
          <w:bCs/>
          <w:color w:val="auto"/>
          <w:sz w:val="24"/>
        </w:rPr>
        <w:t>t.</w:t>
      </w:r>
      <w:r w:rsidRPr="00F61A07">
        <w:rPr>
          <w:rFonts w:ascii="Courier New" w:hAnsi="Courier New"/>
          <w:bCs/>
          <w:color w:val="auto"/>
          <w:sz w:val="24"/>
        </w:rPr>
        <w:t xml:space="preserve"> 19, 20 e 35, comma </w:t>
      </w:r>
      <w:r w:rsidR="00862E9B">
        <w:rPr>
          <w:rFonts w:ascii="Courier New" w:hAnsi="Courier New"/>
          <w:bCs/>
          <w:color w:val="auto"/>
          <w:sz w:val="24"/>
        </w:rPr>
        <w:t>2), l</w:t>
      </w:r>
      <w:r w:rsidRPr="00F61A07">
        <w:rPr>
          <w:rFonts w:ascii="Courier New" w:hAnsi="Courier New"/>
          <w:bCs/>
          <w:color w:val="auto"/>
          <w:sz w:val="24"/>
        </w:rPr>
        <w:t>egge n. 300/70, e quindi esclusivamente ai fini della costituzione delle RS. e dell’esercizio del diritto di assemblea, i lavoratori con contratto a part</w:t>
      </w:r>
      <w:r w:rsidR="00127F69" w:rsidRPr="00F61A07">
        <w:rPr>
          <w:rFonts w:ascii="Courier New" w:hAnsi="Courier New"/>
          <w:bCs/>
          <w:color w:val="auto"/>
          <w:sz w:val="24"/>
        </w:rPr>
        <w:t>-</w:t>
      </w:r>
      <w:r w:rsidRPr="00F61A07">
        <w:rPr>
          <w:rFonts w:ascii="Courier New" w:hAnsi="Courier New"/>
          <w:bCs/>
          <w:color w:val="auto"/>
          <w:sz w:val="24"/>
        </w:rPr>
        <w:t>time vengono computati per unità intera. A tale riguardo mantengono efficacia le no</w:t>
      </w:r>
      <w:r w:rsidR="00F26B75" w:rsidRPr="00F61A07">
        <w:rPr>
          <w:rFonts w:ascii="Courier New" w:hAnsi="Courier New"/>
          <w:bCs/>
          <w:color w:val="auto"/>
          <w:sz w:val="24"/>
        </w:rPr>
        <w:t>rm</w:t>
      </w:r>
      <w:r w:rsidRPr="00F61A07">
        <w:rPr>
          <w:rFonts w:ascii="Courier New" w:hAnsi="Courier New"/>
          <w:bCs/>
          <w:color w:val="auto"/>
          <w:sz w:val="24"/>
        </w:rPr>
        <w:t>e di miglior favore contenute nella contrattazione integrativa aziendale e territoriale.</w:t>
      </w:r>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81" w:name="bookmark82"/>
      <w:bookmarkStart w:id="82" w:name="bookmark83"/>
      <w:r w:rsidRPr="00F61A07">
        <w:rPr>
          <w:rFonts w:ascii="Courier New" w:hAnsi="Courier New"/>
          <w:b w:val="0"/>
          <w:color w:val="auto"/>
          <w:sz w:val="24"/>
        </w:rPr>
        <w:t>Art. 27 - Compiti e funzioni delle RSU</w:t>
      </w:r>
      <w:bookmarkEnd w:id="81"/>
      <w:bookmarkEnd w:id="82"/>
    </w:p>
    <w:p w:rsidR="00127F69" w:rsidRPr="00F61A07" w:rsidRDefault="00127F6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w:t>
      </w:r>
      <w:r w:rsidR="00127F69" w:rsidRPr="00F61A07">
        <w:rPr>
          <w:rFonts w:ascii="Courier New" w:hAnsi="Courier New"/>
          <w:bCs/>
          <w:color w:val="auto"/>
          <w:sz w:val="24"/>
        </w:rPr>
        <w:t>I</w:t>
      </w:r>
      <w:r w:rsidRPr="00F61A07">
        <w:rPr>
          <w:rFonts w:ascii="Courier New" w:hAnsi="Courier New"/>
          <w:bCs/>
          <w:color w:val="auto"/>
          <w:sz w:val="24"/>
        </w:rPr>
        <w:t>LCAMS, FISASCAT</w:t>
      </w:r>
      <w:r w:rsidR="00F26B75" w:rsidRPr="00F61A07">
        <w:rPr>
          <w:rFonts w:ascii="Courier New" w:hAnsi="Courier New"/>
          <w:bCs/>
          <w:color w:val="auto"/>
          <w:sz w:val="24"/>
        </w:rPr>
        <w:t xml:space="preserve"> e</w:t>
      </w:r>
      <w:r w:rsidRPr="00F61A07">
        <w:rPr>
          <w:rFonts w:ascii="Courier New" w:hAnsi="Courier New"/>
          <w:bCs/>
          <w:color w:val="auto"/>
          <w:sz w:val="24"/>
        </w:rPr>
        <w:t xml:space="preserve"> U</w:t>
      </w:r>
      <w:r w:rsidR="00F26B75" w:rsidRPr="00F61A07">
        <w:rPr>
          <w:rFonts w:ascii="Courier New" w:hAnsi="Courier New"/>
          <w:bCs/>
          <w:color w:val="auto"/>
          <w:sz w:val="24"/>
        </w:rPr>
        <w:t>I</w:t>
      </w:r>
      <w:r w:rsidRPr="00F61A07">
        <w:rPr>
          <w:rFonts w:ascii="Courier New" w:hAnsi="Courier New"/>
          <w:bCs/>
          <w:color w:val="auto"/>
          <w:sz w:val="24"/>
        </w:rPr>
        <w:t>LTuCS esercitano il loro potere contrattuale secondo le competenze e le prerogative che sono loro proprie, ferma restando la verifica del consenso da parte dei soggetti di volta in volta interessati all’ambito contrattuale oggetto del confronto con le controparti. Le RS</w:t>
      </w:r>
      <w:r w:rsidR="004933FC">
        <w:rPr>
          <w:rFonts w:ascii="Courier New" w:hAnsi="Courier New"/>
          <w:bCs/>
          <w:color w:val="auto"/>
          <w:sz w:val="24"/>
        </w:rPr>
        <w:t>U</w:t>
      </w:r>
      <w:r w:rsidRPr="00F61A07">
        <w:rPr>
          <w:rFonts w:ascii="Courier New" w:hAnsi="Courier New"/>
          <w:bCs/>
          <w:color w:val="auto"/>
          <w:sz w:val="24"/>
        </w:rPr>
        <w:t xml:space="preserve"> aziendali, rappresentative dei lavoratori in quanto legittimate dal loro voto e in quanto espressione dell</w:t>
      </w:r>
      <w:r w:rsidR="00127F69" w:rsidRPr="00F61A07">
        <w:rPr>
          <w:rFonts w:ascii="Courier New" w:hAnsi="Courier New"/>
          <w:bCs/>
          <w:color w:val="auto"/>
          <w:sz w:val="24"/>
        </w:rPr>
        <w:t xml:space="preserve">a </w:t>
      </w:r>
      <w:r w:rsidRPr="00F61A07">
        <w:rPr>
          <w:rFonts w:ascii="Courier New" w:hAnsi="Courier New"/>
          <w:bCs/>
          <w:color w:val="auto"/>
          <w:sz w:val="24"/>
        </w:rPr>
        <w:t xml:space="preserve">articolazione organizzativa dei sindacati categoriali e delle </w:t>
      </w:r>
      <w:r w:rsidR="00126D12">
        <w:rPr>
          <w:rFonts w:ascii="Courier New" w:hAnsi="Courier New"/>
          <w:bCs/>
          <w:color w:val="auto"/>
          <w:sz w:val="24"/>
        </w:rPr>
        <w:t>C</w:t>
      </w:r>
      <w:r w:rsidRPr="00F61A07">
        <w:rPr>
          <w:rFonts w:ascii="Courier New" w:hAnsi="Courier New"/>
          <w:bCs/>
          <w:color w:val="auto"/>
          <w:sz w:val="24"/>
        </w:rPr>
        <w:t>onfederazioni svolgono, unitamente alle federazioni FILCAMS, FISASCAT</w:t>
      </w:r>
      <w:r w:rsidR="00F26B75" w:rsidRPr="00F61A07">
        <w:rPr>
          <w:rFonts w:ascii="Courier New" w:hAnsi="Courier New"/>
          <w:bCs/>
          <w:color w:val="auto"/>
          <w:sz w:val="24"/>
        </w:rPr>
        <w:t xml:space="preserve"> e</w:t>
      </w:r>
      <w:r w:rsidRPr="00F61A07">
        <w:rPr>
          <w:rFonts w:ascii="Courier New" w:hAnsi="Courier New"/>
          <w:bCs/>
          <w:color w:val="auto"/>
          <w:sz w:val="24"/>
        </w:rPr>
        <w:t xml:space="preserve"> UILTuCS, le attività negoziali per le materie proprie del livello aziendale, secondo le modalità definite nel presente contratto nonché in attuazione delle politiche confederali delle OO.SS. di categoria. Poiché esistono interdipendenze oggettive sui diversi contenuti della contrattazione ai vari livelli, l’attività sindacale affidata alla rappresentanza aziendale presuppone perciò il coordinamento con i livelli esterni della Organizzazione </w:t>
      </w:r>
      <w:r w:rsidR="00DA5071">
        <w:rPr>
          <w:rFonts w:ascii="Courier New" w:hAnsi="Courier New"/>
          <w:bCs/>
          <w:color w:val="auto"/>
          <w:sz w:val="24"/>
        </w:rPr>
        <w:t>s</w:t>
      </w:r>
      <w:r w:rsidRPr="00F61A07">
        <w:rPr>
          <w:rFonts w:ascii="Courier New" w:hAnsi="Courier New"/>
          <w:bCs/>
          <w:color w:val="auto"/>
          <w:sz w:val="24"/>
        </w:rPr>
        <w:t>indacale.</w:t>
      </w:r>
    </w:p>
    <w:p w:rsidR="00127F69" w:rsidRPr="00F61A07" w:rsidRDefault="00127F69" w:rsidP="0026223A">
      <w:pPr>
        <w:pStyle w:val="Titolo40"/>
        <w:shd w:val="clear" w:color="auto" w:fill="auto"/>
        <w:jc w:val="both"/>
        <w:outlineLvl w:val="9"/>
        <w:rPr>
          <w:rFonts w:ascii="Courier New" w:hAnsi="Courier New"/>
          <w:b w:val="0"/>
          <w:color w:val="auto"/>
          <w:sz w:val="24"/>
        </w:rPr>
      </w:pPr>
      <w:bookmarkStart w:id="83" w:name="bookmark84"/>
      <w:bookmarkStart w:id="84" w:name="bookmark85"/>
    </w:p>
    <w:p w:rsidR="00127F69"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28 - Diritti, tutele, permessi sindacali </w:t>
      </w:r>
    </w:p>
    <w:p w:rsidR="00961D46" w:rsidRPr="00F61A07" w:rsidRDefault="007375FD"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e modalità d’esercizio delle RSU</w:t>
      </w:r>
      <w:bookmarkEnd w:id="83"/>
      <w:bookmarkEnd w:id="84"/>
    </w:p>
    <w:p w:rsidR="00901382" w:rsidRPr="00F61A07" w:rsidRDefault="00901382" w:rsidP="0026223A">
      <w:pPr>
        <w:pStyle w:val="Titolo40"/>
        <w:shd w:val="clear" w:color="auto" w:fill="auto"/>
        <w:jc w:val="both"/>
        <w:outlineLvl w:val="9"/>
        <w:rPr>
          <w:rFonts w:ascii="Courier New" w:hAnsi="Courier New"/>
          <w:b w:val="0"/>
          <w:color w:val="auto"/>
          <w:sz w:val="24"/>
        </w:rPr>
      </w:pPr>
    </w:p>
    <w:p w:rsidR="00961D46" w:rsidRPr="00F61A07" w:rsidRDefault="00127F69"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Ai sensi dell’art. 8 dell’Accordo </w:t>
      </w:r>
      <w:r w:rsidR="00775874">
        <w:rPr>
          <w:rFonts w:ascii="Courier New" w:hAnsi="Courier New"/>
          <w:b w:val="0"/>
          <w:color w:val="auto"/>
          <w:sz w:val="24"/>
        </w:rPr>
        <w:t>i</w:t>
      </w:r>
      <w:r w:rsidRPr="00F61A07">
        <w:rPr>
          <w:rFonts w:ascii="Courier New" w:hAnsi="Courier New"/>
          <w:b w:val="0"/>
          <w:color w:val="auto"/>
          <w:sz w:val="24"/>
        </w:rPr>
        <w:t>nterconfederale 27.7.94 i componenti delle R</w:t>
      </w:r>
      <w:r w:rsidR="004933FC">
        <w:rPr>
          <w:rFonts w:ascii="Courier New" w:hAnsi="Courier New"/>
          <w:b w:val="0"/>
          <w:color w:val="auto"/>
          <w:sz w:val="24"/>
        </w:rPr>
        <w:t>S</w:t>
      </w:r>
      <w:r w:rsidRPr="00F61A07">
        <w:rPr>
          <w:rFonts w:ascii="Courier New" w:hAnsi="Courier New"/>
          <w:b w:val="0"/>
          <w:color w:val="auto"/>
          <w:sz w:val="24"/>
        </w:rPr>
        <w:t xml:space="preserve">U subentrano ai dirigenti delle RSA e dei CdA nella titolarità dei poteri e nell’esercizio dei diritti, permessi e tutele già loro </w:t>
      </w:r>
      <w:r w:rsidR="00901382" w:rsidRPr="00F61A07">
        <w:rPr>
          <w:rFonts w:ascii="Courier New" w:hAnsi="Courier New"/>
          <w:b w:val="0"/>
          <w:color w:val="auto"/>
          <w:sz w:val="24"/>
        </w:rPr>
        <w:t xml:space="preserve">spettanti per effetto delle disposizioni di cui al titolo III della </w:t>
      </w:r>
      <w:r w:rsidR="008F67D3">
        <w:rPr>
          <w:rFonts w:ascii="Courier New" w:hAnsi="Courier New"/>
          <w:b w:val="0"/>
          <w:color w:val="auto"/>
          <w:sz w:val="24"/>
        </w:rPr>
        <w:t>l</w:t>
      </w:r>
      <w:r w:rsidR="00901382" w:rsidRPr="00F61A07">
        <w:rPr>
          <w:rFonts w:ascii="Courier New" w:hAnsi="Courier New"/>
          <w:b w:val="0"/>
          <w:color w:val="auto"/>
          <w:sz w:val="24"/>
        </w:rPr>
        <w:t>egge n. 300/70. A tal fine i lavoratori con contratto par</w:t>
      </w:r>
      <w:r w:rsidRPr="00F61A07">
        <w:rPr>
          <w:rFonts w:ascii="Courier New" w:hAnsi="Courier New"/>
          <w:b w:val="0"/>
          <w:color w:val="auto"/>
          <w:sz w:val="24"/>
        </w:rPr>
        <w:t>t-</w:t>
      </w:r>
      <w:r w:rsidR="00901382" w:rsidRPr="00F61A07">
        <w:rPr>
          <w:rFonts w:ascii="Courier New" w:hAnsi="Courier New"/>
          <w:b w:val="0"/>
          <w:color w:val="auto"/>
          <w:sz w:val="24"/>
        </w:rPr>
        <w:t>time saranno computati come unità intere.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Sono fatte salve le condizioni di miglior favore eventualmente già previste nei confronti delle </w:t>
      </w:r>
      <w:r w:rsidR="00DA5071">
        <w:rPr>
          <w:rFonts w:ascii="Courier New" w:hAnsi="Courier New"/>
          <w:bCs/>
          <w:color w:val="auto"/>
          <w:sz w:val="24"/>
        </w:rPr>
        <w:t xml:space="preserve">OO.SS. </w:t>
      </w:r>
      <w:r w:rsidRPr="00F61A07">
        <w:rPr>
          <w:rFonts w:ascii="Courier New" w:hAnsi="Courier New"/>
          <w:bCs/>
          <w:color w:val="auto"/>
          <w:sz w:val="24"/>
        </w:rPr>
        <w:t>dagli accordi aziendali in materia di diritti, permessi e libertà sindacali.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monte ore delle assemblee va inteso come possibile utilizzo a livello esclusivamente di singola unità produttiva e quindi non cumulabile tra diverse unità produttive di una stessa azienda.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FILCAMS, FISASCAT e U</w:t>
      </w:r>
      <w:r w:rsidR="00F26B75" w:rsidRPr="00F61A07">
        <w:rPr>
          <w:rFonts w:ascii="Courier New" w:hAnsi="Courier New"/>
          <w:bCs/>
          <w:color w:val="auto"/>
          <w:sz w:val="24"/>
        </w:rPr>
        <w:t>I</w:t>
      </w:r>
      <w:r w:rsidRPr="00F61A07">
        <w:rPr>
          <w:rFonts w:ascii="Courier New" w:hAnsi="Courier New"/>
          <w:bCs/>
          <w:color w:val="auto"/>
          <w:sz w:val="24"/>
        </w:rPr>
        <w:t xml:space="preserve">LTuCS convengono di valutare periodicamente </w:t>
      </w:r>
      <w:r w:rsidRPr="00F61A07">
        <w:rPr>
          <w:rFonts w:ascii="Courier New" w:hAnsi="Courier New"/>
          <w:bCs/>
          <w:color w:val="auto"/>
          <w:sz w:val="24"/>
        </w:rPr>
        <w:lastRenderedPageBreak/>
        <w:t>l’andamento e l’uso del monte 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Nelle unità produttive con più di 15 dipendenti in cui è costituita la RSU il monte ore per le assemblee dei lavoratori viene così ripartito: il 70% a disposizione delle RSU, il restante 30% sarà utilizzato pariteticamente da FILCAMS, FISASCAT e U</w:t>
      </w:r>
      <w:r w:rsidR="00F26B75" w:rsidRPr="00F61A07">
        <w:rPr>
          <w:rFonts w:ascii="Courier New" w:hAnsi="Courier New"/>
          <w:bCs/>
          <w:color w:val="auto"/>
          <w:sz w:val="24"/>
        </w:rPr>
        <w:t>I</w:t>
      </w:r>
      <w:r w:rsidRPr="00F61A07">
        <w:rPr>
          <w:rFonts w:ascii="Courier New" w:hAnsi="Courier New"/>
          <w:bCs/>
          <w:color w:val="auto"/>
          <w:sz w:val="24"/>
        </w:rPr>
        <w:t>LTuCS tramite la RSU.</w:t>
      </w:r>
    </w:p>
    <w:p w:rsidR="00127F69" w:rsidRPr="00F61A07" w:rsidRDefault="00127F69" w:rsidP="0026223A">
      <w:pPr>
        <w:pStyle w:val="Titolo40"/>
        <w:shd w:val="clear" w:color="auto" w:fill="auto"/>
        <w:jc w:val="both"/>
        <w:outlineLvl w:val="9"/>
        <w:rPr>
          <w:rFonts w:ascii="Courier New" w:hAnsi="Courier New"/>
          <w:b w:val="0"/>
          <w:color w:val="auto"/>
          <w:sz w:val="24"/>
        </w:rPr>
      </w:pPr>
      <w:bookmarkStart w:id="85" w:name="bookmark86"/>
      <w:bookmarkStart w:id="86" w:name="bookmark8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29 - Numero dei componenti e permessi retribuiti RSU</w:t>
      </w:r>
      <w:bookmarkEnd w:id="85"/>
      <w:bookmarkEnd w:id="86"/>
    </w:p>
    <w:p w:rsidR="00127F69" w:rsidRPr="00F61A07" w:rsidRDefault="00127F6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nel ribadire la piena validità ed efficacia dell’Accordo </w:t>
      </w:r>
      <w:r w:rsidR="00775874">
        <w:rPr>
          <w:rFonts w:ascii="Courier New" w:hAnsi="Courier New"/>
          <w:bCs/>
          <w:color w:val="auto"/>
          <w:sz w:val="24"/>
        </w:rPr>
        <w:t>i</w:t>
      </w:r>
      <w:r w:rsidRPr="00F61A07">
        <w:rPr>
          <w:rFonts w:ascii="Courier New" w:hAnsi="Courier New"/>
          <w:bCs/>
          <w:color w:val="auto"/>
          <w:sz w:val="24"/>
        </w:rPr>
        <w:t>nterconfederale del 27 luglio 1994, dichiarano conclusa la fase di prima applicazione e la conseguente fase sperimentale di cui all’art. 7 del medesimo Accordo.</w:t>
      </w:r>
    </w:p>
    <w:p w:rsidR="00127F69"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Pertanto</w:t>
      </w:r>
      <w:r w:rsidR="00F26B75" w:rsidRPr="00F61A07">
        <w:rPr>
          <w:rFonts w:ascii="Courier New" w:hAnsi="Courier New"/>
          <w:bCs/>
          <w:color w:val="auto"/>
          <w:sz w:val="24"/>
        </w:rPr>
        <w:t>,</w:t>
      </w:r>
      <w:r w:rsidRPr="00F61A07">
        <w:rPr>
          <w:rFonts w:ascii="Courier New" w:hAnsi="Courier New"/>
          <w:bCs/>
          <w:color w:val="auto"/>
          <w:sz w:val="24"/>
        </w:rPr>
        <w:t xml:space="preserve"> a decorrere dalla data di sottoscrizione del presente CCNL il numero dei componenti delle RSU sarà così determinato:</w:t>
      </w:r>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3 rappresentanti nelle unità produttive che occupano da 16 a 50 dipendenti;</w:t>
      </w: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4 rappresentanti nelle unità produttive che occupano da 51 a 90 dipendenti;</w:t>
      </w: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6 rappresentanti nelle unità produttive che occupano da 91 a 200 dipendenti;</w:t>
      </w: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7 rappresentanti nelle unità produttive che occupano da 201 a 300 dipendenti;</w:t>
      </w: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e) </w:t>
      </w:r>
      <w:r w:rsidR="00901382" w:rsidRPr="00F61A07">
        <w:rPr>
          <w:rFonts w:ascii="Courier New" w:hAnsi="Courier New"/>
          <w:bCs/>
          <w:color w:val="auto"/>
          <w:sz w:val="24"/>
        </w:rPr>
        <w:t>9 rappresentanti nelle unità produttive che occupano da 301 a 600 dipendenti;</w:t>
      </w:r>
    </w:p>
    <w:p w:rsidR="00961D46" w:rsidRPr="00F61A07" w:rsidRDefault="00127F6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12 rappresentanti nelle unità produttive che occupano da 601 a 1</w:t>
      </w:r>
      <w:r w:rsidRPr="00F61A07">
        <w:rPr>
          <w:rFonts w:ascii="Courier New" w:hAnsi="Courier New"/>
          <w:bCs/>
          <w:color w:val="auto"/>
          <w:sz w:val="24"/>
        </w:rPr>
        <w:t>.</w:t>
      </w:r>
      <w:r w:rsidR="00901382" w:rsidRPr="00F61A07">
        <w:rPr>
          <w:rFonts w:ascii="Courier New" w:hAnsi="Courier New"/>
          <w:bCs/>
          <w:color w:val="auto"/>
          <w:sz w:val="24"/>
        </w:rPr>
        <w:t>200 dipendenti.</w:t>
      </w:r>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Nelle unità produttive che occupano più di 1</w:t>
      </w:r>
      <w:r w:rsidR="00127F69" w:rsidRPr="00F61A07">
        <w:rPr>
          <w:rFonts w:ascii="Courier New" w:hAnsi="Courier New"/>
          <w:bCs/>
          <w:color w:val="auto"/>
          <w:sz w:val="24"/>
        </w:rPr>
        <w:t>.</w:t>
      </w:r>
      <w:r w:rsidRPr="00F61A07">
        <w:rPr>
          <w:rFonts w:ascii="Courier New" w:hAnsi="Courier New"/>
          <w:bCs/>
          <w:color w:val="auto"/>
          <w:sz w:val="24"/>
        </w:rPr>
        <w:t>200 dipendenti la RSU è incrementata di 2 rappresentanti ulteriori ogni 1</w:t>
      </w:r>
      <w:r w:rsidR="00127F69" w:rsidRPr="00F61A07">
        <w:rPr>
          <w:rFonts w:ascii="Courier New" w:hAnsi="Courier New"/>
          <w:bCs/>
          <w:color w:val="auto"/>
          <w:sz w:val="24"/>
        </w:rPr>
        <w:t>.</w:t>
      </w:r>
      <w:r w:rsidRPr="00F61A07">
        <w:rPr>
          <w:rFonts w:ascii="Courier New" w:hAnsi="Courier New"/>
          <w:bCs/>
          <w:color w:val="auto"/>
          <w:sz w:val="24"/>
        </w:rPr>
        <w:t>000 dipendenti.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fatte salve le naturali scadenze - 36 mesi dalla data di elezione - delle RSU in carica alla data di sottoscrizione del presente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riconfermano la validità della disciplina di cui all’art. 7 bis</w:t>
      </w:r>
      <w:r w:rsidR="00127F69" w:rsidRPr="00F61A07">
        <w:rPr>
          <w:rFonts w:ascii="Courier New" w:hAnsi="Courier New"/>
          <w:bCs/>
          <w:color w:val="auto"/>
          <w:sz w:val="24"/>
        </w:rPr>
        <w:t xml:space="preserve"> (2) </w:t>
      </w:r>
      <w:r w:rsidRPr="00F61A07">
        <w:rPr>
          <w:rFonts w:ascii="Courier New" w:hAnsi="Courier New"/>
          <w:bCs/>
          <w:color w:val="auto"/>
          <w:sz w:val="24"/>
        </w:rPr>
        <w:t xml:space="preserve">dell’Accordo </w:t>
      </w:r>
      <w:r w:rsidR="00775874">
        <w:rPr>
          <w:rFonts w:ascii="Courier New" w:hAnsi="Courier New"/>
          <w:bCs/>
          <w:color w:val="auto"/>
          <w:sz w:val="24"/>
        </w:rPr>
        <w:t>i</w:t>
      </w:r>
      <w:r w:rsidRPr="00F61A07">
        <w:rPr>
          <w:rFonts w:ascii="Courier New" w:hAnsi="Courier New"/>
          <w:bCs/>
          <w:color w:val="auto"/>
          <w:sz w:val="24"/>
        </w:rPr>
        <w:t>nterconfederale 27 luglio 1994.</w:t>
      </w:r>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127F69" w:rsidRPr="00F61A07" w:rsidRDefault="00127F69"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(2)</w:t>
      </w:r>
    </w:p>
    <w:p w:rsidR="00127F69" w:rsidRPr="00F61A07" w:rsidRDefault="00127F69"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Art. 7 bis: fermo restando quanto previsto dal successivo art. 8 e ai sensi dell’art. 23 della legge 20 maggio 1970 n. 300, i componenti delle RSU hanno diritto, per l’espletamento del loro mandato, a permessi retribuiti.</w:t>
      </w:r>
    </w:p>
    <w:p w:rsidR="00127F69" w:rsidRPr="00F61A07" w:rsidRDefault="00127F69"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Il diritto riconosciuto al comma precedente spetta almeno a: </w:t>
      </w: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0"/>
        </w:rPr>
      </w:pP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0"/>
        </w:rPr>
      </w:pPr>
      <w:r w:rsidRPr="00F61A07">
        <w:rPr>
          <w:rFonts w:ascii="Courier New" w:hAnsi="Courier New"/>
          <w:bCs/>
          <w:color w:val="auto"/>
          <w:sz w:val="20"/>
        </w:rPr>
        <w:t>a)</w:t>
      </w:r>
      <w:r w:rsidR="00E0047F" w:rsidRPr="00F61A07">
        <w:rPr>
          <w:rFonts w:ascii="Courier New" w:hAnsi="Courier New"/>
          <w:bCs/>
          <w:color w:val="auto"/>
          <w:sz w:val="20"/>
        </w:rPr>
        <w:tab/>
      </w:r>
      <w:r w:rsidRPr="00F61A07">
        <w:rPr>
          <w:rFonts w:ascii="Courier New" w:hAnsi="Courier New"/>
          <w:bCs/>
          <w:color w:val="auto"/>
          <w:sz w:val="20"/>
        </w:rPr>
        <w:t xml:space="preserve">3 componenti per la RSU costituita nelle unità produttive che occupano fino a 200 dipendenti; </w:t>
      </w: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0"/>
        </w:rPr>
      </w:pPr>
      <w:r w:rsidRPr="00F61A07">
        <w:rPr>
          <w:rFonts w:ascii="Courier New" w:hAnsi="Courier New"/>
          <w:bCs/>
          <w:color w:val="auto"/>
          <w:sz w:val="20"/>
        </w:rPr>
        <w:t>b)</w:t>
      </w:r>
      <w:r w:rsidR="00E0047F" w:rsidRPr="00F61A07">
        <w:rPr>
          <w:rFonts w:ascii="Courier New" w:hAnsi="Courier New"/>
          <w:bCs/>
          <w:color w:val="auto"/>
          <w:sz w:val="20"/>
        </w:rPr>
        <w:tab/>
      </w:r>
      <w:r w:rsidRPr="00F61A07">
        <w:rPr>
          <w:rFonts w:ascii="Courier New" w:hAnsi="Courier New"/>
          <w:bCs/>
          <w:color w:val="auto"/>
          <w:sz w:val="20"/>
        </w:rPr>
        <w:t xml:space="preserve">3 componenti ogni 300 o frazione di 300 dipendenti nelle unità produttive che occupano fino a 3.000 dipendenti; </w:t>
      </w:r>
    </w:p>
    <w:p w:rsidR="00127F69" w:rsidRPr="00F61A07" w:rsidRDefault="00127F69" w:rsidP="0026223A">
      <w:pPr>
        <w:pStyle w:val="Corpodeltesto1"/>
        <w:shd w:val="clear" w:color="auto" w:fill="auto"/>
        <w:spacing w:line="240" w:lineRule="auto"/>
        <w:ind w:left="426" w:hanging="426"/>
        <w:jc w:val="both"/>
        <w:rPr>
          <w:rFonts w:ascii="Courier New" w:hAnsi="Courier New"/>
          <w:bCs/>
          <w:color w:val="auto"/>
          <w:sz w:val="20"/>
        </w:rPr>
      </w:pPr>
      <w:r w:rsidRPr="00F61A07">
        <w:rPr>
          <w:rFonts w:ascii="Courier New" w:hAnsi="Courier New"/>
          <w:bCs/>
          <w:color w:val="auto"/>
          <w:sz w:val="20"/>
        </w:rPr>
        <w:t>c)</w:t>
      </w:r>
      <w:r w:rsidR="00E0047F" w:rsidRPr="00F61A07">
        <w:rPr>
          <w:rFonts w:ascii="Courier New" w:hAnsi="Courier New"/>
          <w:bCs/>
          <w:color w:val="auto"/>
          <w:sz w:val="20"/>
        </w:rPr>
        <w:tab/>
      </w:r>
      <w:r w:rsidRPr="00F61A07">
        <w:rPr>
          <w:rFonts w:ascii="Courier New" w:hAnsi="Courier New"/>
          <w:bCs/>
          <w:color w:val="auto"/>
          <w:sz w:val="20"/>
        </w:rPr>
        <w:t>3 componenti ogni 500</w:t>
      </w:r>
      <w:r w:rsidR="00E0047F" w:rsidRPr="00F61A07">
        <w:rPr>
          <w:rFonts w:ascii="Courier New" w:hAnsi="Courier New"/>
          <w:bCs/>
          <w:color w:val="auto"/>
          <w:sz w:val="20"/>
        </w:rPr>
        <w:t xml:space="preserve"> o frazione di 500 dipendenti nelle unità produttive di maggiori dimensioni, in aggiunta al numero di cui alla precedente lett</w:t>
      </w:r>
      <w:r w:rsidR="007C2FF5">
        <w:rPr>
          <w:rFonts w:ascii="Courier New" w:hAnsi="Courier New"/>
          <w:bCs/>
          <w:color w:val="auto"/>
          <w:sz w:val="20"/>
        </w:rPr>
        <w:t>.</w:t>
      </w:r>
      <w:r w:rsidR="00E0047F" w:rsidRPr="00F61A07">
        <w:rPr>
          <w:rFonts w:ascii="Courier New" w:hAnsi="Courier New"/>
          <w:bCs/>
          <w:color w:val="auto"/>
          <w:sz w:val="20"/>
        </w:rPr>
        <w:t xml:space="preserve"> b), salvo clausole più favorevoli dei contratti collettivi, eventualmente stipulati in epoca successiva all’entrata in vigore del presente </w:t>
      </w:r>
      <w:r w:rsidR="00775874">
        <w:rPr>
          <w:rFonts w:ascii="Courier New" w:hAnsi="Courier New"/>
          <w:bCs/>
          <w:color w:val="auto"/>
          <w:sz w:val="20"/>
        </w:rPr>
        <w:t>A</w:t>
      </w:r>
      <w:r w:rsidR="00E0047F" w:rsidRPr="00F61A07">
        <w:rPr>
          <w:rFonts w:ascii="Courier New" w:hAnsi="Courier New"/>
          <w:bCs/>
          <w:color w:val="auto"/>
          <w:sz w:val="20"/>
        </w:rPr>
        <w:t xml:space="preserve">ccordo. </w:t>
      </w:r>
    </w:p>
    <w:p w:rsidR="00E0047F" w:rsidRPr="00F61A07" w:rsidRDefault="00E0047F" w:rsidP="0026223A">
      <w:pPr>
        <w:pStyle w:val="Corpodeltesto1"/>
        <w:shd w:val="clear" w:color="auto" w:fill="auto"/>
        <w:spacing w:line="240" w:lineRule="auto"/>
        <w:ind w:left="426" w:hanging="426"/>
        <w:jc w:val="both"/>
        <w:rPr>
          <w:rFonts w:ascii="Courier New" w:hAnsi="Courier New"/>
          <w:bCs/>
          <w:color w:val="auto"/>
          <w:sz w:val="20"/>
        </w:rPr>
      </w:pPr>
    </w:p>
    <w:p w:rsidR="00E0047F" w:rsidRPr="00F61A07" w:rsidRDefault="00E0047F"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In ciascuna unità produttiva non possono essere superati i limiti previsti dal precedente comma per il contemporaneo esercizio del diritto ai permessi, per l’espletamento del mandato. </w:t>
      </w:r>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87" w:name="bookmark88"/>
      <w:bookmarkStart w:id="88" w:name="bookmark89"/>
      <w:r w:rsidRPr="00F61A07">
        <w:rPr>
          <w:rFonts w:ascii="Courier New" w:hAnsi="Courier New"/>
          <w:b w:val="0"/>
          <w:color w:val="auto"/>
          <w:sz w:val="24"/>
        </w:rPr>
        <w:t>Art. 30 - Permessi non retribuiti RSA o RSU.</w:t>
      </w:r>
      <w:bookmarkEnd w:id="87"/>
      <w:bookmarkEnd w:id="88"/>
    </w:p>
    <w:p w:rsidR="007A04DD" w:rsidRPr="00F61A07" w:rsidRDefault="007A04D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dirigenti sindacali aziendali di cui al precedente art. 23, hanno diritto a permessi non retribuiti per la partecipazione a trattative sindacali o a congressi e convegni di natura sindacale, in misura non inferiore a </w:t>
      </w:r>
      <w:r w:rsidR="00F70EAC">
        <w:rPr>
          <w:rFonts w:ascii="Courier New" w:hAnsi="Courier New"/>
          <w:bCs/>
          <w:color w:val="auto"/>
          <w:sz w:val="24"/>
        </w:rPr>
        <w:t>8</w:t>
      </w:r>
      <w:r w:rsidRPr="00F61A07">
        <w:rPr>
          <w:rFonts w:ascii="Courier New" w:hAnsi="Courier New"/>
          <w:bCs/>
          <w:color w:val="auto"/>
          <w:sz w:val="24"/>
        </w:rPr>
        <w:t xml:space="preserve"> giorni all’anno.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lavoratori che intendano esercitare il diritto di cui al comma precedente devono da</w:t>
      </w:r>
      <w:r w:rsidR="00AE42E8" w:rsidRPr="00F61A07">
        <w:rPr>
          <w:rFonts w:ascii="Courier New" w:hAnsi="Courier New"/>
          <w:bCs/>
          <w:color w:val="auto"/>
          <w:sz w:val="24"/>
        </w:rPr>
        <w:t>rn</w:t>
      </w:r>
      <w:r w:rsidRPr="00F61A07">
        <w:rPr>
          <w:rFonts w:ascii="Courier New" w:hAnsi="Courier New"/>
          <w:bCs/>
          <w:color w:val="auto"/>
          <w:sz w:val="24"/>
        </w:rPr>
        <w:t xml:space="preserve">e comunicazione scritta al datore di lavoro di regola </w:t>
      </w:r>
      <w:r w:rsidR="00FE7FBF">
        <w:rPr>
          <w:rFonts w:ascii="Courier New" w:hAnsi="Courier New"/>
          <w:bCs/>
          <w:color w:val="auto"/>
          <w:sz w:val="24"/>
        </w:rPr>
        <w:t>3</w:t>
      </w:r>
      <w:r w:rsidRPr="00F61A07">
        <w:rPr>
          <w:rFonts w:ascii="Courier New" w:hAnsi="Courier New"/>
          <w:bCs/>
          <w:color w:val="auto"/>
          <w:sz w:val="24"/>
        </w:rPr>
        <w:t xml:space="preserve"> giorni prima tramite le </w:t>
      </w:r>
      <w:r w:rsidR="008B5A0B">
        <w:rPr>
          <w:rFonts w:ascii="Courier New" w:hAnsi="Courier New"/>
          <w:bCs/>
          <w:color w:val="auto"/>
          <w:sz w:val="24"/>
        </w:rPr>
        <w:t>RSA</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lavoratori chiamati a ricoprire cariche sindacali provinciali e nazionali possono, a richiesta, essere collocati in aspettativa non retribuita, per tutta la durata del loro mandato.</w:t>
      </w:r>
    </w:p>
    <w:p w:rsidR="007A04DD" w:rsidRPr="00F61A07" w:rsidRDefault="007A04DD" w:rsidP="0026223A">
      <w:pPr>
        <w:pStyle w:val="Titolo40"/>
        <w:shd w:val="clear" w:color="auto" w:fill="auto"/>
        <w:jc w:val="both"/>
        <w:outlineLvl w:val="9"/>
        <w:rPr>
          <w:rFonts w:ascii="Courier New" w:hAnsi="Courier New"/>
          <w:b w:val="0"/>
          <w:color w:val="auto"/>
          <w:sz w:val="24"/>
        </w:rPr>
      </w:pPr>
      <w:bookmarkStart w:id="89" w:name="bookmark90"/>
      <w:bookmarkStart w:id="90" w:name="bookmark9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31 - Clausola di salvaguardia</w:t>
      </w:r>
      <w:bookmarkEnd w:id="89"/>
      <w:bookmarkEnd w:id="90"/>
    </w:p>
    <w:p w:rsidR="007A04DD" w:rsidRPr="00F61A07" w:rsidRDefault="007A04D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dell’art. 12 dell’Accordo </w:t>
      </w:r>
      <w:r w:rsidR="00775874">
        <w:rPr>
          <w:rFonts w:ascii="Courier New" w:hAnsi="Courier New"/>
          <w:bCs/>
          <w:color w:val="auto"/>
          <w:sz w:val="24"/>
        </w:rPr>
        <w:t>i</w:t>
      </w:r>
      <w:r w:rsidRPr="00F61A07">
        <w:rPr>
          <w:rFonts w:ascii="Courier New" w:hAnsi="Courier New"/>
          <w:bCs/>
          <w:color w:val="auto"/>
          <w:sz w:val="24"/>
        </w:rPr>
        <w:t xml:space="preserve">nterconfederale 27.7.1994 le </w:t>
      </w:r>
      <w:r w:rsidR="00DA5071">
        <w:rPr>
          <w:rFonts w:ascii="Courier New" w:hAnsi="Courier New"/>
          <w:bCs/>
          <w:color w:val="auto"/>
          <w:sz w:val="24"/>
        </w:rPr>
        <w:t xml:space="preserve">OO.SS. </w:t>
      </w:r>
      <w:r w:rsidRPr="00F61A07">
        <w:rPr>
          <w:rFonts w:ascii="Courier New" w:hAnsi="Courier New"/>
          <w:bCs/>
          <w:color w:val="auto"/>
          <w:sz w:val="24"/>
        </w:rPr>
        <w:t>dotate dei requisiti di cui all’art. 19</w:t>
      </w:r>
      <w:r w:rsidR="008F67D3">
        <w:rPr>
          <w:rFonts w:ascii="Courier New" w:hAnsi="Courier New"/>
          <w:bCs/>
          <w:color w:val="auto"/>
          <w:sz w:val="24"/>
        </w:rPr>
        <w:t>,</w:t>
      </w:r>
      <w:r w:rsidRPr="00F61A07">
        <w:rPr>
          <w:rFonts w:ascii="Courier New" w:hAnsi="Courier New"/>
          <w:bCs/>
          <w:color w:val="auto"/>
          <w:sz w:val="24"/>
        </w:rPr>
        <w:t xml:space="preserve"> </w:t>
      </w:r>
      <w:r w:rsidR="008F67D3">
        <w:rPr>
          <w:rFonts w:ascii="Courier New" w:hAnsi="Courier New"/>
          <w:bCs/>
          <w:color w:val="auto"/>
          <w:sz w:val="24"/>
        </w:rPr>
        <w:t>l</w:t>
      </w:r>
      <w:r w:rsidRPr="00F61A07">
        <w:rPr>
          <w:rFonts w:ascii="Courier New" w:hAnsi="Courier New"/>
          <w:bCs/>
          <w:color w:val="auto"/>
          <w:sz w:val="24"/>
        </w:rPr>
        <w:t xml:space="preserve">egge 20 maggio 1970 n. 300, che siano firmatarie del suddetto </w:t>
      </w:r>
      <w:r w:rsidR="00775874">
        <w:rPr>
          <w:rFonts w:ascii="Courier New" w:hAnsi="Courier New"/>
          <w:bCs/>
          <w:color w:val="auto"/>
          <w:sz w:val="24"/>
        </w:rPr>
        <w:t>A</w:t>
      </w:r>
      <w:r w:rsidRPr="00F61A07">
        <w:rPr>
          <w:rFonts w:ascii="Courier New" w:hAnsi="Courier New"/>
          <w:bCs/>
          <w:color w:val="auto"/>
          <w:sz w:val="24"/>
        </w:rPr>
        <w:t>ccordo o che, comunque, aderiscano alla disciplina in esso contenuta, partecipando alla procedura di elezione delle RSU, rinunciano formalmente ed espressamente a costituire RSA e/o CdA, ai sensi della no</w:t>
      </w:r>
      <w:r w:rsidR="00F26B75" w:rsidRPr="00F61A07">
        <w:rPr>
          <w:rFonts w:ascii="Courier New" w:hAnsi="Courier New"/>
          <w:bCs/>
          <w:color w:val="auto"/>
          <w:sz w:val="24"/>
        </w:rPr>
        <w:t>rm</w:t>
      </w:r>
      <w:r w:rsidRPr="00F61A07">
        <w:rPr>
          <w:rFonts w:ascii="Courier New" w:hAnsi="Courier New"/>
          <w:bCs/>
          <w:color w:val="auto"/>
          <w:sz w:val="24"/>
        </w:rPr>
        <w:t>a sopra citata e dichiarano automaticamente decadute le RSA e/o i CdA</w:t>
      </w:r>
      <w:r w:rsidR="004933FC" w:rsidRPr="00F61A07">
        <w:rPr>
          <w:rFonts w:ascii="Courier New" w:hAnsi="Courier New"/>
          <w:bCs/>
          <w:color w:val="auto"/>
          <w:sz w:val="24"/>
        </w:rPr>
        <w:t xml:space="preserve">, </w:t>
      </w:r>
      <w:r w:rsidRPr="00F61A07">
        <w:rPr>
          <w:rFonts w:ascii="Courier New" w:hAnsi="Courier New"/>
          <w:bCs/>
          <w:color w:val="auto"/>
          <w:sz w:val="24"/>
        </w:rPr>
        <w:t>precedentemente costituiti, al momento della costituzione della RSU.</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tal modo le parti firmatarie del presente </w:t>
      </w:r>
      <w:r w:rsidR="00775874">
        <w:rPr>
          <w:rFonts w:ascii="Courier New" w:hAnsi="Courier New"/>
          <w:bCs/>
          <w:color w:val="auto"/>
          <w:sz w:val="24"/>
        </w:rPr>
        <w:t>A</w:t>
      </w:r>
      <w:r w:rsidRPr="00F61A07">
        <w:rPr>
          <w:rFonts w:ascii="Courier New" w:hAnsi="Courier New"/>
          <w:bCs/>
          <w:color w:val="auto"/>
          <w:sz w:val="24"/>
        </w:rPr>
        <w:t>ccordo intendono affermare che nelle unità produttive ove siano state elette RSU non potranno essere contemporaneamente presenti RSA.</w:t>
      </w:r>
    </w:p>
    <w:p w:rsidR="007A04DD" w:rsidRPr="00F61A07" w:rsidRDefault="007A04DD" w:rsidP="0026223A">
      <w:pPr>
        <w:pStyle w:val="Titolo40"/>
        <w:shd w:val="clear" w:color="auto" w:fill="auto"/>
        <w:jc w:val="both"/>
        <w:outlineLvl w:val="9"/>
        <w:rPr>
          <w:rFonts w:ascii="Courier New" w:hAnsi="Courier New"/>
          <w:b w:val="0"/>
          <w:color w:val="auto"/>
          <w:sz w:val="24"/>
        </w:rPr>
      </w:pPr>
      <w:bookmarkStart w:id="91" w:name="bookmark92"/>
      <w:bookmarkStart w:id="92" w:name="bookmark9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Chiarimento a verbale</w:t>
      </w:r>
      <w:bookmarkEnd w:id="91"/>
      <w:bookmarkEnd w:id="92"/>
    </w:p>
    <w:p w:rsidR="007A04DD" w:rsidRPr="00F61A07" w:rsidRDefault="007A04D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il presente contratto viene abrogato l’art</w:t>
      </w:r>
      <w:r w:rsidR="00C22285">
        <w:rPr>
          <w:rFonts w:ascii="Courier New" w:hAnsi="Courier New"/>
          <w:bCs/>
          <w:color w:val="auto"/>
          <w:sz w:val="24"/>
        </w:rPr>
        <w:t>.</w:t>
      </w:r>
      <w:r w:rsidRPr="00F61A07">
        <w:rPr>
          <w:rFonts w:ascii="Courier New" w:hAnsi="Courier New"/>
          <w:bCs/>
          <w:color w:val="auto"/>
          <w:sz w:val="24"/>
        </w:rPr>
        <w:t xml:space="preserve"> 12, parte </w:t>
      </w:r>
      <w:r w:rsidR="0082715A">
        <w:rPr>
          <w:rFonts w:ascii="Courier New" w:hAnsi="Courier New"/>
          <w:bCs/>
          <w:color w:val="auto"/>
          <w:sz w:val="24"/>
        </w:rPr>
        <w:t xml:space="preserve">I </w:t>
      </w:r>
      <w:r w:rsidRPr="00F61A07">
        <w:rPr>
          <w:rFonts w:ascii="Courier New" w:hAnsi="Courier New"/>
          <w:bCs/>
          <w:color w:val="auto"/>
          <w:sz w:val="24"/>
        </w:rPr>
        <w:t xml:space="preserve">dell’Accordo </w:t>
      </w:r>
      <w:r w:rsidR="00775874">
        <w:rPr>
          <w:rFonts w:ascii="Courier New" w:hAnsi="Courier New"/>
          <w:bCs/>
          <w:color w:val="auto"/>
          <w:sz w:val="24"/>
        </w:rPr>
        <w:t>i</w:t>
      </w:r>
      <w:r w:rsidRPr="00F61A07">
        <w:rPr>
          <w:rFonts w:ascii="Courier New" w:hAnsi="Courier New"/>
          <w:bCs/>
          <w:color w:val="auto"/>
          <w:sz w:val="24"/>
        </w:rPr>
        <w:t>nterconfederale del 27 luglio 1994 e sostituito dall’articolo precedente.</w:t>
      </w:r>
    </w:p>
    <w:p w:rsidR="007A04DD" w:rsidRPr="00F61A07" w:rsidRDefault="007A04DD" w:rsidP="0026223A">
      <w:pPr>
        <w:pStyle w:val="Titolo40"/>
        <w:shd w:val="clear" w:color="auto" w:fill="auto"/>
        <w:jc w:val="both"/>
        <w:outlineLvl w:val="9"/>
        <w:rPr>
          <w:rFonts w:ascii="Courier New" w:hAnsi="Courier New"/>
          <w:b w:val="0"/>
          <w:color w:val="auto"/>
          <w:sz w:val="24"/>
        </w:rPr>
      </w:pPr>
      <w:bookmarkStart w:id="93" w:name="bookmark94"/>
      <w:bookmarkStart w:id="94" w:name="bookmark9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32 - Assemblea</w:t>
      </w:r>
      <w:bookmarkEnd w:id="93"/>
      <w:bookmarkEnd w:id="94"/>
    </w:p>
    <w:p w:rsidR="007A04DD" w:rsidRPr="00F61A07" w:rsidRDefault="007A04D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Nelle unità nelle quali siano occupati normalmente più di 15 dipendenti, i lavoratori in forza nell’unità medesima hanno diritto di riunirsi per la trattazione di problemi di interesse sindacale e del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Dette riunioni avra</w:t>
      </w:r>
      <w:r w:rsidR="00F26B75" w:rsidRPr="00F61A07">
        <w:rPr>
          <w:rFonts w:ascii="Courier New" w:hAnsi="Courier New"/>
          <w:bCs/>
          <w:color w:val="auto"/>
          <w:sz w:val="24"/>
        </w:rPr>
        <w:t>nn</w:t>
      </w:r>
      <w:r w:rsidRPr="00F61A07">
        <w:rPr>
          <w:rFonts w:ascii="Courier New" w:hAnsi="Courier New"/>
          <w:bCs/>
          <w:color w:val="auto"/>
          <w:sz w:val="24"/>
        </w:rPr>
        <w:t xml:space="preserve">o luogo su convocazioni singole o unitarie delle </w:t>
      </w:r>
      <w:r w:rsidR="008B5A0B">
        <w:rPr>
          <w:rFonts w:ascii="Courier New" w:hAnsi="Courier New"/>
          <w:bCs/>
          <w:color w:val="auto"/>
          <w:sz w:val="24"/>
        </w:rPr>
        <w:t>RSA</w:t>
      </w:r>
      <w:r w:rsidRPr="00F61A07">
        <w:rPr>
          <w:rFonts w:ascii="Courier New" w:hAnsi="Courier New"/>
          <w:bCs/>
          <w:color w:val="auto"/>
          <w:sz w:val="24"/>
        </w:rPr>
        <w:t xml:space="preserve"> costituite dalle Organizzazioni aderenti o facenti capo alle Associazioni Nazionali stipulanti.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unità in cui siano costituite RSU ai sensi dell’Accordo </w:t>
      </w:r>
      <w:r w:rsidR="00775874">
        <w:rPr>
          <w:rFonts w:ascii="Courier New" w:hAnsi="Courier New"/>
          <w:bCs/>
          <w:color w:val="auto"/>
          <w:sz w:val="24"/>
        </w:rPr>
        <w:t>i</w:t>
      </w:r>
      <w:r w:rsidRPr="00F61A07">
        <w:rPr>
          <w:rFonts w:ascii="Courier New" w:hAnsi="Courier New"/>
          <w:bCs/>
          <w:color w:val="auto"/>
          <w:sz w:val="24"/>
        </w:rPr>
        <w:t>nterconfederale 27.7.1994, le convocazioni avranno luogo in base a quanto previsto nell’ultimo comma del precedente art. 26.</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convocazione dovrà essere di norma comunicata alla </w:t>
      </w:r>
      <w:r w:rsidR="00906AEF">
        <w:rPr>
          <w:rFonts w:ascii="Courier New" w:hAnsi="Courier New"/>
          <w:bCs/>
          <w:color w:val="auto"/>
          <w:sz w:val="24"/>
        </w:rPr>
        <w:t>D</w:t>
      </w:r>
      <w:r w:rsidRPr="00F61A07">
        <w:rPr>
          <w:rFonts w:ascii="Courier New" w:hAnsi="Courier New"/>
          <w:bCs/>
          <w:color w:val="auto"/>
          <w:sz w:val="24"/>
        </w:rPr>
        <w:t>irezione dell</w:t>
      </w:r>
      <w:r w:rsidR="00F26B75" w:rsidRPr="00F61A07">
        <w:rPr>
          <w:rFonts w:ascii="Courier New" w:hAnsi="Courier New"/>
          <w:bCs/>
          <w:color w:val="auto"/>
          <w:sz w:val="24"/>
        </w:rPr>
        <w:t xml:space="preserve">a </w:t>
      </w:r>
      <w:r w:rsidRPr="00F61A07">
        <w:rPr>
          <w:rFonts w:ascii="Courier New" w:hAnsi="Courier New"/>
          <w:bCs/>
          <w:color w:val="auto"/>
          <w:sz w:val="24"/>
        </w:rPr>
        <w:t xml:space="preserve">azienda entro la fine dell’orario di lavoro del </w:t>
      </w:r>
      <w:r w:rsidR="00D21D8A">
        <w:rPr>
          <w:rFonts w:ascii="Courier New" w:hAnsi="Courier New"/>
          <w:bCs/>
          <w:color w:val="auto"/>
          <w:sz w:val="24"/>
        </w:rPr>
        <w:t>2°</w:t>
      </w:r>
      <w:r w:rsidRPr="00F61A07">
        <w:rPr>
          <w:rFonts w:ascii="Courier New" w:hAnsi="Courier New"/>
          <w:bCs/>
          <w:color w:val="auto"/>
          <w:sz w:val="24"/>
        </w:rPr>
        <w:t xml:space="preserve"> giorno antecedente la data di effettuazione, e con l’indicazione specifica dell’ordine del giorno.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riunioni potranno essere tenute fuori dell’orario di lavoro, nonché durante l’orario di lavoro, entro il limite massimo di </w:t>
      </w:r>
      <w:r w:rsidR="003D63F6">
        <w:rPr>
          <w:rFonts w:ascii="Courier New" w:hAnsi="Courier New"/>
          <w:bCs/>
          <w:color w:val="auto"/>
          <w:sz w:val="24"/>
        </w:rPr>
        <w:t>12</w:t>
      </w:r>
      <w:r w:rsidRPr="00F61A07">
        <w:rPr>
          <w:rFonts w:ascii="Courier New" w:hAnsi="Courier New"/>
          <w:bCs/>
          <w:color w:val="auto"/>
          <w:sz w:val="24"/>
        </w:rPr>
        <w:t xml:space="preserve"> ore </w:t>
      </w:r>
      <w:r w:rsidRPr="00F61A07">
        <w:rPr>
          <w:rFonts w:ascii="Courier New" w:hAnsi="Courier New"/>
          <w:bCs/>
          <w:color w:val="auto"/>
          <w:sz w:val="24"/>
        </w:rPr>
        <w:lastRenderedPageBreak/>
        <w:t>annue, per le quali verrà corrisposta la retribuzione di fatto di cui all’art.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riunioni potranno riguardare la generalità dei lavoratori in forza nell’unità o gruppi di essi.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Alle riunioni possono partecipare, previo preavviso al datore di lavoro, dirigenti esterni delle </w:t>
      </w:r>
      <w:r w:rsidR="00DA5071">
        <w:rPr>
          <w:rFonts w:ascii="Courier New" w:hAnsi="Courier New"/>
          <w:bCs/>
          <w:color w:val="auto"/>
          <w:sz w:val="24"/>
        </w:rPr>
        <w:t xml:space="preserve">OO.SS. </w:t>
      </w:r>
      <w:r w:rsidRPr="00F61A07">
        <w:rPr>
          <w:rFonts w:ascii="Courier New" w:hAnsi="Courier New"/>
          <w:bCs/>
          <w:color w:val="auto"/>
          <w:sz w:val="24"/>
        </w:rPr>
        <w:t>stipulanti il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Lo svolgimento delle riunioni durante l’orario di lavoro dovrà avere luogo comunque con modalità che tengano conto dell</w:t>
      </w:r>
      <w:r w:rsidR="00E857D5" w:rsidRPr="00F61A07">
        <w:rPr>
          <w:rFonts w:ascii="Courier New" w:hAnsi="Courier New"/>
          <w:bCs/>
          <w:color w:val="auto"/>
          <w:sz w:val="24"/>
        </w:rPr>
        <w:t xml:space="preserve">a </w:t>
      </w:r>
      <w:r w:rsidRPr="00F61A07">
        <w:rPr>
          <w:rFonts w:ascii="Courier New" w:hAnsi="Courier New"/>
          <w:bCs/>
          <w:color w:val="auto"/>
          <w:sz w:val="24"/>
        </w:rPr>
        <w:t>esigenza di garantire la sicurezza delle persone, la salvaguardia dei beni e degli impianti e il servizio di vendita al pubblico; tali modalità saranno concordate aziendalmente con l’intervento delle O</w:t>
      </w:r>
      <w:r w:rsidR="00DA5071">
        <w:rPr>
          <w:rFonts w:ascii="Courier New" w:hAnsi="Courier New"/>
          <w:bCs/>
          <w:color w:val="auto"/>
          <w:sz w:val="24"/>
        </w:rPr>
        <w:t xml:space="preserve">O.SS. </w:t>
      </w:r>
      <w:r w:rsidRPr="00F61A07">
        <w:rPr>
          <w:rFonts w:ascii="Courier New" w:hAnsi="Courier New"/>
          <w:bCs/>
          <w:color w:val="auto"/>
          <w:sz w:val="24"/>
        </w:rPr>
        <w:t xml:space="preserve">locali aderenti o facenti capo alle Organizzazioni </w:t>
      </w:r>
      <w:r w:rsidR="00DA5071">
        <w:rPr>
          <w:rFonts w:ascii="Courier New" w:hAnsi="Courier New"/>
          <w:bCs/>
          <w:color w:val="auto"/>
          <w:sz w:val="24"/>
        </w:rPr>
        <w:t>n</w:t>
      </w:r>
      <w:r w:rsidRPr="00F61A07">
        <w:rPr>
          <w:rFonts w:ascii="Courier New" w:hAnsi="Courier New"/>
          <w:bCs/>
          <w:color w:val="auto"/>
          <w:sz w:val="24"/>
        </w:rPr>
        <w:t>azionali stipulanti.</w:t>
      </w:r>
    </w:p>
    <w:p w:rsidR="007A04DD" w:rsidRPr="00F61A07" w:rsidRDefault="007A04DD" w:rsidP="0026223A">
      <w:pPr>
        <w:pStyle w:val="Titolo40"/>
        <w:shd w:val="clear" w:color="auto" w:fill="auto"/>
        <w:jc w:val="both"/>
        <w:outlineLvl w:val="9"/>
        <w:rPr>
          <w:rFonts w:ascii="Courier New" w:hAnsi="Courier New"/>
          <w:b w:val="0"/>
          <w:color w:val="auto"/>
          <w:sz w:val="24"/>
        </w:rPr>
      </w:pPr>
      <w:bookmarkStart w:id="95" w:name="bookmark96"/>
      <w:bookmarkStart w:id="96" w:name="bookmark9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33 - Referendum</w:t>
      </w:r>
      <w:bookmarkEnd w:id="95"/>
      <w:bookmarkEnd w:id="96"/>
    </w:p>
    <w:p w:rsidR="007A04DD" w:rsidRPr="00F61A07" w:rsidRDefault="007A04D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datore di lavoro deve consentire nell’ambito aziendale lo svolgimento, fuori dall’orario di lavoro, di referendum, sia generali che per categoria, su materie inerenti all’attività sindacale, indetti da tutte le </w:t>
      </w:r>
      <w:r w:rsidR="008B5A0B">
        <w:rPr>
          <w:rFonts w:ascii="Courier New" w:hAnsi="Courier New"/>
          <w:bCs/>
          <w:color w:val="auto"/>
          <w:sz w:val="24"/>
        </w:rPr>
        <w:t>RSA</w:t>
      </w:r>
      <w:r w:rsidRPr="00F61A07">
        <w:rPr>
          <w:rFonts w:ascii="Courier New" w:hAnsi="Courier New"/>
          <w:bCs/>
          <w:color w:val="auto"/>
          <w:sz w:val="24"/>
        </w:rPr>
        <w:t xml:space="preserve"> tra i lavoratori, con diritto di partecipazione di tutti i lavoratori appartenenti all</w:t>
      </w:r>
      <w:r w:rsidR="000F13D9" w:rsidRPr="00F61A07">
        <w:rPr>
          <w:rFonts w:ascii="Courier New" w:hAnsi="Courier New"/>
          <w:bCs/>
          <w:color w:val="auto"/>
          <w:sz w:val="24"/>
        </w:rPr>
        <w:t xml:space="preserve">a </w:t>
      </w:r>
      <w:r w:rsidRPr="00F61A07">
        <w:rPr>
          <w:rFonts w:ascii="Courier New" w:hAnsi="Courier New"/>
          <w:bCs/>
          <w:color w:val="auto"/>
          <w:sz w:val="24"/>
        </w:rPr>
        <w:t>unità aziendale e alla categoria particolarmente interessata.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Ulteriori modalità per lo svolgimento del referendum saranno stabilite nei contratti collettivi, anche aziendali. Per quanto non previsto espressamente dal presente contratto in materia di esercizio dell</w:t>
      </w:r>
      <w:r w:rsidR="000F13D9" w:rsidRPr="00F61A07">
        <w:rPr>
          <w:rFonts w:ascii="Courier New" w:hAnsi="Courier New"/>
          <w:bCs/>
          <w:color w:val="auto"/>
          <w:sz w:val="24"/>
        </w:rPr>
        <w:t xml:space="preserve">a </w:t>
      </w:r>
      <w:r w:rsidRPr="00F61A07">
        <w:rPr>
          <w:rFonts w:ascii="Courier New" w:hAnsi="Courier New"/>
          <w:bCs/>
          <w:color w:val="auto"/>
          <w:sz w:val="24"/>
        </w:rPr>
        <w:t xml:space="preserve">attività sindacale e di tutela dei dirigenti sindacali, si rinvia alla </w:t>
      </w:r>
      <w:r w:rsidR="008F67D3">
        <w:rPr>
          <w:rFonts w:ascii="Courier New" w:hAnsi="Courier New"/>
          <w:bCs/>
          <w:color w:val="auto"/>
          <w:sz w:val="24"/>
        </w:rPr>
        <w:t>l</w:t>
      </w:r>
      <w:r w:rsidRPr="00F61A07">
        <w:rPr>
          <w:rFonts w:ascii="Courier New" w:hAnsi="Courier New"/>
          <w:bCs/>
          <w:color w:val="auto"/>
          <w:sz w:val="24"/>
        </w:rPr>
        <w:t>egge 20 maggio 1970 n. 300.</w:t>
      </w:r>
    </w:p>
    <w:p w:rsidR="000F13D9" w:rsidRPr="00F61A07" w:rsidRDefault="000F13D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97" w:name="bookmark98"/>
      <w:bookmarkStart w:id="98" w:name="bookmark99"/>
      <w:r w:rsidRPr="00F61A07">
        <w:rPr>
          <w:rFonts w:ascii="Courier New" w:hAnsi="Courier New"/>
          <w:b w:val="0"/>
          <w:color w:val="auto"/>
          <w:sz w:val="24"/>
        </w:rPr>
        <w:t>Art. 34 - Trattenuta contributi sindacali</w:t>
      </w:r>
      <w:bookmarkEnd w:id="97"/>
      <w:bookmarkEnd w:id="98"/>
    </w:p>
    <w:p w:rsidR="000F13D9" w:rsidRPr="00F61A07" w:rsidRDefault="000F13D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Ferma restando la no</w:t>
      </w:r>
      <w:r w:rsidR="00F26B75" w:rsidRPr="00F61A07">
        <w:rPr>
          <w:rFonts w:ascii="Courier New" w:hAnsi="Courier New"/>
          <w:bCs/>
          <w:color w:val="auto"/>
          <w:sz w:val="24"/>
        </w:rPr>
        <w:t>rm</w:t>
      </w:r>
      <w:r w:rsidRPr="00F61A07">
        <w:rPr>
          <w:rFonts w:ascii="Courier New" w:hAnsi="Courier New"/>
          <w:bCs/>
          <w:color w:val="auto"/>
          <w:sz w:val="24"/>
        </w:rPr>
        <w:t>a di cui all’art. 257, l’azienda provvedere altresì alla trattenuta del contributo associativo sindacale ai dipendenti che ne facciano richiesta mediante consegna di una lettera di delega debitamente sottoscritta dal lavoratore.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lettera di delega conterrà l’indicazione dell’ammontare del contributo da trattenere e l</w:t>
      </w:r>
      <w:r w:rsidR="00DA5071">
        <w:rPr>
          <w:rFonts w:ascii="Courier New" w:hAnsi="Courier New"/>
          <w:bCs/>
          <w:color w:val="auto"/>
          <w:sz w:val="24"/>
        </w:rPr>
        <w:t xml:space="preserve">a O.S. </w:t>
      </w:r>
      <w:r w:rsidRPr="00F61A07">
        <w:rPr>
          <w:rFonts w:ascii="Courier New" w:hAnsi="Courier New"/>
          <w:bCs/>
          <w:color w:val="auto"/>
          <w:sz w:val="24"/>
        </w:rPr>
        <w:t>a cui l’azienda dovrà versarlo.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L’azienda trasmetterà l’importo della trattenuta al sindacato di spettanza.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L’impegno assunto dal lavoratore con lettera di delega riguarda anche ogni eventuale variazione del contributo associativo sindacale, debitamente segnalata dall</w:t>
      </w:r>
      <w:r w:rsidR="000F13D9" w:rsidRPr="00F61A07">
        <w:rPr>
          <w:rFonts w:ascii="Courier New" w:hAnsi="Courier New"/>
          <w:bCs/>
          <w:color w:val="auto"/>
          <w:sz w:val="24"/>
        </w:rPr>
        <w:t xml:space="preserve">a </w:t>
      </w:r>
      <w:r w:rsidR="00DA5071">
        <w:rPr>
          <w:rFonts w:ascii="Courier New" w:hAnsi="Courier New"/>
          <w:bCs/>
          <w:color w:val="auto"/>
          <w:sz w:val="24"/>
        </w:rPr>
        <w:t xml:space="preserve">O.S. </w:t>
      </w:r>
      <w:r w:rsidRPr="00F61A07">
        <w:rPr>
          <w:rFonts w:ascii="Courier New" w:hAnsi="Courier New"/>
          <w:bCs/>
          <w:color w:val="auto"/>
          <w:sz w:val="24"/>
        </w:rPr>
        <w:t>all</w:t>
      </w:r>
      <w:r w:rsidR="00B23D9B" w:rsidRPr="00F61A07">
        <w:rPr>
          <w:rFonts w:ascii="Courier New" w:hAnsi="Courier New"/>
          <w:bCs/>
          <w:color w:val="auto"/>
          <w:sz w:val="24"/>
        </w:rPr>
        <w:t xml:space="preserve">a </w:t>
      </w:r>
      <w:r w:rsidRPr="00F61A07">
        <w:rPr>
          <w:rFonts w:ascii="Courier New" w:hAnsi="Courier New"/>
          <w:bCs/>
          <w:color w:val="auto"/>
          <w:sz w:val="24"/>
        </w:rPr>
        <w:t>azienda, con lettera raccomandata, salvo dichiarazione espressa in senso contrario.</w:t>
      </w:r>
    </w:p>
    <w:p w:rsidR="000F13D9" w:rsidRPr="00F61A07" w:rsidRDefault="000F13D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99" w:name="bookmark100"/>
      <w:bookmarkStart w:id="100" w:name="bookmark101"/>
      <w:r w:rsidRPr="00F61A07">
        <w:rPr>
          <w:rFonts w:ascii="Courier New" w:hAnsi="Courier New"/>
          <w:b w:val="0"/>
          <w:color w:val="auto"/>
          <w:sz w:val="24"/>
        </w:rPr>
        <w:t xml:space="preserve">Nota a </w:t>
      </w:r>
      <w:r w:rsidR="000F13D9" w:rsidRPr="00F61A07">
        <w:rPr>
          <w:rFonts w:ascii="Courier New" w:hAnsi="Courier New"/>
          <w:b w:val="0"/>
          <w:color w:val="auto"/>
          <w:sz w:val="24"/>
        </w:rPr>
        <w:t>v</w:t>
      </w:r>
      <w:r w:rsidRPr="00F61A07">
        <w:rPr>
          <w:rFonts w:ascii="Courier New" w:hAnsi="Courier New"/>
          <w:b w:val="0"/>
          <w:color w:val="auto"/>
          <w:sz w:val="24"/>
        </w:rPr>
        <w:t>erbale al Titolo V</w:t>
      </w:r>
      <w:bookmarkEnd w:id="99"/>
      <w:bookmarkEnd w:id="100"/>
    </w:p>
    <w:p w:rsidR="000F13D9" w:rsidRPr="00F61A07" w:rsidRDefault="000F13D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dichiarano che la disciplina delle RSU costituisce materia di livello interconfederale regolamentata dall’Accordo 27 luglio 1994, così come modificata dalla presente regolamentazione contrattuale.</w:t>
      </w:r>
    </w:p>
    <w:p w:rsidR="000F13D9" w:rsidRPr="00F61A07" w:rsidRDefault="000F13D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VI - </w:t>
      </w:r>
      <w:r w:rsidR="000F13D9" w:rsidRPr="00F61A07">
        <w:rPr>
          <w:rFonts w:ascii="Courier New" w:hAnsi="Courier New"/>
          <w:bCs/>
          <w:color w:val="auto"/>
          <w:sz w:val="24"/>
          <w:szCs w:val="24"/>
        </w:rPr>
        <w:t>DELEGATO AZIENDALE</w:t>
      </w:r>
    </w:p>
    <w:p w:rsidR="000F13D9" w:rsidRPr="00F61A07" w:rsidRDefault="000F13D9" w:rsidP="0026223A">
      <w:pPr>
        <w:pStyle w:val="Titolo40"/>
        <w:shd w:val="clear" w:color="auto" w:fill="auto"/>
        <w:jc w:val="both"/>
        <w:outlineLvl w:val="9"/>
        <w:rPr>
          <w:rFonts w:ascii="Courier New" w:hAnsi="Courier New"/>
          <w:b w:val="0"/>
          <w:color w:val="auto"/>
          <w:sz w:val="24"/>
        </w:rPr>
      </w:pPr>
      <w:bookmarkStart w:id="101" w:name="bookmark102"/>
      <w:bookmarkStart w:id="102" w:name="bookmark10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35 - Delegato aziendale</w:t>
      </w:r>
      <w:bookmarkEnd w:id="101"/>
      <w:bookmarkEnd w:id="102"/>
    </w:p>
    <w:p w:rsidR="000F13D9" w:rsidRPr="00F61A07" w:rsidRDefault="000F13D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relazione anche alle no</w:t>
      </w:r>
      <w:r w:rsidR="00F26B75" w:rsidRPr="00F61A07">
        <w:rPr>
          <w:rFonts w:ascii="Courier New" w:hAnsi="Courier New"/>
          <w:bCs/>
          <w:color w:val="auto"/>
          <w:sz w:val="24"/>
        </w:rPr>
        <w:t>rm</w:t>
      </w:r>
      <w:r w:rsidRPr="00F61A07">
        <w:rPr>
          <w:rFonts w:ascii="Courier New" w:hAnsi="Courier New"/>
          <w:bCs/>
          <w:color w:val="auto"/>
          <w:sz w:val="24"/>
        </w:rPr>
        <w:t xml:space="preserve">e contenute nel CCNL 28 giugno 1958, esteso </w:t>
      </w:r>
      <w:r w:rsidR="005342B1" w:rsidRPr="00F61A07">
        <w:rPr>
          <w:rFonts w:ascii="Courier New" w:hAnsi="Courier New"/>
          <w:bCs/>
          <w:color w:val="auto"/>
          <w:sz w:val="24"/>
        </w:rPr>
        <w:t>‘</w:t>
      </w:r>
      <w:r w:rsidRPr="00F61A07">
        <w:rPr>
          <w:rFonts w:ascii="Courier New" w:hAnsi="Courier New"/>
          <w:bCs/>
          <w:color w:val="auto"/>
          <w:sz w:val="24"/>
        </w:rPr>
        <w:t>erga omnes</w:t>
      </w:r>
      <w:r w:rsidR="005342B1" w:rsidRPr="00F61A07">
        <w:rPr>
          <w:rFonts w:ascii="Courier New" w:hAnsi="Courier New"/>
          <w:bCs/>
          <w:color w:val="auto"/>
          <w:sz w:val="24"/>
        </w:rPr>
        <w:t>’</w:t>
      </w:r>
      <w:r w:rsidRPr="00F61A07">
        <w:rPr>
          <w:rFonts w:ascii="Courier New" w:hAnsi="Courier New"/>
          <w:bCs/>
          <w:color w:val="auto"/>
          <w:sz w:val="24"/>
        </w:rPr>
        <w:t xml:space="preserve"> ai sensi della </w:t>
      </w:r>
      <w:r w:rsidR="008F67D3">
        <w:rPr>
          <w:rFonts w:ascii="Courier New" w:hAnsi="Courier New"/>
          <w:bCs/>
          <w:color w:val="auto"/>
          <w:sz w:val="24"/>
        </w:rPr>
        <w:t>l</w:t>
      </w:r>
      <w:r w:rsidRPr="00F61A07">
        <w:rPr>
          <w:rFonts w:ascii="Courier New" w:hAnsi="Courier New"/>
          <w:bCs/>
          <w:color w:val="auto"/>
          <w:sz w:val="24"/>
        </w:rPr>
        <w:t xml:space="preserve">egge 14 luglio 1959 n. 741, nelle aziende che occupano da 11 sino a 15 dipendenti, le </w:t>
      </w:r>
      <w:r w:rsidR="00DA5071">
        <w:rPr>
          <w:rFonts w:ascii="Courier New" w:hAnsi="Courier New"/>
          <w:bCs/>
          <w:color w:val="auto"/>
          <w:sz w:val="24"/>
        </w:rPr>
        <w:t xml:space="preserve">OO.SS. </w:t>
      </w:r>
      <w:r w:rsidRPr="00F61A07">
        <w:rPr>
          <w:rFonts w:ascii="Courier New" w:hAnsi="Courier New"/>
          <w:bCs/>
          <w:color w:val="auto"/>
          <w:sz w:val="24"/>
        </w:rPr>
        <w:t>stipulanti possono nominare congiuntamente un delegato aziendale, su indicazione dei lavoratori, con compiti di intervento presso il datore di lavoro per l’applicazione dei contratti e delle leggi sul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licenziamento di tale delegato per motivi inerenti all’esercizio delle sue funzioni è nullo ai sensi della legge.</w:t>
      </w:r>
    </w:p>
    <w:p w:rsidR="005342B1" w:rsidRPr="00F61A07" w:rsidRDefault="005342B1" w:rsidP="0026223A">
      <w:pPr>
        <w:pStyle w:val="Corpodeltesto1"/>
        <w:shd w:val="clear" w:color="auto" w:fill="auto"/>
        <w:spacing w:line="240" w:lineRule="auto"/>
        <w:jc w:val="both"/>
        <w:rPr>
          <w:rFonts w:ascii="Courier New" w:hAnsi="Courier New"/>
          <w:bCs/>
          <w:color w:val="auto"/>
          <w:sz w:val="24"/>
        </w:rPr>
      </w:pPr>
    </w:p>
    <w:p w:rsidR="00961D46" w:rsidRPr="00F61A07" w:rsidRDefault="005342B1" w:rsidP="0029668B">
      <w:pPr>
        <w:pStyle w:val="Titolo20"/>
        <w:shd w:val="clear" w:color="auto" w:fill="auto"/>
        <w:spacing w:line="240" w:lineRule="auto"/>
        <w:outlineLvl w:val="9"/>
        <w:rPr>
          <w:rFonts w:ascii="Courier New" w:hAnsi="Courier New"/>
          <w:b w:val="0"/>
          <w:color w:val="auto"/>
          <w:sz w:val="24"/>
        </w:rPr>
      </w:pPr>
      <w:bookmarkStart w:id="103" w:name="bookmark104"/>
      <w:bookmarkStart w:id="104" w:name="bookmark105"/>
      <w:r w:rsidRPr="00F61A07">
        <w:rPr>
          <w:rFonts w:ascii="Courier New" w:eastAsia="Times New Roman" w:hAnsi="Courier New" w:cs="Times New Roman"/>
          <w:b w:val="0"/>
          <w:color w:val="auto"/>
          <w:sz w:val="24"/>
        </w:rPr>
        <w:t>Sezione II</w:t>
      </w:r>
      <w:r w:rsidR="00901382" w:rsidRPr="00F61A07">
        <w:rPr>
          <w:rFonts w:ascii="Courier New" w:eastAsia="Times New Roman" w:hAnsi="Courier New" w:cs="Times New Roman"/>
          <w:b w:val="0"/>
          <w:color w:val="auto"/>
          <w:sz w:val="24"/>
        </w:rPr>
        <w:t xml:space="preserve"> - TUTELA DELLA SALUTE E DELLA DIGNITÀ DELLA PERSONA</w:t>
      </w:r>
      <w:bookmarkEnd w:id="103"/>
      <w:bookmarkEnd w:id="104"/>
    </w:p>
    <w:p w:rsidR="005342B1" w:rsidRPr="00F61A07" w:rsidRDefault="005342B1" w:rsidP="0026223A">
      <w:pPr>
        <w:pStyle w:val="Titolo40"/>
        <w:shd w:val="clear" w:color="auto" w:fill="auto"/>
        <w:jc w:val="both"/>
        <w:outlineLvl w:val="9"/>
        <w:rPr>
          <w:rFonts w:ascii="Courier New" w:hAnsi="Courier New"/>
          <w:b w:val="0"/>
          <w:color w:val="auto"/>
          <w:sz w:val="24"/>
        </w:rPr>
      </w:pPr>
      <w:bookmarkStart w:id="105" w:name="bookmark106"/>
      <w:bookmarkStart w:id="106" w:name="bookmark10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36 - Condizioni ambientali</w:t>
      </w:r>
      <w:bookmarkEnd w:id="105"/>
      <w:bookmarkEnd w:id="106"/>
    </w:p>
    <w:p w:rsidR="005342B1" w:rsidRPr="00F61A07" w:rsidRDefault="005342B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migliorare le condizioni ambientali di lavoro, nelle aziende che occupano più di 15 dipendenti, il Consiglio dei Delegati, e in mancanza la </w:t>
      </w:r>
      <w:r w:rsidR="008B5A0B">
        <w:rPr>
          <w:rFonts w:ascii="Courier New" w:hAnsi="Courier New"/>
          <w:bCs/>
          <w:color w:val="auto"/>
          <w:sz w:val="24"/>
        </w:rPr>
        <w:t>RSA</w:t>
      </w:r>
      <w:r w:rsidRPr="00F61A07">
        <w:rPr>
          <w:rFonts w:ascii="Courier New" w:hAnsi="Courier New"/>
          <w:bCs/>
          <w:color w:val="auto"/>
          <w:sz w:val="24"/>
        </w:rPr>
        <w:t xml:space="preserve">, può promuovere, ai sensi dell’art. 9, </w:t>
      </w:r>
      <w:r w:rsidR="008F67D3">
        <w:rPr>
          <w:rFonts w:ascii="Courier New" w:hAnsi="Courier New"/>
          <w:bCs/>
          <w:color w:val="auto"/>
          <w:sz w:val="24"/>
        </w:rPr>
        <w:t>l</w:t>
      </w:r>
      <w:r w:rsidRPr="00F61A07">
        <w:rPr>
          <w:rFonts w:ascii="Courier New" w:hAnsi="Courier New"/>
          <w:bCs/>
          <w:color w:val="auto"/>
          <w:sz w:val="24"/>
        </w:rPr>
        <w:t>egge 20 maggio 1970 n. 300, la ricerca, l’elaborazione e l’attuazione di tutte le misure idonee a tutelare la salute e l</w:t>
      </w:r>
      <w:r w:rsidR="00E857D5" w:rsidRPr="00F61A07">
        <w:rPr>
          <w:rFonts w:ascii="Courier New" w:hAnsi="Courier New"/>
          <w:bCs/>
          <w:color w:val="auto"/>
          <w:sz w:val="24"/>
        </w:rPr>
        <w:t>’</w:t>
      </w:r>
      <w:r w:rsidRPr="00F61A07">
        <w:rPr>
          <w:rFonts w:ascii="Courier New" w:hAnsi="Courier New"/>
          <w:bCs/>
          <w:color w:val="auto"/>
          <w:sz w:val="24"/>
        </w:rPr>
        <w:t>integrità fisica dei lavoratori.</w:t>
      </w:r>
    </w:p>
    <w:p w:rsidR="00E857D5" w:rsidRPr="00F61A07" w:rsidRDefault="00E857D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07" w:name="bookmark108"/>
      <w:bookmarkStart w:id="108" w:name="bookmark109"/>
      <w:r w:rsidRPr="00F61A07">
        <w:rPr>
          <w:rFonts w:ascii="Courier New" w:hAnsi="Courier New"/>
          <w:b w:val="0"/>
          <w:color w:val="auto"/>
          <w:sz w:val="24"/>
        </w:rPr>
        <w:t xml:space="preserve">Art. 37 </w:t>
      </w:r>
      <w:r w:rsidR="00E857D5" w:rsidRPr="00F61A07">
        <w:rPr>
          <w:rFonts w:ascii="Courier New" w:hAnsi="Courier New"/>
          <w:b w:val="0"/>
          <w:color w:val="auto"/>
          <w:sz w:val="24"/>
        </w:rPr>
        <w:t>-</w:t>
      </w:r>
      <w:r w:rsidRPr="00F61A07">
        <w:rPr>
          <w:rFonts w:ascii="Courier New" w:hAnsi="Courier New"/>
          <w:b w:val="0"/>
          <w:color w:val="auto"/>
          <w:sz w:val="24"/>
        </w:rPr>
        <w:t xml:space="preserve"> Mobbing</w:t>
      </w:r>
      <w:bookmarkEnd w:id="107"/>
      <w:bookmarkEnd w:id="108"/>
    </w:p>
    <w:p w:rsidR="00E857D5" w:rsidRPr="00F61A07" w:rsidRDefault="00E857D5" w:rsidP="0026223A">
      <w:pPr>
        <w:pStyle w:val="Titolo40"/>
        <w:shd w:val="clear" w:color="auto" w:fill="auto"/>
        <w:jc w:val="both"/>
        <w:outlineLvl w:val="9"/>
        <w:rPr>
          <w:rFonts w:ascii="Courier New" w:hAnsi="Courier New"/>
          <w:b w:val="0"/>
          <w:color w:val="auto"/>
          <w:sz w:val="24"/>
        </w:rPr>
      </w:pPr>
    </w:p>
    <w:p w:rsidR="00961D46" w:rsidRPr="00F61A07" w:rsidRDefault="00901382" w:rsidP="0029668B">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riconoscono la fondamentale importanza di un ambiente di lavoro improntato alla tutela della libertà, dignità e</w:t>
      </w:r>
      <w:r w:rsidR="0029668B">
        <w:rPr>
          <w:rFonts w:ascii="Courier New" w:hAnsi="Courier New"/>
          <w:bCs/>
          <w:color w:val="auto"/>
          <w:sz w:val="24"/>
        </w:rPr>
        <w:t xml:space="preserve"> </w:t>
      </w:r>
      <w:r w:rsidRPr="00F61A07">
        <w:rPr>
          <w:rFonts w:ascii="Courier New" w:hAnsi="Courier New"/>
          <w:bCs/>
          <w:color w:val="auto"/>
          <w:sz w:val="24"/>
        </w:rPr>
        <w:t>inviolabilità della persona e a principi di correttezza nei rapporti interpersonali.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attesa di un provvedimento legislativo che ne individui la definizione legale, le Parti intendono per mobbing quegli atti e comportamenti discriminatori e vessatori reiterati posti in essere nei confronti delle lavoratrici o dei lavoratori da parte di soggetti posti in posizione sovraordinata ovvero da altri colleghi, e che si caratterizzano come una vera e propria forma di persecuzione psicologica o di violenza morale.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riconoscono pertanto la necessità di avviare adeguate iniziative al fine di contrastare l’insorgere di tali situazioni, che assumono rilevanza sociale, nonché di prevenire il verificarsi di possibili conseguenze pericolose per la salute fisica e mentale del lavoratore o della lavoratrice interessati e, più in generale, migliorare la qualità, il clima e la sicurezza dell’ambiente di lavoro.</w:t>
      </w:r>
    </w:p>
    <w:p w:rsidR="00E857D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w:t>
      </w:r>
      <w:r w:rsidR="00E43ACE">
        <w:rPr>
          <w:rFonts w:ascii="Courier New" w:hAnsi="Courier New"/>
          <w:bCs/>
          <w:color w:val="auto"/>
          <w:sz w:val="24"/>
        </w:rPr>
        <w:t xml:space="preserve"> </w:t>
      </w:r>
      <w:r w:rsidRPr="00F61A07">
        <w:rPr>
          <w:rFonts w:ascii="Courier New" w:hAnsi="Courier New"/>
          <w:bCs/>
          <w:color w:val="auto"/>
          <w:sz w:val="24"/>
        </w:rPr>
        <w:t>affidano alla Commissione Paritetica Permanente per le Pari Opportunità i seguenti compiti:</w:t>
      </w:r>
    </w:p>
    <w:p w:rsidR="00E857D5" w:rsidRPr="00F61A07" w:rsidRDefault="00E857D5" w:rsidP="0026223A">
      <w:pPr>
        <w:pStyle w:val="Corpodeltesto1"/>
        <w:shd w:val="clear" w:color="auto" w:fill="auto"/>
        <w:spacing w:line="240" w:lineRule="auto"/>
        <w:jc w:val="both"/>
        <w:rPr>
          <w:rFonts w:ascii="Courier New" w:hAnsi="Courier New"/>
          <w:bCs/>
          <w:color w:val="auto"/>
          <w:sz w:val="24"/>
        </w:rPr>
      </w:pPr>
    </w:p>
    <w:p w:rsidR="00E857D5" w:rsidRPr="00F61A07" w:rsidRDefault="00E857D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raccolta dei dati relativi all’aspetto qualitativo e quantitativo del fenomeno del mobbing;</w:t>
      </w:r>
    </w:p>
    <w:p w:rsidR="00E857D5" w:rsidRPr="00F61A07" w:rsidRDefault="00E857D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individuazione delle possibili cause della problematica, con particolare riferimento alla verifica dell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esistenza di condizioni di lavoro o fattori organizzativi e gestionali che </w:t>
      </w:r>
      <w:r w:rsidR="00901382" w:rsidRPr="00F61A07">
        <w:rPr>
          <w:rFonts w:ascii="Courier New" w:hAnsi="Courier New"/>
          <w:bCs/>
          <w:color w:val="auto"/>
          <w:sz w:val="24"/>
        </w:rPr>
        <w:lastRenderedPageBreak/>
        <w:t>possano determinare l’insorgenza di situazioni persecutorie o di violenza morale;</w:t>
      </w:r>
    </w:p>
    <w:p w:rsidR="00E857D5" w:rsidRPr="00F61A07" w:rsidRDefault="00E857D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formulazione di proposte di azioni positive in ordine alla prevenzione e alla repressione delle situazioni di criticità, anche al fine di realizzare misure di tutela del/della dipendente interessato</w:t>
      </w:r>
      <w:r w:rsidRPr="00F61A07">
        <w:rPr>
          <w:rFonts w:ascii="Courier New" w:hAnsi="Courier New"/>
          <w:bCs/>
          <w:color w:val="auto"/>
          <w:sz w:val="24"/>
        </w:rPr>
        <w:t>/a;</w:t>
      </w:r>
    </w:p>
    <w:p w:rsidR="00961D46" w:rsidRPr="00F61A07" w:rsidRDefault="00E857D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formulazione di un codice quadro di condotta.</w:t>
      </w:r>
    </w:p>
    <w:p w:rsidR="00E857D5" w:rsidRPr="00F61A07" w:rsidRDefault="00E857D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09" w:name="bookmark110"/>
      <w:bookmarkStart w:id="110" w:name="bookmark111"/>
      <w:r w:rsidRPr="00F61A07">
        <w:rPr>
          <w:rFonts w:ascii="Courier New" w:hAnsi="Courier New"/>
          <w:b w:val="0"/>
          <w:color w:val="auto"/>
          <w:sz w:val="24"/>
        </w:rPr>
        <w:t>Dichiarazione a verbale</w:t>
      </w:r>
      <w:bookmarkEnd w:id="109"/>
      <w:bookmarkEnd w:id="110"/>
    </w:p>
    <w:p w:rsidR="00E857D5" w:rsidRPr="00F61A07" w:rsidRDefault="00E857D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emanazione di un provvedimento legislativo in materia di mobbing, le Parti si incontreranno per armonizzare le disposizioni di cui al presente articolo con la nuova disciplina legale.</w:t>
      </w:r>
    </w:p>
    <w:p w:rsidR="00E857D5" w:rsidRPr="00F61A07" w:rsidRDefault="00E857D5" w:rsidP="0026223A">
      <w:pPr>
        <w:pStyle w:val="Titolo40"/>
        <w:shd w:val="clear" w:color="auto" w:fill="auto"/>
        <w:jc w:val="both"/>
        <w:outlineLvl w:val="9"/>
        <w:rPr>
          <w:rFonts w:ascii="Courier New" w:hAnsi="Courier New"/>
          <w:b w:val="0"/>
          <w:color w:val="auto"/>
          <w:sz w:val="24"/>
        </w:rPr>
      </w:pPr>
      <w:bookmarkStart w:id="111" w:name="bookmark112"/>
      <w:bookmarkStart w:id="112" w:name="bookmark11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38 - Molestie sessuali</w:t>
      </w:r>
      <w:bookmarkEnd w:id="111"/>
      <w:bookmarkEnd w:id="112"/>
    </w:p>
    <w:p w:rsidR="00E857D5" w:rsidRPr="00F61A07" w:rsidRDefault="00E857D5" w:rsidP="0026223A">
      <w:pPr>
        <w:pStyle w:val="Titolo40"/>
        <w:shd w:val="clear" w:color="auto" w:fill="auto"/>
        <w:jc w:val="both"/>
        <w:outlineLvl w:val="9"/>
        <w:rPr>
          <w:rFonts w:ascii="Courier New" w:hAnsi="Courier New"/>
          <w:b w:val="0"/>
          <w:color w:val="auto"/>
          <w:sz w:val="24"/>
        </w:rPr>
      </w:pPr>
    </w:p>
    <w:p w:rsidR="00E857D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con la presente disciplina sono recepiti i principi a cui si ispira il “Codice di condotta relativo ai provvedimenti da adottare nella lotta contro le molestie sessuali” allegato alla Raccomandazione della Commissione Europea del 27 novembre 1991, come modificato dal Trattato di Amsterdam del 2 ottobre 1997 sulla tutela della dignità delle donne e degli uomini sul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codice si prefigge l’obiettivo della prevenzione delle molestie a sfondo sessuale sul luogo di lavoro e, nel caso in cui esse si verifichino, si pone a garanzia di un ricorso immediato e semplice a procedure adeguate ad affrontare il problema ed a prevenirne il ripetersi.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concordano inoltre sull</w:t>
      </w:r>
      <w:r w:rsidR="00E857D5" w:rsidRPr="00F61A07">
        <w:rPr>
          <w:rFonts w:ascii="Courier New" w:hAnsi="Courier New"/>
          <w:bCs/>
          <w:color w:val="auto"/>
          <w:sz w:val="24"/>
        </w:rPr>
        <w:t xml:space="preserve">a </w:t>
      </w:r>
      <w:r w:rsidRPr="00F61A07">
        <w:rPr>
          <w:rFonts w:ascii="Courier New" w:hAnsi="Courier New"/>
          <w:bCs/>
          <w:color w:val="auto"/>
          <w:sz w:val="24"/>
        </w:rPr>
        <w:t>esigenza primaria di favorire la ricerca di un clima di lavoro improntato al rispetto e alla reciproca correttezza.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ritengono inaccettabile qualsiasi comportamento a sfondo sessuale e qualsiasi altro comportamento basato sul sesso e lesivo della dignità personale.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monitorare il fenomeno e fermo restando il diritto alla privacy, gli </w:t>
      </w:r>
      <w:r w:rsidR="00DA5071">
        <w:rPr>
          <w:rFonts w:ascii="Courier New" w:hAnsi="Courier New"/>
          <w:bCs/>
          <w:color w:val="auto"/>
          <w:sz w:val="24"/>
        </w:rPr>
        <w:t>O</w:t>
      </w:r>
      <w:r w:rsidRPr="00F61A07">
        <w:rPr>
          <w:rFonts w:ascii="Courier New" w:hAnsi="Courier New"/>
          <w:bCs/>
          <w:color w:val="auto"/>
          <w:sz w:val="24"/>
        </w:rPr>
        <w:t xml:space="preserve">rganismi paritetici aziendali, ove concordati e costituiti, e territoriali, invieranno i dati quantitativi e qualitativi delle procedure informali e/o denunce formali e le soluzioni individuate alla </w:t>
      </w:r>
      <w:r w:rsidR="00862E9B">
        <w:rPr>
          <w:rFonts w:ascii="Courier New" w:hAnsi="Courier New"/>
          <w:bCs/>
          <w:color w:val="auto"/>
          <w:sz w:val="24"/>
        </w:rPr>
        <w:t>C</w:t>
      </w:r>
      <w:r w:rsidRPr="00F61A07">
        <w:rPr>
          <w:rFonts w:ascii="Courier New" w:hAnsi="Courier New"/>
          <w:bCs/>
          <w:color w:val="auto"/>
          <w:sz w:val="24"/>
        </w:rPr>
        <w:t>ommissione paritetica pari opportunità nazionale.</w:t>
      </w:r>
    </w:p>
    <w:p w:rsidR="00E857D5" w:rsidRPr="00F61A07" w:rsidRDefault="00E857D5" w:rsidP="0026223A">
      <w:pPr>
        <w:pStyle w:val="Titolo40"/>
        <w:shd w:val="clear" w:color="auto" w:fill="auto"/>
        <w:jc w:val="both"/>
        <w:outlineLvl w:val="9"/>
        <w:rPr>
          <w:rFonts w:ascii="Courier New" w:hAnsi="Courier New"/>
          <w:b w:val="0"/>
          <w:color w:val="auto"/>
          <w:sz w:val="24"/>
        </w:rPr>
      </w:pPr>
      <w:bookmarkStart w:id="113" w:name="bookmark114"/>
      <w:bookmarkStart w:id="114" w:name="bookmark11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Definizione</w:t>
      </w:r>
      <w:bookmarkEnd w:id="113"/>
      <w:bookmarkEnd w:id="114"/>
    </w:p>
    <w:p w:rsidR="00E857D5" w:rsidRPr="00F61A07" w:rsidRDefault="00E857D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molestie sessuali si intendono comportamenti indesiderati a connotazione sessuale, ovvero altri comportamenti ed espressioni basati sul sesso, che offendano la dignità degli uomini e delle donne nel luogo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Assumono rilevanza particolarmente grave le molestie sessuali che esplicitamente o implicitamente siano accompagnate da minacce o ricatti da parte del datore di lavoro o dei superiori gerarchici in relazione alla costituzione, allo svolgimento, ai percorsi di carriera ed alla estinzione del rapporto di lavoro.</w:t>
      </w:r>
    </w:p>
    <w:p w:rsidR="00E857D5" w:rsidRPr="00F61A07" w:rsidRDefault="00E857D5" w:rsidP="0026223A">
      <w:pPr>
        <w:pStyle w:val="Titolo40"/>
        <w:shd w:val="clear" w:color="auto" w:fill="auto"/>
        <w:jc w:val="both"/>
        <w:outlineLvl w:val="9"/>
        <w:rPr>
          <w:rFonts w:ascii="Courier New" w:hAnsi="Courier New"/>
          <w:b w:val="0"/>
          <w:color w:val="auto"/>
          <w:sz w:val="24"/>
        </w:rPr>
      </w:pPr>
      <w:bookmarkStart w:id="115" w:name="bookmark116"/>
      <w:bookmarkStart w:id="116" w:name="bookmark11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Prevenzione</w:t>
      </w:r>
      <w:bookmarkEnd w:id="115"/>
      <w:bookmarkEnd w:id="116"/>
    </w:p>
    <w:p w:rsidR="00E857D5" w:rsidRPr="00F61A07" w:rsidRDefault="00E857D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considerano inammissibile ogni atto o comportamento che si configuri come molestia sessuale e riconoscono il diritto delle lavoratrici e dei lavoratori ad essere trattati con dignità e ad essere tutelati nella propria libertà personale.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aziende adotteranno, d’intesa con le RSA/RSU, le iniziative utili a prevenire le problematiche di cui sopra.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concordano che le iniziative e gli interventi di cui sopra saranno portate a conoscenza di tutti i lavoratori/lavoratrici, anche, ad esempio, mediante affissione in ogni singola unità produttiva e in luogo accessibile a tutti.</w:t>
      </w:r>
    </w:p>
    <w:p w:rsidR="00E857D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affidano a una apposita </w:t>
      </w:r>
      <w:r w:rsidR="00862E9B">
        <w:rPr>
          <w:rFonts w:ascii="Courier New" w:hAnsi="Courier New"/>
          <w:bCs/>
          <w:color w:val="auto"/>
          <w:sz w:val="24"/>
        </w:rPr>
        <w:t>C</w:t>
      </w:r>
      <w:r w:rsidRPr="00F61A07">
        <w:rPr>
          <w:rFonts w:ascii="Courier New" w:hAnsi="Courier New"/>
          <w:bCs/>
          <w:color w:val="auto"/>
          <w:sz w:val="24"/>
        </w:rPr>
        <w:t xml:space="preserve">ommissione paritetica che avrà sede presso l’Ente Bilaterale Territoriale il compito di ricevere notizie, segnalazioni o denunce di molestie sessuali. Tale </w:t>
      </w:r>
      <w:r w:rsidR="00862E9B">
        <w:rPr>
          <w:rFonts w:ascii="Courier New" w:hAnsi="Courier New"/>
          <w:bCs/>
          <w:color w:val="auto"/>
          <w:sz w:val="24"/>
        </w:rPr>
        <w:t>C</w:t>
      </w:r>
      <w:r w:rsidRPr="00F61A07">
        <w:rPr>
          <w:rFonts w:ascii="Courier New" w:hAnsi="Courier New"/>
          <w:bCs/>
          <w:color w:val="auto"/>
          <w:sz w:val="24"/>
        </w:rPr>
        <w:t xml:space="preserve">ommissione, in caso di necessità, potrà avvalersi di professionalità esterne. Ogni lavoratrice/lavoratore potrà ricevere assistenza e </w:t>
      </w:r>
      <w:r w:rsidR="00E857D5" w:rsidRPr="00F61A07">
        <w:rPr>
          <w:rFonts w:ascii="Courier New" w:hAnsi="Courier New"/>
          <w:bCs/>
          <w:color w:val="auto"/>
          <w:sz w:val="24"/>
        </w:rPr>
        <w:t xml:space="preserve">consulenza dalla Commissione. </w:t>
      </w:r>
    </w:p>
    <w:p w:rsidR="00E857D5" w:rsidRPr="00F61A07" w:rsidRDefault="00E857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Commissione avrà anche il compito di diffondere il codice di condotta e di individuare eventuali specifici percorsi formativi rivolti alle imprese e ai lavoratori.</w:t>
      </w:r>
    </w:p>
    <w:p w:rsidR="00961D46" w:rsidRPr="00F61A07" w:rsidRDefault="00FC451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CONFCOMMERCIO</w:t>
      </w:r>
      <w:r w:rsidR="00901382" w:rsidRPr="00F61A07">
        <w:rPr>
          <w:rFonts w:ascii="Courier New" w:hAnsi="Courier New"/>
          <w:bCs/>
          <w:color w:val="auto"/>
          <w:sz w:val="24"/>
        </w:rPr>
        <w:t>, FILCAMS, FISASCAT e U</w:t>
      </w:r>
      <w:r w:rsidR="00B23D9B" w:rsidRPr="00F61A07">
        <w:rPr>
          <w:rFonts w:ascii="Courier New" w:hAnsi="Courier New"/>
          <w:bCs/>
          <w:color w:val="auto"/>
          <w:sz w:val="24"/>
        </w:rPr>
        <w:t>I</w:t>
      </w:r>
      <w:r w:rsidR="00901382" w:rsidRPr="00F61A07">
        <w:rPr>
          <w:rFonts w:ascii="Courier New" w:hAnsi="Courier New"/>
          <w:bCs/>
          <w:color w:val="auto"/>
          <w:sz w:val="24"/>
        </w:rPr>
        <w:t>LTuCS chiedono al Governo che tali programmi di formazione siano considerati azioni positive anche ai fini dell</w:t>
      </w:r>
      <w:r w:rsidR="00E857D5" w:rsidRPr="00F61A07">
        <w:rPr>
          <w:rFonts w:ascii="Courier New" w:hAnsi="Courier New"/>
          <w:bCs/>
          <w:color w:val="auto"/>
          <w:sz w:val="24"/>
        </w:rPr>
        <w:t xml:space="preserve">a </w:t>
      </w:r>
      <w:r w:rsidR="00901382" w:rsidRPr="00F61A07">
        <w:rPr>
          <w:rFonts w:ascii="Courier New" w:hAnsi="Courier New"/>
          <w:bCs/>
          <w:color w:val="auto"/>
          <w:sz w:val="24"/>
        </w:rPr>
        <w:t>ammissione ai finanziamenti di art. 44</w:t>
      </w:r>
      <w:r w:rsidR="00AC42F9">
        <w:rPr>
          <w:rFonts w:ascii="Courier New" w:hAnsi="Courier New"/>
          <w:bCs/>
          <w:color w:val="auto"/>
          <w:sz w:val="24"/>
        </w:rPr>
        <w:t>,</w:t>
      </w:r>
      <w:r w:rsidR="00901382" w:rsidRPr="00F61A07">
        <w:rPr>
          <w:rFonts w:ascii="Courier New" w:hAnsi="Courier New"/>
          <w:bCs/>
          <w:color w:val="auto"/>
          <w:sz w:val="24"/>
        </w:rPr>
        <w:t xml:space="preserve"> D.</w:t>
      </w:r>
      <w:r w:rsidR="005E47EA" w:rsidRPr="00F61A07">
        <w:rPr>
          <w:rFonts w:ascii="Courier New" w:hAnsi="Courier New"/>
          <w:bCs/>
          <w:color w:val="auto"/>
          <w:sz w:val="24"/>
        </w:rPr>
        <w:t>l</w:t>
      </w:r>
      <w:r w:rsidR="00901382" w:rsidRPr="00F61A07">
        <w:rPr>
          <w:rFonts w:ascii="Courier New" w:hAnsi="Courier New"/>
          <w:bCs/>
          <w:color w:val="auto"/>
          <w:sz w:val="24"/>
        </w:rPr>
        <w:t>gs. n. 198/2006, e a tale scopo verrà redatto un avviso comune.</w:t>
      </w:r>
    </w:p>
    <w:p w:rsidR="00DA1382" w:rsidRPr="00F61A07" w:rsidRDefault="00DA1382" w:rsidP="0026223A">
      <w:pPr>
        <w:pStyle w:val="Titolo40"/>
        <w:shd w:val="clear" w:color="auto" w:fill="auto"/>
        <w:jc w:val="both"/>
        <w:outlineLvl w:val="9"/>
        <w:rPr>
          <w:rFonts w:ascii="Courier New" w:hAnsi="Courier New"/>
          <w:b w:val="0"/>
          <w:color w:val="auto"/>
          <w:sz w:val="24"/>
        </w:rPr>
      </w:pPr>
      <w:bookmarkStart w:id="117" w:name="bookmark118"/>
      <w:bookmarkStart w:id="118" w:name="bookmark11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Qualificazione della formazione</w:t>
      </w:r>
      <w:bookmarkEnd w:id="117"/>
      <w:bookmarkEnd w:id="118"/>
    </w:p>
    <w:p w:rsidR="00DA1382" w:rsidRPr="00F61A07" w:rsidRDefault="00DA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concordano che nei programmi generali di formazione del personale, dovranno essere incluse nozioni generali circa gli orientamenti adottati in merito alla prevenzione delle molestie sessuali e alle procedure da seguire qualora la molestia abbia luogo, nonché in materia di tutela della libertà e dignità della persona al fine di prevenire il verificarsi di comportamenti configurabili come molestie sessuali.</w:t>
      </w:r>
    </w:p>
    <w:p w:rsidR="00DA1382" w:rsidRPr="00F61A07" w:rsidRDefault="00DA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Procedura e provvedimenti</w:t>
      </w:r>
    </w:p>
    <w:p w:rsidR="00DA1382" w:rsidRPr="00F61A07" w:rsidRDefault="00DA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19" w:name="bookmark120"/>
      <w:bookmarkStart w:id="120" w:name="bookmark121"/>
      <w:r w:rsidRPr="00F61A07">
        <w:rPr>
          <w:rFonts w:ascii="Courier New" w:hAnsi="Courier New"/>
          <w:b w:val="0"/>
          <w:color w:val="auto"/>
          <w:sz w:val="24"/>
        </w:rPr>
        <w:t xml:space="preserve">Dichiarazione </w:t>
      </w:r>
      <w:r w:rsidR="00DA1382" w:rsidRPr="00F61A07">
        <w:rPr>
          <w:rFonts w:ascii="Courier New" w:hAnsi="Courier New"/>
          <w:b w:val="0"/>
          <w:color w:val="auto"/>
          <w:sz w:val="24"/>
        </w:rPr>
        <w:t>c</w:t>
      </w:r>
      <w:r w:rsidRPr="00F61A07">
        <w:rPr>
          <w:rFonts w:ascii="Courier New" w:hAnsi="Courier New"/>
          <w:b w:val="0"/>
          <w:color w:val="auto"/>
          <w:sz w:val="24"/>
        </w:rPr>
        <w:t>ongiunta</w:t>
      </w:r>
      <w:bookmarkEnd w:id="119"/>
      <w:bookmarkEnd w:id="120"/>
    </w:p>
    <w:p w:rsidR="00DA1382" w:rsidRPr="00F61A07" w:rsidRDefault="00DA138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convengono di affidare alla </w:t>
      </w:r>
      <w:r w:rsidR="00862E9B">
        <w:rPr>
          <w:rFonts w:ascii="Courier New" w:hAnsi="Courier New"/>
          <w:bCs/>
          <w:color w:val="auto"/>
          <w:sz w:val="24"/>
        </w:rPr>
        <w:t>C</w:t>
      </w:r>
      <w:r w:rsidRPr="00F61A07">
        <w:rPr>
          <w:rFonts w:ascii="Courier New" w:hAnsi="Courier New"/>
          <w:bCs/>
          <w:color w:val="auto"/>
          <w:sz w:val="24"/>
        </w:rPr>
        <w:t>ommissione paritetica nazionale per le pari opportunità di cui all’art. 17, il compito di individuare, le procedure formali e informali di accertamento delle molestie sessuali</w:t>
      </w:r>
      <w:r w:rsidR="00DA1382" w:rsidRPr="00F61A07">
        <w:rPr>
          <w:rFonts w:ascii="Courier New" w:hAnsi="Courier New"/>
          <w:bCs/>
          <w:color w:val="auto"/>
          <w:sz w:val="24"/>
        </w:rPr>
        <w:t>,</w:t>
      </w:r>
      <w:r w:rsidRPr="00F61A07">
        <w:rPr>
          <w:rFonts w:ascii="Courier New" w:hAnsi="Courier New"/>
          <w:bCs/>
          <w:color w:val="auto"/>
          <w:sz w:val="24"/>
        </w:rPr>
        <w:t xml:space="preserve"> nonché le conseguenti sanzioni.</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DA1382" w:rsidP="00AC42F9">
      <w:pPr>
        <w:pStyle w:val="Titolo20"/>
        <w:shd w:val="clear" w:color="auto" w:fill="auto"/>
        <w:spacing w:line="240" w:lineRule="auto"/>
        <w:outlineLvl w:val="9"/>
        <w:rPr>
          <w:rFonts w:ascii="Courier New" w:hAnsi="Courier New"/>
          <w:b w:val="0"/>
          <w:color w:val="auto"/>
          <w:sz w:val="24"/>
        </w:rPr>
      </w:pPr>
      <w:bookmarkStart w:id="121" w:name="bookmark122"/>
      <w:bookmarkStart w:id="122" w:name="bookmark123"/>
      <w:r w:rsidRPr="00F61A07">
        <w:rPr>
          <w:rFonts w:ascii="Courier New" w:eastAsia="Times New Roman" w:hAnsi="Courier New" w:cs="Times New Roman"/>
          <w:b w:val="0"/>
          <w:color w:val="auto"/>
          <w:sz w:val="24"/>
        </w:rPr>
        <w:t xml:space="preserve">Sezione III - COMPOSIZIONE DELLE </w:t>
      </w:r>
      <w:r w:rsidR="00901382" w:rsidRPr="00F61A07">
        <w:rPr>
          <w:rFonts w:ascii="Courier New" w:eastAsia="Times New Roman" w:hAnsi="Courier New" w:cs="Times New Roman"/>
          <w:b w:val="0"/>
          <w:color w:val="auto"/>
          <w:sz w:val="24"/>
        </w:rPr>
        <w:t>CONTROVERSIE</w:t>
      </w:r>
      <w:bookmarkEnd w:id="121"/>
      <w:bookmarkEnd w:id="122"/>
    </w:p>
    <w:p w:rsidR="00DA1382" w:rsidRPr="00F61A07" w:rsidRDefault="00DA1382" w:rsidP="0026223A">
      <w:pPr>
        <w:pStyle w:val="Titolo40"/>
        <w:shd w:val="clear" w:color="auto" w:fill="auto"/>
        <w:jc w:val="both"/>
        <w:outlineLvl w:val="9"/>
        <w:rPr>
          <w:rFonts w:ascii="Courier New" w:hAnsi="Courier New"/>
          <w:b w:val="0"/>
          <w:color w:val="auto"/>
          <w:sz w:val="24"/>
        </w:rPr>
      </w:pPr>
      <w:bookmarkStart w:id="123" w:name="bookmark124"/>
      <w:bookmarkStart w:id="124" w:name="bookmark12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39 - Procedure</w:t>
      </w:r>
      <w:bookmarkEnd w:id="123"/>
      <w:bookmarkEnd w:id="124"/>
    </w:p>
    <w:p w:rsidR="00DA1382" w:rsidRPr="00F61A07" w:rsidRDefault="00DA138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di quanto previsto dagli artt. 410 </w:t>
      </w:r>
      <w:r w:rsidR="00BC1070">
        <w:rPr>
          <w:rFonts w:ascii="Courier New" w:hAnsi="Courier New"/>
          <w:bCs/>
          <w:color w:val="auto"/>
          <w:sz w:val="24"/>
        </w:rPr>
        <w:t xml:space="preserve">c.p.c. </w:t>
      </w:r>
      <w:r w:rsidRPr="00F61A07">
        <w:rPr>
          <w:rFonts w:ascii="Courier New" w:hAnsi="Courier New"/>
          <w:bCs/>
          <w:color w:val="auto"/>
          <w:sz w:val="24"/>
        </w:rPr>
        <w:t>e seguenti, per tutte le controversie individuali singole o plurime relative all</w:t>
      </w:r>
      <w:r w:rsidR="009A200A">
        <w:rPr>
          <w:rFonts w:ascii="Courier New" w:hAnsi="Courier New"/>
          <w:bCs/>
          <w:color w:val="auto"/>
          <w:sz w:val="24"/>
        </w:rPr>
        <w:t xml:space="preserve">a </w:t>
      </w:r>
      <w:r w:rsidRPr="00F61A07">
        <w:rPr>
          <w:rFonts w:ascii="Courier New" w:hAnsi="Courier New"/>
          <w:bCs/>
          <w:color w:val="auto"/>
          <w:sz w:val="24"/>
        </w:rPr>
        <w:lastRenderedPageBreak/>
        <w:t>applicazione del presente contratto e di altri cont</w:t>
      </w:r>
      <w:r w:rsidR="003F0786" w:rsidRPr="00F61A07">
        <w:rPr>
          <w:rFonts w:ascii="Courier New" w:hAnsi="Courier New"/>
          <w:bCs/>
          <w:color w:val="auto"/>
          <w:sz w:val="24"/>
        </w:rPr>
        <w:t>r</w:t>
      </w:r>
      <w:r w:rsidRPr="00F61A07">
        <w:rPr>
          <w:rFonts w:ascii="Courier New" w:hAnsi="Courier New"/>
          <w:bCs/>
          <w:color w:val="auto"/>
          <w:sz w:val="24"/>
        </w:rPr>
        <w:t>atti e accordi comunque riguardanti rapporti di lavoro nelle aziende comprese nella sfera di applicazione del presente contratto, è previsto il tentativo di conciliazione in sede sindacale secondo le no</w:t>
      </w:r>
      <w:r w:rsidR="00F26B75" w:rsidRPr="00F61A07">
        <w:rPr>
          <w:rFonts w:ascii="Courier New" w:hAnsi="Courier New"/>
          <w:bCs/>
          <w:color w:val="auto"/>
          <w:sz w:val="24"/>
        </w:rPr>
        <w:t>rm</w:t>
      </w:r>
      <w:r w:rsidRPr="00F61A07">
        <w:rPr>
          <w:rFonts w:ascii="Courier New" w:hAnsi="Courier New"/>
          <w:bCs/>
          <w:color w:val="auto"/>
          <w:sz w:val="24"/>
        </w:rPr>
        <w:t>e e le modalità di cui al presente articolo da esperirsi nella Commissione Paritetica Territoriale di conciliazione costituita presso l’Ente Bilaterale Territoriale del Terziario.</w:t>
      </w:r>
    </w:p>
    <w:p w:rsidR="003F078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Commissione di conciliazione territoriale è composta:</w:t>
      </w:r>
    </w:p>
    <w:p w:rsidR="003F0786" w:rsidRPr="00F61A07" w:rsidRDefault="003F0786" w:rsidP="0026223A">
      <w:pPr>
        <w:pStyle w:val="Corpodeltesto1"/>
        <w:shd w:val="clear" w:color="auto" w:fill="auto"/>
        <w:spacing w:line="240" w:lineRule="auto"/>
        <w:jc w:val="both"/>
        <w:rPr>
          <w:rFonts w:ascii="Courier New" w:hAnsi="Courier New"/>
          <w:bCs/>
          <w:color w:val="auto"/>
          <w:sz w:val="24"/>
        </w:rPr>
      </w:pPr>
    </w:p>
    <w:p w:rsidR="003F0786" w:rsidRPr="00F61A07" w:rsidRDefault="003F078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per i datori di lavoro, da un rappresentante dell</w:t>
      </w:r>
      <w:r w:rsidRPr="00F61A07">
        <w:rPr>
          <w:rFonts w:ascii="Courier New" w:hAnsi="Courier New"/>
          <w:bCs/>
          <w:color w:val="auto"/>
          <w:sz w:val="24"/>
        </w:rPr>
        <w:t>’</w:t>
      </w:r>
      <w:r w:rsidR="00901382" w:rsidRPr="00F61A07">
        <w:rPr>
          <w:rFonts w:ascii="Courier New" w:hAnsi="Courier New"/>
          <w:bCs/>
          <w:color w:val="auto"/>
          <w:sz w:val="24"/>
        </w:rPr>
        <w:t>Associazione o Unione competente per territorio;</w:t>
      </w:r>
    </w:p>
    <w:p w:rsidR="00961D46" w:rsidRPr="00F61A07" w:rsidRDefault="003F078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per i lavoratori, da un rappresentante dell</w:t>
      </w:r>
      <w:r w:rsidR="00DA5071">
        <w:rPr>
          <w:rFonts w:ascii="Courier New" w:hAnsi="Courier New"/>
          <w:bCs/>
          <w:color w:val="auto"/>
          <w:sz w:val="24"/>
        </w:rPr>
        <w:t xml:space="preserve">a O.S. </w:t>
      </w:r>
      <w:r w:rsidR="00901382" w:rsidRPr="00F61A07">
        <w:rPr>
          <w:rFonts w:ascii="Courier New" w:hAnsi="Courier New"/>
          <w:bCs/>
          <w:color w:val="auto"/>
          <w:sz w:val="24"/>
        </w:rPr>
        <w:t>locale firmataria del presente cont</w:t>
      </w:r>
      <w:r w:rsidRPr="00F61A07">
        <w:rPr>
          <w:rFonts w:ascii="Courier New" w:hAnsi="Courier New"/>
          <w:bCs/>
          <w:color w:val="auto"/>
          <w:sz w:val="24"/>
        </w:rPr>
        <w:t>r</w:t>
      </w:r>
      <w:r w:rsidR="00901382" w:rsidRPr="00F61A07">
        <w:rPr>
          <w:rFonts w:ascii="Courier New" w:hAnsi="Courier New"/>
          <w:bCs/>
          <w:color w:val="auto"/>
          <w:sz w:val="24"/>
        </w:rPr>
        <w:t>atto della FILCAMS-CGIL, della FISASCAT-CISL o della UILTuCS-UIL, cui il lavoratore sia iscritto o abbia conferito mandato.</w:t>
      </w:r>
    </w:p>
    <w:p w:rsidR="003F0786" w:rsidRPr="00F61A07" w:rsidRDefault="003F078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parte interessata alla definizione della controversia è tenuta a richiedere il tentativo di conciliazione tramite l</w:t>
      </w:r>
      <w:r w:rsidR="00DA5071">
        <w:rPr>
          <w:rFonts w:ascii="Courier New" w:hAnsi="Courier New"/>
          <w:bCs/>
          <w:color w:val="auto"/>
          <w:sz w:val="24"/>
        </w:rPr>
        <w:t xml:space="preserve">a O.S. </w:t>
      </w:r>
      <w:r w:rsidRPr="00F61A07">
        <w:rPr>
          <w:rFonts w:ascii="Courier New" w:hAnsi="Courier New"/>
          <w:bCs/>
          <w:color w:val="auto"/>
          <w:sz w:val="24"/>
        </w:rPr>
        <w:t>alla quale sia iscritta e/o abbia conferito mandato.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L’Associazione imprenditoriale ovvero l</w:t>
      </w:r>
      <w:r w:rsidR="00DA5071">
        <w:rPr>
          <w:rFonts w:ascii="Courier New" w:hAnsi="Courier New"/>
          <w:bCs/>
          <w:color w:val="auto"/>
          <w:sz w:val="24"/>
        </w:rPr>
        <w:t xml:space="preserve">a O.S. </w:t>
      </w:r>
      <w:r w:rsidRPr="00F61A07">
        <w:rPr>
          <w:rFonts w:ascii="Courier New" w:hAnsi="Courier New"/>
          <w:bCs/>
          <w:color w:val="auto"/>
          <w:sz w:val="24"/>
        </w:rPr>
        <w:t xml:space="preserve">dei lavoratori che rappresenta la parte interessata deve a sua volta denunciare la controversia alla Commissione Paritetica Territoriale di conciliazione per mezzo di lettera raccomandata </w:t>
      </w:r>
      <w:r w:rsidR="003F0786" w:rsidRPr="00F61A07">
        <w:rPr>
          <w:rFonts w:ascii="Courier New" w:hAnsi="Courier New"/>
          <w:bCs/>
          <w:color w:val="auto"/>
          <w:sz w:val="24"/>
        </w:rPr>
        <w:t>a/r</w:t>
      </w:r>
      <w:r w:rsidRPr="00F61A07">
        <w:rPr>
          <w:rFonts w:ascii="Courier New" w:hAnsi="Courier New"/>
          <w:bCs/>
          <w:color w:val="auto"/>
          <w:sz w:val="24"/>
        </w:rPr>
        <w:t>, trasmissione a mezzo fax o consegna a mano in duplice copia o altro mezzo idoneo a certificare la data di ricevimento.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Ricevuta la comunicazione la Commissione Paritetica Territoriale pro</w:t>
      </w:r>
      <w:r w:rsidR="00B23D9B" w:rsidRPr="00F61A07">
        <w:rPr>
          <w:rFonts w:ascii="Courier New" w:hAnsi="Courier New"/>
          <w:bCs/>
          <w:color w:val="auto"/>
          <w:sz w:val="24"/>
        </w:rPr>
        <w:t>vv</w:t>
      </w:r>
      <w:r w:rsidRPr="00F61A07">
        <w:rPr>
          <w:rFonts w:ascii="Courier New" w:hAnsi="Courier New"/>
          <w:bCs/>
          <w:color w:val="auto"/>
          <w:sz w:val="24"/>
        </w:rPr>
        <w:t xml:space="preserve">ederà entro 20 giorni alla convocazione delle </w:t>
      </w:r>
      <w:r w:rsidR="00622ECF">
        <w:rPr>
          <w:rFonts w:ascii="Courier New" w:hAnsi="Courier New"/>
          <w:bCs/>
          <w:color w:val="auto"/>
          <w:sz w:val="24"/>
        </w:rPr>
        <w:t>P</w:t>
      </w:r>
      <w:r w:rsidRPr="00F61A07">
        <w:rPr>
          <w:rFonts w:ascii="Courier New" w:hAnsi="Courier New"/>
          <w:bCs/>
          <w:color w:val="auto"/>
          <w:sz w:val="24"/>
        </w:rPr>
        <w:t>arti fissando il giorno e l’ora in cui sarà esperito il tentativo di conciliazione. Il tentativo di conciliazione deve essere espletato entro il termine di 60 giorni.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suddetto termine di 60 giorni decorre dalla data di ricevimento o di presentazione della richiesta da parte dell</w:t>
      </w:r>
      <w:r w:rsidR="003F0786" w:rsidRPr="00F61A07">
        <w:rPr>
          <w:rFonts w:ascii="Courier New" w:hAnsi="Courier New"/>
          <w:bCs/>
          <w:color w:val="auto"/>
          <w:sz w:val="24"/>
        </w:rPr>
        <w:t xml:space="preserve">a </w:t>
      </w:r>
      <w:r w:rsidRPr="00F61A07">
        <w:rPr>
          <w:rFonts w:ascii="Courier New" w:hAnsi="Courier New"/>
          <w:bCs/>
          <w:color w:val="auto"/>
          <w:sz w:val="24"/>
        </w:rPr>
        <w:t>Associazione imprenditoriale o della O</w:t>
      </w:r>
      <w:r w:rsidR="00DA5071">
        <w:rPr>
          <w:rFonts w:ascii="Courier New" w:hAnsi="Courier New"/>
          <w:bCs/>
          <w:color w:val="auto"/>
          <w:sz w:val="24"/>
        </w:rPr>
        <w:t xml:space="preserve">.S. </w:t>
      </w:r>
      <w:r w:rsidRPr="00F61A07">
        <w:rPr>
          <w:rFonts w:ascii="Courier New" w:hAnsi="Courier New"/>
          <w:bCs/>
          <w:color w:val="auto"/>
          <w:sz w:val="24"/>
        </w:rPr>
        <w:t>a cui il lavoratore conferisce mandato.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Commissione Paritetica Territoriale esperisce il tentativo di conciliazione ai sensi degli artt. 410, 411 e 412 c.p.c.</w:t>
      </w:r>
    </w:p>
    <w:p w:rsidR="003F078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processo verbale di conciliazione o di mancato accordo viene depositato a cura della Commissione di conciliazione presso l’ispettorato Territoriale del Lavoro competente per territorio e a tal fine deve contenere:</w:t>
      </w:r>
    </w:p>
    <w:p w:rsidR="003F0786" w:rsidRPr="00F61A07" w:rsidRDefault="003F0786" w:rsidP="0026223A">
      <w:pPr>
        <w:pStyle w:val="Corpodeltesto1"/>
        <w:shd w:val="clear" w:color="auto" w:fill="auto"/>
        <w:spacing w:line="240" w:lineRule="auto"/>
        <w:ind w:left="426" w:hanging="426"/>
        <w:jc w:val="both"/>
        <w:rPr>
          <w:rFonts w:ascii="Courier New" w:hAnsi="Courier New"/>
          <w:bCs/>
          <w:color w:val="auto"/>
          <w:sz w:val="24"/>
        </w:rPr>
      </w:pPr>
    </w:p>
    <w:p w:rsidR="003F0786" w:rsidRPr="00F61A07" w:rsidRDefault="003F078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613840"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il richiamo al contratto o accordo collettivo che disciplina il rapporto di lavoro al quale fa riferimento la controversia conciliata;</w:t>
      </w:r>
    </w:p>
    <w:p w:rsidR="003F0786" w:rsidRPr="00F61A07" w:rsidRDefault="003F078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613840" w:rsidRPr="00F61A07">
        <w:rPr>
          <w:rFonts w:ascii="Courier New" w:hAnsi="Courier New"/>
          <w:bCs/>
          <w:color w:val="auto"/>
          <w:sz w:val="24"/>
        </w:rPr>
        <w:t>.</w:t>
      </w:r>
      <w:r w:rsidRPr="00F61A07">
        <w:rPr>
          <w:rFonts w:ascii="Courier New" w:hAnsi="Courier New"/>
          <w:bCs/>
          <w:color w:val="auto"/>
          <w:sz w:val="24"/>
        </w:rPr>
        <w:tab/>
        <w:t xml:space="preserve">la presenza dei rappresentanti sindacali le cui firme risultino essere depositate presso la Direzione Provinciale del Lavoro; </w:t>
      </w:r>
    </w:p>
    <w:p w:rsidR="00961D46" w:rsidRPr="00F61A07" w:rsidRDefault="003F078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00613840"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la presenza delle </w:t>
      </w:r>
      <w:r w:rsidR="00622ECF">
        <w:rPr>
          <w:rFonts w:ascii="Courier New" w:hAnsi="Courier New"/>
          <w:bCs/>
          <w:color w:val="auto"/>
          <w:sz w:val="24"/>
        </w:rPr>
        <w:t>P</w:t>
      </w:r>
      <w:r w:rsidR="00901382" w:rsidRPr="00F61A07">
        <w:rPr>
          <w:rFonts w:ascii="Courier New" w:hAnsi="Courier New"/>
          <w:bCs/>
          <w:color w:val="auto"/>
          <w:sz w:val="24"/>
        </w:rPr>
        <w:t>arti personalmente o correttamente rappresentate.</w:t>
      </w:r>
    </w:p>
    <w:p w:rsidR="003F0786" w:rsidRPr="00F61A07" w:rsidRDefault="003F078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le </w:t>
      </w:r>
      <w:r w:rsidR="00622ECF">
        <w:rPr>
          <w:rFonts w:ascii="Courier New" w:hAnsi="Courier New"/>
          <w:bCs/>
          <w:color w:val="auto"/>
          <w:sz w:val="24"/>
        </w:rPr>
        <w:t>P</w:t>
      </w:r>
      <w:r w:rsidRPr="00F61A07">
        <w:rPr>
          <w:rFonts w:ascii="Courier New" w:hAnsi="Courier New"/>
          <w:bCs/>
          <w:color w:val="auto"/>
          <w:sz w:val="24"/>
        </w:rPr>
        <w:t>arti abbiano già trovato la soluzione della controversia tra loro insorta, possono richiedere, attraverso spontanea comparizione, di conciliare la stessa ai fini e per gli effetti del combinato disposto degli artt. 2113 comma 4</w:t>
      </w:r>
      <w:r w:rsidR="00862E9B">
        <w:rPr>
          <w:rFonts w:ascii="Courier New" w:hAnsi="Courier New"/>
          <w:bCs/>
          <w:color w:val="auto"/>
          <w:sz w:val="24"/>
        </w:rPr>
        <w:t>)</w:t>
      </w:r>
      <w:r w:rsidR="00AB51ED">
        <w:rPr>
          <w:rFonts w:ascii="Courier New" w:hAnsi="Courier New"/>
          <w:bCs/>
          <w:color w:val="auto"/>
          <w:sz w:val="24"/>
        </w:rPr>
        <w:t xml:space="preserve"> c.c.</w:t>
      </w:r>
      <w:r w:rsidRPr="00F61A07">
        <w:rPr>
          <w:rFonts w:ascii="Courier New" w:hAnsi="Courier New"/>
          <w:bCs/>
          <w:color w:val="auto"/>
          <w:sz w:val="24"/>
        </w:rPr>
        <w:t xml:space="preserve">, 410 e 411 c.p.c. </w:t>
      </w:r>
      <w:r w:rsidRPr="00F61A07">
        <w:rPr>
          <w:rFonts w:ascii="Courier New" w:hAnsi="Courier New"/>
          <w:bCs/>
          <w:color w:val="auto"/>
          <w:sz w:val="24"/>
        </w:rPr>
        <w:lastRenderedPageBreak/>
        <w:t>in sede di Commissione Paritetica Territoriale di conciliazione.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decisioni assunte dalla Commissione Paritetica Territoriale di conciliazione non costituiscono interpretazione autentica del presente contratto, che pertanto resta demandata alla Commissione Paritetica Nazionale di cui all’art. 17.</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richiesta del tentativo di conciliazione per una controversia relativa all</w:t>
      </w:r>
      <w:r w:rsidR="00673349">
        <w:rPr>
          <w:rFonts w:ascii="Courier New" w:hAnsi="Courier New"/>
          <w:bCs/>
          <w:color w:val="auto"/>
          <w:sz w:val="24"/>
        </w:rPr>
        <w:t>’</w:t>
      </w:r>
      <w:r w:rsidRPr="00F61A07">
        <w:rPr>
          <w:rFonts w:ascii="Courier New" w:hAnsi="Courier New"/>
          <w:bCs/>
          <w:color w:val="auto"/>
          <w:sz w:val="24"/>
        </w:rPr>
        <w:t>applicazione di una sanzione disciplinare, questa verrà sospesa fino alla conclusione della procedura.</w:t>
      </w:r>
    </w:p>
    <w:p w:rsidR="009C7733" w:rsidRPr="00F61A07" w:rsidRDefault="009C773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25" w:name="bookmark126"/>
      <w:bookmarkStart w:id="126" w:name="bookmark127"/>
      <w:r w:rsidRPr="00F61A07">
        <w:rPr>
          <w:rFonts w:ascii="Courier New" w:hAnsi="Courier New"/>
          <w:b w:val="0"/>
          <w:color w:val="auto"/>
          <w:sz w:val="24"/>
        </w:rPr>
        <w:t>Dichiarazione a verbale</w:t>
      </w:r>
      <w:bookmarkEnd w:id="125"/>
      <w:bookmarkEnd w:id="126"/>
    </w:p>
    <w:p w:rsidR="009C7733" w:rsidRPr="00F61A07" w:rsidRDefault="009C773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convengono che le procedure di cui al presente articolo avranno decorrenza a far data dall’1.1.2000, fatti salvi gli accordi già in atto in materia.</w:t>
      </w:r>
    </w:p>
    <w:p w:rsidR="009C7733" w:rsidRPr="00F61A07" w:rsidRDefault="009C7733" w:rsidP="0026223A">
      <w:pPr>
        <w:pStyle w:val="Titolo40"/>
        <w:shd w:val="clear" w:color="auto" w:fill="auto"/>
        <w:jc w:val="both"/>
        <w:outlineLvl w:val="9"/>
        <w:rPr>
          <w:rFonts w:ascii="Courier New" w:hAnsi="Courier New"/>
          <w:b w:val="0"/>
          <w:color w:val="auto"/>
          <w:sz w:val="24"/>
        </w:rPr>
      </w:pPr>
      <w:bookmarkStart w:id="127" w:name="bookmark128"/>
      <w:bookmarkStart w:id="128" w:name="bookmark12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40 - Tentativo di conciliazione</w:t>
      </w:r>
      <w:bookmarkEnd w:id="127"/>
      <w:bookmarkEnd w:id="128"/>
    </w:p>
    <w:p w:rsidR="009C7733" w:rsidRPr="00F61A07" w:rsidRDefault="009C7733" w:rsidP="0026223A">
      <w:pPr>
        <w:pStyle w:val="Corpodeltesto1"/>
        <w:shd w:val="clear" w:color="auto" w:fill="auto"/>
        <w:spacing w:line="240" w:lineRule="auto"/>
        <w:jc w:val="both"/>
        <w:rPr>
          <w:rFonts w:ascii="Courier New" w:hAnsi="Courier New"/>
          <w:bCs/>
          <w:color w:val="auto"/>
          <w:sz w:val="24"/>
        </w:rPr>
      </w:pP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tentativo di conciliazione deve essere espletato entro il termine di giorni 60 dalla data di ricevimento o di presentazione della richiesta da parte dell’Associazione imprenditoriale o della </w:t>
      </w:r>
      <w:r w:rsidR="00DA5071">
        <w:rPr>
          <w:rFonts w:ascii="Courier New" w:hAnsi="Courier New"/>
          <w:bCs/>
          <w:color w:val="auto"/>
          <w:sz w:val="24"/>
        </w:rPr>
        <w:t xml:space="preserve">O.S. </w:t>
      </w:r>
      <w:r w:rsidR="00901382" w:rsidRPr="00F61A07">
        <w:rPr>
          <w:rFonts w:ascii="Courier New" w:hAnsi="Courier New"/>
          <w:bCs/>
          <w:color w:val="auto"/>
          <w:sz w:val="24"/>
        </w:rPr>
        <w:t>a cui il lavoratore conferisce mandato.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Commissione Paritetica Territoriale esperisce il tentativo di conciliazione ai sensi dell’art. 412-ter c.p.c.</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processo verbale di conciliazione, anche parziale, o di mancato accordo viene depositato a cura della Commissione di conciliazione presso la Ispettorato territoriale del lavoro competente per territorio, con i contenuti previsti nel precedente art. 39.</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mancata comparizione di una delle </w:t>
      </w:r>
      <w:r w:rsidR="00622ECF">
        <w:rPr>
          <w:rFonts w:ascii="Courier New" w:hAnsi="Courier New"/>
          <w:bCs/>
          <w:color w:val="auto"/>
          <w:sz w:val="24"/>
        </w:rPr>
        <w:t>P</w:t>
      </w:r>
      <w:r w:rsidRPr="00F61A07">
        <w:rPr>
          <w:rFonts w:ascii="Courier New" w:hAnsi="Courier New"/>
          <w:bCs/>
          <w:color w:val="auto"/>
          <w:sz w:val="24"/>
        </w:rPr>
        <w:t>arti la Commissione di conciliazione pro</w:t>
      </w:r>
      <w:r w:rsidR="00B23D9B" w:rsidRPr="00F61A07">
        <w:rPr>
          <w:rFonts w:ascii="Courier New" w:hAnsi="Courier New"/>
          <w:bCs/>
          <w:color w:val="auto"/>
          <w:sz w:val="24"/>
        </w:rPr>
        <w:t>vv</w:t>
      </w:r>
      <w:r w:rsidRPr="00F61A07">
        <w:rPr>
          <w:rFonts w:ascii="Courier New" w:hAnsi="Courier New"/>
          <w:bCs/>
          <w:color w:val="auto"/>
          <w:sz w:val="24"/>
        </w:rPr>
        <w:t>ederà a redigere apposito verbale.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il tentativo di conciliazione abbia esito negativo, le </w:t>
      </w:r>
      <w:r w:rsidR="00622ECF">
        <w:rPr>
          <w:rFonts w:ascii="Courier New" w:hAnsi="Courier New"/>
          <w:bCs/>
          <w:color w:val="auto"/>
          <w:sz w:val="24"/>
        </w:rPr>
        <w:t>P</w:t>
      </w:r>
      <w:r w:rsidRPr="00F61A07">
        <w:rPr>
          <w:rFonts w:ascii="Courier New" w:hAnsi="Courier New"/>
          <w:bCs/>
          <w:color w:val="auto"/>
          <w:sz w:val="24"/>
        </w:rPr>
        <w:t xml:space="preserve">arti, entro i 30 giorni successivi, potranno adire il </w:t>
      </w:r>
      <w:r w:rsidR="00673349">
        <w:rPr>
          <w:rFonts w:ascii="Courier New" w:hAnsi="Courier New"/>
          <w:bCs/>
          <w:color w:val="auto"/>
          <w:sz w:val="24"/>
        </w:rPr>
        <w:t>C</w:t>
      </w:r>
      <w:r w:rsidRPr="00F61A07">
        <w:rPr>
          <w:rFonts w:ascii="Courier New" w:hAnsi="Courier New"/>
          <w:bCs/>
          <w:color w:val="auto"/>
          <w:sz w:val="24"/>
        </w:rPr>
        <w:t>ollegio arbitrale di cui al successivo art. 42.</w:t>
      </w:r>
    </w:p>
    <w:p w:rsidR="009C7733" w:rsidRPr="00F61A07" w:rsidRDefault="009C7733" w:rsidP="0026223A">
      <w:pPr>
        <w:pStyle w:val="Titolo40"/>
        <w:shd w:val="clear" w:color="auto" w:fill="auto"/>
        <w:jc w:val="both"/>
        <w:outlineLvl w:val="9"/>
        <w:rPr>
          <w:rFonts w:ascii="Courier New" w:hAnsi="Courier New"/>
          <w:b w:val="0"/>
          <w:color w:val="auto"/>
          <w:sz w:val="24"/>
        </w:rPr>
      </w:pPr>
      <w:bookmarkStart w:id="129" w:name="bookmark130"/>
      <w:bookmarkStart w:id="130" w:name="bookmark13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41 - Commissioni di certificazione</w:t>
      </w:r>
      <w:bookmarkEnd w:id="129"/>
      <w:bookmarkEnd w:id="130"/>
    </w:p>
    <w:p w:rsidR="009C7733" w:rsidRPr="00F61A07" w:rsidRDefault="009C7733" w:rsidP="0026223A">
      <w:pPr>
        <w:pStyle w:val="Titolo40"/>
        <w:shd w:val="clear" w:color="auto" w:fill="auto"/>
        <w:jc w:val="both"/>
        <w:outlineLvl w:val="9"/>
        <w:rPr>
          <w:rFonts w:ascii="Courier New" w:hAnsi="Courier New"/>
          <w:b w:val="0"/>
          <w:color w:val="auto"/>
          <w:sz w:val="24"/>
        </w:rPr>
      </w:pPr>
    </w:p>
    <w:p w:rsidR="009C773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convengono che all’interno degli enti bilaterali territoriali siano costituite le Commissioni di certificazione abilitate, ai sensi dell’art.</w:t>
      </w:r>
      <w:r w:rsidR="00673349">
        <w:rPr>
          <w:rFonts w:ascii="Courier New" w:hAnsi="Courier New"/>
          <w:bCs/>
          <w:color w:val="auto"/>
          <w:sz w:val="24"/>
        </w:rPr>
        <w:t xml:space="preserve"> </w:t>
      </w:r>
      <w:r w:rsidRPr="00F61A07">
        <w:rPr>
          <w:rFonts w:ascii="Courier New" w:hAnsi="Courier New"/>
          <w:bCs/>
          <w:color w:val="auto"/>
          <w:sz w:val="24"/>
        </w:rPr>
        <w:t>76 del D.</w:t>
      </w:r>
      <w:r w:rsidR="005E47EA" w:rsidRPr="00F61A07">
        <w:rPr>
          <w:rFonts w:ascii="Courier New" w:hAnsi="Courier New"/>
          <w:bCs/>
          <w:color w:val="auto"/>
          <w:sz w:val="24"/>
        </w:rPr>
        <w:t>l</w:t>
      </w:r>
      <w:r w:rsidRPr="00F61A07">
        <w:rPr>
          <w:rFonts w:ascii="Courier New" w:hAnsi="Courier New"/>
          <w:bCs/>
          <w:color w:val="auto"/>
          <w:sz w:val="24"/>
        </w:rPr>
        <w:t>gs</w:t>
      </w:r>
      <w:r w:rsidR="005E47EA" w:rsidRPr="00F61A07">
        <w:rPr>
          <w:rFonts w:ascii="Courier New" w:hAnsi="Courier New"/>
          <w:bCs/>
          <w:color w:val="auto"/>
          <w:sz w:val="24"/>
        </w:rPr>
        <w:t xml:space="preserve">. </w:t>
      </w:r>
      <w:r w:rsidRPr="00F61A07">
        <w:rPr>
          <w:rFonts w:ascii="Courier New" w:hAnsi="Courier New"/>
          <w:bCs/>
          <w:color w:val="auto"/>
          <w:sz w:val="24"/>
        </w:rPr>
        <w:t>n. 276 del 2003, a svolgere l’attività di certificazione di:</w:t>
      </w:r>
    </w:p>
    <w:p w:rsidR="009C7733" w:rsidRPr="00F61A07" w:rsidRDefault="009C7733" w:rsidP="0026223A">
      <w:pPr>
        <w:pStyle w:val="Corpodeltesto1"/>
        <w:shd w:val="clear" w:color="auto" w:fill="auto"/>
        <w:spacing w:line="240" w:lineRule="auto"/>
        <w:jc w:val="both"/>
        <w:rPr>
          <w:rFonts w:ascii="Courier New" w:hAnsi="Courier New"/>
          <w:bCs/>
          <w:color w:val="auto"/>
          <w:sz w:val="24"/>
        </w:rPr>
      </w:pPr>
    </w:p>
    <w:p w:rsidR="009C7733" w:rsidRPr="00F61A07" w:rsidRDefault="009C773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contratti in cui sia dedotta, direttamente o indirettamente, una prestazione di lavoro, ivi comprese le clausole compromissorie;</w:t>
      </w:r>
    </w:p>
    <w:p w:rsidR="00961D46" w:rsidRPr="00F61A07" w:rsidRDefault="009C773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rinunzie e transazioni di cui all’art. 2113 c.</w:t>
      </w:r>
      <w:r w:rsidR="00622ECF">
        <w:rPr>
          <w:rFonts w:ascii="Courier New" w:hAnsi="Courier New"/>
          <w:bCs/>
          <w:color w:val="auto"/>
          <w:sz w:val="24"/>
        </w:rPr>
        <w:t>c</w:t>
      </w:r>
      <w:r w:rsidR="00901382" w:rsidRPr="00F61A07">
        <w:rPr>
          <w:rFonts w:ascii="Courier New" w:hAnsi="Courier New"/>
          <w:bCs/>
          <w:color w:val="auto"/>
          <w:sz w:val="24"/>
        </w:rPr>
        <w:t xml:space="preserve">. a conferma della volontà abdicativa o transattiva delle </w:t>
      </w:r>
      <w:r w:rsidR="00622ECF">
        <w:rPr>
          <w:rFonts w:ascii="Courier New" w:hAnsi="Courier New"/>
          <w:bCs/>
          <w:color w:val="auto"/>
          <w:sz w:val="24"/>
        </w:rPr>
        <w:t>P</w:t>
      </w:r>
      <w:r w:rsidR="00901382" w:rsidRPr="00F61A07">
        <w:rPr>
          <w:rFonts w:ascii="Courier New" w:hAnsi="Courier New"/>
          <w:bCs/>
          <w:color w:val="auto"/>
          <w:sz w:val="24"/>
        </w:rPr>
        <w:t>arti</w:t>
      </w:r>
      <w:r w:rsidRPr="00F61A07">
        <w:rPr>
          <w:rFonts w:ascii="Courier New" w:hAnsi="Courier New"/>
          <w:bCs/>
          <w:color w:val="auto"/>
          <w:sz w:val="24"/>
        </w:rPr>
        <w:t>.</w:t>
      </w:r>
    </w:p>
    <w:p w:rsidR="009C7733" w:rsidRPr="00F61A07" w:rsidRDefault="009C773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composizione, le procedure e i criteri di funzionamento delle Commissioni di certificazione sono disciplinate nello schema tipo di Regolamento allegato al presente CCNL.</w:t>
      </w:r>
    </w:p>
    <w:p w:rsidR="009C7733" w:rsidRPr="00F61A07" w:rsidRDefault="009C7733" w:rsidP="0026223A">
      <w:pPr>
        <w:pStyle w:val="Titolo40"/>
        <w:shd w:val="clear" w:color="auto" w:fill="auto"/>
        <w:jc w:val="both"/>
        <w:outlineLvl w:val="9"/>
        <w:rPr>
          <w:rFonts w:ascii="Courier New" w:hAnsi="Courier New"/>
          <w:b w:val="0"/>
          <w:color w:val="auto"/>
          <w:sz w:val="24"/>
        </w:rPr>
      </w:pPr>
      <w:bookmarkStart w:id="131" w:name="bookmark132"/>
      <w:bookmarkStart w:id="132" w:name="bookmark13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42 - Collegio arbitrale</w:t>
      </w:r>
      <w:bookmarkEnd w:id="131"/>
      <w:bookmarkEnd w:id="132"/>
    </w:p>
    <w:p w:rsidR="009C7733" w:rsidRPr="00F61A07" w:rsidRDefault="009C773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dell’art. 412 ter c.p.c. le </w:t>
      </w:r>
      <w:r w:rsidR="00622ECF">
        <w:rPr>
          <w:rFonts w:ascii="Courier New" w:hAnsi="Courier New"/>
          <w:bCs/>
          <w:color w:val="auto"/>
          <w:sz w:val="24"/>
        </w:rPr>
        <w:t>P</w:t>
      </w:r>
      <w:r w:rsidRPr="00F61A07">
        <w:rPr>
          <w:rFonts w:ascii="Courier New" w:hAnsi="Courier New"/>
          <w:bCs/>
          <w:color w:val="auto"/>
          <w:sz w:val="24"/>
        </w:rPr>
        <w:t xml:space="preserve">arti possono accordarsi per la </w:t>
      </w:r>
      <w:r w:rsidRPr="00F61A07">
        <w:rPr>
          <w:rFonts w:ascii="Courier New" w:hAnsi="Courier New"/>
          <w:bCs/>
          <w:color w:val="auto"/>
          <w:sz w:val="24"/>
        </w:rPr>
        <w:lastRenderedPageBreak/>
        <w:t>risoluzione della lite, affidando al Collegio arbitrale di cui al presente articolo il mandato a risolvere la controversia.</w:t>
      </w:r>
      <w:r w:rsidRPr="00F61A07">
        <w:rPr>
          <w:rFonts w:ascii="Courier New" w:hAnsi="Courier New"/>
          <w:bCs/>
          <w:color w:val="auto"/>
          <w:sz w:val="24"/>
        </w:rPr>
        <w:tab/>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tal fine è istituito a cura delle Associazioni Territoriali, aderenti alle </w:t>
      </w:r>
      <w:r w:rsidR="00DA5071">
        <w:rPr>
          <w:rFonts w:ascii="Courier New" w:hAnsi="Courier New"/>
          <w:bCs/>
          <w:color w:val="auto"/>
          <w:sz w:val="24"/>
        </w:rPr>
        <w:t>O</w:t>
      </w:r>
      <w:r w:rsidRPr="00F61A07">
        <w:rPr>
          <w:rFonts w:ascii="Courier New" w:hAnsi="Courier New"/>
          <w:bCs/>
          <w:color w:val="auto"/>
          <w:sz w:val="24"/>
        </w:rPr>
        <w:t>rganizzazioni stipulanti, un Collegio di arbitrato che dovrà pronunciarsi sulle istanze previste al precedente comma</w:t>
      </w:r>
      <w:r w:rsidR="00862E9B">
        <w:rPr>
          <w:rFonts w:ascii="Courier New" w:hAnsi="Courier New"/>
          <w:bCs/>
          <w:color w:val="auto"/>
          <w:sz w:val="24"/>
        </w:rPr>
        <w:t xml:space="preserve"> 1)</w:t>
      </w:r>
      <w:r w:rsidRPr="00F61A07">
        <w:rPr>
          <w:rFonts w:ascii="Courier New" w:hAnsi="Courier New"/>
          <w:bCs/>
          <w:color w:val="auto"/>
          <w:sz w:val="24"/>
        </w:rPr>
        <w:t>. Il Collegio di arbitrato competente è quello del luogo in cui si trova l’azienda o una sua dipendenza alla quale è addetto il lavoratore.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L’istanza della parte sarà presentata, attraverso l’</w:t>
      </w:r>
      <w:r w:rsidR="00DA5071">
        <w:rPr>
          <w:rFonts w:ascii="Courier New" w:hAnsi="Courier New"/>
          <w:bCs/>
          <w:color w:val="auto"/>
          <w:sz w:val="24"/>
        </w:rPr>
        <w:t>O</w:t>
      </w:r>
      <w:r w:rsidRPr="00F61A07">
        <w:rPr>
          <w:rFonts w:ascii="Courier New" w:hAnsi="Courier New"/>
          <w:bCs/>
          <w:color w:val="auto"/>
          <w:sz w:val="24"/>
        </w:rPr>
        <w:t xml:space="preserve">rganizzazione cui la parte stessa aderisce e/o conferisce mandato, alla Segreteria del Collegio di arbitrato e contemporaneamente all'altra parte. L’istanza sottoscritta dalla parte promotrice sarà inoltrata, a mezzo raccomandata </w:t>
      </w:r>
      <w:r w:rsidR="00B23D9B" w:rsidRPr="00F61A07">
        <w:rPr>
          <w:rFonts w:ascii="Courier New" w:hAnsi="Courier New"/>
          <w:bCs/>
          <w:color w:val="auto"/>
          <w:sz w:val="24"/>
        </w:rPr>
        <w:t>a/r</w:t>
      </w:r>
      <w:r w:rsidRPr="00F61A07">
        <w:rPr>
          <w:rFonts w:ascii="Courier New" w:hAnsi="Courier New"/>
          <w:bCs/>
          <w:color w:val="auto"/>
          <w:sz w:val="24"/>
        </w:rPr>
        <w:t xml:space="preserve"> o raccomandata a mano. L’altra parte è tenuta a manifestare la propria eventuale adesione al Collegio arbitrale entro il termine di 15 giorni dal ricevimento dell</w:t>
      </w:r>
      <w:r w:rsidR="00B23D9B" w:rsidRPr="00F61A07">
        <w:rPr>
          <w:rFonts w:ascii="Courier New" w:hAnsi="Courier New"/>
          <w:bCs/>
          <w:color w:val="auto"/>
          <w:sz w:val="24"/>
        </w:rPr>
        <w:t xml:space="preserve">a </w:t>
      </w:r>
      <w:r w:rsidRPr="00F61A07">
        <w:rPr>
          <w:rFonts w:ascii="Courier New" w:hAnsi="Courier New"/>
          <w:bCs/>
          <w:color w:val="auto"/>
          <w:sz w:val="24"/>
        </w:rPr>
        <w:t xml:space="preserve">istanza, con facoltà di presentare contestualmente o fino alla prima udienza uno scritto difensivo. Entrambe le </w:t>
      </w:r>
      <w:r w:rsidR="00622ECF">
        <w:rPr>
          <w:rFonts w:ascii="Courier New" w:hAnsi="Courier New"/>
          <w:bCs/>
          <w:color w:val="auto"/>
          <w:sz w:val="24"/>
        </w:rPr>
        <w:t>Pa</w:t>
      </w:r>
      <w:r w:rsidRPr="00F61A07">
        <w:rPr>
          <w:rFonts w:ascii="Courier New" w:hAnsi="Courier New"/>
          <w:bCs/>
          <w:color w:val="auto"/>
          <w:sz w:val="24"/>
        </w:rPr>
        <w:t>rti possono manifestare la propria volontà di rinunciare alla procedura arbitrale con dichiarazione scritta da recapitare alla segreteria del Collegio fino al giorno antecedente alla prima udienza.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è composto da </w:t>
      </w:r>
      <w:r w:rsidR="00B40619">
        <w:rPr>
          <w:rFonts w:ascii="Courier New" w:hAnsi="Courier New"/>
          <w:bCs/>
          <w:color w:val="auto"/>
          <w:sz w:val="24"/>
        </w:rPr>
        <w:t>3</w:t>
      </w:r>
      <w:r w:rsidRPr="00F61A07">
        <w:rPr>
          <w:rFonts w:ascii="Courier New" w:hAnsi="Courier New"/>
          <w:bCs/>
          <w:color w:val="auto"/>
          <w:sz w:val="24"/>
        </w:rPr>
        <w:t xml:space="preserve"> membri, uno dei quali designato dalla </w:t>
      </w:r>
      <w:r w:rsidR="00DA5071">
        <w:rPr>
          <w:rFonts w:ascii="Courier New" w:hAnsi="Courier New"/>
          <w:bCs/>
          <w:color w:val="auto"/>
          <w:sz w:val="24"/>
        </w:rPr>
        <w:t>O</w:t>
      </w:r>
      <w:r w:rsidRPr="00F61A07">
        <w:rPr>
          <w:rFonts w:ascii="Courier New" w:hAnsi="Courier New"/>
          <w:bCs/>
          <w:color w:val="auto"/>
          <w:sz w:val="24"/>
        </w:rPr>
        <w:t xml:space="preserve">rganizzazione imprenditoriale della </w:t>
      </w:r>
      <w:r w:rsidR="00B23D9B" w:rsidRPr="00F61A07">
        <w:rPr>
          <w:rFonts w:ascii="Courier New" w:hAnsi="Courier New"/>
          <w:bCs/>
          <w:color w:val="auto"/>
          <w:sz w:val="24"/>
        </w:rPr>
        <w:t xml:space="preserve">CONFCOMMERCIO </w:t>
      </w:r>
      <w:r w:rsidRPr="00F61A07">
        <w:rPr>
          <w:rFonts w:ascii="Courier New" w:hAnsi="Courier New"/>
          <w:bCs/>
          <w:color w:val="auto"/>
          <w:sz w:val="24"/>
        </w:rPr>
        <w:t xml:space="preserve">territorialmente competente, un altro designato dalla </w:t>
      </w:r>
      <w:r w:rsidR="00DA5071">
        <w:rPr>
          <w:rFonts w:ascii="Courier New" w:hAnsi="Courier New"/>
          <w:bCs/>
          <w:color w:val="auto"/>
          <w:sz w:val="24"/>
        </w:rPr>
        <w:t xml:space="preserve">O.S. </w:t>
      </w:r>
      <w:r w:rsidRPr="00F61A07">
        <w:rPr>
          <w:rFonts w:ascii="Courier New" w:hAnsi="Courier New"/>
          <w:bCs/>
          <w:color w:val="auto"/>
          <w:sz w:val="24"/>
        </w:rPr>
        <w:t>territoriale F</w:t>
      </w:r>
      <w:r w:rsidR="00B23D9B" w:rsidRPr="00F61A07">
        <w:rPr>
          <w:rFonts w:ascii="Courier New" w:hAnsi="Courier New"/>
          <w:bCs/>
          <w:color w:val="auto"/>
          <w:sz w:val="24"/>
        </w:rPr>
        <w:t>I</w:t>
      </w:r>
      <w:r w:rsidRPr="00F61A07">
        <w:rPr>
          <w:rFonts w:ascii="Courier New" w:hAnsi="Courier New"/>
          <w:bCs/>
          <w:color w:val="auto"/>
          <w:sz w:val="24"/>
        </w:rPr>
        <w:t>LCAMS, FISASCAT e U</w:t>
      </w:r>
      <w:r w:rsidR="00B23D9B" w:rsidRPr="00F61A07">
        <w:rPr>
          <w:rFonts w:ascii="Courier New" w:hAnsi="Courier New"/>
          <w:bCs/>
          <w:color w:val="auto"/>
          <w:sz w:val="24"/>
        </w:rPr>
        <w:t>I</w:t>
      </w:r>
      <w:r w:rsidRPr="00F61A07">
        <w:rPr>
          <w:rFonts w:ascii="Courier New" w:hAnsi="Courier New"/>
          <w:bCs/>
          <w:color w:val="auto"/>
          <w:sz w:val="24"/>
        </w:rPr>
        <w:t>LT</w:t>
      </w:r>
      <w:r w:rsidR="00B23D9B" w:rsidRPr="00F61A07">
        <w:rPr>
          <w:rFonts w:ascii="Courier New" w:hAnsi="Courier New"/>
          <w:bCs/>
          <w:color w:val="auto"/>
          <w:sz w:val="24"/>
        </w:rPr>
        <w:t>u</w:t>
      </w:r>
      <w:r w:rsidRPr="00F61A07">
        <w:rPr>
          <w:rFonts w:ascii="Courier New" w:hAnsi="Courier New"/>
          <w:bCs/>
          <w:color w:val="auto"/>
          <w:sz w:val="24"/>
        </w:rPr>
        <w:t xml:space="preserve">CS a cui il lavoratore sia iscritto o conferisca mandato, </w:t>
      </w:r>
      <w:r w:rsidR="00A912D3">
        <w:rPr>
          <w:rFonts w:ascii="Courier New" w:hAnsi="Courier New"/>
          <w:bCs/>
          <w:color w:val="auto"/>
          <w:sz w:val="24"/>
        </w:rPr>
        <w:t>1/3</w:t>
      </w:r>
      <w:r w:rsidRPr="00F61A07">
        <w:rPr>
          <w:rFonts w:ascii="Courier New" w:hAnsi="Courier New"/>
          <w:bCs/>
          <w:color w:val="auto"/>
          <w:sz w:val="24"/>
        </w:rPr>
        <w:t xml:space="preserve"> con funzioni di Presidente, nominato di comune accordo tra le </w:t>
      </w:r>
      <w:r w:rsidR="00DA5071">
        <w:rPr>
          <w:rFonts w:ascii="Courier New" w:hAnsi="Courier New"/>
          <w:bCs/>
          <w:color w:val="auto"/>
          <w:sz w:val="24"/>
        </w:rPr>
        <w:t>O</w:t>
      </w:r>
      <w:r w:rsidRPr="00F61A07">
        <w:rPr>
          <w:rFonts w:ascii="Courier New" w:hAnsi="Courier New"/>
          <w:bCs/>
          <w:color w:val="auto"/>
          <w:sz w:val="24"/>
        </w:rPr>
        <w:t xml:space="preserve">rganizzazioni di rappresentanza delle </w:t>
      </w:r>
      <w:r w:rsidR="00622ECF">
        <w:rPr>
          <w:rFonts w:ascii="Courier New" w:hAnsi="Courier New"/>
          <w:bCs/>
          <w:color w:val="auto"/>
          <w:sz w:val="24"/>
        </w:rPr>
        <w:t>P</w:t>
      </w:r>
      <w:r w:rsidRPr="00F61A07">
        <w:rPr>
          <w:rFonts w:ascii="Courier New" w:hAnsi="Courier New"/>
          <w:bCs/>
          <w:color w:val="auto"/>
          <w:sz w:val="24"/>
        </w:rPr>
        <w:t>arti della controversia.</w:t>
      </w:r>
    </w:p>
    <w:p w:rsidR="00961D46" w:rsidRPr="00F61A07" w:rsidRDefault="009C773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 xml:space="preserve">due membri designati in rappresentanza di ciascuna delle </w:t>
      </w:r>
      <w:r w:rsidR="00622ECF">
        <w:rPr>
          <w:rFonts w:ascii="Courier New" w:hAnsi="Courier New"/>
          <w:bCs/>
          <w:color w:val="auto"/>
          <w:sz w:val="24"/>
        </w:rPr>
        <w:t>P</w:t>
      </w:r>
      <w:r w:rsidR="00901382" w:rsidRPr="00F61A07">
        <w:rPr>
          <w:rFonts w:ascii="Courier New" w:hAnsi="Courier New"/>
          <w:bCs/>
          <w:color w:val="auto"/>
          <w:sz w:val="24"/>
        </w:rPr>
        <w:t xml:space="preserve">arti possono coincidere con coloro che hanno esperito la conciliazione nell’interesse delle stesse </w:t>
      </w:r>
      <w:r w:rsidR="00622ECF">
        <w:rPr>
          <w:rFonts w:ascii="Courier New" w:hAnsi="Courier New"/>
          <w:bCs/>
          <w:color w:val="auto"/>
          <w:sz w:val="24"/>
        </w:rPr>
        <w:t>P</w:t>
      </w:r>
      <w:r w:rsidR="00901382" w:rsidRPr="00F61A07">
        <w:rPr>
          <w:rFonts w:ascii="Courier New" w:hAnsi="Courier New"/>
          <w:bCs/>
          <w:color w:val="auto"/>
          <w:sz w:val="24"/>
        </w:rPr>
        <w:t>arti.</w:t>
      </w:r>
    </w:p>
    <w:p w:rsidR="00C64A0D" w:rsidRPr="00F61A07" w:rsidRDefault="009C773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 xml:space="preserve">caso di mancato accordo sulla designazione del Presidente del Collegio, quest’ultimo verrà sorteggiato tra i nominativi compresi in una apposita lista di nomi non superiori a </w:t>
      </w:r>
      <w:r w:rsidR="001D40C5">
        <w:rPr>
          <w:rFonts w:ascii="Courier New" w:hAnsi="Courier New"/>
          <w:bCs/>
          <w:color w:val="auto"/>
          <w:sz w:val="24"/>
        </w:rPr>
        <w:t>6</w:t>
      </w:r>
      <w:r w:rsidR="00901382" w:rsidRPr="00F61A07">
        <w:rPr>
          <w:rFonts w:ascii="Courier New" w:hAnsi="Courier New"/>
          <w:bCs/>
          <w:color w:val="auto"/>
          <w:sz w:val="24"/>
        </w:rPr>
        <w:t xml:space="preserve">, preventivamente concordata o, in mancanza di ciò, sarà designato, su richiesta di una o di entrambe le </w:t>
      </w:r>
      <w:r w:rsidR="00DA5071">
        <w:rPr>
          <w:rFonts w:ascii="Courier New" w:hAnsi="Courier New"/>
          <w:bCs/>
          <w:color w:val="auto"/>
          <w:sz w:val="24"/>
        </w:rPr>
        <w:t>O</w:t>
      </w:r>
      <w:r w:rsidR="00901382" w:rsidRPr="00F61A07">
        <w:rPr>
          <w:rFonts w:ascii="Courier New" w:hAnsi="Courier New"/>
          <w:bCs/>
          <w:color w:val="auto"/>
          <w:sz w:val="24"/>
        </w:rPr>
        <w:t>rganizzazioni predette, dal Presidente del tribunale competente per territorio.</w:t>
      </w:r>
    </w:p>
    <w:p w:rsidR="00961D46" w:rsidRPr="00F61A07" w:rsidRDefault="00C64A0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Presidente del Collegio nominato di comune accordo dura in carica un anno ed è rinnovabile.</w:t>
      </w:r>
    </w:p>
    <w:p w:rsidR="009C773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 del Collegio, ricevuta l’istanza provvede a fissare entro 15 giorni la data di convocazione del Collegio il quale ha facoltà di procedere ad una fase istruttoria secondo modalità che potranno prevedere:</w:t>
      </w:r>
    </w:p>
    <w:p w:rsidR="009C7733" w:rsidRPr="00F61A07" w:rsidRDefault="009C7733" w:rsidP="0026223A">
      <w:pPr>
        <w:pStyle w:val="Corpodeltesto1"/>
        <w:shd w:val="clear" w:color="auto" w:fill="auto"/>
        <w:spacing w:line="240" w:lineRule="auto"/>
        <w:jc w:val="both"/>
        <w:rPr>
          <w:rFonts w:ascii="Courier New" w:hAnsi="Courier New"/>
          <w:bCs/>
          <w:color w:val="auto"/>
          <w:sz w:val="24"/>
        </w:rPr>
      </w:pPr>
    </w:p>
    <w:p w:rsidR="009C7733" w:rsidRPr="00F61A07" w:rsidRDefault="009C773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l’interrogatorio libero delle </w:t>
      </w:r>
      <w:r w:rsidR="00622ECF">
        <w:rPr>
          <w:rFonts w:ascii="Courier New" w:hAnsi="Courier New"/>
          <w:bCs/>
          <w:color w:val="auto"/>
          <w:sz w:val="24"/>
        </w:rPr>
        <w:t>P</w:t>
      </w:r>
      <w:r w:rsidR="00901382" w:rsidRPr="00F61A07">
        <w:rPr>
          <w:rFonts w:ascii="Courier New" w:hAnsi="Courier New"/>
          <w:bCs/>
          <w:color w:val="auto"/>
          <w:sz w:val="24"/>
        </w:rPr>
        <w:t>arti e di eventuali testi;</w:t>
      </w:r>
    </w:p>
    <w:p w:rsidR="009C7733" w:rsidRPr="00F61A07" w:rsidRDefault="009C773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l’autorizzazione al deposito di documenti, memorie e repliche a cura delle </w:t>
      </w:r>
      <w:r w:rsidR="00622ECF">
        <w:rPr>
          <w:rFonts w:ascii="Courier New" w:hAnsi="Courier New"/>
          <w:bCs/>
          <w:color w:val="auto"/>
          <w:sz w:val="24"/>
        </w:rPr>
        <w:t>P</w:t>
      </w:r>
      <w:r w:rsidR="00901382" w:rsidRPr="00F61A07">
        <w:rPr>
          <w:rFonts w:ascii="Courier New" w:hAnsi="Courier New"/>
          <w:bCs/>
          <w:color w:val="auto"/>
          <w:sz w:val="24"/>
        </w:rPr>
        <w:t>arti o dei procuratori di queste;</w:t>
      </w:r>
    </w:p>
    <w:p w:rsidR="00961D46" w:rsidRPr="00F61A07" w:rsidRDefault="009C773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eventuali ulteriori elementi istruttori.</w:t>
      </w:r>
    </w:p>
    <w:p w:rsidR="009C7733" w:rsidRPr="00F61A07" w:rsidRDefault="009C773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emetterà il proprio lodo entro 45 giorni dalla data della prima riunione, dandone tempestiva comunicazione alle </w:t>
      </w:r>
      <w:r w:rsidR="00622ECF">
        <w:rPr>
          <w:rFonts w:ascii="Courier New" w:hAnsi="Courier New"/>
          <w:bCs/>
          <w:color w:val="auto"/>
          <w:sz w:val="24"/>
        </w:rPr>
        <w:t>P</w:t>
      </w:r>
      <w:r w:rsidRPr="00F61A07">
        <w:rPr>
          <w:rFonts w:ascii="Courier New" w:hAnsi="Courier New"/>
          <w:bCs/>
          <w:color w:val="auto"/>
          <w:sz w:val="24"/>
        </w:rPr>
        <w:t xml:space="preserve">arti interessate, salva la facoltà del Presidente di disporre una proroga fino ad un massimo di ulteriori 15 giorni, in relazione a necessità </w:t>
      </w:r>
      <w:r w:rsidRPr="00F61A07">
        <w:rPr>
          <w:rFonts w:ascii="Courier New" w:hAnsi="Courier New"/>
          <w:bCs/>
          <w:color w:val="auto"/>
          <w:sz w:val="24"/>
        </w:rPr>
        <w:lastRenderedPageBreak/>
        <w:t xml:space="preserve">inerenti </w:t>
      </w:r>
      <w:r w:rsidR="009C7733" w:rsidRPr="00F61A07">
        <w:rPr>
          <w:rFonts w:ascii="Courier New" w:hAnsi="Courier New"/>
          <w:bCs/>
          <w:color w:val="auto"/>
          <w:sz w:val="24"/>
        </w:rPr>
        <w:t>al</w:t>
      </w:r>
      <w:r w:rsidRPr="00F61A07">
        <w:rPr>
          <w:rFonts w:ascii="Courier New" w:hAnsi="Courier New"/>
          <w:bCs/>
          <w:color w:val="auto"/>
          <w:sz w:val="24"/>
        </w:rPr>
        <w:t>lo svolgimento della procedura.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compensi per gli arbitri saranno stabiliti in misura fissa. La Segreteria del Collegio è istituita presso l’Ente Bilaterale.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si danno atto che il Collegio arbitrale ha natura irrituale ed è istituito ai sensi e per gli effetti della </w:t>
      </w:r>
      <w:r w:rsidR="008F67D3">
        <w:rPr>
          <w:rFonts w:ascii="Courier New" w:hAnsi="Courier New"/>
          <w:bCs/>
          <w:color w:val="auto"/>
          <w:sz w:val="24"/>
        </w:rPr>
        <w:t>l</w:t>
      </w:r>
      <w:r w:rsidRPr="00F61A07">
        <w:rPr>
          <w:rFonts w:ascii="Courier New" w:hAnsi="Courier New"/>
          <w:bCs/>
          <w:color w:val="auto"/>
          <w:sz w:val="24"/>
        </w:rPr>
        <w:t>egge 4 novembre 2010 n. 183 e svolge le proprie funzioni sulla base di apposito Regolamento.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lodo arbitrale si applicano le disposizioni contenute nei commi 3</w:t>
      </w:r>
      <w:r w:rsidR="00862E9B">
        <w:rPr>
          <w:rFonts w:ascii="Courier New" w:hAnsi="Courier New"/>
          <w:bCs/>
          <w:color w:val="auto"/>
          <w:sz w:val="24"/>
        </w:rPr>
        <w:t>)</w:t>
      </w:r>
      <w:r w:rsidRPr="00F61A07">
        <w:rPr>
          <w:rFonts w:ascii="Courier New" w:hAnsi="Courier New"/>
          <w:bCs/>
          <w:color w:val="auto"/>
          <w:sz w:val="24"/>
        </w:rPr>
        <w:t xml:space="preserve"> e 4</w:t>
      </w:r>
      <w:r w:rsidR="00862E9B">
        <w:rPr>
          <w:rFonts w:ascii="Courier New" w:hAnsi="Courier New"/>
          <w:bCs/>
          <w:color w:val="auto"/>
          <w:sz w:val="24"/>
        </w:rPr>
        <w:t>)</w:t>
      </w:r>
      <w:r w:rsidRPr="00F61A07">
        <w:rPr>
          <w:rFonts w:ascii="Courier New" w:hAnsi="Courier New"/>
          <w:bCs/>
          <w:color w:val="auto"/>
          <w:sz w:val="24"/>
        </w:rPr>
        <w:t xml:space="preserve"> dell'a</w:t>
      </w:r>
      <w:r w:rsidR="009C7733" w:rsidRPr="00F61A07">
        <w:rPr>
          <w:rFonts w:ascii="Courier New" w:hAnsi="Courier New"/>
          <w:bCs/>
          <w:color w:val="auto"/>
          <w:sz w:val="24"/>
        </w:rPr>
        <w:t>r</w:t>
      </w:r>
      <w:r w:rsidRPr="00F61A07">
        <w:rPr>
          <w:rFonts w:ascii="Courier New" w:hAnsi="Courier New"/>
          <w:bCs/>
          <w:color w:val="auto"/>
          <w:sz w:val="24"/>
        </w:rPr>
        <w:t>t</w:t>
      </w:r>
      <w:r w:rsidR="009C7733" w:rsidRPr="00F61A07">
        <w:rPr>
          <w:rFonts w:ascii="Courier New" w:hAnsi="Courier New"/>
          <w:bCs/>
          <w:color w:val="auto"/>
          <w:sz w:val="24"/>
        </w:rPr>
        <w:t>.</w:t>
      </w:r>
      <w:r w:rsidRPr="00F61A07">
        <w:rPr>
          <w:rFonts w:ascii="Courier New" w:hAnsi="Courier New"/>
          <w:bCs/>
          <w:color w:val="auto"/>
          <w:sz w:val="24"/>
        </w:rPr>
        <w:t xml:space="preserve"> 412 c.p.c. relative all</w:t>
      </w:r>
      <w:r w:rsidR="009C7733" w:rsidRPr="00F61A07">
        <w:rPr>
          <w:rFonts w:ascii="Courier New" w:hAnsi="Courier New"/>
          <w:bCs/>
          <w:color w:val="auto"/>
          <w:sz w:val="24"/>
        </w:rPr>
        <w:t xml:space="preserve">a </w:t>
      </w:r>
      <w:r w:rsidRPr="00F61A07">
        <w:rPr>
          <w:rFonts w:ascii="Courier New" w:hAnsi="Courier New"/>
          <w:bCs/>
          <w:color w:val="auto"/>
          <w:sz w:val="24"/>
        </w:rPr>
        <w:t>efficacia e all</w:t>
      </w:r>
      <w:r w:rsidR="009C7733" w:rsidRPr="00F61A07">
        <w:rPr>
          <w:rFonts w:ascii="Courier New" w:hAnsi="Courier New"/>
          <w:bCs/>
          <w:color w:val="auto"/>
          <w:sz w:val="24"/>
        </w:rPr>
        <w:t xml:space="preserve">a </w:t>
      </w:r>
      <w:r w:rsidRPr="00F61A07">
        <w:rPr>
          <w:rFonts w:ascii="Courier New" w:hAnsi="Courier New"/>
          <w:bCs/>
          <w:color w:val="auto"/>
          <w:sz w:val="24"/>
        </w:rPr>
        <w:t>impugnabilità del lodo stesso.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w:t>
      </w:r>
      <w:r w:rsidR="00B40619">
        <w:rPr>
          <w:rFonts w:ascii="Courier New" w:hAnsi="Courier New"/>
          <w:bCs/>
          <w:color w:val="auto"/>
          <w:sz w:val="24"/>
        </w:rPr>
        <w:t>a</w:t>
      </w:r>
      <w:r w:rsidRPr="00F61A07">
        <w:rPr>
          <w:rFonts w:ascii="Courier New" w:hAnsi="Courier New"/>
          <w:bCs/>
          <w:color w:val="auto"/>
          <w:sz w:val="24"/>
        </w:rPr>
        <w:t>rbitrale, attivato in virtù di clausole compromissorie pattuite ai sensi art. 38 bis, opererà secondo le modalità di cui all’art. 412 quater c.p.c.</w:t>
      </w:r>
    </w:p>
    <w:p w:rsidR="009C7733" w:rsidRPr="00F61A07" w:rsidRDefault="009C7733" w:rsidP="0026223A">
      <w:pPr>
        <w:pStyle w:val="Titolo40"/>
        <w:shd w:val="clear" w:color="auto" w:fill="auto"/>
        <w:jc w:val="both"/>
        <w:outlineLvl w:val="9"/>
        <w:rPr>
          <w:rFonts w:ascii="Courier New" w:hAnsi="Courier New"/>
          <w:b w:val="0"/>
          <w:color w:val="auto"/>
          <w:sz w:val="24"/>
        </w:rPr>
      </w:pPr>
      <w:bookmarkStart w:id="133" w:name="bookmark134"/>
      <w:bookmarkStart w:id="134" w:name="bookmark135"/>
      <w:r w:rsidRPr="00F61A07">
        <w:rPr>
          <w:rFonts w:ascii="Courier New" w:hAnsi="Courier New"/>
          <w:b w:val="0"/>
          <w:color w:val="auto"/>
          <w:sz w:val="24"/>
        </w:rPr>
        <w:t>Conseguentemente in tale periodo, al fine di dare piena attuazione alle disposizioni contenute nell’art. 31, comma 10</w:t>
      </w:r>
      <w:r w:rsidR="00862E9B">
        <w:rPr>
          <w:rFonts w:ascii="Courier New" w:hAnsi="Courier New"/>
          <w:b w:val="0"/>
          <w:color w:val="auto"/>
          <w:sz w:val="24"/>
        </w:rPr>
        <w:t>)</w:t>
      </w:r>
      <w:r w:rsidRPr="00F61A07">
        <w:rPr>
          <w:rFonts w:ascii="Courier New" w:hAnsi="Courier New"/>
          <w:b w:val="0"/>
          <w:color w:val="auto"/>
          <w:sz w:val="24"/>
        </w:rPr>
        <w:t xml:space="preserve"> della legge n. 183/2010, le Parti concordano di avviare specifici approfondimenti per assicurarne la piena operatività. </w:t>
      </w:r>
    </w:p>
    <w:p w:rsidR="009C7733" w:rsidRPr="00F61A07" w:rsidRDefault="009C7733" w:rsidP="0026223A">
      <w:pPr>
        <w:pStyle w:val="Titolo40"/>
        <w:shd w:val="clear" w:color="auto" w:fill="auto"/>
        <w:jc w:val="both"/>
        <w:outlineLvl w:val="9"/>
        <w:rPr>
          <w:rFonts w:ascii="Courier New" w:hAnsi="Courier New"/>
          <w:b w:val="0"/>
          <w:color w:val="auto"/>
          <w:sz w:val="24"/>
        </w:rPr>
      </w:pPr>
    </w:p>
    <w:p w:rsidR="00961D46"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Dichiarazione a verbale</w:t>
      </w:r>
      <w:bookmarkEnd w:id="133"/>
      <w:bookmarkEnd w:id="134"/>
    </w:p>
    <w:p w:rsidR="0077657C" w:rsidRPr="00F61A07" w:rsidRDefault="0077657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convengono che le procedure di cui al presente articolo avranno decorrenza a far data dalla sottoscrizione del presente accordo di rinnovo, fatti salvi gli accordi già in atto in materia.</w:t>
      </w:r>
    </w:p>
    <w:p w:rsidR="007373A3" w:rsidRPr="00F61A07" w:rsidRDefault="007373A3" w:rsidP="0026223A">
      <w:pPr>
        <w:pStyle w:val="Titolo40"/>
        <w:shd w:val="clear" w:color="auto" w:fill="auto"/>
        <w:jc w:val="both"/>
        <w:outlineLvl w:val="9"/>
        <w:rPr>
          <w:rFonts w:ascii="Courier New" w:hAnsi="Courier New"/>
          <w:b w:val="0"/>
          <w:color w:val="auto"/>
          <w:sz w:val="24"/>
        </w:rPr>
      </w:pPr>
      <w:bookmarkStart w:id="135" w:name="bookmark136"/>
      <w:bookmarkStart w:id="136" w:name="bookmark13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43 - Clausola </w:t>
      </w:r>
      <w:r w:rsidR="007373A3" w:rsidRPr="00F61A07">
        <w:rPr>
          <w:rFonts w:ascii="Courier New" w:hAnsi="Courier New"/>
          <w:b w:val="0"/>
          <w:color w:val="auto"/>
          <w:sz w:val="24"/>
        </w:rPr>
        <w:t>c</w:t>
      </w:r>
      <w:r w:rsidRPr="00F61A07">
        <w:rPr>
          <w:rFonts w:ascii="Courier New" w:hAnsi="Courier New"/>
          <w:b w:val="0"/>
          <w:color w:val="auto"/>
          <w:sz w:val="24"/>
        </w:rPr>
        <w:t>ompromissoria</w:t>
      </w:r>
      <w:bookmarkEnd w:id="135"/>
      <w:bookmarkEnd w:id="136"/>
    </w:p>
    <w:p w:rsidR="007373A3" w:rsidRPr="00F61A07" w:rsidRDefault="007373A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dell’art. 31, comma 10</w:t>
      </w:r>
      <w:r w:rsidR="00862E9B">
        <w:rPr>
          <w:rFonts w:ascii="Courier New" w:hAnsi="Courier New"/>
          <w:bCs/>
          <w:color w:val="auto"/>
          <w:sz w:val="24"/>
        </w:rPr>
        <w:t>)</w:t>
      </w:r>
      <w:r w:rsidRPr="00F61A07">
        <w:rPr>
          <w:rFonts w:ascii="Courier New" w:hAnsi="Courier New"/>
          <w:bCs/>
          <w:color w:val="auto"/>
          <w:sz w:val="24"/>
        </w:rPr>
        <w:t xml:space="preserve"> della </w:t>
      </w:r>
      <w:r w:rsidR="00862E9B">
        <w:rPr>
          <w:rFonts w:ascii="Courier New" w:hAnsi="Courier New"/>
          <w:bCs/>
          <w:color w:val="auto"/>
          <w:sz w:val="24"/>
        </w:rPr>
        <w:t>l</w:t>
      </w:r>
      <w:r w:rsidRPr="00F61A07">
        <w:rPr>
          <w:rFonts w:ascii="Courier New" w:hAnsi="Courier New"/>
          <w:bCs/>
          <w:color w:val="auto"/>
          <w:sz w:val="24"/>
        </w:rPr>
        <w:t xml:space="preserve">egge n. 183/2010, le </w:t>
      </w:r>
      <w:r w:rsidR="00622ECF">
        <w:rPr>
          <w:rFonts w:ascii="Courier New" w:hAnsi="Courier New"/>
          <w:bCs/>
          <w:color w:val="auto"/>
          <w:sz w:val="24"/>
        </w:rPr>
        <w:t>P</w:t>
      </w:r>
      <w:r w:rsidRPr="00F61A07">
        <w:rPr>
          <w:rFonts w:ascii="Courier New" w:hAnsi="Courier New"/>
          <w:bCs/>
          <w:color w:val="auto"/>
          <w:sz w:val="24"/>
        </w:rPr>
        <w:t xml:space="preserve">arti concordano la possibilità di pattuire nell’ambito dei contratti individuali di lavoro clausole compromissorie per la devoluzione in via preventiva al Collegio arbitrale, di cui </w:t>
      </w:r>
      <w:r w:rsidR="00B23D9B" w:rsidRPr="00F61A07">
        <w:rPr>
          <w:rFonts w:ascii="Courier New" w:hAnsi="Courier New"/>
          <w:bCs/>
          <w:color w:val="auto"/>
          <w:sz w:val="24"/>
        </w:rPr>
        <w:t>all’</w:t>
      </w:r>
      <w:r w:rsidRPr="00F61A07">
        <w:rPr>
          <w:rFonts w:ascii="Courier New" w:hAnsi="Courier New"/>
          <w:bCs/>
          <w:color w:val="auto"/>
          <w:sz w:val="24"/>
        </w:rPr>
        <w:t>art. 38, delle possibili controversie derivanti dal rapporto di lavoro, con esclusione dei licenziamenti, degli infortuni e delle malattie professionali, del mobbing, delle molestie sessuali e degli istituti di cui alla sezione IV, titolo V, capo IX.</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clausola di cui al comma </w:t>
      </w:r>
      <w:r w:rsidR="00862E9B">
        <w:rPr>
          <w:rFonts w:ascii="Courier New" w:hAnsi="Courier New"/>
          <w:bCs/>
          <w:color w:val="auto"/>
          <w:sz w:val="24"/>
        </w:rPr>
        <w:t xml:space="preserve">1) </w:t>
      </w:r>
      <w:r w:rsidRPr="00F61A07">
        <w:rPr>
          <w:rFonts w:ascii="Courier New" w:hAnsi="Courier New"/>
          <w:bCs/>
          <w:color w:val="auto"/>
          <w:sz w:val="24"/>
        </w:rPr>
        <w:t>non può essere pattuita e sottoscritta prima della conclusione del periodo di prova, ove previsto, ovvero se non siano trascorsi almeno 30 giorni dalla data di stipulazione del contratto di lavoro, in tutti gli altri casi, nonché dalle lavoratrici dall’inizio del periodo di gravidanza fino al compimento di un anno di età del bambino.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clausola compromissoria sarà valida solo se preventivamente certificata.</w:t>
      </w:r>
    </w:p>
    <w:p w:rsidR="007373A3" w:rsidRPr="00F61A07" w:rsidRDefault="007373A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37" w:name="bookmark138"/>
      <w:bookmarkStart w:id="138" w:name="bookmark139"/>
      <w:r w:rsidRPr="00F61A07">
        <w:rPr>
          <w:rFonts w:ascii="Courier New" w:hAnsi="Courier New"/>
          <w:b w:val="0"/>
          <w:color w:val="auto"/>
          <w:sz w:val="24"/>
        </w:rPr>
        <w:t>Art. 44 - Tentativo di composizione per i licenziamenti individuali</w:t>
      </w:r>
      <w:bookmarkEnd w:id="137"/>
      <w:bookmarkEnd w:id="138"/>
    </w:p>
    <w:p w:rsidR="007373A3" w:rsidRPr="00F61A07" w:rsidRDefault="007373A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di controversie relative a licenziamenti individuali, di cui alla legge 15 luglio 1966 n.</w:t>
      </w:r>
      <w:r w:rsidR="008F67D3">
        <w:rPr>
          <w:rFonts w:ascii="Courier New" w:hAnsi="Courier New"/>
          <w:bCs/>
          <w:color w:val="auto"/>
          <w:sz w:val="24"/>
        </w:rPr>
        <w:t xml:space="preserve"> </w:t>
      </w:r>
      <w:r w:rsidRPr="00F61A07">
        <w:rPr>
          <w:rFonts w:ascii="Courier New" w:hAnsi="Courier New"/>
          <w:bCs/>
          <w:color w:val="auto"/>
          <w:sz w:val="24"/>
        </w:rPr>
        <w:t xml:space="preserve">604, alla </w:t>
      </w:r>
      <w:r w:rsidR="008F67D3">
        <w:rPr>
          <w:rFonts w:ascii="Courier New" w:hAnsi="Courier New"/>
          <w:bCs/>
          <w:color w:val="auto"/>
          <w:sz w:val="24"/>
        </w:rPr>
        <w:t>l</w:t>
      </w:r>
      <w:r w:rsidRPr="00F61A07">
        <w:rPr>
          <w:rFonts w:ascii="Courier New" w:hAnsi="Courier New"/>
          <w:bCs/>
          <w:color w:val="auto"/>
          <w:sz w:val="24"/>
        </w:rPr>
        <w:t>egge 20 maggio 1970 n.</w:t>
      </w:r>
      <w:r w:rsidR="008F67D3">
        <w:rPr>
          <w:rFonts w:ascii="Courier New" w:hAnsi="Courier New"/>
          <w:bCs/>
          <w:color w:val="auto"/>
          <w:sz w:val="24"/>
        </w:rPr>
        <w:t xml:space="preserve"> </w:t>
      </w:r>
      <w:r w:rsidRPr="00F61A07">
        <w:rPr>
          <w:rFonts w:ascii="Courier New" w:hAnsi="Courier New"/>
          <w:bCs/>
          <w:color w:val="auto"/>
          <w:sz w:val="24"/>
        </w:rPr>
        <w:t xml:space="preserve">300, alla </w:t>
      </w:r>
      <w:r w:rsidR="008F67D3">
        <w:rPr>
          <w:rFonts w:ascii="Courier New" w:hAnsi="Courier New"/>
          <w:bCs/>
          <w:color w:val="auto"/>
          <w:sz w:val="24"/>
        </w:rPr>
        <w:t>l</w:t>
      </w:r>
      <w:r w:rsidRPr="00F61A07">
        <w:rPr>
          <w:rFonts w:ascii="Courier New" w:hAnsi="Courier New"/>
          <w:bCs/>
          <w:color w:val="auto"/>
          <w:sz w:val="24"/>
        </w:rPr>
        <w:t>egge 11 maggio 1990 n. 108 e loro ss.mm.ii. non derivanti da provvedimento disciplinare, si esperiranno i tentativi di composizione di cui ai precedenti articoli.</w:t>
      </w:r>
    </w:p>
    <w:p w:rsidR="007373A3" w:rsidRPr="00F61A07" w:rsidRDefault="007373A3" w:rsidP="0026223A">
      <w:pPr>
        <w:pStyle w:val="Corpodeltesto1"/>
        <w:shd w:val="clear" w:color="auto" w:fill="auto"/>
        <w:spacing w:line="240" w:lineRule="auto"/>
        <w:jc w:val="both"/>
        <w:rPr>
          <w:rFonts w:ascii="Courier New" w:hAnsi="Courier New"/>
          <w:bCs/>
          <w:color w:val="auto"/>
          <w:sz w:val="24"/>
        </w:rPr>
      </w:pPr>
    </w:p>
    <w:p w:rsidR="00961D46" w:rsidRPr="00F61A07" w:rsidRDefault="007373A3" w:rsidP="0077657C">
      <w:pPr>
        <w:pStyle w:val="Titolo20"/>
        <w:shd w:val="clear" w:color="auto" w:fill="auto"/>
        <w:spacing w:line="240" w:lineRule="auto"/>
        <w:outlineLvl w:val="9"/>
        <w:rPr>
          <w:rFonts w:ascii="Courier New" w:hAnsi="Courier New"/>
          <w:b w:val="0"/>
          <w:color w:val="auto"/>
          <w:sz w:val="24"/>
        </w:rPr>
      </w:pPr>
      <w:bookmarkStart w:id="139" w:name="bookmark140"/>
      <w:bookmarkStart w:id="140" w:name="bookmark141"/>
      <w:r w:rsidRPr="00F61A07">
        <w:rPr>
          <w:rFonts w:ascii="Courier New" w:eastAsia="Times New Roman" w:hAnsi="Courier New" w:cs="Times New Roman"/>
          <w:b w:val="0"/>
          <w:color w:val="auto"/>
          <w:sz w:val="24"/>
        </w:rPr>
        <w:t>Sezione IV</w:t>
      </w:r>
      <w:r w:rsidR="00901382" w:rsidRPr="00F61A07">
        <w:rPr>
          <w:rFonts w:ascii="Courier New" w:eastAsia="Times New Roman" w:hAnsi="Courier New" w:cs="Times New Roman"/>
          <w:b w:val="0"/>
          <w:color w:val="auto"/>
          <w:sz w:val="24"/>
        </w:rPr>
        <w:t xml:space="preserve"> - DISCIPLINA DEL RAPPORTO DI</w:t>
      </w:r>
      <w:bookmarkStart w:id="141" w:name="bookmark142"/>
      <w:bookmarkStart w:id="142" w:name="bookmark143"/>
      <w:bookmarkEnd w:id="139"/>
      <w:bookmarkEnd w:id="140"/>
      <w:r w:rsidR="00901382" w:rsidRPr="00F61A07">
        <w:rPr>
          <w:rFonts w:ascii="Courier New" w:eastAsia="Times New Roman" w:hAnsi="Courier New" w:cs="Times New Roman"/>
          <w:b w:val="0"/>
          <w:color w:val="auto"/>
          <w:sz w:val="24"/>
        </w:rPr>
        <w:t>LAVORO</w:t>
      </w:r>
      <w:bookmarkEnd w:id="141"/>
      <w:bookmarkEnd w:id="142"/>
    </w:p>
    <w:p w:rsidR="007373A3" w:rsidRPr="00F61A07" w:rsidRDefault="007373A3"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I - </w:t>
      </w:r>
      <w:r w:rsidR="007373A3" w:rsidRPr="00F61A07">
        <w:rPr>
          <w:rFonts w:ascii="Courier New" w:hAnsi="Courier New"/>
          <w:bCs/>
          <w:color w:val="auto"/>
          <w:sz w:val="24"/>
          <w:szCs w:val="24"/>
        </w:rPr>
        <w:t>MERCATO DEL LAVORO</w:t>
      </w:r>
    </w:p>
    <w:p w:rsidR="007373A3" w:rsidRPr="00F61A07" w:rsidRDefault="007373A3" w:rsidP="0026223A">
      <w:pPr>
        <w:pStyle w:val="Titolo40"/>
        <w:shd w:val="clear" w:color="auto" w:fill="auto"/>
        <w:jc w:val="both"/>
        <w:outlineLvl w:val="9"/>
        <w:rPr>
          <w:rFonts w:ascii="Courier New" w:hAnsi="Courier New"/>
          <w:b w:val="0"/>
          <w:color w:val="auto"/>
          <w:sz w:val="24"/>
        </w:rPr>
      </w:pPr>
      <w:bookmarkStart w:id="143" w:name="bookmark144"/>
      <w:bookmarkStart w:id="144" w:name="bookmark14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45 </w:t>
      </w:r>
      <w:r w:rsidR="007373A3" w:rsidRPr="00F61A07">
        <w:rPr>
          <w:rFonts w:ascii="Courier New" w:hAnsi="Courier New"/>
          <w:b w:val="0"/>
          <w:color w:val="auto"/>
          <w:sz w:val="24"/>
        </w:rPr>
        <w:t>–</w:t>
      </w:r>
      <w:r w:rsidRPr="00F61A07">
        <w:rPr>
          <w:rFonts w:ascii="Courier New" w:hAnsi="Courier New"/>
          <w:b w:val="0"/>
          <w:color w:val="auto"/>
          <w:sz w:val="24"/>
        </w:rPr>
        <w:t xml:space="preserve"> Premessa</w:t>
      </w:r>
      <w:bookmarkEnd w:id="143"/>
      <w:bookmarkEnd w:id="144"/>
    </w:p>
    <w:p w:rsidR="007373A3" w:rsidRPr="00F61A07" w:rsidRDefault="007373A3"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 la sottoscrizione del presente contratto, hanno inteso promuovere e potenziare le occasioni di impiego conseguibili mediante il possibile ricorso a una pluralità di strumenti in grado di soddisfare le esigenze rispettive delle imprese e dei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Obiettivo condiviso è quello di valorizzare le potenzialità produttive e occupazionali del mercato del lavoro, con riferimento anche al personale femminile, mediante interventi che facilitino l’incontro tra domanda e offerta di lavoro e consentano una maggiore flessibilità nell’impiego dei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 le Parti confermano la validità dell’istituto del contratto di apprendistato, apportando allo stesso modifiche e arricchimenti, particolarmente per gli aspetti relativi alla formazione, allo scopo di promuovere l’effettiva qualificazione e lo stabile impiego dei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Convengono inoltre sulla necessità di poter disporre di altri strumenti che permettano di facilitare in particolare l’inserimento nel lavoro di fasce deboli di lavoratori.</w:t>
      </w:r>
    </w:p>
    <w:p w:rsidR="00B77BF7" w:rsidRPr="00F61A07" w:rsidRDefault="00B77BF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 </w:t>
      </w:r>
      <w:r w:rsidR="00DC4695">
        <w:rPr>
          <w:rFonts w:ascii="Courier New" w:hAnsi="Courier New"/>
          <w:bCs/>
          <w:color w:val="auto"/>
          <w:sz w:val="24"/>
        </w:rPr>
        <w:t xml:space="preserve">- </w:t>
      </w:r>
      <w:r w:rsidR="00B77BF7" w:rsidRPr="00F61A07">
        <w:rPr>
          <w:rFonts w:ascii="Courier New" w:hAnsi="Courier New"/>
          <w:bCs/>
          <w:color w:val="auto"/>
          <w:sz w:val="24"/>
        </w:rPr>
        <w:t>APPRENDISTATO (3)</w:t>
      </w:r>
    </w:p>
    <w:p w:rsidR="00B77BF7" w:rsidRPr="00F61A07" w:rsidRDefault="00B77BF7" w:rsidP="0026223A">
      <w:pPr>
        <w:pStyle w:val="Titolo40"/>
        <w:shd w:val="clear" w:color="auto" w:fill="auto"/>
        <w:jc w:val="both"/>
        <w:outlineLvl w:val="9"/>
        <w:rPr>
          <w:rFonts w:ascii="Courier New" w:hAnsi="Courier New"/>
          <w:b w:val="0"/>
          <w:color w:val="auto"/>
          <w:sz w:val="24"/>
        </w:rPr>
      </w:pPr>
      <w:bookmarkStart w:id="145" w:name="bookmark146"/>
      <w:bookmarkStart w:id="146" w:name="bookmark14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46 - Premessa </w:t>
      </w:r>
      <w:r w:rsidR="00B77BF7" w:rsidRPr="00F61A07">
        <w:rPr>
          <w:rFonts w:ascii="Courier New" w:hAnsi="Courier New"/>
          <w:b w:val="0"/>
          <w:color w:val="auto"/>
          <w:sz w:val="24"/>
        </w:rPr>
        <w:t>(</w:t>
      </w:r>
      <w:bookmarkEnd w:id="145"/>
      <w:bookmarkEnd w:id="146"/>
      <w:r w:rsidR="00B77BF7" w:rsidRPr="00F61A07">
        <w:rPr>
          <w:rFonts w:ascii="Courier New" w:hAnsi="Courier New"/>
          <w:b w:val="0"/>
          <w:color w:val="auto"/>
          <w:sz w:val="24"/>
        </w:rPr>
        <w:t>4)</w:t>
      </w:r>
    </w:p>
    <w:p w:rsidR="00B77BF7" w:rsidRPr="00F61A07" w:rsidRDefault="00B77BF7"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considerata la revisione e razionalizzazione dei rapporti di lavoro con contenuto fo</w:t>
      </w:r>
      <w:r w:rsidR="00B23D9B" w:rsidRPr="00F61A07">
        <w:rPr>
          <w:rFonts w:ascii="Courier New" w:hAnsi="Courier New"/>
          <w:bCs/>
          <w:color w:val="auto"/>
          <w:sz w:val="24"/>
        </w:rPr>
        <w:t>rm</w:t>
      </w:r>
      <w:r w:rsidRPr="00F61A07">
        <w:rPr>
          <w:rFonts w:ascii="Courier New" w:hAnsi="Courier New"/>
          <w:bCs/>
          <w:color w:val="auto"/>
          <w:sz w:val="24"/>
        </w:rPr>
        <w:t>ativo in conformità con il D.</w:t>
      </w:r>
      <w:r w:rsidR="00B23D9B" w:rsidRPr="00F61A07">
        <w:rPr>
          <w:rFonts w:ascii="Courier New" w:hAnsi="Courier New"/>
          <w:bCs/>
          <w:color w:val="auto"/>
          <w:sz w:val="24"/>
        </w:rPr>
        <w:t>l</w:t>
      </w:r>
      <w:r w:rsidRPr="00F61A07">
        <w:rPr>
          <w:rFonts w:ascii="Courier New" w:hAnsi="Courier New"/>
          <w:bCs/>
          <w:color w:val="auto"/>
          <w:sz w:val="24"/>
        </w:rPr>
        <w:t>gs. n. 81/2015, riconoscono in tale istituto uno strumento prioritario per l’acquisizione delle competenze utili allo svolgimento della prestazione lavorativa e un percorso orientato tra sistema scolastico e mondo del lavoro utile a favorire l’incremento dell</w:t>
      </w:r>
      <w:r w:rsidR="00B77BF7" w:rsidRPr="00F61A07">
        <w:rPr>
          <w:rFonts w:ascii="Courier New" w:hAnsi="Courier New"/>
          <w:bCs/>
          <w:color w:val="auto"/>
          <w:sz w:val="24"/>
        </w:rPr>
        <w:t xml:space="preserve">a </w:t>
      </w:r>
      <w:r w:rsidRPr="00F61A07">
        <w:rPr>
          <w:rFonts w:ascii="Courier New" w:hAnsi="Courier New"/>
          <w:bCs/>
          <w:color w:val="auto"/>
          <w:sz w:val="24"/>
        </w:rPr>
        <w:t>occupazione giovanile, in un quadro che consenta di promuovere lo sviluppo del settore e la sua capacità competitiva nei mercati internazionali, anche in considerazione dei processi di trasformazione e di informatizzazione che rendono necessario un costante aggio</w:t>
      </w:r>
      <w:r w:rsidR="00B23D9B" w:rsidRPr="00F61A07">
        <w:rPr>
          <w:rFonts w:ascii="Courier New" w:hAnsi="Courier New"/>
          <w:bCs/>
          <w:color w:val="auto"/>
          <w:sz w:val="24"/>
        </w:rPr>
        <w:t>rn</w:t>
      </w:r>
      <w:r w:rsidRPr="00F61A07">
        <w:rPr>
          <w:rFonts w:ascii="Courier New" w:hAnsi="Courier New"/>
          <w:bCs/>
          <w:color w:val="auto"/>
          <w:sz w:val="24"/>
        </w:rPr>
        <w:t>amento rispetto alle mutevoli e diversificate esigenze della clientela.</w:t>
      </w:r>
    </w:p>
    <w:p w:rsidR="00B77BF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Ferme restando le disposizioni vigenti in materia di diritto-dovere di istruzione e di formazione, il contratto di apprendistato, che è un contratto a tempo indeterminato finalizzato alla formazione e all</w:t>
      </w:r>
      <w:r w:rsidR="00B23D9B" w:rsidRPr="00F61A07">
        <w:rPr>
          <w:rFonts w:ascii="Courier New" w:hAnsi="Courier New"/>
          <w:bCs/>
          <w:color w:val="auto"/>
          <w:sz w:val="24"/>
        </w:rPr>
        <w:t xml:space="preserve">a </w:t>
      </w:r>
      <w:r w:rsidRPr="00F61A07">
        <w:rPr>
          <w:rFonts w:ascii="Courier New" w:hAnsi="Courier New"/>
          <w:bCs/>
          <w:color w:val="auto"/>
          <w:sz w:val="24"/>
        </w:rPr>
        <w:t xml:space="preserve">occupazione dei giovani, è definito secondo le seguenti tipologie: </w:t>
      </w:r>
    </w:p>
    <w:p w:rsidR="00B77BF7" w:rsidRPr="00F61A07" w:rsidRDefault="00B77BF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B77BF7" w:rsidRPr="00F61A07">
        <w:rPr>
          <w:rFonts w:ascii="Courier New" w:hAnsi="Courier New"/>
          <w:bCs/>
          <w:color w:val="auto"/>
          <w:sz w:val="24"/>
        </w:rPr>
        <w:tab/>
      </w:r>
      <w:r w:rsidRPr="00F61A07">
        <w:rPr>
          <w:rFonts w:ascii="Courier New" w:hAnsi="Courier New"/>
          <w:bCs/>
          <w:color w:val="auto"/>
          <w:sz w:val="24"/>
        </w:rPr>
        <w:t>contratto di apprendistato per la qualifica e il diploma professionale, il diploma di istruzione secondaria superiore e il certificato di specializzazione tecnica superiore</w:t>
      </w:r>
      <w:r w:rsidR="00B77BF7" w:rsidRPr="00F61A07">
        <w:rPr>
          <w:rFonts w:ascii="Courier New" w:hAnsi="Courier New"/>
          <w:bCs/>
          <w:color w:val="auto"/>
          <w:sz w:val="24"/>
        </w:rPr>
        <w:t xml:space="preserve"> (5)</w:t>
      </w:r>
      <w:r w:rsidRPr="00F61A07">
        <w:rPr>
          <w:rFonts w:ascii="Courier New" w:hAnsi="Courier New"/>
          <w:bCs/>
          <w:color w:val="auto"/>
          <w:sz w:val="24"/>
        </w:rPr>
        <w:t>;</w:t>
      </w:r>
    </w:p>
    <w:p w:rsidR="00B77BF7"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 contratto di apprendistato professionalizzante;</w:t>
      </w:r>
    </w:p>
    <w:p w:rsidR="00961D46" w:rsidRPr="00F61A07" w:rsidRDefault="00B77BF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contratto di apprendistato di alta formazione e ricerca</w:t>
      </w:r>
      <w:r w:rsidRPr="00F61A07">
        <w:rPr>
          <w:rFonts w:ascii="Courier New" w:hAnsi="Courier New"/>
          <w:bCs/>
          <w:color w:val="auto"/>
          <w:sz w:val="24"/>
        </w:rPr>
        <w:t xml:space="preserve"> (</w:t>
      </w:r>
      <w:r w:rsidR="00901382" w:rsidRPr="00F61A07">
        <w:rPr>
          <w:rFonts w:ascii="Courier New" w:hAnsi="Courier New"/>
          <w:bCs/>
          <w:color w:val="auto"/>
          <w:sz w:val="24"/>
        </w:rPr>
        <w:t>6</w:t>
      </w:r>
      <w:r w:rsidRPr="00F61A07">
        <w:rPr>
          <w:rFonts w:ascii="Courier New" w:hAnsi="Courier New"/>
          <w:bCs/>
          <w:color w:val="auto"/>
          <w:sz w:val="24"/>
        </w:rPr>
        <w:t>).</w:t>
      </w:r>
    </w:p>
    <w:p w:rsidR="00B77BF7" w:rsidRPr="00F61A07" w:rsidRDefault="00B77BF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preso atto che il D.</w:t>
      </w:r>
      <w:r w:rsidR="005E47EA" w:rsidRPr="00F61A07">
        <w:rPr>
          <w:rFonts w:ascii="Courier New" w:hAnsi="Courier New"/>
          <w:bCs/>
          <w:color w:val="auto"/>
          <w:sz w:val="24"/>
        </w:rPr>
        <w:t>l</w:t>
      </w:r>
      <w:r w:rsidRPr="00F61A07">
        <w:rPr>
          <w:rFonts w:ascii="Courier New" w:hAnsi="Courier New"/>
          <w:bCs/>
          <w:color w:val="auto"/>
          <w:sz w:val="24"/>
        </w:rPr>
        <w:t xml:space="preserve">gs. n. 81/2015 attribuisce alla loro </w:t>
      </w:r>
      <w:r w:rsidRPr="00F61A07">
        <w:rPr>
          <w:rFonts w:ascii="Courier New" w:hAnsi="Courier New"/>
          <w:bCs/>
          <w:color w:val="auto"/>
          <w:sz w:val="24"/>
        </w:rPr>
        <w:lastRenderedPageBreak/>
        <w:t>competenza per l’apprendistato di tipo a) le modalità di erogazione della formazione aziendale, per quello di tipo b) la qualificazione contrattuale da conseguire, la durata del cont</w:t>
      </w:r>
      <w:r w:rsidR="006E6656" w:rsidRPr="00F61A07">
        <w:rPr>
          <w:rFonts w:ascii="Courier New" w:hAnsi="Courier New"/>
          <w:bCs/>
          <w:color w:val="auto"/>
          <w:sz w:val="24"/>
        </w:rPr>
        <w:t>r</w:t>
      </w:r>
      <w:r w:rsidRPr="00F61A07">
        <w:rPr>
          <w:rFonts w:ascii="Courier New" w:hAnsi="Courier New"/>
          <w:bCs/>
          <w:color w:val="auto"/>
          <w:sz w:val="24"/>
        </w:rPr>
        <w:t>atto per la sua componente formativa, nonché la durata e le modalità di erogazione della formazione professionalizzante, concordano la presente disciplina dell’istituto dell’apprendistato, al fine di consentire lo sviluppo di concrete opportunità occupazionali.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confermano di impegnarsi a tutti i livelli nei rapporti istituzionali al perseguimento dei contenuti e dei principi contenuti nel presente </w:t>
      </w:r>
      <w:r w:rsidR="00775874">
        <w:rPr>
          <w:rFonts w:ascii="Courier New" w:hAnsi="Courier New"/>
          <w:bCs/>
          <w:color w:val="auto"/>
          <w:sz w:val="24"/>
        </w:rPr>
        <w:t>A</w:t>
      </w:r>
      <w:r w:rsidRPr="00F61A07">
        <w:rPr>
          <w:rFonts w:ascii="Courier New" w:hAnsi="Courier New"/>
          <w:bCs/>
          <w:color w:val="auto"/>
          <w:sz w:val="24"/>
        </w:rPr>
        <w:t>ccordo, al fine di garantire un</w:t>
      </w:r>
      <w:r w:rsidR="004C73CA" w:rsidRPr="00F61A07">
        <w:rPr>
          <w:rFonts w:ascii="Courier New" w:hAnsi="Courier New"/>
          <w:bCs/>
          <w:color w:val="auto"/>
          <w:sz w:val="24"/>
        </w:rPr>
        <w:t xml:space="preserve">a </w:t>
      </w:r>
      <w:r w:rsidRPr="00F61A07">
        <w:rPr>
          <w:rFonts w:ascii="Courier New" w:hAnsi="Courier New"/>
          <w:bCs/>
          <w:color w:val="auto"/>
          <w:sz w:val="24"/>
        </w:rPr>
        <w:t xml:space="preserve">applicazione omogenea in tutte le Regioni della disciplina legislativa dell’apprendistato. A tal fine, le Parti, inoltre, si impegnano a promuovere intese con le Regioni e le Province autonome di Trento e Bolzano per le parti che la legge ad essi demanda, anche al fine dell’armonizzazione con il presente </w:t>
      </w:r>
      <w:r w:rsidR="00775874">
        <w:rPr>
          <w:rFonts w:ascii="Courier New" w:hAnsi="Courier New"/>
          <w:bCs/>
          <w:color w:val="auto"/>
          <w:sz w:val="24"/>
        </w:rPr>
        <w:t>A</w:t>
      </w:r>
      <w:r w:rsidRPr="00F61A07">
        <w:rPr>
          <w:rFonts w:ascii="Courier New" w:hAnsi="Courier New"/>
          <w:bCs/>
          <w:color w:val="auto"/>
          <w:sz w:val="24"/>
        </w:rPr>
        <w:t>ccordo.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w:t>
      </w:r>
      <w:r w:rsidR="004C73CA" w:rsidRPr="00F61A07">
        <w:rPr>
          <w:rFonts w:ascii="Courier New" w:hAnsi="Courier New"/>
          <w:bCs/>
          <w:color w:val="auto"/>
          <w:sz w:val="24"/>
        </w:rPr>
        <w:t>rt</w:t>
      </w:r>
      <w:r w:rsidRPr="00F61A07">
        <w:rPr>
          <w:rFonts w:ascii="Courier New" w:hAnsi="Courier New"/>
          <w:bCs/>
          <w:color w:val="auto"/>
          <w:sz w:val="24"/>
        </w:rPr>
        <w:t xml:space="preserve">i, nel darsi atto che le norme di cui al presente CCNL costituiscono nel loro complesso una condizione di miglior favore rispetto a tutte le previsioni contenute in precedenti accordi nazionali/contratti collettivi nazionali di lavoro del settore TDS, confermano che l’istituto dell’apprendistato costituisce materia disciplinata esclusivamente al livello nazionale di contrattazione e che, di conseguenza, gli eventuali ulteriori accordi di </w:t>
      </w:r>
      <w:r w:rsidR="00661899">
        <w:rPr>
          <w:rFonts w:ascii="Courier New" w:hAnsi="Courier New"/>
          <w:bCs/>
          <w:color w:val="auto"/>
          <w:sz w:val="24"/>
        </w:rPr>
        <w:t>2°</w:t>
      </w:r>
      <w:r w:rsidRPr="00F61A07">
        <w:rPr>
          <w:rFonts w:ascii="Courier New" w:hAnsi="Courier New"/>
          <w:bCs/>
          <w:color w:val="auto"/>
          <w:sz w:val="24"/>
        </w:rPr>
        <w:t xml:space="preserve"> livello in materia devono ritenersi non più applicabili, ferma restando la competenza sulle modalità di erogazione della formazione per il tipo a) che potranno essere concordate a livello regionale.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tal fine tutte le disposizioni degli accordi territoriali in materia di apprendistato che prevedono durate superiori rispetto a quelle previste nel presente </w:t>
      </w:r>
      <w:r w:rsidR="004C73CA" w:rsidRPr="00F61A07">
        <w:rPr>
          <w:rFonts w:ascii="Courier New" w:hAnsi="Courier New"/>
          <w:bCs/>
          <w:color w:val="auto"/>
          <w:sz w:val="24"/>
        </w:rPr>
        <w:t>C</w:t>
      </w:r>
      <w:r w:rsidRPr="00F61A07">
        <w:rPr>
          <w:rFonts w:ascii="Courier New" w:hAnsi="Courier New"/>
          <w:bCs/>
          <w:color w:val="auto"/>
          <w:sz w:val="24"/>
        </w:rPr>
        <w:t xml:space="preserve">apo, nonché un numero inferiore di livelli e mansioni, sono da ritenersi automaticamente allineate a quanto convenuto nel presente </w:t>
      </w:r>
      <w:r w:rsidR="004C73CA" w:rsidRPr="00F61A07">
        <w:rPr>
          <w:rFonts w:ascii="Courier New" w:hAnsi="Courier New"/>
          <w:bCs/>
          <w:color w:val="auto"/>
          <w:sz w:val="24"/>
        </w:rPr>
        <w:t>C</w:t>
      </w:r>
      <w:r w:rsidRPr="00F61A07">
        <w:rPr>
          <w:rFonts w:ascii="Courier New" w:hAnsi="Courier New"/>
          <w:bCs/>
          <w:color w:val="auto"/>
          <w:sz w:val="24"/>
        </w:rPr>
        <w:t>apo.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fatti salvi gli accordi regolamentari e di funzionamento delle Commissioni presso gli Enti Bilaterali Territoriali già in vigore.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concordano, altresì, che i datori </w:t>
      </w:r>
      <w:r w:rsidR="00B23D9B" w:rsidRPr="00F61A07">
        <w:rPr>
          <w:rFonts w:ascii="Courier New" w:hAnsi="Courier New"/>
          <w:bCs/>
          <w:color w:val="auto"/>
          <w:sz w:val="24"/>
        </w:rPr>
        <w:t>d</w:t>
      </w:r>
      <w:r w:rsidRPr="00F61A07">
        <w:rPr>
          <w:rFonts w:ascii="Courier New" w:hAnsi="Courier New"/>
          <w:bCs/>
          <w:color w:val="auto"/>
          <w:sz w:val="24"/>
        </w:rPr>
        <w:t>i lavoro che hanno sede in più Regioni possono fare riferimento al percorso fo</w:t>
      </w:r>
      <w:r w:rsidR="00B23D9B" w:rsidRPr="00F61A07">
        <w:rPr>
          <w:rFonts w:ascii="Courier New" w:hAnsi="Courier New"/>
          <w:bCs/>
          <w:color w:val="auto"/>
          <w:sz w:val="24"/>
        </w:rPr>
        <w:t>rm</w:t>
      </w:r>
      <w:r w:rsidRPr="00F61A07">
        <w:rPr>
          <w:rFonts w:ascii="Courier New" w:hAnsi="Courier New"/>
          <w:bCs/>
          <w:color w:val="auto"/>
          <w:sz w:val="24"/>
        </w:rPr>
        <w:t>ativo della Regione dove è ubicata la sede legale.</w:t>
      </w:r>
    </w:p>
    <w:p w:rsidR="004C73CA" w:rsidRPr="00F61A07" w:rsidRDefault="004C73CA" w:rsidP="0026223A">
      <w:pPr>
        <w:pStyle w:val="Corpodeltesto1"/>
        <w:shd w:val="clear" w:color="auto" w:fill="auto"/>
        <w:spacing w:line="240" w:lineRule="auto"/>
        <w:jc w:val="both"/>
        <w:rPr>
          <w:rFonts w:ascii="Courier New" w:hAnsi="Courier New"/>
          <w:bCs/>
          <w:color w:val="auto"/>
          <w:sz w:val="24"/>
        </w:rPr>
      </w:pP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(3)</w:t>
      </w: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Per i profili formativi si rinvia agli allegati. </w:t>
      </w: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(4)</w:t>
      </w: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La disciplina di cui al presente Capo è stata definita con l’Accordo di riordino dell’apprendistato siglato in data 24/3/2012.</w:t>
      </w: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(5)</w:t>
      </w: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La disciplina dell’apprendistato di </w:t>
      </w:r>
      <w:r w:rsidR="00DC4695">
        <w:rPr>
          <w:rFonts w:ascii="Courier New" w:hAnsi="Courier New"/>
          <w:bCs/>
          <w:color w:val="auto"/>
          <w:sz w:val="20"/>
        </w:rPr>
        <w:t>1°</w:t>
      </w:r>
      <w:r w:rsidRPr="00F61A07">
        <w:rPr>
          <w:rFonts w:ascii="Courier New" w:hAnsi="Courier New"/>
          <w:bCs/>
          <w:color w:val="auto"/>
          <w:sz w:val="20"/>
        </w:rPr>
        <w:t xml:space="preserve"> livello è stata definita con l’Accordo del 19/10/2016.</w:t>
      </w: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(6)</w:t>
      </w:r>
    </w:p>
    <w:p w:rsidR="004C73CA" w:rsidRPr="00F61A07" w:rsidRDefault="004C73C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La disciplina dell’apprendistato di </w:t>
      </w:r>
      <w:r w:rsidR="00DC4695">
        <w:rPr>
          <w:rFonts w:ascii="Courier New" w:hAnsi="Courier New"/>
          <w:bCs/>
          <w:color w:val="auto"/>
          <w:sz w:val="20"/>
        </w:rPr>
        <w:t>3°</w:t>
      </w:r>
      <w:r w:rsidRPr="00F61A07">
        <w:rPr>
          <w:rFonts w:ascii="Courier New" w:hAnsi="Courier New"/>
          <w:bCs/>
          <w:color w:val="auto"/>
          <w:sz w:val="20"/>
        </w:rPr>
        <w:t xml:space="preserve"> livello è stata definita con l’Accordo del 19</w:t>
      </w:r>
      <w:r w:rsidR="00DC4695">
        <w:rPr>
          <w:rFonts w:ascii="Courier New" w:hAnsi="Courier New"/>
          <w:bCs/>
          <w:color w:val="auto"/>
          <w:sz w:val="20"/>
        </w:rPr>
        <w:t>/</w:t>
      </w:r>
      <w:r w:rsidRPr="00F61A07">
        <w:rPr>
          <w:rFonts w:ascii="Courier New" w:hAnsi="Courier New"/>
          <w:bCs/>
          <w:color w:val="auto"/>
          <w:sz w:val="20"/>
        </w:rPr>
        <w:t>10/2016.</w:t>
      </w:r>
    </w:p>
    <w:p w:rsidR="004C73CA" w:rsidRPr="00F61A07" w:rsidRDefault="004C73CA" w:rsidP="0026223A">
      <w:pPr>
        <w:pStyle w:val="Corpodeltesto1"/>
        <w:shd w:val="clear" w:color="auto" w:fill="auto"/>
        <w:spacing w:line="240" w:lineRule="auto"/>
        <w:jc w:val="both"/>
        <w:rPr>
          <w:rFonts w:ascii="Courier New" w:hAnsi="Courier New"/>
          <w:bCs/>
          <w:color w:val="auto"/>
          <w:sz w:val="24"/>
        </w:rPr>
      </w:pPr>
    </w:p>
    <w:p w:rsidR="00961D46" w:rsidRPr="00F61A07" w:rsidRDefault="004C73C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w:t>
      </w:r>
      <w:r w:rsidR="00901382" w:rsidRPr="00F61A07">
        <w:rPr>
          <w:rFonts w:ascii="Courier New" w:hAnsi="Courier New"/>
          <w:bCs/>
          <w:color w:val="auto"/>
          <w:sz w:val="24"/>
        </w:rPr>
        <w:t xml:space="preserve">I (A) - </w:t>
      </w:r>
      <w:r w:rsidRPr="00F61A07">
        <w:rPr>
          <w:rFonts w:ascii="Courier New" w:hAnsi="Courier New"/>
          <w:bCs/>
          <w:color w:val="auto"/>
          <w:sz w:val="24"/>
        </w:rPr>
        <w:t>DISPOSIZIONI COMUNI</w:t>
      </w:r>
    </w:p>
    <w:p w:rsidR="004C73CA" w:rsidRPr="00F61A07" w:rsidRDefault="004C73C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47" w:name="bookmark148"/>
      <w:bookmarkStart w:id="148" w:name="bookmark149"/>
      <w:r w:rsidRPr="00F61A07">
        <w:rPr>
          <w:rFonts w:ascii="Courier New" w:hAnsi="Courier New"/>
          <w:b w:val="0"/>
          <w:color w:val="auto"/>
          <w:sz w:val="24"/>
        </w:rPr>
        <w:t>Art. 47 - Proporzione numerica</w:t>
      </w:r>
      <w:bookmarkEnd w:id="147"/>
      <w:bookmarkEnd w:id="148"/>
    </w:p>
    <w:p w:rsidR="004C73CA" w:rsidRPr="00F61A07" w:rsidRDefault="004C73CA"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Considerato quanto previsto dal D.</w:t>
      </w:r>
      <w:r w:rsidR="005E47EA" w:rsidRPr="00F61A07">
        <w:rPr>
          <w:rFonts w:ascii="Courier New" w:hAnsi="Courier New"/>
          <w:bCs/>
          <w:color w:val="auto"/>
          <w:sz w:val="24"/>
        </w:rPr>
        <w:t>l</w:t>
      </w:r>
      <w:r w:rsidRPr="00F61A07">
        <w:rPr>
          <w:rFonts w:ascii="Courier New" w:hAnsi="Courier New"/>
          <w:bCs/>
          <w:color w:val="auto"/>
          <w:sz w:val="24"/>
        </w:rPr>
        <w:t xml:space="preserve">gs. n. 81/2015 e successive modificazioni e integrazioni, le </w:t>
      </w:r>
      <w:r w:rsidR="00622ECF">
        <w:rPr>
          <w:rFonts w:ascii="Courier New" w:hAnsi="Courier New"/>
          <w:bCs/>
          <w:color w:val="auto"/>
          <w:sz w:val="24"/>
        </w:rPr>
        <w:t>P</w:t>
      </w:r>
      <w:r w:rsidRPr="00F61A07">
        <w:rPr>
          <w:rFonts w:ascii="Courier New" w:hAnsi="Courier New"/>
          <w:bCs/>
          <w:color w:val="auto"/>
          <w:sz w:val="24"/>
        </w:rPr>
        <w:t>arti confermano che il numero massimo di apprendisti che il datore di lavoro che occupi almeno 10 lavoratori può assumere, non può superare il rapporto di 3 a 2 rispetto alle maestranze specializzate e qualificate in servizio presso il medesimo datore di lavoro.</w:t>
      </w:r>
    </w:p>
    <w:p w:rsidR="0074794B" w:rsidRPr="00F61A07" w:rsidRDefault="0074794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49" w:name="bookmark150"/>
      <w:bookmarkStart w:id="150" w:name="bookmark151"/>
      <w:r w:rsidRPr="00F61A07">
        <w:rPr>
          <w:rFonts w:ascii="Courier New" w:hAnsi="Courier New"/>
          <w:b w:val="0"/>
          <w:color w:val="auto"/>
          <w:sz w:val="24"/>
        </w:rPr>
        <w:t>Art. 48 - Limiti di età</w:t>
      </w:r>
      <w:bookmarkEnd w:id="149"/>
      <w:bookmarkEnd w:id="150"/>
    </w:p>
    <w:p w:rsidR="0074794B" w:rsidRPr="00F61A07" w:rsidRDefault="0074794B"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622ECF">
        <w:rPr>
          <w:rFonts w:ascii="Courier New" w:hAnsi="Courier New"/>
          <w:bCs/>
          <w:color w:val="auto"/>
          <w:sz w:val="24"/>
        </w:rPr>
        <w:t>P</w:t>
      </w:r>
      <w:r w:rsidRPr="00F61A07">
        <w:rPr>
          <w:rFonts w:ascii="Courier New" w:hAnsi="Courier New"/>
          <w:bCs/>
          <w:color w:val="auto"/>
          <w:sz w:val="24"/>
        </w:rPr>
        <w:t>arti convengono che, in applicazione di quanto previsto dal D.</w:t>
      </w:r>
      <w:r w:rsidR="005E47EA" w:rsidRPr="00F61A07">
        <w:rPr>
          <w:rFonts w:ascii="Courier New" w:hAnsi="Courier New"/>
          <w:bCs/>
          <w:color w:val="auto"/>
          <w:sz w:val="24"/>
        </w:rPr>
        <w:t>l</w:t>
      </w:r>
      <w:r w:rsidRPr="00F61A07">
        <w:rPr>
          <w:rFonts w:ascii="Courier New" w:hAnsi="Courier New"/>
          <w:bCs/>
          <w:color w:val="auto"/>
          <w:sz w:val="24"/>
        </w:rPr>
        <w:t>gs. n. 81/2015, potranno essere assunti con il contratto di apprendistato professionalizzante e/o con contratto di alta formazione e ricerca i giovani di età compresa tra i 18 e i 29 anni, ovvero a partire dal compimento dei 17 anni se in possesso di una qualifica professionale conseguita ai sensi del D.</w:t>
      </w:r>
      <w:r w:rsidR="005E47EA" w:rsidRPr="00F61A07">
        <w:rPr>
          <w:rFonts w:ascii="Courier New" w:hAnsi="Courier New"/>
          <w:bCs/>
          <w:color w:val="auto"/>
          <w:sz w:val="24"/>
        </w:rPr>
        <w:t>l</w:t>
      </w:r>
      <w:r w:rsidRPr="00F61A07">
        <w:rPr>
          <w:rFonts w:ascii="Courier New" w:hAnsi="Courier New"/>
          <w:bCs/>
          <w:color w:val="auto"/>
          <w:sz w:val="24"/>
        </w:rPr>
        <w:t xml:space="preserve">gs. n. 226/2005, nonché con il contratto di apprendistato per la qualifica e il diploma professionale i giovani che abbiano compiuto 15 anni e fino al compimento del </w:t>
      </w:r>
      <w:r w:rsidR="003D63F6">
        <w:rPr>
          <w:rFonts w:ascii="Courier New" w:hAnsi="Courier New"/>
          <w:bCs/>
          <w:color w:val="auto"/>
          <w:sz w:val="24"/>
        </w:rPr>
        <w:t>25°</w:t>
      </w:r>
      <w:r w:rsidRPr="00F61A07">
        <w:rPr>
          <w:rFonts w:ascii="Courier New" w:hAnsi="Courier New"/>
          <w:bCs/>
          <w:color w:val="auto"/>
          <w:sz w:val="24"/>
        </w:rPr>
        <w:t xml:space="preserve"> anno di età.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aziende commerciali di anni e munizioni l’età minima per l’assunzione di apprendisti è il </w:t>
      </w:r>
      <w:r w:rsidR="003D63F6">
        <w:rPr>
          <w:rFonts w:ascii="Courier New" w:hAnsi="Courier New"/>
          <w:bCs/>
          <w:color w:val="auto"/>
          <w:sz w:val="24"/>
        </w:rPr>
        <w:t>18°</w:t>
      </w:r>
      <w:r w:rsidRPr="00F61A07">
        <w:rPr>
          <w:rFonts w:ascii="Courier New" w:hAnsi="Courier New"/>
          <w:bCs/>
          <w:color w:val="auto"/>
          <w:sz w:val="24"/>
        </w:rPr>
        <w:t xml:space="preserve"> a</w:t>
      </w:r>
      <w:r w:rsidR="00B23D9B" w:rsidRPr="00F61A07">
        <w:rPr>
          <w:rFonts w:ascii="Courier New" w:hAnsi="Courier New"/>
          <w:bCs/>
          <w:color w:val="auto"/>
          <w:sz w:val="24"/>
        </w:rPr>
        <w:t>nn</w:t>
      </w:r>
      <w:r w:rsidRPr="00F61A07">
        <w:rPr>
          <w:rFonts w:ascii="Courier New" w:hAnsi="Courier New"/>
          <w:bCs/>
          <w:color w:val="auto"/>
          <w:sz w:val="24"/>
        </w:rPr>
        <w:t>o compiuto.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lavoratori apprendisti di cui all’art. 43</w:t>
      </w:r>
      <w:r w:rsidR="00DC4695">
        <w:rPr>
          <w:rFonts w:ascii="Courier New" w:hAnsi="Courier New"/>
          <w:bCs/>
          <w:color w:val="auto"/>
          <w:sz w:val="24"/>
        </w:rPr>
        <w:t>,</w:t>
      </w:r>
      <w:r w:rsidRPr="00F61A07">
        <w:rPr>
          <w:rFonts w:ascii="Courier New" w:hAnsi="Courier New"/>
          <w:bCs/>
          <w:color w:val="auto"/>
          <w:sz w:val="24"/>
        </w:rPr>
        <w:t xml:space="preserve"> D.</w:t>
      </w:r>
      <w:r w:rsidR="005E47EA" w:rsidRPr="00F61A07">
        <w:rPr>
          <w:rFonts w:ascii="Courier New" w:hAnsi="Courier New"/>
          <w:bCs/>
          <w:color w:val="auto"/>
          <w:sz w:val="24"/>
        </w:rPr>
        <w:t>l</w:t>
      </w:r>
      <w:r w:rsidRPr="00F61A07">
        <w:rPr>
          <w:rFonts w:ascii="Courier New" w:hAnsi="Courier New"/>
          <w:bCs/>
          <w:color w:val="auto"/>
          <w:sz w:val="24"/>
        </w:rPr>
        <w:t>gs. n. 81/2015</w:t>
      </w:r>
      <w:r w:rsidR="00DC4695">
        <w:rPr>
          <w:rFonts w:ascii="Courier New" w:hAnsi="Courier New"/>
          <w:bCs/>
          <w:color w:val="auto"/>
          <w:sz w:val="24"/>
        </w:rPr>
        <w:t>,</w:t>
      </w:r>
      <w:r w:rsidRPr="00F61A07">
        <w:rPr>
          <w:rFonts w:ascii="Courier New" w:hAnsi="Courier New"/>
          <w:bCs/>
          <w:color w:val="auto"/>
          <w:sz w:val="24"/>
        </w:rPr>
        <w:t xml:space="preserve"> di età inferiore ai 18 anni, troveranno applicazione le no</w:t>
      </w:r>
      <w:r w:rsidR="00F26B75" w:rsidRPr="00F61A07">
        <w:rPr>
          <w:rFonts w:ascii="Courier New" w:hAnsi="Courier New"/>
          <w:bCs/>
          <w:color w:val="auto"/>
          <w:sz w:val="24"/>
        </w:rPr>
        <w:t>rm</w:t>
      </w:r>
      <w:r w:rsidRPr="00F61A07">
        <w:rPr>
          <w:rFonts w:ascii="Courier New" w:hAnsi="Courier New"/>
          <w:bCs/>
          <w:color w:val="auto"/>
          <w:sz w:val="24"/>
        </w:rPr>
        <w:t>e del presente CCNL, in quanto compatibili.</w:t>
      </w:r>
    </w:p>
    <w:p w:rsidR="0074794B" w:rsidRPr="00F61A07" w:rsidRDefault="0074794B" w:rsidP="0026223A">
      <w:pPr>
        <w:pStyle w:val="Titolo40"/>
        <w:shd w:val="clear" w:color="auto" w:fill="auto"/>
        <w:jc w:val="both"/>
        <w:outlineLvl w:val="9"/>
        <w:rPr>
          <w:rFonts w:ascii="Courier New" w:hAnsi="Courier New"/>
          <w:b w:val="0"/>
          <w:color w:val="auto"/>
          <w:sz w:val="24"/>
        </w:rPr>
      </w:pPr>
      <w:bookmarkStart w:id="151" w:name="bookmark152"/>
      <w:bookmarkStart w:id="152" w:name="bookmark15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49 - Disciplina generale</w:t>
      </w:r>
      <w:bookmarkEnd w:id="151"/>
      <w:bookmarkEnd w:id="152"/>
    </w:p>
    <w:p w:rsidR="0074794B" w:rsidRPr="00F61A07" w:rsidRDefault="0074794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fini dell</w:t>
      </w:r>
      <w:r w:rsidR="001428F2" w:rsidRPr="00F61A07">
        <w:rPr>
          <w:rFonts w:ascii="Courier New" w:hAnsi="Courier New"/>
          <w:bCs/>
          <w:color w:val="auto"/>
          <w:sz w:val="24"/>
        </w:rPr>
        <w:t>’</w:t>
      </w:r>
      <w:r w:rsidRPr="00F61A07">
        <w:rPr>
          <w:rFonts w:ascii="Courier New" w:hAnsi="Courier New"/>
          <w:bCs/>
          <w:color w:val="auto"/>
          <w:sz w:val="24"/>
        </w:rPr>
        <w:t>assunzione di un lavoratore apprendista è necessario un contratto scritto, nel quale devono essere indicati: la prestazione oggetto del contratto, il periodo di prova, il livello di inquadramento iniziale, quello intermedio e quello finale, la qualifica che potrà essere acquisita al termine del rapporto e la durata del periodo di apprendistato. Il piano fo</w:t>
      </w:r>
      <w:r w:rsidR="00B23D9B" w:rsidRPr="00F61A07">
        <w:rPr>
          <w:rFonts w:ascii="Courier New" w:hAnsi="Courier New"/>
          <w:bCs/>
          <w:color w:val="auto"/>
          <w:sz w:val="24"/>
        </w:rPr>
        <w:t>rm</w:t>
      </w:r>
      <w:r w:rsidRPr="00F61A07">
        <w:rPr>
          <w:rFonts w:ascii="Courier New" w:hAnsi="Courier New"/>
          <w:bCs/>
          <w:color w:val="auto"/>
          <w:sz w:val="24"/>
        </w:rPr>
        <w:t>ativo individuale dovrà essere definito contestualmente alla stipulazione del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malattia, l’infortunio o altre cause di sospensione involontaria del rapporto superiore a 30 giorni consecutivi comportano la proroga del termine di scadenza del contratto di apprendistato, con il conseguente posticipo anche dei te</w:t>
      </w:r>
      <w:r w:rsidR="00B23D9B" w:rsidRPr="00F61A07">
        <w:rPr>
          <w:rFonts w:ascii="Courier New" w:hAnsi="Courier New"/>
          <w:bCs/>
          <w:color w:val="auto"/>
          <w:sz w:val="24"/>
        </w:rPr>
        <w:t>rm</w:t>
      </w:r>
      <w:r w:rsidRPr="00F61A07">
        <w:rPr>
          <w:rFonts w:ascii="Courier New" w:hAnsi="Courier New"/>
          <w:bCs/>
          <w:color w:val="auto"/>
          <w:sz w:val="24"/>
        </w:rPr>
        <w:t>ini connessi ai benefici contributivi.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tale ipotesi il datore di lavoro comunicherà al lavoratore la nuova scadenza del contratto di apprendistato.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Durante lo svolgimento dell’apprendistato le </w:t>
      </w:r>
      <w:r w:rsidR="00622ECF">
        <w:rPr>
          <w:rFonts w:ascii="Courier New" w:hAnsi="Courier New"/>
          <w:bCs/>
          <w:color w:val="auto"/>
          <w:sz w:val="24"/>
        </w:rPr>
        <w:t>P</w:t>
      </w:r>
      <w:r w:rsidRPr="00F61A07">
        <w:rPr>
          <w:rFonts w:ascii="Courier New" w:hAnsi="Courier New"/>
          <w:bCs/>
          <w:color w:val="auto"/>
          <w:sz w:val="24"/>
        </w:rPr>
        <w:t>arti potranno recedere dal contratto solo in presenza di una giusta causa o di un giustificato motivo.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mancato preavviso, ai sensi dell’art. 2118 c.c., si applica la disciplina del presente CCNL in materia di indennità sostitutiva del preavviso.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Alla scadenza del contratto, qualora una delle </w:t>
      </w:r>
      <w:r w:rsidR="00622ECF">
        <w:rPr>
          <w:rFonts w:ascii="Courier New" w:hAnsi="Courier New"/>
          <w:bCs/>
          <w:color w:val="auto"/>
          <w:sz w:val="24"/>
        </w:rPr>
        <w:t>P</w:t>
      </w:r>
      <w:r w:rsidRPr="00F61A07">
        <w:rPr>
          <w:rFonts w:ascii="Courier New" w:hAnsi="Courier New"/>
          <w:bCs/>
          <w:color w:val="auto"/>
          <w:sz w:val="24"/>
        </w:rPr>
        <w:t>arti intenda recedere dal rapporto, sarà tenuta, a comunicarlo con un preavviso scritto pari a 30 giorni decorrente dalla scadenza del periodo di formazione.</w:t>
      </w:r>
    </w:p>
    <w:p w:rsidR="001428F2" w:rsidRPr="00F61A07" w:rsidRDefault="001428F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Art. 50 - Procedure di applicabilità</w:t>
      </w:r>
    </w:p>
    <w:p w:rsidR="001428F2" w:rsidRPr="00F61A07" w:rsidRDefault="001428F2" w:rsidP="0026223A">
      <w:pPr>
        <w:pStyle w:val="Titolo40"/>
        <w:shd w:val="clear" w:color="auto" w:fill="auto"/>
        <w:jc w:val="both"/>
        <w:outlineLvl w:val="9"/>
        <w:rPr>
          <w:rFonts w:ascii="Courier New" w:hAnsi="Courier New"/>
          <w:b w:val="0"/>
          <w:color w:val="auto"/>
          <w:sz w:val="24"/>
        </w:rPr>
      </w:pPr>
      <w:bookmarkStart w:id="153" w:name="bookmark154"/>
      <w:bookmarkStart w:id="154" w:name="bookmark155"/>
    </w:p>
    <w:p w:rsidR="00961D46" w:rsidRPr="00F61A07" w:rsidRDefault="001428F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1) </w:t>
      </w:r>
      <w:r w:rsidR="00901382" w:rsidRPr="00F61A07">
        <w:rPr>
          <w:rFonts w:ascii="Courier New" w:hAnsi="Courier New"/>
          <w:b w:val="0"/>
          <w:color w:val="auto"/>
          <w:sz w:val="24"/>
        </w:rPr>
        <w:t>Apprendistato professionalizzante</w:t>
      </w:r>
      <w:bookmarkEnd w:id="153"/>
      <w:bookmarkEnd w:id="154"/>
    </w:p>
    <w:p w:rsidR="001428F2" w:rsidRPr="00F61A07" w:rsidRDefault="001428F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datori di lavoro che intendano assumere apprendisti, debbono presentare domanda, corredata dal piano formativo, predisposto anche sulla base di progetti standard, alla specifica Commissione dell'Ente Bilaterale, prevista dalle no</w:t>
      </w:r>
      <w:r w:rsidR="00F26B75" w:rsidRPr="00F61A07">
        <w:rPr>
          <w:rFonts w:ascii="Courier New" w:hAnsi="Courier New"/>
          <w:bCs/>
          <w:color w:val="auto"/>
          <w:sz w:val="24"/>
        </w:rPr>
        <w:t>rm</w:t>
      </w:r>
      <w:r w:rsidRPr="00F61A07">
        <w:rPr>
          <w:rFonts w:ascii="Courier New" w:hAnsi="Courier New"/>
          <w:bCs/>
          <w:color w:val="auto"/>
          <w:sz w:val="24"/>
        </w:rPr>
        <w:t>e contrattuali nazionali del Terziario, competente per territorio, la quale esprimerà il proprio parere di conformità in rapporto alle no</w:t>
      </w:r>
      <w:r w:rsidR="00F26B75" w:rsidRPr="00F61A07">
        <w:rPr>
          <w:rFonts w:ascii="Courier New" w:hAnsi="Courier New"/>
          <w:bCs/>
          <w:color w:val="auto"/>
          <w:sz w:val="24"/>
        </w:rPr>
        <w:t>rm</w:t>
      </w:r>
      <w:r w:rsidRPr="00F61A07">
        <w:rPr>
          <w:rFonts w:ascii="Courier New" w:hAnsi="Courier New"/>
          <w:bCs/>
          <w:color w:val="auto"/>
          <w:sz w:val="24"/>
        </w:rPr>
        <w:t>e previste dalla predetta disciplina in materia di apprendistato, ai programmi di fo</w:t>
      </w:r>
      <w:r w:rsidR="00B23D9B" w:rsidRPr="00F61A07">
        <w:rPr>
          <w:rFonts w:ascii="Courier New" w:hAnsi="Courier New"/>
          <w:bCs/>
          <w:color w:val="auto"/>
          <w:sz w:val="24"/>
        </w:rPr>
        <w:t>rm</w:t>
      </w:r>
      <w:r w:rsidRPr="00F61A07">
        <w:rPr>
          <w:rFonts w:ascii="Courier New" w:hAnsi="Courier New"/>
          <w:bCs/>
          <w:color w:val="auto"/>
          <w:sz w:val="24"/>
        </w:rPr>
        <w:t>azione indicati dal</w:t>
      </w:r>
      <w:r w:rsidR="00B23D9B" w:rsidRPr="00F61A07">
        <w:rPr>
          <w:rFonts w:ascii="Courier New" w:hAnsi="Courier New"/>
          <w:bCs/>
          <w:color w:val="auto"/>
          <w:sz w:val="24"/>
        </w:rPr>
        <w:t xml:space="preserve">la </w:t>
      </w:r>
      <w:r w:rsidRPr="00F61A07">
        <w:rPr>
          <w:rFonts w:ascii="Courier New" w:hAnsi="Courier New"/>
          <w:bCs/>
          <w:color w:val="auto"/>
          <w:sz w:val="24"/>
        </w:rPr>
        <w:t>azienda e ai contenuti del piano fo</w:t>
      </w:r>
      <w:r w:rsidR="00B23D9B" w:rsidRPr="00F61A07">
        <w:rPr>
          <w:rFonts w:ascii="Courier New" w:hAnsi="Courier New"/>
          <w:bCs/>
          <w:color w:val="auto"/>
          <w:sz w:val="24"/>
        </w:rPr>
        <w:t>rm</w:t>
      </w:r>
      <w:r w:rsidRPr="00F61A07">
        <w:rPr>
          <w:rFonts w:ascii="Courier New" w:hAnsi="Courier New"/>
          <w:bCs/>
          <w:color w:val="auto"/>
          <w:sz w:val="24"/>
        </w:rPr>
        <w:t>ativo, finalizzato al conseguimento delle specifiche qualifiche professionali.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fini del rilascio del parere di conformità, la Commissione è tenuta alla verifica della congruità del rapporto numerico f</w:t>
      </w:r>
      <w:r w:rsidR="00B23D9B" w:rsidRPr="00F61A07">
        <w:rPr>
          <w:rFonts w:ascii="Courier New" w:hAnsi="Courier New"/>
          <w:bCs/>
          <w:color w:val="auto"/>
          <w:sz w:val="24"/>
        </w:rPr>
        <w:t>r</w:t>
      </w:r>
      <w:r w:rsidRPr="00F61A07">
        <w:rPr>
          <w:rFonts w:ascii="Courier New" w:hAnsi="Courier New"/>
          <w:bCs/>
          <w:color w:val="auto"/>
          <w:sz w:val="24"/>
        </w:rPr>
        <w:t>a apprendisti e lavoratori qualificati, della ammissibilità del livello contrattuale di inquadramento nonché del rispetto della condizione di cui al successivo art</w:t>
      </w:r>
      <w:r w:rsidR="00C22285">
        <w:rPr>
          <w:rFonts w:ascii="Courier New" w:hAnsi="Courier New"/>
          <w:bCs/>
          <w:color w:val="auto"/>
          <w:sz w:val="24"/>
        </w:rPr>
        <w:t>.</w:t>
      </w:r>
      <w:r w:rsidRPr="00F61A07">
        <w:rPr>
          <w:rFonts w:ascii="Courier New" w:hAnsi="Courier New"/>
          <w:bCs/>
          <w:color w:val="auto"/>
          <w:sz w:val="24"/>
        </w:rPr>
        <w:t xml:space="preserve"> 63.</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Ove la Commissione non si esprima nel te</w:t>
      </w:r>
      <w:r w:rsidR="00B23D9B" w:rsidRPr="00F61A07">
        <w:rPr>
          <w:rFonts w:ascii="Courier New" w:hAnsi="Courier New"/>
          <w:bCs/>
          <w:color w:val="auto"/>
          <w:sz w:val="24"/>
        </w:rPr>
        <w:t>rm</w:t>
      </w:r>
      <w:r w:rsidRPr="00F61A07">
        <w:rPr>
          <w:rFonts w:ascii="Courier New" w:hAnsi="Courier New"/>
          <w:bCs/>
          <w:color w:val="auto"/>
          <w:sz w:val="24"/>
        </w:rPr>
        <w:t>ine di 15 giorni dal ricevimento della richiesta, questa si intenderà accolta.</w:t>
      </w:r>
    </w:p>
    <w:p w:rsidR="00961D46" w:rsidRPr="00F61A07" w:rsidRDefault="001428F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 xml:space="preserve">alternativa a quanto previsto nei precedenti commi, le aziende con unità produttive distribuite in più di due regioni possono inoltrare la domanda di cui al comma </w:t>
      </w:r>
      <w:r w:rsidR="00862E9B">
        <w:rPr>
          <w:rFonts w:ascii="Courier New" w:hAnsi="Courier New"/>
          <w:bCs/>
          <w:color w:val="auto"/>
          <w:sz w:val="24"/>
        </w:rPr>
        <w:t xml:space="preserve">1) </w:t>
      </w:r>
      <w:r w:rsidR="00901382" w:rsidRPr="00F61A07">
        <w:rPr>
          <w:rFonts w:ascii="Courier New" w:hAnsi="Courier New"/>
          <w:bCs/>
          <w:color w:val="auto"/>
          <w:sz w:val="24"/>
        </w:rPr>
        <w:t>all</w:t>
      </w:r>
      <w:r w:rsidR="00862E9B">
        <w:rPr>
          <w:rFonts w:ascii="Courier New" w:hAnsi="Courier New"/>
          <w:bCs/>
          <w:color w:val="auto"/>
          <w:sz w:val="24"/>
        </w:rPr>
        <w:t xml:space="preserve">a </w:t>
      </w:r>
      <w:r w:rsidR="00901382" w:rsidRPr="00F61A07">
        <w:rPr>
          <w:rFonts w:ascii="Courier New" w:hAnsi="Courier New"/>
          <w:bCs/>
          <w:color w:val="auto"/>
          <w:sz w:val="24"/>
        </w:rPr>
        <w:t>apposita Commissione istituita in seno all’Ente Bilaterale Nazionale.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Commissione Paritetica istituita in seno all’Ente Bilaterale Nazionale esprimerà il proprio parere di conformità in rapporto alle norme previste dalle norme contrattuali nazionali del Terziario in materia di apprendistato, ai programmi formativi indicati dall</w:t>
      </w:r>
      <w:r w:rsidR="00B23D9B" w:rsidRPr="00F61A07">
        <w:rPr>
          <w:rFonts w:ascii="Courier New" w:hAnsi="Courier New"/>
          <w:bCs/>
          <w:color w:val="auto"/>
          <w:sz w:val="24"/>
        </w:rPr>
        <w:t xml:space="preserve">a </w:t>
      </w:r>
      <w:r w:rsidRPr="00F61A07">
        <w:rPr>
          <w:rFonts w:ascii="Courier New" w:hAnsi="Courier New"/>
          <w:bCs/>
          <w:color w:val="auto"/>
          <w:sz w:val="24"/>
        </w:rPr>
        <w:t>azienda e ai contenuti del piano fo</w:t>
      </w:r>
      <w:r w:rsidR="00B23D9B" w:rsidRPr="00F61A07">
        <w:rPr>
          <w:rFonts w:ascii="Courier New" w:hAnsi="Courier New"/>
          <w:bCs/>
          <w:color w:val="auto"/>
          <w:sz w:val="24"/>
        </w:rPr>
        <w:t>rm</w:t>
      </w:r>
      <w:r w:rsidRPr="00F61A07">
        <w:rPr>
          <w:rFonts w:ascii="Courier New" w:hAnsi="Courier New"/>
          <w:bCs/>
          <w:color w:val="auto"/>
          <w:sz w:val="24"/>
        </w:rPr>
        <w:t>ativo, finalizzato al conseguimento delle specifiche qualifiche professionali.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Ove la Commissione Paritetica in seno all’Ente Bilaterale nazionale non si esprima nel termine di 30 giorni dal ricevimento della domanda, la conformità del piano fo</w:t>
      </w:r>
      <w:r w:rsidR="00B23D9B" w:rsidRPr="00F61A07">
        <w:rPr>
          <w:rFonts w:ascii="Courier New" w:hAnsi="Courier New"/>
          <w:bCs/>
          <w:color w:val="auto"/>
          <w:sz w:val="24"/>
        </w:rPr>
        <w:t>rm</w:t>
      </w:r>
      <w:r w:rsidRPr="00F61A07">
        <w:rPr>
          <w:rFonts w:ascii="Courier New" w:hAnsi="Courier New"/>
          <w:bCs/>
          <w:color w:val="auto"/>
          <w:sz w:val="24"/>
        </w:rPr>
        <w:t>ativo si intenderà acquisita.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occasione delle assunzioni degli apprendisti le aziende provvederanno a trasmettere il parere di conformità della </w:t>
      </w:r>
      <w:r w:rsidR="00862E9B">
        <w:rPr>
          <w:rFonts w:ascii="Courier New" w:hAnsi="Courier New"/>
          <w:bCs/>
          <w:color w:val="auto"/>
          <w:sz w:val="24"/>
        </w:rPr>
        <w:t>C</w:t>
      </w:r>
      <w:r w:rsidRPr="00F61A07">
        <w:rPr>
          <w:rFonts w:ascii="Courier New" w:hAnsi="Courier New"/>
          <w:bCs/>
          <w:color w:val="auto"/>
          <w:sz w:val="24"/>
        </w:rPr>
        <w:t>ommissione paritetica costituita in seno all’Ente Bilaterale Nazionale o, superati i 30 giorni di cui al comma precedente, a segnalare l'avvenuta automatica conferma del piano fo</w:t>
      </w:r>
      <w:r w:rsidR="00B23D9B" w:rsidRPr="00F61A07">
        <w:rPr>
          <w:rFonts w:ascii="Courier New" w:hAnsi="Courier New"/>
          <w:bCs/>
          <w:color w:val="auto"/>
          <w:sz w:val="24"/>
        </w:rPr>
        <w:t>rm</w:t>
      </w:r>
      <w:r w:rsidRPr="00F61A07">
        <w:rPr>
          <w:rFonts w:ascii="Courier New" w:hAnsi="Courier New"/>
          <w:bCs/>
          <w:color w:val="auto"/>
          <w:sz w:val="24"/>
        </w:rPr>
        <w:t xml:space="preserve">ativo alle </w:t>
      </w:r>
      <w:r w:rsidR="00862E9B">
        <w:rPr>
          <w:rFonts w:ascii="Courier New" w:hAnsi="Courier New"/>
          <w:bCs/>
          <w:color w:val="auto"/>
          <w:sz w:val="24"/>
        </w:rPr>
        <w:t>C</w:t>
      </w:r>
      <w:r w:rsidRPr="00F61A07">
        <w:rPr>
          <w:rFonts w:ascii="Courier New" w:hAnsi="Courier New"/>
          <w:bCs/>
          <w:color w:val="auto"/>
          <w:sz w:val="24"/>
        </w:rPr>
        <w:t>ommissioni paritetiche istituite in seno agli Enti Bilaterali dei territori nei quali sono previste le assunzioni stesse e presso i quali verranno inoltrate le relative richieste, al fine di consentire la sola ver</w:t>
      </w:r>
      <w:r w:rsidR="000E00F1" w:rsidRPr="00F61A07">
        <w:rPr>
          <w:rFonts w:ascii="Courier New" w:hAnsi="Courier New"/>
          <w:bCs/>
          <w:color w:val="auto"/>
          <w:sz w:val="24"/>
        </w:rPr>
        <w:t>i</w:t>
      </w:r>
      <w:r w:rsidRPr="00F61A07">
        <w:rPr>
          <w:rFonts w:ascii="Courier New" w:hAnsi="Courier New"/>
          <w:bCs/>
          <w:color w:val="auto"/>
          <w:sz w:val="24"/>
        </w:rPr>
        <w:t>fica della congruità del rapporto numerico fra apprendisti e lavoratori qualificati, della ammissibilità del livello contrattuale di inquadramento</w:t>
      </w:r>
      <w:r w:rsidR="001428F2" w:rsidRPr="00F61A07">
        <w:rPr>
          <w:rFonts w:ascii="Courier New" w:hAnsi="Courier New"/>
          <w:bCs/>
          <w:color w:val="auto"/>
          <w:sz w:val="24"/>
        </w:rPr>
        <w:t>,</w:t>
      </w:r>
      <w:r w:rsidRPr="00F61A07">
        <w:rPr>
          <w:rFonts w:ascii="Courier New" w:hAnsi="Courier New"/>
          <w:bCs/>
          <w:color w:val="auto"/>
          <w:sz w:val="24"/>
        </w:rPr>
        <w:t xml:space="preserve"> nonché del rispetto della condizione di cui al successivo art. 63.</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Ove la Commissione territoriale non si esprima nel termine di 15 giorni dal ricevimento della richiesta, questa si intenderà accolta.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Enti bilaterali territoriali sono comunque tenuti ad uniformarsi a quanto definito nel parere di conformità della Commissione nazionale per l’apprendistato in seno all’Ente bilaterale nazionale.</w:t>
      </w:r>
    </w:p>
    <w:p w:rsidR="001428F2" w:rsidRPr="00F61A07" w:rsidRDefault="001428F2" w:rsidP="0026223A">
      <w:pPr>
        <w:pStyle w:val="Corpodeltesto1"/>
        <w:shd w:val="clear" w:color="auto" w:fill="auto"/>
        <w:spacing w:line="240" w:lineRule="auto"/>
        <w:jc w:val="both"/>
        <w:rPr>
          <w:rFonts w:ascii="Courier New" w:hAnsi="Courier New"/>
          <w:bCs/>
          <w:color w:val="auto"/>
          <w:sz w:val="24"/>
        </w:rPr>
      </w:pPr>
    </w:p>
    <w:p w:rsidR="001428F2" w:rsidRPr="00F61A07" w:rsidRDefault="001428F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 xml:space="preserve">2) </w:t>
      </w:r>
      <w:r w:rsidR="00901382" w:rsidRPr="00F61A07">
        <w:rPr>
          <w:rFonts w:ascii="Courier New" w:hAnsi="Courier New"/>
          <w:bCs/>
          <w:color w:val="auto"/>
          <w:sz w:val="24"/>
        </w:rPr>
        <w:t xml:space="preserve">Apprendistato per la qualifica e il diploma professionale, </w:t>
      </w:r>
    </w:p>
    <w:p w:rsidR="00F5341D" w:rsidRDefault="00F5341D"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il diploma di istruzione secondaria superiore </w:t>
      </w:r>
    </w:p>
    <w:p w:rsidR="00F5341D" w:rsidRDefault="00F5341D"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e il certificato </w:t>
      </w:r>
      <w:r>
        <w:rPr>
          <w:rFonts w:ascii="Courier New" w:hAnsi="Courier New"/>
          <w:bCs/>
          <w:color w:val="auto"/>
          <w:sz w:val="24"/>
        </w:rPr>
        <w:t>d</w:t>
      </w:r>
      <w:r w:rsidR="00901382" w:rsidRPr="00F61A07">
        <w:rPr>
          <w:rFonts w:ascii="Courier New" w:hAnsi="Courier New"/>
          <w:bCs/>
          <w:color w:val="auto"/>
          <w:sz w:val="24"/>
        </w:rPr>
        <w:t xml:space="preserve">i specializzazione tecnica superiore </w:t>
      </w:r>
    </w:p>
    <w:p w:rsidR="00961D46" w:rsidRPr="00F61A07" w:rsidRDefault="00F5341D"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 apprendistato di alta formazione e ricerca</w:t>
      </w:r>
    </w:p>
    <w:p w:rsidR="001428F2" w:rsidRPr="00F61A07" w:rsidRDefault="001428F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riferimento alle tipologie di apprendistato previste alle lett</w:t>
      </w:r>
      <w:r w:rsidR="007C2FF5">
        <w:rPr>
          <w:rFonts w:ascii="Courier New" w:hAnsi="Courier New"/>
          <w:bCs/>
          <w:color w:val="auto"/>
          <w:sz w:val="24"/>
        </w:rPr>
        <w:t xml:space="preserve">. </w:t>
      </w:r>
      <w:r w:rsidRPr="00F61A07">
        <w:rPr>
          <w:rFonts w:ascii="Courier New" w:hAnsi="Courier New"/>
          <w:bCs/>
          <w:color w:val="auto"/>
          <w:sz w:val="24"/>
        </w:rPr>
        <w:t xml:space="preserve">a) e c) dell’art. 41, D.lgs. n. 81/2015, l’inoltro del piano formativo previsto al punto 1) del presente articolo sarà effettuato, oltre che per verificare il rispetto di quanto previsto all’art. 2 del presente </w:t>
      </w:r>
      <w:r w:rsidR="00E542AD">
        <w:rPr>
          <w:rFonts w:ascii="Courier New" w:hAnsi="Courier New"/>
          <w:bCs/>
          <w:color w:val="auto"/>
          <w:sz w:val="24"/>
        </w:rPr>
        <w:t>CCNL</w:t>
      </w:r>
      <w:r w:rsidRPr="00F61A07">
        <w:rPr>
          <w:rFonts w:ascii="Courier New" w:hAnsi="Courier New"/>
          <w:bCs/>
          <w:color w:val="auto"/>
          <w:sz w:val="24"/>
        </w:rPr>
        <w:t>, al fine di verificare tramite l’osservatorio territoriale la diffusione e l’utilizzo di tali tipologie contrattuali.</w:t>
      </w:r>
    </w:p>
    <w:p w:rsidR="001428F2" w:rsidRPr="00F61A07" w:rsidRDefault="001428F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55" w:name="bookmark156"/>
      <w:bookmarkStart w:id="156" w:name="bookmark157"/>
      <w:r w:rsidRPr="00F61A07">
        <w:rPr>
          <w:rFonts w:ascii="Courier New" w:hAnsi="Courier New"/>
          <w:b w:val="0"/>
          <w:color w:val="auto"/>
          <w:sz w:val="24"/>
        </w:rPr>
        <w:t>Art. 51 - Periodo di prova</w:t>
      </w:r>
      <w:bookmarkEnd w:id="155"/>
      <w:bookmarkEnd w:id="156"/>
    </w:p>
    <w:p w:rsidR="001428F2" w:rsidRPr="00F61A07" w:rsidRDefault="001428F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Compiuto il periodo di prova, l’assunzione dell’apprendista diviene definitiva.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Può essere convenuto un periodo di prova, di durata non superiore a quanto previsto per il lavoratore qualificato inquadrato al medesimo livello iniziale di assunzione durante il quale è reciproco il diritto di risolvere il rapporto senza preavviso (</w:t>
      </w:r>
      <w:r w:rsidR="001428F2" w:rsidRPr="00F61A07">
        <w:rPr>
          <w:rFonts w:ascii="Courier New" w:hAnsi="Courier New"/>
          <w:bCs/>
          <w:color w:val="auto"/>
          <w:sz w:val="24"/>
        </w:rPr>
        <w:t>*</w:t>
      </w:r>
      <w:r w:rsidRPr="00F61A07">
        <w:rPr>
          <w:rFonts w:ascii="Courier New" w:hAnsi="Courier New"/>
          <w:bCs/>
          <w:color w:val="auto"/>
          <w:sz w:val="24"/>
        </w:rPr>
        <w:t>).</w:t>
      </w:r>
    </w:p>
    <w:p w:rsidR="001428F2" w:rsidRPr="00F61A07" w:rsidRDefault="001428F2" w:rsidP="0026223A">
      <w:pPr>
        <w:pStyle w:val="Corpodeltesto1"/>
        <w:shd w:val="clear" w:color="auto" w:fill="auto"/>
        <w:spacing w:line="240" w:lineRule="auto"/>
        <w:jc w:val="both"/>
        <w:rPr>
          <w:rFonts w:ascii="Courier New" w:hAnsi="Courier New"/>
          <w:bCs/>
          <w:color w:val="auto"/>
          <w:sz w:val="24"/>
        </w:rPr>
      </w:pP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w:t>
      </w: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 tal fine vengono riportate di seguito le durate del periodo di prova per ciascun livello.</w:t>
      </w: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La durata massima del periodo di prova non potrà superare i seguenti limiti: </w:t>
      </w: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 Quadri e </w:t>
      </w:r>
      <w:r w:rsidR="00F5341D">
        <w:rPr>
          <w:rFonts w:ascii="Courier New" w:hAnsi="Courier New"/>
          <w:bCs/>
          <w:color w:val="auto"/>
          <w:sz w:val="20"/>
        </w:rPr>
        <w:t>liv. 1)</w:t>
      </w:r>
      <w:r w:rsidRPr="00F61A07">
        <w:rPr>
          <w:rFonts w:ascii="Courier New" w:hAnsi="Courier New"/>
          <w:bCs/>
          <w:color w:val="auto"/>
          <w:sz w:val="20"/>
        </w:rPr>
        <w:t xml:space="preserve">:   </w:t>
      </w:r>
      <w:r w:rsidR="00F5341D">
        <w:rPr>
          <w:rFonts w:ascii="Courier New" w:hAnsi="Courier New"/>
          <w:bCs/>
          <w:color w:val="auto"/>
          <w:sz w:val="20"/>
        </w:rPr>
        <w:t xml:space="preserve"> </w:t>
      </w:r>
      <w:r w:rsidRPr="00F61A07">
        <w:rPr>
          <w:rFonts w:ascii="Courier New" w:hAnsi="Courier New"/>
          <w:bCs/>
          <w:color w:val="auto"/>
          <w:sz w:val="20"/>
        </w:rPr>
        <w:t>6 mesi di calendario</w:t>
      </w: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 </w:t>
      </w:r>
      <w:r w:rsidR="00F5341D">
        <w:rPr>
          <w:rFonts w:ascii="Courier New" w:hAnsi="Courier New"/>
          <w:bCs/>
          <w:color w:val="auto"/>
          <w:sz w:val="20"/>
        </w:rPr>
        <w:t>livv. 2) e 3)</w:t>
      </w:r>
      <w:r w:rsidRPr="00F61A07">
        <w:rPr>
          <w:rFonts w:ascii="Courier New" w:hAnsi="Courier New"/>
          <w:bCs/>
          <w:color w:val="auto"/>
          <w:sz w:val="20"/>
        </w:rPr>
        <w:t xml:space="preserve">: </w:t>
      </w:r>
      <w:r w:rsidR="00F5341D">
        <w:rPr>
          <w:rFonts w:ascii="Courier New" w:hAnsi="Courier New"/>
          <w:bCs/>
          <w:color w:val="auto"/>
          <w:sz w:val="20"/>
        </w:rPr>
        <w:t xml:space="preserve">     </w:t>
      </w:r>
      <w:r w:rsidRPr="00F61A07">
        <w:rPr>
          <w:rFonts w:ascii="Courier New" w:hAnsi="Courier New"/>
          <w:bCs/>
          <w:color w:val="auto"/>
          <w:sz w:val="20"/>
        </w:rPr>
        <w:t>60 giorni di lavoro effettivo</w:t>
      </w: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 </w:t>
      </w:r>
      <w:r w:rsidR="00F5341D">
        <w:rPr>
          <w:rFonts w:ascii="Courier New" w:hAnsi="Courier New"/>
          <w:bCs/>
          <w:color w:val="auto"/>
          <w:sz w:val="20"/>
        </w:rPr>
        <w:t>livv. 4) e 5)</w:t>
      </w:r>
      <w:r w:rsidRPr="00F61A07">
        <w:rPr>
          <w:rFonts w:ascii="Courier New" w:hAnsi="Courier New"/>
          <w:bCs/>
          <w:color w:val="auto"/>
          <w:sz w:val="20"/>
        </w:rPr>
        <w:t xml:space="preserve">: </w:t>
      </w:r>
      <w:r w:rsidR="00F5341D">
        <w:rPr>
          <w:rFonts w:ascii="Courier New" w:hAnsi="Courier New"/>
          <w:bCs/>
          <w:color w:val="auto"/>
          <w:sz w:val="20"/>
        </w:rPr>
        <w:t xml:space="preserve">     </w:t>
      </w:r>
      <w:r w:rsidRPr="00F61A07">
        <w:rPr>
          <w:rFonts w:ascii="Courier New" w:hAnsi="Courier New"/>
          <w:bCs/>
          <w:color w:val="auto"/>
          <w:sz w:val="20"/>
        </w:rPr>
        <w:t>60 giorni di lavoro effettivo</w:t>
      </w: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 </w:t>
      </w:r>
      <w:r w:rsidR="00F5341D">
        <w:rPr>
          <w:rFonts w:ascii="Courier New" w:hAnsi="Courier New"/>
          <w:bCs/>
          <w:color w:val="auto"/>
          <w:sz w:val="20"/>
        </w:rPr>
        <w:t>livv. 6) e 7)</w:t>
      </w:r>
      <w:r w:rsidRPr="00F61A07">
        <w:rPr>
          <w:rFonts w:ascii="Courier New" w:hAnsi="Courier New"/>
          <w:bCs/>
          <w:color w:val="auto"/>
          <w:sz w:val="20"/>
        </w:rPr>
        <w:t xml:space="preserve">: </w:t>
      </w:r>
      <w:r w:rsidR="00F5341D">
        <w:rPr>
          <w:rFonts w:ascii="Courier New" w:hAnsi="Courier New"/>
          <w:bCs/>
          <w:color w:val="auto"/>
          <w:sz w:val="20"/>
        </w:rPr>
        <w:t xml:space="preserve">     </w:t>
      </w:r>
      <w:r w:rsidRPr="00F61A07">
        <w:rPr>
          <w:rFonts w:ascii="Courier New" w:hAnsi="Courier New"/>
          <w:bCs/>
          <w:color w:val="auto"/>
          <w:sz w:val="20"/>
        </w:rPr>
        <w:t>45 giorni di lavoro effettivo</w:t>
      </w:r>
    </w:p>
    <w:p w:rsidR="001428F2" w:rsidRPr="00F61A07" w:rsidRDefault="001428F2" w:rsidP="0026223A">
      <w:pPr>
        <w:pStyle w:val="Corpodeltesto1"/>
        <w:shd w:val="clear" w:color="auto" w:fill="auto"/>
        <w:spacing w:line="240" w:lineRule="auto"/>
        <w:jc w:val="both"/>
        <w:rPr>
          <w:rFonts w:ascii="Courier New" w:hAnsi="Courier New"/>
          <w:bCs/>
          <w:color w:val="auto"/>
          <w:sz w:val="20"/>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57" w:name="bookmark158"/>
      <w:bookmarkStart w:id="158" w:name="bookmark159"/>
      <w:r w:rsidRPr="00F61A07">
        <w:rPr>
          <w:rFonts w:ascii="Courier New" w:hAnsi="Courier New"/>
          <w:b w:val="0"/>
          <w:color w:val="auto"/>
          <w:sz w:val="24"/>
        </w:rPr>
        <w:t>Art. 52 - Trattamento normativo</w:t>
      </w:r>
      <w:bookmarkEnd w:id="157"/>
      <w:bookmarkEnd w:id="158"/>
    </w:p>
    <w:p w:rsidR="001428F2" w:rsidRPr="00F61A07" w:rsidRDefault="001428F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L’apprendista ha diritto, durante il periodo di apprendistato, allo stesso trattamento no</w:t>
      </w:r>
      <w:r w:rsidR="00C64A0D" w:rsidRPr="00F61A07">
        <w:rPr>
          <w:rFonts w:ascii="Courier New" w:hAnsi="Courier New"/>
          <w:bCs/>
          <w:color w:val="auto"/>
          <w:sz w:val="24"/>
        </w:rPr>
        <w:t>rm</w:t>
      </w:r>
      <w:r w:rsidRPr="00F61A07">
        <w:rPr>
          <w:rFonts w:ascii="Courier New" w:hAnsi="Courier New"/>
          <w:bCs/>
          <w:color w:val="auto"/>
          <w:sz w:val="24"/>
        </w:rPr>
        <w:t>ativo previsto dalla disciplina contrattuale nazionale del Terziario per i lavoratori appartenenti alla qualifica per la quale egli è stato assunto.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w:t>
      </w:r>
      <w:r w:rsidR="00C64A0D" w:rsidRPr="00F61A07">
        <w:rPr>
          <w:rFonts w:ascii="Courier New" w:hAnsi="Courier New"/>
          <w:bCs/>
          <w:color w:val="auto"/>
          <w:sz w:val="24"/>
        </w:rPr>
        <w:t>rm</w:t>
      </w:r>
      <w:r w:rsidRPr="00F61A07">
        <w:rPr>
          <w:rFonts w:ascii="Courier New" w:hAnsi="Courier New"/>
          <w:bCs/>
          <w:color w:val="auto"/>
          <w:sz w:val="24"/>
        </w:rPr>
        <w:t>o restando il godimento delle ore di permesso di cui al comma</w:t>
      </w:r>
      <w:r w:rsidR="00862E9B">
        <w:rPr>
          <w:rFonts w:ascii="Courier New" w:hAnsi="Courier New"/>
          <w:bCs/>
          <w:color w:val="auto"/>
          <w:sz w:val="24"/>
        </w:rPr>
        <w:t xml:space="preserve"> 1) </w:t>
      </w:r>
      <w:r w:rsidRPr="00F61A07">
        <w:rPr>
          <w:rFonts w:ascii="Courier New" w:hAnsi="Courier New"/>
          <w:bCs/>
          <w:color w:val="auto"/>
          <w:sz w:val="24"/>
        </w:rPr>
        <w:t xml:space="preserve">dell’art. 158, le ulteriori ore di permesso di cui ai commi </w:t>
      </w:r>
      <w:r w:rsidR="009D4477">
        <w:rPr>
          <w:rFonts w:ascii="Courier New" w:hAnsi="Courier New"/>
          <w:bCs/>
          <w:color w:val="auto"/>
          <w:sz w:val="24"/>
        </w:rPr>
        <w:t xml:space="preserve">3) e 4) </w:t>
      </w:r>
      <w:r w:rsidRPr="00F61A07">
        <w:rPr>
          <w:rFonts w:ascii="Courier New" w:hAnsi="Courier New"/>
          <w:bCs/>
          <w:color w:val="auto"/>
          <w:sz w:val="24"/>
        </w:rPr>
        <w:t>del medesimo art. 158 verranno riconosciute in misura pari al 50% decorso un periodo pari alla metà della durata del contratto e in misura pari al 100% dal te</w:t>
      </w:r>
      <w:r w:rsidR="00C64A0D" w:rsidRPr="00F61A07">
        <w:rPr>
          <w:rFonts w:ascii="Courier New" w:hAnsi="Courier New"/>
          <w:bCs/>
          <w:color w:val="auto"/>
          <w:sz w:val="24"/>
        </w:rPr>
        <w:t>rm</w:t>
      </w:r>
      <w:r w:rsidRPr="00F61A07">
        <w:rPr>
          <w:rFonts w:ascii="Courier New" w:hAnsi="Courier New"/>
          <w:bCs/>
          <w:color w:val="auto"/>
          <w:sz w:val="24"/>
        </w:rPr>
        <w:t>ine del periodo di apprendistato.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rapporto di apprendistato il lavoro a tempo parziale avrà durata non inferiore al 60</w:t>
      </w:r>
      <w:r w:rsidR="00F5341D">
        <w:rPr>
          <w:rFonts w:ascii="Courier New" w:hAnsi="Courier New"/>
          <w:bCs/>
          <w:color w:val="auto"/>
          <w:sz w:val="24"/>
        </w:rPr>
        <w:t>%</w:t>
      </w:r>
      <w:r w:rsidRPr="00F61A07">
        <w:rPr>
          <w:rFonts w:ascii="Courier New" w:hAnsi="Courier New"/>
          <w:bCs/>
          <w:color w:val="auto"/>
          <w:sz w:val="24"/>
        </w:rPr>
        <w:t xml:space="preserve"> della prestazione di cui all’art. 118 e seguenti della disciplina contrattuale nazionale del Terziario, fe</w:t>
      </w:r>
      <w:r w:rsidR="00C64A0D" w:rsidRPr="00F61A07">
        <w:rPr>
          <w:rFonts w:ascii="Courier New" w:hAnsi="Courier New"/>
          <w:bCs/>
          <w:color w:val="auto"/>
          <w:sz w:val="24"/>
        </w:rPr>
        <w:t>rm</w:t>
      </w:r>
      <w:r w:rsidRPr="00F61A07">
        <w:rPr>
          <w:rFonts w:ascii="Courier New" w:hAnsi="Courier New"/>
          <w:bCs/>
          <w:color w:val="auto"/>
          <w:sz w:val="24"/>
        </w:rPr>
        <w:t>e restando per l’apprendistato professionalizzante le ore di formazione e le durate indicate nelle tabelle A</w:t>
      </w:r>
      <w:r w:rsidR="00F5341D">
        <w:rPr>
          <w:rFonts w:ascii="Courier New" w:hAnsi="Courier New"/>
          <w:bCs/>
          <w:color w:val="auto"/>
          <w:sz w:val="24"/>
        </w:rPr>
        <w:t>)</w:t>
      </w:r>
      <w:r w:rsidRPr="00F61A07">
        <w:rPr>
          <w:rFonts w:ascii="Courier New" w:hAnsi="Courier New"/>
          <w:bCs/>
          <w:color w:val="auto"/>
          <w:sz w:val="24"/>
        </w:rPr>
        <w:t xml:space="preserve"> e B</w:t>
      </w:r>
      <w:r w:rsidR="00F5341D">
        <w:rPr>
          <w:rFonts w:ascii="Courier New" w:hAnsi="Courier New"/>
          <w:bCs/>
          <w:color w:val="auto"/>
          <w:sz w:val="24"/>
        </w:rPr>
        <w:t>)</w:t>
      </w:r>
      <w:r w:rsidRPr="00F61A07">
        <w:rPr>
          <w:rFonts w:ascii="Courier New" w:hAnsi="Courier New"/>
          <w:bCs/>
          <w:color w:val="auto"/>
          <w:sz w:val="24"/>
        </w:rPr>
        <w:t>.</w:t>
      </w:r>
    </w:p>
    <w:p w:rsidR="00E4668B" w:rsidRPr="00F61A07" w:rsidRDefault="00E4668B" w:rsidP="0026223A">
      <w:pPr>
        <w:pStyle w:val="Titolo40"/>
        <w:shd w:val="clear" w:color="auto" w:fill="auto"/>
        <w:jc w:val="both"/>
        <w:outlineLvl w:val="9"/>
        <w:rPr>
          <w:rFonts w:ascii="Courier New" w:hAnsi="Courier New"/>
          <w:b w:val="0"/>
          <w:color w:val="auto"/>
          <w:sz w:val="24"/>
        </w:rPr>
      </w:pPr>
      <w:bookmarkStart w:id="159" w:name="bookmark160"/>
      <w:bookmarkStart w:id="160" w:name="bookmark161"/>
    </w:p>
    <w:p w:rsidR="00E4668B"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53 - Livelli di inquadramento professionale </w:t>
      </w:r>
    </w:p>
    <w:p w:rsidR="00961D46" w:rsidRPr="00F61A07" w:rsidRDefault="0002537B"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e trattamento economico</w:t>
      </w:r>
      <w:bookmarkEnd w:id="159"/>
      <w:bookmarkEnd w:id="160"/>
    </w:p>
    <w:p w:rsidR="00E4668B" w:rsidRPr="00F61A07" w:rsidRDefault="00E4668B" w:rsidP="0026223A">
      <w:pPr>
        <w:pStyle w:val="Corpodeltesto1"/>
        <w:shd w:val="clear" w:color="auto" w:fill="auto"/>
        <w:spacing w:line="240" w:lineRule="auto"/>
        <w:jc w:val="both"/>
        <w:rPr>
          <w:rFonts w:ascii="Courier New" w:hAnsi="Courier New"/>
          <w:bCs/>
          <w:color w:val="auto"/>
          <w:sz w:val="24"/>
        </w:rPr>
      </w:pPr>
    </w:p>
    <w:p w:rsidR="00281AC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livelli di inquadramento professionale e il conseguente trattamento economico per gli apprendisti saranno i seguenti:</w:t>
      </w:r>
    </w:p>
    <w:p w:rsidR="00281AC2" w:rsidRPr="00F61A07" w:rsidRDefault="00281AC2" w:rsidP="0026223A">
      <w:pPr>
        <w:pStyle w:val="Corpodeltesto1"/>
        <w:shd w:val="clear" w:color="auto" w:fill="auto"/>
        <w:spacing w:line="240" w:lineRule="auto"/>
        <w:jc w:val="both"/>
        <w:rPr>
          <w:rFonts w:ascii="Courier New" w:hAnsi="Courier New"/>
          <w:bCs/>
          <w:color w:val="auto"/>
          <w:sz w:val="24"/>
        </w:rPr>
      </w:pPr>
    </w:p>
    <w:p w:rsidR="00281AC2" w:rsidRPr="00F61A07" w:rsidRDefault="00281AC2"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2 </w:t>
      </w:r>
      <w:r w:rsidR="00901382" w:rsidRPr="00F61A07">
        <w:rPr>
          <w:rFonts w:ascii="Courier New" w:hAnsi="Courier New"/>
          <w:bCs/>
          <w:color w:val="auto"/>
          <w:sz w:val="24"/>
        </w:rPr>
        <w:t xml:space="preserve">livelli inferiori a quello in cui è inquadrata la mansione professionale per cui è svolto </w:t>
      </w:r>
      <w:r w:rsidR="00B23D9B" w:rsidRPr="00F61A07">
        <w:rPr>
          <w:rFonts w:ascii="Courier New" w:hAnsi="Courier New"/>
          <w:bCs/>
          <w:color w:val="auto"/>
          <w:sz w:val="24"/>
        </w:rPr>
        <w:t>l’</w:t>
      </w:r>
      <w:r w:rsidR="00901382" w:rsidRPr="00F61A07">
        <w:rPr>
          <w:rFonts w:ascii="Courier New" w:hAnsi="Courier New"/>
          <w:bCs/>
          <w:color w:val="auto"/>
          <w:sz w:val="24"/>
        </w:rPr>
        <w:t>apprendistato per la prima metà del periodo di apprendistato;</w:t>
      </w:r>
    </w:p>
    <w:p w:rsidR="00961D46" w:rsidRPr="00F61A07" w:rsidRDefault="00281AC2"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1 livello inferiore a quello in cui è inquadrata la mansione professionale per cui è svolto l’apprendistato per la seconda metà del periodo di apprendistato.</w:t>
      </w:r>
    </w:p>
    <w:p w:rsidR="00281AC2" w:rsidRPr="00F61A07" w:rsidRDefault="00281AC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Alla fine dell’apprendistato il livello di inquadramento sarà quello corrispondente alla qualifica eventualmente conseguita.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gli apprendisti assunti per l’acquisizione delle qualifiche e mansioni comprese all’interno della disciplina cont</w:t>
      </w:r>
      <w:r w:rsidR="004C73CA" w:rsidRPr="00F61A07">
        <w:rPr>
          <w:rFonts w:ascii="Courier New" w:hAnsi="Courier New"/>
          <w:bCs/>
          <w:color w:val="auto"/>
          <w:sz w:val="24"/>
        </w:rPr>
        <w:t>r</w:t>
      </w:r>
      <w:r w:rsidRPr="00F61A07">
        <w:rPr>
          <w:rFonts w:ascii="Courier New" w:hAnsi="Courier New"/>
          <w:bCs/>
          <w:color w:val="auto"/>
          <w:sz w:val="24"/>
        </w:rPr>
        <w:t xml:space="preserve">attuale nazionale del Terziario nel </w:t>
      </w:r>
      <w:r w:rsidR="004216D4">
        <w:rPr>
          <w:rFonts w:ascii="Courier New" w:hAnsi="Courier New"/>
          <w:bCs/>
          <w:color w:val="auto"/>
          <w:sz w:val="24"/>
        </w:rPr>
        <w:t>6°</w:t>
      </w:r>
      <w:r w:rsidRPr="00F61A07">
        <w:rPr>
          <w:rFonts w:ascii="Courier New" w:hAnsi="Courier New"/>
          <w:bCs/>
          <w:color w:val="auto"/>
          <w:sz w:val="24"/>
        </w:rPr>
        <w:t xml:space="preserve"> livello di inquadramento, l’inquadramento e il conseguente trattamento economico sono al </w:t>
      </w:r>
      <w:r w:rsidR="004216D4">
        <w:rPr>
          <w:rFonts w:ascii="Courier New" w:hAnsi="Courier New"/>
          <w:bCs/>
          <w:color w:val="auto"/>
          <w:sz w:val="24"/>
        </w:rPr>
        <w:t>7°</w:t>
      </w:r>
      <w:r w:rsidRPr="00F61A07">
        <w:rPr>
          <w:rFonts w:ascii="Courier New" w:hAnsi="Courier New"/>
          <w:bCs/>
          <w:color w:val="auto"/>
          <w:sz w:val="24"/>
        </w:rPr>
        <w:t xml:space="preserve"> livello per la prima metà della durata del rapporto di apprendistato.</w:t>
      </w:r>
    </w:p>
    <w:p w:rsidR="00961D46" w:rsidRPr="00F61A07" w:rsidRDefault="000858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vietato stabilire il compenso dell’apprendista secondo tariffe di cottimo.</w:t>
      </w:r>
    </w:p>
    <w:p w:rsidR="00281AC2" w:rsidRPr="00F61A07" w:rsidRDefault="00281AC2" w:rsidP="0026223A">
      <w:pPr>
        <w:pStyle w:val="Titolo40"/>
        <w:shd w:val="clear" w:color="auto" w:fill="auto"/>
        <w:jc w:val="both"/>
        <w:outlineLvl w:val="9"/>
        <w:rPr>
          <w:rFonts w:ascii="Courier New" w:hAnsi="Courier New"/>
          <w:b w:val="0"/>
          <w:color w:val="auto"/>
          <w:sz w:val="24"/>
        </w:rPr>
      </w:pPr>
      <w:bookmarkStart w:id="161" w:name="bookmark162"/>
      <w:bookmarkStart w:id="162" w:name="bookmark16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54 - Malattia</w:t>
      </w:r>
      <w:bookmarkEnd w:id="161"/>
      <w:bookmarkEnd w:id="162"/>
    </w:p>
    <w:p w:rsidR="00281AC2" w:rsidRPr="00F61A07" w:rsidRDefault="00281AC2" w:rsidP="0026223A">
      <w:pPr>
        <w:pStyle w:val="Corpodeltesto1"/>
        <w:shd w:val="clear" w:color="auto" w:fill="auto"/>
        <w:spacing w:line="240" w:lineRule="auto"/>
        <w:jc w:val="both"/>
        <w:rPr>
          <w:rFonts w:ascii="Courier New" w:hAnsi="Courier New"/>
          <w:bCs/>
          <w:color w:val="auto"/>
          <w:sz w:val="24"/>
        </w:rPr>
      </w:pPr>
    </w:p>
    <w:p w:rsidR="00281AC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il periodo di malattia l’apprendista avrà diritto, oltre a quanto previsto dalla legislazione vigente:</w:t>
      </w:r>
    </w:p>
    <w:p w:rsidR="00281AC2" w:rsidRPr="00F61A07" w:rsidRDefault="00281AC2" w:rsidP="0026223A">
      <w:pPr>
        <w:pStyle w:val="Corpodeltesto1"/>
        <w:shd w:val="clear" w:color="auto" w:fill="auto"/>
        <w:spacing w:line="240" w:lineRule="auto"/>
        <w:jc w:val="both"/>
        <w:rPr>
          <w:rFonts w:ascii="Courier New" w:hAnsi="Courier New"/>
          <w:bCs/>
          <w:color w:val="auto"/>
          <w:sz w:val="24"/>
        </w:rPr>
      </w:pPr>
    </w:p>
    <w:p w:rsidR="00373FB2" w:rsidRPr="00F61A07" w:rsidRDefault="00281AC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373FB2" w:rsidRPr="00F61A07">
        <w:rPr>
          <w:rFonts w:ascii="Courier New" w:hAnsi="Courier New"/>
          <w:bCs/>
          <w:color w:val="auto"/>
          <w:sz w:val="24"/>
        </w:rPr>
        <w:tab/>
      </w:r>
      <w:r w:rsidR="00901382" w:rsidRPr="00F61A07">
        <w:rPr>
          <w:rFonts w:ascii="Courier New" w:hAnsi="Courier New"/>
          <w:bCs/>
          <w:color w:val="auto"/>
          <w:sz w:val="24"/>
        </w:rPr>
        <w:t xml:space="preserve">per i primi </w:t>
      </w:r>
      <w:r w:rsidR="00FE7FBF">
        <w:rPr>
          <w:rFonts w:ascii="Courier New" w:hAnsi="Courier New"/>
          <w:bCs/>
          <w:color w:val="auto"/>
          <w:sz w:val="24"/>
        </w:rPr>
        <w:t>3</w:t>
      </w:r>
      <w:r w:rsidR="00901382" w:rsidRPr="00F61A07">
        <w:rPr>
          <w:rFonts w:ascii="Courier New" w:hAnsi="Courier New"/>
          <w:bCs/>
          <w:color w:val="auto"/>
          <w:sz w:val="24"/>
        </w:rPr>
        <w:t xml:space="preserve"> giorni di malattia, limitatamente a </w:t>
      </w:r>
      <w:r w:rsidR="001D40C5">
        <w:rPr>
          <w:rFonts w:ascii="Courier New" w:hAnsi="Courier New"/>
          <w:bCs/>
          <w:color w:val="auto"/>
          <w:sz w:val="24"/>
        </w:rPr>
        <w:t>6</w:t>
      </w:r>
      <w:r w:rsidR="00901382" w:rsidRPr="00F61A07">
        <w:rPr>
          <w:rFonts w:ascii="Courier New" w:hAnsi="Courier New"/>
          <w:bCs/>
          <w:color w:val="auto"/>
          <w:sz w:val="24"/>
        </w:rPr>
        <w:t xml:space="preserve"> eventi morbosi in ragione d’anno, a un</w:t>
      </w:r>
      <w:r w:rsidR="00373FB2" w:rsidRPr="00F61A07">
        <w:rPr>
          <w:rFonts w:ascii="Courier New" w:hAnsi="Courier New"/>
          <w:bCs/>
          <w:color w:val="auto"/>
          <w:sz w:val="24"/>
        </w:rPr>
        <w:t xml:space="preserve">a </w:t>
      </w:r>
      <w:r w:rsidR="00901382" w:rsidRPr="00F61A07">
        <w:rPr>
          <w:rFonts w:ascii="Courier New" w:hAnsi="Courier New"/>
          <w:bCs/>
          <w:color w:val="auto"/>
          <w:sz w:val="24"/>
        </w:rPr>
        <w:t>indennità pari al 60% della retribuzione lorda cui avrebbe avuto diritto in caso di normale svolgimento del rapporto;</w:t>
      </w:r>
    </w:p>
    <w:p w:rsidR="00961D46"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in caso di ricovero ospedaliero e per tutta la durata dello stesso, entro i limiti di cui all’art. 186 della disciplina cont</w:t>
      </w:r>
      <w:r w:rsidR="004C73CA" w:rsidRPr="00F61A07">
        <w:rPr>
          <w:rFonts w:ascii="Courier New" w:hAnsi="Courier New"/>
          <w:bCs/>
          <w:color w:val="auto"/>
          <w:sz w:val="24"/>
        </w:rPr>
        <w:t>r</w:t>
      </w:r>
      <w:r w:rsidR="00901382" w:rsidRPr="00F61A07">
        <w:rPr>
          <w:rFonts w:ascii="Courier New" w:hAnsi="Courier New"/>
          <w:bCs/>
          <w:color w:val="auto"/>
          <w:sz w:val="24"/>
        </w:rPr>
        <w:t>attuale nazionale del Terziario, a un</w:t>
      </w:r>
      <w:r w:rsidR="0002537B">
        <w:rPr>
          <w:rFonts w:ascii="Courier New" w:hAnsi="Courier New"/>
          <w:bCs/>
          <w:color w:val="auto"/>
          <w:sz w:val="24"/>
        </w:rPr>
        <w:t xml:space="preserve">a </w:t>
      </w:r>
      <w:r w:rsidR="00901382" w:rsidRPr="00F61A07">
        <w:rPr>
          <w:rFonts w:ascii="Courier New" w:hAnsi="Courier New"/>
          <w:bCs/>
          <w:color w:val="auto"/>
          <w:sz w:val="24"/>
        </w:rPr>
        <w:t>indennità a carico del datore di lavoro, pari al 60% della retribuzione lorda cui avrebbe avuto diritto in caso di normale svolgimento del rapporto.</w:t>
      </w:r>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disposizioni di cui alle lett</w:t>
      </w:r>
      <w:r w:rsidR="007C2FF5">
        <w:rPr>
          <w:rFonts w:ascii="Courier New" w:hAnsi="Courier New"/>
          <w:bCs/>
          <w:color w:val="auto"/>
          <w:sz w:val="24"/>
        </w:rPr>
        <w:t xml:space="preserve">. </w:t>
      </w:r>
      <w:r w:rsidRPr="00F61A07">
        <w:rPr>
          <w:rFonts w:ascii="Courier New" w:hAnsi="Courier New"/>
          <w:bCs/>
          <w:color w:val="auto"/>
          <w:sz w:val="24"/>
        </w:rPr>
        <w:t>a) e b) si applicano a decorrere dal superamento del periodo di prova.</w:t>
      </w:r>
    </w:p>
    <w:p w:rsidR="00373FB2" w:rsidRPr="00F61A07" w:rsidRDefault="00373FB2" w:rsidP="0026223A">
      <w:pPr>
        <w:pStyle w:val="Titolo40"/>
        <w:shd w:val="clear" w:color="auto" w:fill="auto"/>
        <w:jc w:val="both"/>
        <w:outlineLvl w:val="9"/>
        <w:rPr>
          <w:rFonts w:ascii="Courier New" w:hAnsi="Courier New"/>
          <w:b w:val="0"/>
          <w:color w:val="auto"/>
          <w:sz w:val="24"/>
        </w:rPr>
      </w:pPr>
      <w:bookmarkStart w:id="163" w:name="bookmark164"/>
      <w:bookmarkStart w:id="164" w:name="bookmark16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55 - Referente per l’apprendistato</w:t>
      </w:r>
      <w:bookmarkEnd w:id="163"/>
      <w:bookmarkEnd w:id="164"/>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di quanto previsto dall’art. 42, lett. c), D.lgs. n. 81/2015, l’attuazione del programma formativo, nel rispetto dei parametri previsti dagli allegati 1</w:t>
      </w:r>
      <w:r w:rsidR="0002537B">
        <w:rPr>
          <w:rFonts w:ascii="Courier New" w:hAnsi="Courier New"/>
          <w:bCs/>
          <w:color w:val="auto"/>
          <w:sz w:val="24"/>
        </w:rPr>
        <w:t>)</w:t>
      </w:r>
      <w:r w:rsidRPr="00F61A07">
        <w:rPr>
          <w:rFonts w:ascii="Courier New" w:hAnsi="Courier New"/>
          <w:bCs/>
          <w:color w:val="auto"/>
          <w:sz w:val="24"/>
        </w:rPr>
        <w:t xml:space="preserve"> e 2</w:t>
      </w:r>
      <w:r w:rsidR="0002537B">
        <w:rPr>
          <w:rFonts w:ascii="Courier New" w:hAnsi="Courier New"/>
          <w:bCs/>
          <w:color w:val="auto"/>
          <w:sz w:val="24"/>
        </w:rPr>
        <w:t>)</w:t>
      </w:r>
      <w:r w:rsidRPr="00F61A07">
        <w:rPr>
          <w:rFonts w:ascii="Courier New" w:hAnsi="Courier New"/>
          <w:bCs/>
          <w:color w:val="auto"/>
          <w:sz w:val="24"/>
        </w:rPr>
        <w:t xml:space="preserve"> e delle previsioni contenute nel presente Capo, è seguita dal referente per l’apprendistato, interno o esterno, che dovrà essere individuato all’avvio dell</w:t>
      </w:r>
      <w:r w:rsidR="00373FB2" w:rsidRPr="00F61A07">
        <w:rPr>
          <w:rFonts w:ascii="Courier New" w:hAnsi="Courier New"/>
          <w:bCs/>
          <w:color w:val="auto"/>
          <w:sz w:val="24"/>
        </w:rPr>
        <w:t xml:space="preserve">a </w:t>
      </w:r>
      <w:r w:rsidRPr="00F61A07">
        <w:rPr>
          <w:rFonts w:ascii="Courier New" w:hAnsi="Courier New"/>
          <w:bCs/>
          <w:color w:val="auto"/>
          <w:sz w:val="24"/>
        </w:rPr>
        <w:t>attività formativa.</w:t>
      </w: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referente interno per l’apprendistato, ove diverso dal titolare dell</w:t>
      </w:r>
      <w:r w:rsidR="008A427C" w:rsidRPr="00F61A07">
        <w:rPr>
          <w:rFonts w:ascii="Courier New" w:hAnsi="Courier New"/>
          <w:bCs/>
          <w:color w:val="auto"/>
          <w:sz w:val="24"/>
        </w:rPr>
        <w:t xml:space="preserve">a </w:t>
      </w:r>
      <w:r w:rsidR="00901382" w:rsidRPr="00F61A07">
        <w:rPr>
          <w:rFonts w:ascii="Courier New" w:hAnsi="Courier New"/>
          <w:bCs/>
          <w:color w:val="auto"/>
          <w:sz w:val="24"/>
        </w:rPr>
        <w:t>impresa stessa, da un socio ovvero da un familiare coadiuvante, è il soggetto che ricopre la funzione aziendale individuata dall’impresa nel piano fo</w:t>
      </w:r>
      <w:r w:rsidR="00B23D9B" w:rsidRPr="00F61A07">
        <w:rPr>
          <w:rFonts w:ascii="Courier New" w:hAnsi="Courier New"/>
          <w:bCs/>
          <w:color w:val="auto"/>
          <w:sz w:val="24"/>
        </w:rPr>
        <w:t>rm</w:t>
      </w:r>
      <w:r w:rsidR="00901382" w:rsidRPr="00F61A07">
        <w:rPr>
          <w:rFonts w:ascii="Courier New" w:hAnsi="Courier New"/>
          <w:bCs/>
          <w:color w:val="auto"/>
          <w:sz w:val="24"/>
        </w:rPr>
        <w:t>ativo e che dovrà possedere un livello di inquadramento pari o preferibilmente superiore a quello che l’apprendista conseguirà alla fine del periodo di apprendistato e competenze adeguate.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l’apprendistato professionalizzante in caso l’azienda intenda </w:t>
      </w:r>
      <w:r w:rsidRPr="00F61A07">
        <w:rPr>
          <w:rFonts w:ascii="Courier New" w:hAnsi="Courier New"/>
          <w:bCs/>
          <w:color w:val="auto"/>
          <w:sz w:val="24"/>
        </w:rPr>
        <w:lastRenderedPageBreak/>
        <w:t>avvalersi, per l’erogazione della formazione, di una struttura esterna, quest’ultima dovrà mettere a disposizione un referente per l’apprendistato provvisto di adeguate competenze.</w:t>
      </w:r>
    </w:p>
    <w:p w:rsidR="00373FB2" w:rsidRPr="00F61A07" w:rsidRDefault="00373FB2" w:rsidP="0026223A">
      <w:pPr>
        <w:pStyle w:val="Titolo40"/>
        <w:shd w:val="clear" w:color="auto" w:fill="auto"/>
        <w:jc w:val="both"/>
        <w:outlineLvl w:val="9"/>
        <w:rPr>
          <w:rFonts w:ascii="Courier New" w:hAnsi="Courier New"/>
          <w:b w:val="0"/>
          <w:color w:val="auto"/>
          <w:sz w:val="24"/>
        </w:rPr>
      </w:pPr>
      <w:bookmarkStart w:id="165" w:name="bookmark166"/>
      <w:bookmarkStart w:id="166" w:name="bookmark16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56 - EST</w:t>
      </w:r>
      <w:bookmarkEnd w:id="165"/>
      <w:bookmarkEnd w:id="166"/>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riconoscono che gli apprendisti rispondono ai requisiti di iscrivibilità al Fondo di Assistenza Sanitaria Integrativa di categoria (EST).</w:t>
      </w:r>
    </w:p>
    <w:p w:rsidR="00373FB2" w:rsidRPr="00F61A07" w:rsidRDefault="00373FB2" w:rsidP="0026223A">
      <w:pPr>
        <w:pStyle w:val="Titolo40"/>
        <w:shd w:val="clear" w:color="auto" w:fill="auto"/>
        <w:jc w:val="both"/>
        <w:outlineLvl w:val="9"/>
        <w:rPr>
          <w:rFonts w:ascii="Courier New" w:hAnsi="Courier New"/>
          <w:b w:val="0"/>
          <w:color w:val="auto"/>
          <w:sz w:val="24"/>
        </w:rPr>
      </w:pPr>
      <w:bookmarkStart w:id="167" w:name="bookmark168"/>
      <w:bookmarkStart w:id="168" w:name="bookmark16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57 - </w:t>
      </w:r>
      <w:r w:rsidR="00B23D9B" w:rsidRPr="00F61A07">
        <w:rPr>
          <w:rFonts w:ascii="Courier New" w:hAnsi="Courier New"/>
          <w:b w:val="0"/>
          <w:color w:val="auto"/>
          <w:sz w:val="24"/>
        </w:rPr>
        <w:t>FON.TE</w:t>
      </w:r>
      <w:bookmarkEnd w:id="167"/>
      <w:bookmarkEnd w:id="168"/>
      <w:r w:rsidR="00B23D9B" w:rsidRPr="00F61A07">
        <w:rPr>
          <w:rFonts w:ascii="Courier New" w:hAnsi="Courier New"/>
          <w:b w:val="0"/>
          <w:color w:val="auto"/>
          <w:sz w:val="24"/>
        </w:rPr>
        <w:t>.</w:t>
      </w:r>
    </w:p>
    <w:p w:rsidR="00901382" w:rsidRPr="00F61A07" w:rsidRDefault="00901382" w:rsidP="0026223A">
      <w:pPr>
        <w:pStyle w:val="Titolo40"/>
        <w:shd w:val="clear" w:color="auto" w:fill="auto"/>
        <w:jc w:val="both"/>
        <w:outlineLvl w:val="9"/>
        <w:rPr>
          <w:rFonts w:ascii="Courier New" w:hAnsi="Courier New"/>
          <w:b w:val="0"/>
          <w:color w:val="auto"/>
          <w:sz w:val="24"/>
        </w:rPr>
      </w:pPr>
    </w:p>
    <w:p w:rsidR="00373FB2" w:rsidRPr="00F61A07" w:rsidRDefault="00373FB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Le Parti riconoscono che gli apprendisti rispondono ai requisiti di iscrivibilità al Fondo di Previdenza Complementare di categoria (FON.TE.).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Agli</w:t>
      </w:r>
      <w:r w:rsidR="00622ECF">
        <w:rPr>
          <w:rFonts w:ascii="Courier New" w:hAnsi="Courier New"/>
          <w:bCs/>
          <w:color w:val="auto"/>
          <w:sz w:val="24"/>
        </w:rPr>
        <w:t xml:space="preserve"> </w:t>
      </w:r>
      <w:r w:rsidRPr="00F61A07">
        <w:rPr>
          <w:rFonts w:ascii="Courier New" w:hAnsi="Courier New"/>
          <w:bCs/>
          <w:color w:val="auto"/>
          <w:sz w:val="24"/>
        </w:rPr>
        <w:t>stessi, per tutto il periodo di apprendistato, la contribuzione a carico del datore di lavoro sarà pari all’1</w:t>
      </w:r>
      <w:r w:rsidR="00373FB2" w:rsidRPr="00F61A07">
        <w:rPr>
          <w:rFonts w:ascii="Courier New" w:hAnsi="Courier New"/>
          <w:bCs/>
          <w:color w:val="auto"/>
          <w:sz w:val="24"/>
        </w:rPr>
        <w:t>,</w:t>
      </w:r>
      <w:r w:rsidRPr="00F61A07">
        <w:rPr>
          <w:rFonts w:ascii="Courier New" w:hAnsi="Courier New"/>
          <w:bCs/>
          <w:color w:val="auto"/>
          <w:sz w:val="24"/>
        </w:rPr>
        <w:t>05%</w:t>
      </w:r>
      <w:r w:rsidR="00373FB2" w:rsidRPr="00F61A07">
        <w:rPr>
          <w:rFonts w:ascii="Courier New" w:hAnsi="Courier New"/>
          <w:bCs/>
          <w:color w:val="auto"/>
          <w:sz w:val="24"/>
        </w:rPr>
        <w:t>,</w:t>
      </w:r>
      <w:r w:rsidRPr="00F61A07">
        <w:rPr>
          <w:rFonts w:ascii="Courier New" w:hAnsi="Courier New"/>
          <w:bCs/>
          <w:color w:val="auto"/>
          <w:sz w:val="24"/>
        </w:rPr>
        <w:t xml:space="preserve"> comprensivo della quota associativa pari a</w:t>
      </w:r>
      <w:r w:rsidR="00011B54" w:rsidRPr="00F61A07">
        <w:rPr>
          <w:rFonts w:ascii="Courier New" w:hAnsi="Courier New"/>
          <w:bCs/>
          <w:color w:val="auto"/>
          <w:sz w:val="24"/>
        </w:rPr>
        <w:t>d €</w:t>
      </w:r>
      <w:r w:rsidRPr="00F61A07">
        <w:rPr>
          <w:rFonts w:ascii="Courier New" w:hAnsi="Courier New"/>
          <w:bCs/>
          <w:color w:val="auto"/>
          <w:sz w:val="24"/>
        </w:rPr>
        <w:t xml:space="preserve"> 22,00</w:t>
      </w:r>
      <w:r w:rsidR="00373FB2" w:rsidRPr="00F61A07">
        <w:rPr>
          <w:rFonts w:ascii="Courier New" w:hAnsi="Courier New"/>
          <w:bCs/>
          <w:color w:val="auto"/>
          <w:sz w:val="24"/>
        </w:rPr>
        <w:t xml:space="preserve">, </w:t>
      </w:r>
      <w:r w:rsidRPr="00F61A07">
        <w:rPr>
          <w:rFonts w:ascii="Courier New" w:hAnsi="Courier New"/>
          <w:bCs/>
          <w:color w:val="auto"/>
          <w:sz w:val="24"/>
        </w:rPr>
        <w:t>della retribuzione utile per il computo del TFR.</w:t>
      </w:r>
    </w:p>
    <w:p w:rsidR="00373FB2" w:rsidRPr="00F61A07" w:rsidRDefault="00373FB2" w:rsidP="0026223A">
      <w:pPr>
        <w:pStyle w:val="Titolo40"/>
        <w:shd w:val="clear" w:color="auto" w:fill="auto"/>
        <w:jc w:val="both"/>
        <w:outlineLvl w:val="9"/>
        <w:rPr>
          <w:rFonts w:ascii="Courier New" w:hAnsi="Courier New"/>
          <w:b w:val="0"/>
          <w:color w:val="auto"/>
          <w:sz w:val="24"/>
        </w:rPr>
      </w:pPr>
      <w:bookmarkStart w:id="169" w:name="bookmark170"/>
      <w:bookmarkStart w:id="170" w:name="bookmark17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58 - </w:t>
      </w:r>
      <w:r w:rsidR="00011B54" w:rsidRPr="00F61A07">
        <w:rPr>
          <w:rFonts w:ascii="Courier New" w:hAnsi="Courier New"/>
          <w:b w:val="0"/>
          <w:color w:val="auto"/>
          <w:sz w:val="24"/>
        </w:rPr>
        <w:t>FOR.TE</w:t>
      </w:r>
      <w:bookmarkEnd w:id="169"/>
      <w:bookmarkEnd w:id="170"/>
      <w:r w:rsidR="00D47EFE" w:rsidRPr="00F61A07">
        <w:rPr>
          <w:rFonts w:ascii="Courier New" w:hAnsi="Courier New"/>
          <w:b w:val="0"/>
          <w:color w:val="auto"/>
          <w:sz w:val="24"/>
        </w:rPr>
        <w:t>.</w:t>
      </w:r>
    </w:p>
    <w:p w:rsidR="00373FB2" w:rsidRPr="00F61A07" w:rsidRDefault="00373FB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concordano che gli apprendisti potranno essere posti in formazione nell’ambito della progettazione formativa dell</w:t>
      </w:r>
      <w:r w:rsidR="00B23D9B" w:rsidRPr="00F61A07">
        <w:rPr>
          <w:rFonts w:ascii="Courier New" w:hAnsi="Courier New"/>
          <w:bCs/>
          <w:color w:val="auto"/>
          <w:sz w:val="24"/>
        </w:rPr>
        <w:t xml:space="preserve">a </w:t>
      </w:r>
      <w:r w:rsidRPr="00F61A07">
        <w:rPr>
          <w:rFonts w:ascii="Courier New" w:hAnsi="Courier New"/>
          <w:bCs/>
          <w:color w:val="auto"/>
          <w:sz w:val="24"/>
        </w:rPr>
        <w:t xml:space="preserve">impresa tramite il Fondo </w:t>
      </w:r>
      <w:r w:rsidR="00B23D9B" w:rsidRPr="00F61A07">
        <w:rPr>
          <w:rFonts w:ascii="Courier New" w:hAnsi="Courier New"/>
          <w:bCs/>
          <w:color w:val="auto"/>
          <w:sz w:val="24"/>
        </w:rPr>
        <w:t>FOR.TE</w:t>
      </w:r>
      <w:r w:rsidRPr="00F61A07">
        <w:rPr>
          <w:rFonts w:ascii="Courier New" w:hAnsi="Courier New"/>
          <w:bCs/>
          <w:color w:val="auto"/>
          <w:sz w:val="24"/>
        </w:rPr>
        <w:t>.</w:t>
      </w:r>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71" w:name="bookmark172"/>
      <w:bookmarkStart w:id="172" w:name="bookmark173"/>
      <w:r w:rsidRPr="00F61A07">
        <w:rPr>
          <w:rFonts w:ascii="Courier New" w:hAnsi="Courier New"/>
          <w:b w:val="0"/>
          <w:color w:val="auto"/>
          <w:sz w:val="24"/>
        </w:rPr>
        <w:t>Art. 59 - Riconoscimento precedenti periodi di apprendistato</w:t>
      </w:r>
      <w:bookmarkEnd w:id="171"/>
      <w:bookmarkEnd w:id="172"/>
    </w:p>
    <w:p w:rsidR="00373FB2" w:rsidRPr="00F61A07" w:rsidRDefault="00373FB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periodo di apprendistato effettuato presso altre aziende, le ore di formazione per l’acquisizione di competenze base e trasversali e le ore di formazione professionalizzante saranno computate presso il nuovo datore, anche ai fini dell’assolvimento degli obblighi formativi, purché per la formazione professionalizzante, l’addestramento si riferisca alle stesse attività e non sia intercorsa, tra un periodo e l’altro, una interruzione superiore ad un anno.</w:t>
      </w:r>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73" w:name="bookmark174"/>
      <w:bookmarkStart w:id="174" w:name="bookmark175"/>
      <w:r w:rsidRPr="00F61A07">
        <w:rPr>
          <w:rFonts w:ascii="Courier New" w:hAnsi="Courier New"/>
          <w:b w:val="0"/>
          <w:color w:val="auto"/>
          <w:sz w:val="24"/>
        </w:rPr>
        <w:t>Art. 60 - Obblighi del datore di lavoro</w:t>
      </w:r>
      <w:bookmarkEnd w:id="173"/>
      <w:bookmarkEnd w:id="174"/>
    </w:p>
    <w:p w:rsidR="00373FB2" w:rsidRPr="00F61A07" w:rsidRDefault="00373FB2" w:rsidP="0026223A">
      <w:pPr>
        <w:pStyle w:val="Titolo40"/>
        <w:shd w:val="clear" w:color="auto" w:fill="auto"/>
        <w:jc w:val="both"/>
        <w:outlineLvl w:val="9"/>
        <w:rPr>
          <w:rFonts w:ascii="Courier New" w:hAnsi="Courier New"/>
          <w:b w:val="0"/>
          <w:color w:val="auto"/>
          <w:sz w:val="24"/>
        </w:rPr>
      </w:pPr>
    </w:p>
    <w:p w:rsidR="00373FB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datore di lavoro ha l’obbligo:</w:t>
      </w: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di impartire o di far impartire nella sua azienda, all’apprendista alle sue dipendenze, l’insegnamento necessario perché possa conseguire la capacità per diventare lavoratore qualificato;</w:t>
      </w: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di non sottoporre l’apprendista a lavorazioni retribuite a cottimo</w:t>
      </w:r>
      <w:r w:rsidRPr="00F61A07">
        <w:rPr>
          <w:rFonts w:ascii="Courier New" w:hAnsi="Courier New"/>
          <w:bCs/>
          <w:color w:val="auto"/>
          <w:sz w:val="24"/>
        </w:rPr>
        <w:t>,</w:t>
      </w:r>
      <w:r w:rsidR="00901382" w:rsidRPr="00F61A07">
        <w:rPr>
          <w:rFonts w:ascii="Courier New" w:hAnsi="Courier New"/>
          <w:bCs/>
          <w:color w:val="auto"/>
          <w:sz w:val="24"/>
        </w:rPr>
        <w:t xml:space="preserve"> né in genere a quelle a incentivo;</w:t>
      </w: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di non sottoporre l’apprendista a lavori superiori alle sue forze fisiche o che non siano attinenti alla lavorazione o al mestiere per il quale è stato assunto;</w:t>
      </w: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di consentire all’apprendista, senza operare trattenuta alcuna sulla retribuzione, lo svolgimento della formazione prevista nel piano fo</w:t>
      </w:r>
      <w:r w:rsidR="006D65B0" w:rsidRPr="00F61A07">
        <w:rPr>
          <w:rFonts w:ascii="Courier New" w:hAnsi="Courier New"/>
          <w:bCs/>
          <w:color w:val="auto"/>
          <w:sz w:val="24"/>
        </w:rPr>
        <w:t>rm</w:t>
      </w:r>
      <w:r w:rsidR="00901382" w:rsidRPr="00F61A07">
        <w:rPr>
          <w:rFonts w:ascii="Courier New" w:hAnsi="Courier New"/>
          <w:bCs/>
          <w:color w:val="auto"/>
          <w:sz w:val="24"/>
        </w:rPr>
        <w:t>ativo individuale, computando le ore di fo</w:t>
      </w:r>
      <w:r w:rsidR="00B23D9B" w:rsidRPr="00F61A07">
        <w:rPr>
          <w:rFonts w:ascii="Courier New" w:hAnsi="Courier New"/>
          <w:bCs/>
          <w:color w:val="auto"/>
          <w:sz w:val="24"/>
        </w:rPr>
        <w:t>rm</w:t>
      </w:r>
      <w:r w:rsidR="00901382" w:rsidRPr="00F61A07">
        <w:rPr>
          <w:rFonts w:ascii="Courier New" w:hAnsi="Courier New"/>
          <w:bCs/>
          <w:color w:val="auto"/>
          <w:sz w:val="24"/>
        </w:rPr>
        <w:t xml:space="preserve">azione </w:t>
      </w:r>
      <w:r w:rsidR="00901382" w:rsidRPr="00F61A07">
        <w:rPr>
          <w:rFonts w:ascii="Courier New" w:hAnsi="Courier New"/>
          <w:bCs/>
          <w:color w:val="auto"/>
          <w:sz w:val="24"/>
        </w:rPr>
        <w:lastRenderedPageBreak/>
        <w:t>all’interno dell’orario di lavoro;</w:t>
      </w: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di accordare all’apprendista i permessi retribuiti necessari per gli esami relativi al conseguimento di titoli di studio;</w:t>
      </w:r>
    </w:p>
    <w:p w:rsidR="00961D46"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di ottemperare a quanto previsto dai successivi artt. 65, 66 e 67.</w:t>
      </w:r>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75" w:name="bookmark176"/>
      <w:bookmarkStart w:id="176" w:name="bookmark177"/>
      <w:r w:rsidRPr="00F61A07">
        <w:rPr>
          <w:rFonts w:ascii="Courier New" w:hAnsi="Courier New"/>
          <w:b w:val="0"/>
          <w:color w:val="auto"/>
          <w:sz w:val="24"/>
        </w:rPr>
        <w:t>Art. 61 - Doveri dell’apprendista</w:t>
      </w:r>
      <w:bookmarkEnd w:id="175"/>
      <w:bookmarkEnd w:id="176"/>
    </w:p>
    <w:p w:rsidR="00373FB2" w:rsidRPr="00F61A07" w:rsidRDefault="00373FB2" w:rsidP="0026223A">
      <w:pPr>
        <w:pStyle w:val="Titolo40"/>
        <w:shd w:val="clear" w:color="auto" w:fill="auto"/>
        <w:jc w:val="both"/>
        <w:outlineLvl w:val="9"/>
        <w:rPr>
          <w:rFonts w:ascii="Courier New" w:hAnsi="Courier New"/>
          <w:b w:val="0"/>
          <w:color w:val="auto"/>
          <w:sz w:val="24"/>
        </w:rPr>
      </w:pPr>
    </w:p>
    <w:p w:rsidR="00373FB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L’apprendista deve:</w:t>
      </w: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seguire le istruzioni del datore di lavoro o della persona da questi incaricata della sua formazione professionale e seguire col massimo impegno gli insegnamenti che gli vengono impartiti;</w:t>
      </w: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prestare la sua opera con la massima diligenza;</w:t>
      </w:r>
    </w:p>
    <w:p w:rsidR="00373FB2"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partecipare attivamente con assiduità e diligenza alle attività fo</w:t>
      </w:r>
      <w:r w:rsidR="006D65B0" w:rsidRPr="00F61A07">
        <w:rPr>
          <w:rFonts w:ascii="Courier New" w:hAnsi="Courier New"/>
          <w:bCs/>
          <w:color w:val="auto"/>
          <w:sz w:val="24"/>
        </w:rPr>
        <w:t>rm</w:t>
      </w:r>
      <w:r w:rsidR="00901382" w:rsidRPr="00F61A07">
        <w:rPr>
          <w:rFonts w:ascii="Courier New" w:hAnsi="Courier New"/>
          <w:bCs/>
          <w:color w:val="auto"/>
          <w:sz w:val="24"/>
        </w:rPr>
        <w:t>ative previste nel proprio piano fo</w:t>
      </w:r>
      <w:r w:rsidR="006D65B0" w:rsidRPr="00F61A07">
        <w:rPr>
          <w:rFonts w:ascii="Courier New" w:hAnsi="Courier New"/>
          <w:bCs/>
          <w:color w:val="auto"/>
          <w:sz w:val="24"/>
        </w:rPr>
        <w:t>rm</w:t>
      </w:r>
      <w:r w:rsidR="00901382" w:rsidRPr="00F61A07">
        <w:rPr>
          <w:rFonts w:ascii="Courier New" w:hAnsi="Courier New"/>
          <w:bCs/>
          <w:color w:val="auto"/>
          <w:sz w:val="24"/>
        </w:rPr>
        <w:t>ativo individuale, nel rispetto delle modalità ivi previste;</w:t>
      </w:r>
    </w:p>
    <w:p w:rsidR="00961D46" w:rsidRPr="00F61A07" w:rsidRDefault="00373FB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osservare le no</w:t>
      </w:r>
      <w:r w:rsidR="00F26B75" w:rsidRPr="00F61A07">
        <w:rPr>
          <w:rFonts w:ascii="Courier New" w:hAnsi="Courier New"/>
          <w:bCs/>
          <w:color w:val="auto"/>
          <w:sz w:val="24"/>
        </w:rPr>
        <w:t>rm</w:t>
      </w:r>
      <w:r w:rsidR="00901382" w:rsidRPr="00F61A07">
        <w:rPr>
          <w:rFonts w:ascii="Courier New" w:hAnsi="Courier New"/>
          <w:bCs/>
          <w:color w:val="auto"/>
          <w:sz w:val="24"/>
        </w:rPr>
        <w:t>e disciplinari generali previste dalla disciplina contrattuale nazionale del Terziario e le no</w:t>
      </w:r>
      <w:r w:rsidR="00F26B75" w:rsidRPr="00F61A07">
        <w:rPr>
          <w:rFonts w:ascii="Courier New" w:hAnsi="Courier New"/>
          <w:bCs/>
          <w:color w:val="auto"/>
          <w:sz w:val="24"/>
        </w:rPr>
        <w:t>rm</w:t>
      </w:r>
      <w:r w:rsidR="00901382" w:rsidRPr="00F61A07">
        <w:rPr>
          <w:rFonts w:ascii="Courier New" w:hAnsi="Courier New"/>
          <w:bCs/>
          <w:color w:val="auto"/>
          <w:sz w:val="24"/>
        </w:rPr>
        <w:t>e contenute negli eventuali regolamenti inte</w:t>
      </w:r>
      <w:r w:rsidR="00F26B75" w:rsidRPr="00F61A07">
        <w:rPr>
          <w:rFonts w:ascii="Courier New" w:hAnsi="Courier New"/>
          <w:bCs/>
          <w:color w:val="auto"/>
          <w:sz w:val="24"/>
        </w:rPr>
        <w:t>rn</w:t>
      </w:r>
      <w:r w:rsidR="00901382" w:rsidRPr="00F61A07">
        <w:rPr>
          <w:rFonts w:ascii="Courier New" w:hAnsi="Courier New"/>
          <w:bCs/>
          <w:color w:val="auto"/>
          <w:sz w:val="24"/>
        </w:rPr>
        <w:t>i di azienda, purché questi ultimi non siano in contrasto con le no</w:t>
      </w:r>
      <w:r w:rsidR="00F26B75" w:rsidRPr="00F61A07">
        <w:rPr>
          <w:rFonts w:ascii="Courier New" w:hAnsi="Courier New"/>
          <w:bCs/>
          <w:color w:val="auto"/>
          <w:sz w:val="24"/>
        </w:rPr>
        <w:t>rm</w:t>
      </w:r>
      <w:r w:rsidR="00901382" w:rsidRPr="00F61A07">
        <w:rPr>
          <w:rFonts w:ascii="Courier New" w:hAnsi="Courier New"/>
          <w:bCs/>
          <w:color w:val="auto"/>
          <w:sz w:val="24"/>
        </w:rPr>
        <w:t>e contrattuali e di legge.</w:t>
      </w:r>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L’apprendista è tenuto a svolgere la formazione di cui al presente </w:t>
      </w:r>
      <w:r w:rsidR="00775874">
        <w:rPr>
          <w:rFonts w:ascii="Courier New" w:hAnsi="Courier New"/>
          <w:bCs/>
          <w:caps/>
          <w:color w:val="auto"/>
          <w:sz w:val="24"/>
        </w:rPr>
        <w:t>A</w:t>
      </w:r>
      <w:r w:rsidRPr="00F61A07">
        <w:rPr>
          <w:rFonts w:ascii="Courier New" w:hAnsi="Courier New"/>
          <w:bCs/>
          <w:color w:val="auto"/>
          <w:sz w:val="24"/>
        </w:rPr>
        <w:t>ccordo, anche se in possesso di un titolo</w:t>
      </w:r>
      <w:r w:rsidR="000C044F" w:rsidRPr="00F61A07">
        <w:rPr>
          <w:rFonts w:ascii="Courier New" w:hAnsi="Courier New"/>
          <w:bCs/>
          <w:color w:val="auto"/>
          <w:sz w:val="24"/>
        </w:rPr>
        <w:t xml:space="preserve"> di studio. </w:t>
      </w:r>
    </w:p>
    <w:p w:rsidR="00373FB2" w:rsidRPr="00F61A07" w:rsidRDefault="00373FB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Capo I (B)</w:t>
      </w:r>
      <w:r w:rsidR="000C044F" w:rsidRPr="00F61A07">
        <w:rPr>
          <w:rFonts w:ascii="Courier New" w:hAnsi="Courier New"/>
          <w:bCs/>
          <w:color w:val="auto"/>
          <w:sz w:val="24"/>
        </w:rPr>
        <w:t>(</w:t>
      </w:r>
      <w:r w:rsidRPr="00F61A07">
        <w:rPr>
          <w:rFonts w:ascii="Courier New" w:hAnsi="Courier New"/>
          <w:bCs/>
          <w:color w:val="auto"/>
          <w:sz w:val="24"/>
        </w:rPr>
        <w:t>7</w:t>
      </w:r>
      <w:r w:rsidR="000C044F" w:rsidRPr="00F61A07">
        <w:rPr>
          <w:rFonts w:ascii="Courier New" w:hAnsi="Courier New"/>
          <w:bCs/>
          <w:color w:val="auto"/>
          <w:sz w:val="24"/>
        </w:rPr>
        <w:t xml:space="preserve">) </w:t>
      </w:r>
      <w:r w:rsidRPr="00F61A07">
        <w:rPr>
          <w:rFonts w:ascii="Courier New" w:hAnsi="Courier New"/>
          <w:bCs/>
          <w:color w:val="auto"/>
          <w:sz w:val="24"/>
        </w:rPr>
        <w:t xml:space="preserve">- </w:t>
      </w:r>
      <w:r w:rsidR="0026756C" w:rsidRPr="00F61A07">
        <w:rPr>
          <w:rFonts w:ascii="Courier New" w:hAnsi="Courier New"/>
          <w:bCs/>
          <w:color w:val="auto"/>
          <w:sz w:val="24"/>
        </w:rPr>
        <w:t>APPRENDISTATO PROFESSIONALIZZANTE</w:t>
      </w:r>
      <w:r w:rsidR="000C044F" w:rsidRPr="00F61A07">
        <w:rPr>
          <w:rFonts w:ascii="Courier New" w:hAnsi="Courier New"/>
          <w:bCs/>
          <w:color w:val="auto"/>
          <w:sz w:val="24"/>
        </w:rPr>
        <w:t xml:space="preserve"> (</w:t>
      </w:r>
      <w:r w:rsidRPr="00F61A07">
        <w:rPr>
          <w:rFonts w:ascii="Courier New" w:hAnsi="Courier New"/>
          <w:bCs/>
          <w:color w:val="auto"/>
          <w:sz w:val="24"/>
        </w:rPr>
        <w:t>8</w:t>
      </w:r>
      <w:r w:rsidR="000C044F" w:rsidRPr="00F61A07">
        <w:rPr>
          <w:rFonts w:ascii="Courier New" w:hAnsi="Courier New"/>
          <w:bCs/>
          <w:color w:val="auto"/>
          <w:sz w:val="24"/>
        </w:rPr>
        <w:t>)</w:t>
      </w:r>
    </w:p>
    <w:p w:rsidR="000C044F" w:rsidRPr="00F61A07" w:rsidRDefault="000C044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77" w:name="bookmark178"/>
      <w:bookmarkStart w:id="178" w:name="bookmark179"/>
      <w:r w:rsidRPr="00F61A07">
        <w:rPr>
          <w:rFonts w:ascii="Courier New" w:hAnsi="Courier New"/>
          <w:b w:val="0"/>
          <w:color w:val="auto"/>
          <w:sz w:val="24"/>
        </w:rPr>
        <w:t>Art. 62 - Sfera di applicazione</w:t>
      </w:r>
      <w:bookmarkEnd w:id="177"/>
      <w:bookmarkEnd w:id="178"/>
    </w:p>
    <w:p w:rsidR="000C044F" w:rsidRPr="00F61A07" w:rsidRDefault="000C044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L’apprendistato professionalizzante, quale contratto a contenuto formativo volto all</w:t>
      </w:r>
      <w:r w:rsidR="00DB09D9" w:rsidRPr="00F61A07">
        <w:rPr>
          <w:rFonts w:ascii="Courier New" w:hAnsi="Courier New"/>
          <w:bCs/>
          <w:color w:val="auto"/>
          <w:sz w:val="24"/>
        </w:rPr>
        <w:t xml:space="preserve">a </w:t>
      </w:r>
      <w:r w:rsidRPr="00F61A07">
        <w:rPr>
          <w:rFonts w:ascii="Courier New" w:hAnsi="Courier New"/>
          <w:bCs/>
          <w:color w:val="auto"/>
          <w:sz w:val="24"/>
        </w:rPr>
        <w:t>acquisizione di specifiche competenze professionali, è ammesso nell’ambito della disciplina contrattuale nazionale del Terziario per tutte le qualifiche e mansioni comprese ne</w:t>
      </w:r>
      <w:r w:rsidR="0002537B">
        <w:rPr>
          <w:rFonts w:ascii="Courier New" w:hAnsi="Courier New"/>
          <w:bCs/>
          <w:color w:val="auto"/>
          <w:sz w:val="24"/>
        </w:rPr>
        <w:t>i livv. 2), 3), 4), 5) e 6)</w:t>
      </w:r>
      <w:r w:rsidRPr="00F61A07">
        <w:rPr>
          <w:rFonts w:ascii="Courier New" w:hAnsi="Courier New"/>
          <w:bCs/>
          <w:color w:val="auto"/>
          <w:sz w:val="24"/>
        </w:rPr>
        <w:t xml:space="preserve"> della classificazione del personale, con esclusione delle figure professionali individuate nei punti 21), 23) e 24) del liv</w:t>
      </w:r>
      <w:r w:rsidR="0002537B">
        <w:rPr>
          <w:rFonts w:ascii="Courier New" w:hAnsi="Courier New"/>
          <w:bCs/>
          <w:color w:val="auto"/>
          <w:sz w:val="24"/>
        </w:rPr>
        <w:t>. 5)</w:t>
      </w:r>
      <w:r w:rsidRPr="00F61A07">
        <w:rPr>
          <w:rFonts w:ascii="Courier New" w:hAnsi="Courier New"/>
          <w:bCs/>
          <w:color w:val="auto"/>
          <w:sz w:val="24"/>
        </w:rPr>
        <w:t>.</w:t>
      </w:r>
    </w:p>
    <w:p w:rsidR="00DB09D9"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escluse, inoltre, le seguenti ipotesi:</w:t>
      </w:r>
    </w:p>
    <w:p w:rsidR="00DB09D9" w:rsidRPr="00F61A07" w:rsidRDefault="00DB09D9" w:rsidP="0026223A">
      <w:pPr>
        <w:pStyle w:val="Corpodeltesto1"/>
        <w:shd w:val="clear" w:color="auto" w:fill="auto"/>
        <w:spacing w:line="240" w:lineRule="auto"/>
        <w:ind w:left="426" w:hanging="426"/>
        <w:jc w:val="both"/>
        <w:rPr>
          <w:rFonts w:ascii="Courier New" w:hAnsi="Courier New"/>
          <w:bCs/>
          <w:color w:val="auto"/>
          <w:sz w:val="24"/>
        </w:rPr>
      </w:pPr>
    </w:p>
    <w:p w:rsidR="00DB09D9" w:rsidRPr="00F61A07" w:rsidRDefault="00DB09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lavori di scrittura, archivio e protocollo (corrispondenti alle qualifiche di “archivista” e “protocollista”);</w:t>
      </w:r>
    </w:p>
    <w:p w:rsidR="00961D46" w:rsidRPr="00F61A07" w:rsidRDefault="00DB09D9"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lavori di dattilografia (corrispondenti alla qualifica di “dattilografo”) purché il relativo personale risulti in possesso di specifico diploma di scuola professionale di dattilografia, legalmente riconosciuta</w:t>
      </w:r>
      <w:r w:rsidRPr="00F61A07">
        <w:rPr>
          <w:rFonts w:ascii="Courier New" w:hAnsi="Courier New"/>
          <w:bCs/>
          <w:color w:val="auto"/>
          <w:sz w:val="24"/>
        </w:rPr>
        <w:t>.</w:t>
      </w:r>
    </w:p>
    <w:p w:rsidR="00DB09D9" w:rsidRPr="00F61A07" w:rsidRDefault="00DB09D9"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e alle condizioni previste dalla legislazione vigente è possibile instaurare rapporti di apprendistato anche con giovani in possesso di titolo di studio post-obbligo o di attestato di qualifica professionale idonei rispetto all’attività da svolgere.</w:t>
      </w:r>
    </w:p>
    <w:p w:rsidR="000C044F" w:rsidRPr="00F61A07" w:rsidRDefault="000C044F" w:rsidP="0026223A">
      <w:pPr>
        <w:pStyle w:val="Titolo40"/>
        <w:shd w:val="clear" w:color="auto" w:fill="auto"/>
        <w:jc w:val="both"/>
        <w:outlineLvl w:val="9"/>
        <w:rPr>
          <w:rFonts w:ascii="Courier New" w:hAnsi="Courier New"/>
          <w:b w:val="0"/>
          <w:color w:val="auto"/>
          <w:sz w:val="24"/>
        </w:rPr>
      </w:pPr>
      <w:bookmarkStart w:id="179" w:name="bookmark180"/>
      <w:bookmarkStart w:id="180" w:name="bookmark181"/>
    </w:p>
    <w:p w:rsidR="000C044F" w:rsidRPr="00F61A07" w:rsidRDefault="000C044F"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(7)</w:t>
      </w:r>
    </w:p>
    <w:p w:rsidR="000C044F" w:rsidRPr="00F61A07" w:rsidRDefault="000C044F"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lastRenderedPageBreak/>
        <w:t>La disciplina di cui al presente Capo è stata definita con l’Accordo di riordino dell’apprendistato siglato in data 24/3/2012.</w:t>
      </w:r>
    </w:p>
    <w:p w:rsidR="000C044F" w:rsidRPr="00F61A07" w:rsidRDefault="000C044F" w:rsidP="0026223A">
      <w:pPr>
        <w:pStyle w:val="Titolo40"/>
        <w:shd w:val="clear" w:color="auto" w:fill="auto"/>
        <w:jc w:val="both"/>
        <w:outlineLvl w:val="9"/>
        <w:rPr>
          <w:rFonts w:ascii="Courier New" w:hAnsi="Courier New"/>
          <w:b w:val="0"/>
          <w:color w:val="auto"/>
          <w:sz w:val="20"/>
        </w:rPr>
      </w:pPr>
    </w:p>
    <w:p w:rsidR="000C044F" w:rsidRPr="00F61A07" w:rsidRDefault="000C044F"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(8)</w:t>
      </w:r>
    </w:p>
    <w:p w:rsidR="000C044F" w:rsidRPr="00F61A07" w:rsidRDefault="000C044F"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I profili formativi sono allegati al presente CCNL.</w:t>
      </w:r>
    </w:p>
    <w:p w:rsidR="000C044F" w:rsidRPr="00F61A07" w:rsidRDefault="000C044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63 - Percentuale di conferma</w:t>
      </w:r>
      <w:bookmarkEnd w:id="179"/>
      <w:bookmarkEnd w:id="180"/>
    </w:p>
    <w:p w:rsidR="00DB09D9" w:rsidRPr="00F61A07" w:rsidRDefault="00DB09D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imprese non potranno assumere apprendisti qualora non abbiano mantenuto in servizio almeno il 20% dei lavoratori il cui contratto di apprendistato professionalizzante sia già venuto a scadere nei </w:t>
      </w:r>
      <w:r w:rsidR="00465BBF">
        <w:rPr>
          <w:rFonts w:ascii="Courier New" w:hAnsi="Courier New"/>
          <w:bCs/>
          <w:color w:val="auto"/>
          <w:sz w:val="24"/>
        </w:rPr>
        <w:t>36</w:t>
      </w:r>
      <w:r w:rsidRPr="00F61A07">
        <w:rPr>
          <w:rFonts w:ascii="Courier New" w:hAnsi="Courier New"/>
          <w:bCs/>
          <w:color w:val="auto"/>
          <w:sz w:val="24"/>
        </w:rPr>
        <w:t xml:space="preserve"> mesi precedenti, ivi compresi i lavoratori somministrati che abbiano svolto l’intero periodo di apprendistato presso le medesime. A tale fine, fermo restando quanto previsto dall’art. 42, comma 3</w:t>
      </w:r>
      <w:r w:rsidR="009D4477">
        <w:rPr>
          <w:rFonts w:ascii="Courier New" w:hAnsi="Courier New"/>
          <w:bCs/>
          <w:color w:val="auto"/>
          <w:sz w:val="24"/>
        </w:rPr>
        <w:t>)</w:t>
      </w:r>
      <w:r w:rsidRPr="00F61A07">
        <w:rPr>
          <w:rFonts w:ascii="Courier New" w:hAnsi="Courier New"/>
          <w:bCs/>
          <w:color w:val="auto"/>
          <w:sz w:val="24"/>
        </w:rPr>
        <w:t xml:space="preserve">, D.lgs. n. 81/2015, non si computano i lavoratori che si siano dimessi, quelli licenziati per giusta causa, quelli che, al termine del periodo di formazione abbiano esercitato la facoltà di recesso, i rapporti di lavoro risolti nel corso o al termine del periodo di prova e le risoluzioni consensuali. La limitazione di cui al presente comma non si applica quando nel triennio precedente siano venuti a scadere meno di </w:t>
      </w:r>
      <w:r w:rsidR="00465BBF">
        <w:rPr>
          <w:rFonts w:ascii="Courier New" w:hAnsi="Courier New"/>
          <w:bCs/>
          <w:color w:val="auto"/>
          <w:sz w:val="24"/>
        </w:rPr>
        <w:t>5</w:t>
      </w:r>
      <w:r w:rsidRPr="00F61A07">
        <w:rPr>
          <w:rFonts w:ascii="Courier New" w:hAnsi="Courier New"/>
          <w:bCs/>
          <w:color w:val="auto"/>
          <w:sz w:val="24"/>
        </w:rPr>
        <w:t xml:space="preserve"> contratti di apprendistato.</w:t>
      </w:r>
    </w:p>
    <w:p w:rsidR="00DB09D9" w:rsidRPr="00F61A07" w:rsidRDefault="00DB09D9" w:rsidP="0026223A">
      <w:pPr>
        <w:pStyle w:val="Titolo40"/>
        <w:shd w:val="clear" w:color="auto" w:fill="auto"/>
        <w:jc w:val="both"/>
        <w:outlineLvl w:val="9"/>
        <w:rPr>
          <w:rFonts w:ascii="Courier New" w:hAnsi="Courier New"/>
          <w:b w:val="0"/>
          <w:color w:val="auto"/>
          <w:sz w:val="24"/>
        </w:rPr>
      </w:pPr>
      <w:bookmarkStart w:id="181" w:name="bookmark182"/>
      <w:bookmarkStart w:id="182" w:name="bookmark18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64 - Durata dell’apprendistato</w:t>
      </w:r>
      <w:bookmarkEnd w:id="181"/>
      <w:bookmarkEnd w:id="182"/>
    </w:p>
    <w:p w:rsidR="00DB09D9" w:rsidRPr="00F61A07" w:rsidRDefault="00DB09D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Salvo quanto previsto nel successivo art. 68, il rapporto di apprendistato si estingue in relazione alle qualifiche da conseguire secondo le scadenze di seguito indicate:</w:t>
      </w:r>
    </w:p>
    <w:p w:rsidR="00DB09D9" w:rsidRPr="00F61A07" w:rsidRDefault="00DB09D9" w:rsidP="0026223A">
      <w:pPr>
        <w:pStyle w:val="Corpodeltesto1"/>
        <w:shd w:val="clear" w:color="auto" w:fill="auto"/>
        <w:spacing w:line="240" w:lineRule="auto"/>
        <w:jc w:val="both"/>
        <w:rPr>
          <w:rFonts w:ascii="Courier New" w:hAnsi="Courier New"/>
          <w:bCs/>
          <w:color w:val="auto"/>
          <w:sz w:val="24"/>
        </w:rPr>
      </w:pPr>
    </w:p>
    <w:tbl>
      <w:tblPr>
        <w:tblOverlap w:val="never"/>
        <w:tblW w:w="0" w:type="auto"/>
        <w:tblCellMar>
          <w:left w:w="10" w:type="dxa"/>
          <w:right w:w="10" w:type="dxa"/>
        </w:tblCellMar>
        <w:tblLook w:val="0000" w:firstRow="0" w:lastRow="0" w:firstColumn="0" w:lastColumn="0" w:noHBand="0" w:noVBand="0"/>
      </w:tblPr>
      <w:tblGrid>
        <w:gridCol w:w="562"/>
        <w:gridCol w:w="426"/>
      </w:tblGrid>
      <w:tr w:rsidR="001878B6" w:rsidRPr="00F61A07" w:rsidTr="00DB09D9">
        <w:trPr>
          <w:cantSplit/>
        </w:trPr>
        <w:tc>
          <w:tcPr>
            <w:tcW w:w="562"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II</w:t>
            </w:r>
          </w:p>
        </w:tc>
        <w:tc>
          <w:tcPr>
            <w:tcW w:w="4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36</w:t>
            </w:r>
          </w:p>
        </w:tc>
      </w:tr>
      <w:tr w:rsidR="001878B6" w:rsidRPr="00F61A07" w:rsidTr="00DB09D9">
        <w:trPr>
          <w:cantSplit/>
        </w:trPr>
        <w:tc>
          <w:tcPr>
            <w:tcW w:w="562" w:type="dxa"/>
            <w:tcBorders>
              <w:top w:val="single" w:sz="4" w:space="0" w:color="auto"/>
              <w:left w:val="single" w:sz="4" w:space="0" w:color="auto"/>
            </w:tcBorders>
            <w:shd w:val="clear" w:color="auto" w:fill="FFFFFF"/>
            <w:vAlign w:val="center"/>
          </w:tcPr>
          <w:p w:rsidR="00DB09D9" w:rsidRPr="00F61A07" w:rsidRDefault="00DB09D9" w:rsidP="0026223A">
            <w:pPr>
              <w:pStyle w:val="Altro0"/>
              <w:shd w:val="clear" w:color="auto" w:fill="auto"/>
              <w:spacing w:line="240" w:lineRule="auto"/>
              <w:jc w:val="both"/>
              <w:rPr>
                <w:rFonts w:ascii="Courier New" w:hAnsi="Courier New"/>
                <w:bCs/>
                <w:color w:val="auto"/>
                <w:sz w:val="24"/>
              </w:rPr>
            </w:pPr>
          </w:p>
          <w:p w:rsidR="00DB09D9" w:rsidRPr="00F61A07" w:rsidRDefault="00DB09D9"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III</w:t>
            </w:r>
          </w:p>
          <w:p w:rsidR="00961D46" w:rsidRPr="00F61A07" w:rsidRDefault="00961D46" w:rsidP="0026223A">
            <w:pPr>
              <w:pStyle w:val="Altro0"/>
              <w:shd w:val="clear" w:color="auto" w:fill="auto"/>
              <w:spacing w:line="240" w:lineRule="auto"/>
              <w:jc w:val="both"/>
              <w:rPr>
                <w:rFonts w:ascii="Courier New" w:hAnsi="Courier New"/>
                <w:bCs/>
                <w:color w:val="auto"/>
                <w:sz w:val="24"/>
              </w:rPr>
            </w:pPr>
          </w:p>
        </w:tc>
        <w:tc>
          <w:tcPr>
            <w:tcW w:w="4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36</w:t>
            </w:r>
          </w:p>
        </w:tc>
      </w:tr>
      <w:tr w:rsidR="001878B6" w:rsidRPr="00F61A07" w:rsidTr="00DB09D9">
        <w:trPr>
          <w:cantSplit/>
        </w:trPr>
        <w:tc>
          <w:tcPr>
            <w:tcW w:w="562" w:type="dxa"/>
            <w:tcBorders>
              <w:top w:val="single" w:sz="4" w:space="0" w:color="auto"/>
              <w:left w:val="single" w:sz="4" w:space="0" w:color="auto"/>
            </w:tcBorders>
            <w:shd w:val="clear" w:color="auto" w:fill="FFFFFF"/>
            <w:vAlign w:val="center"/>
          </w:tcPr>
          <w:p w:rsidR="00961D46" w:rsidRPr="00F61A07" w:rsidRDefault="00DB09D9"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IV</w:t>
            </w:r>
          </w:p>
        </w:tc>
        <w:tc>
          <w:tcPr>
            <w:tcW w:w="4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36</w:t>
            </w:r>
          </w:p>
        </w:tc>
      </w:tr>
      <w:tr w:rsidR="001878B6" w:rsidRPr="00F61A07" w:rsidTr="00DB09D9">
        <w:trPr>
          <w:cantSplit/>
        </w:trPr>
        <w:tc>
          <w:tcPr>
            <w:tcW w:w="562"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V</w:t>
            </w:r>
          </w:p>
        </w:tc>
        <w:tc>
          <w:tcPr>
            <w:tcW w:w="4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36</w:t>
            </w:r>
          </w:p>
        </w:tc>
      </w:tr>
      <w:tr w:rsidR="001878B6" w:rsidRPr="00F61A07" w:rsidTr="00DB09D9">
        <w:trPr>
          <w:cantSplit/>
        </w:trPr>
        <w:tc>
          <w:tcPr>
            <w:tcW w:w="562"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VI</w:t>
            </w:r>
          </w:p>
        </w:tc>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24</w:t>
            </w:r>
          </w:p>
        </w:tc>
      </w:tr>
    </w:tbl>
    <w:p w:rsidR="00DB09D9" w:rsidRPr="00F61A07" w:rsidRDefault="00DB09D9" w:rsidP="0026223A">
      <w:pPr>
        <w:pStyle w:val="Titolo40"/>
        <w:shd w:val="clear" w:color="auto" w:fill="auto"/>
        <w:jc w:val="both"/>
        <w:outlineLvl w:val="9"/>
        <w:rPr>
          <w:rFonts w:ascii="Courier New" w:hAnsi="Courier New"/>
          <w:b w:val="0"/>
          <w:color w:val="auto"/>
          <w:sz w:val="24"/>
        </w:rPr>
      </w:pPr>
      <w:bookmarkStart w:id="183" w:name="bookmark184"/>
      <w:bookmarkStart w:id="184" w:name="bookmark18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65 - Attività formativa: durata e contenuti</w:t>
      </w:r>
      <w:bookmarkEnd w:id="183"/>
      <w:bookmarkEnd w:id="184"/>
    </w:p>
    <w:p w:rsidR="00DB09D9" w:rsidRPr="00F61A07" w:rsidRDefault="00DB09D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 definisce qualificazione l’esito di un percorso con obiettivi professionalizzanti da realizzarsi, attraverso modalità di formazione interna, in affiancamento, o esterna finalizzato all</w:t>
      </w:r>
      <w:r w:rsidR="002B2744" w:rsidRPr="00F61A07">
        <w:rPr>
          <w:rFonts w:ascii="Courier New" w:hAnsi="Courier New"/>
          <w:bCs/>
          <w:color w:val="auto"/>
          <w:sz w:val="24"/>
        </w:rPr>
        <w:t xml:space="preserve">a </w:t>
      </w:r>
      <w:r w:rsidRPr="00F61A07">
        <w:rPr>
          <w:rFonts w:ascii="Courier New" w:hAnsi="Courier New"/>
          <w:bCs/>
          <w:color w:val="auto"/>
          <w:sz w:val="24"/>
        </w:rPr>
        <w:t>acquisizione dell’insieme delle corrispondenti competenze.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percorso fo</w:t>
      </w:r>
      <w:r w:rsidR="006D65B0" w:rsidRPr="00F61A07">
        <w:rPr>
          <w:rFonts w:ascii="Courier New" w:hAnsi="Courier New"/>
          <w:bCs/>
          <w:color w:val="auto"/>
          <w:sz w:val="24"/>
        </w:rPr>
        <w:t>rm</w:t>
      </w:r>
      <w:r w:rsidRPr="00F61A07">
        <w:rPr>
          <w:rFonts w:ascii="Courier New" w:hAnsi="Courier New"/>
          <w:bCs/>
          <w:color w:val="auto"/>
          <w:sz w:val="24"/>
        </w:rPr>
        <w:t>ativo dell’apprendista è definito in relazione alla qualifica professionale e al livello d’inquadramento previsto dalla disciplina contrattuale nazionale del Terziario che l’apprendista dovrà raggiungere, entro i limiti di durata che può avere il contratto di apprendistato fissati dagli art</w:t>
      </w:r>
      <w:r w:rsidR="00C22285">
        <w:rPr>
          <w:rFonts w:ascii="Courier New" w:hAnsi="Courier New"/>
          <w:bCs/>
          <w:color w:val="auto"/>
          <w:sz w:val="24"/>
        </w:rPr>
        <w:t>t.</w:t>
      </w:r>
      <w:r w:rsidRPr="00F61A07">
        <w:rPr>
          <w:rFonts w:ascii="Courier New" w:hAnsi="Courier New"/>
          <w:bCs/>
          <w:color w:val="auto"/>
          <w:sz w:val="24"/>
        </w:rPr>
        <w:t xml:space="preserve"> 64 e 68.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 senso, i requisiti della formazione professionalizzante in termini quantitativi sono quelli indicati nell</w:t>
      </w:r>
      <w:r w:rsidR="00465BBF">
        <w:rPr>
          <w:rFonts w:ascii="Courier New" w:hAnsi="Courier New"/>
          <w:bCs/>
          <w:color w:val="auto"/>
          <w:sz w:val="24"/>
        </w:rPr>
        <w:t>a</w:t>
      </w:r>
      <w:r w:rsidRPr="00F61A07">
        <w:rPr>
          <w:rFonts w:ascii="Courier New" w:hAnsi="Courier New"/>
          <w:bCs/>
          <w:color w:val="auto"/>
          <w:sz w:val="24"/>
        </w:rPr>
        <w:t xml:space="preserve"> seguent</w:t>
      </w:r>
      <w:r w:rsidR="00465BBF">
        <w:rPr>
          <w:rFonts w:ascii="Courier New" w:hAnsi="Courier New"/>
          <w:bCs/>
          <w:color w:val="auto"/>
          <w:sz w:val="24"/>
        </w:rPr>
        <w:t>e</w:t>
      </w:r>
      <w:r w:rsidRPr="00F61A07">
        <w:rPr>
          <w:rFonts w:ascii="Courier New" w:hAnsi="Courier New"/>
          <w:bCs/>
          <w:color w:val="auto"/>
          <w:sz w:val="24"/>
        </w:rPr>
        <w:t xml:space="preserve"> </w:t>
      </w:r>
      <w:r w:rsidR="00465BBF">
        <w:rPr>
          <w:rFonts w:ascii="Courier New" w:hAnsi="Courier New"/>
          <w:bCs/>
          <w:color w:val="auto"/>
          <w:sz w:val="24"/>
        </w:rPr>
        <w:t>t</w:t>
      </w:r>
      <w:r w:rsidRPr="00F61A07">
        <w:rPr>
          <w:rFonts w:ascii="Courier New" w:hAnsi="Courier New"/>
          <w:bCs/>
          <w:color w:val="auto"/>
          <w:sz w:val="24"/>
        </w:rPr>
        <w:t>abell</w:t>
      </w:r>
      <w:r w:rsidR="00465BBF">
        <w:rPr>
          <w:rFonts w:ascii="Courier New" w:hAnsi="Courier New"/>
          <w:bCs/>
          <w:color w:val="auto"/>
          <w:sz w:val="24"/>
        </w:rPr>
        <w:t>a</w:t>
      </w:r>
      <w:r w:rsidRPr="00F61A07">
        <w:rPr>
          <w:rFonts w:ascii="Courier New" w:hAnsi="Courier New"/>
          <w:bCs/>
          <w:color w:val="auto"/>
          <w:sz w:val="24"/>
        </w:rPr>
        <w:t xml:space="preserve"> A</w:t>
      </w:r>
      <w:r w:rsidR="00465BBF">
        <w:rPr>
          <w:rFonts w:ascii="Courier New" w:hAnsi="Courier New"/>
          <w:bCs/>
          <w:color w:val="auto"/>
          <w:sz w:val="24"/>
        </w:rPr>
        <w:t>) e nella tabella</w:t>
      </w:r>
      <w:r w:rsidRPr="00F61A07">
        <w:rPr>
          <w:rFonts w:ascii="Courier New" w:hAnsi="Courier New"/>
          <w:bCs/>
          <w:color w:val="auto"/>
          <w:sz w:val="24"/>
        </w:rPr>
        <w:t xml:space="preserve"> B</w:t>
      </w:r>
      <w:r w:rsidR="00465BBF">
        <w:rPr>
          <w:rFonts w:ascii="Courier New" w:hAnsi="Courier New"/>
          <w:bCs/>
          <w:color w:val="auto"/>
          <w:sz w:val="24"/>
        </w:rPr>
        <w:t>)</w:t>
      </w:r>
      <w:r w:rsidRPr="00F61A07">
        <w:rPr>
          <w:rFonts w:ascii="Courier New" w:hAnsi="Courier New"/>
          <w:bCs/>
          <w:color w:val="auto"/>
          <w:sz w:val="24"/>
        </w:rPr>
        <w:t xml:space="preserve"> in calce al successivo art. 68.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fine di garantire un</w:t>
      </w:r>
      <w:r w:rsidR="006D65B0" w:rsidRPr="00F61A07">
        <w:rPr>
          <w:rFonts w:ascii="Courier New" w:hAnsi="Courier New"/>
          <w:bCs/>
          <w:color w:val="auto"/>
          <w:sz w:val="24"/>
        </w:rPr>
        <w:t xml:space="preserve">a </w:t>
      </w:r>
      <w:r w:rsidRPr="00F61A07">
        <w:rPr>
          <w:rFonts w:ascii="Courier New" w:hAnsi="Courier New"/>
          <w:bCs/>
          <w:color w:val="auto"/>
          <w:sz w:val="24"/>
        </w:rPr>
        <w:t xml:space="preserve">idonea formazione teorico-pratica dell’apprendista, vengono indicate nella </w:t>
      </w:r>
      <w:r w:rsidR="00465BBF">
        <w:rPr>
          <w:rFonts w:ascii="Courier New" w:hAnsi="Courier New"/>
          <w:bCs/>
          <w:color w:val="auto"/>
          <w:sz w:val="24"/>
        </w:rPr>
        <w:t>t</w:t>
      </w:r>
      <w:r w:rsidRPr="00F61A07">
        <w:rPr>
          <w:rFonts w:ascii="Courier New" w:hAnsi="Courier New"/>
          <w:bCs/>
          <w:color w:val="auto"/>
          <w:sz w:val="24"/>
        </w:rPr>
        <w:t>abella A</w:t>
      </w:r>
      <w:r w:rsidR="00465BBF">
        <w:rPr>
          <w:rFonts w:ascii="Courier New" w:hAnsi="Courier New"/>
          <w:bCs/>
          <w:color w:val="auto"/>
          <w:sz w:val="24"/>
        </w:rPr>
        <w:t>)</w:t>
      </w:r>
      <w:r w:rsidRPr="00F61A07">
        <w:rPr>
          <w:rFonts w:ascii="Courier New" w:hAnsi="Courier New"/>
          <w:bCs/>
          <w:color w:val="auto"/>
          <w:sz w:val="24"/>
        </w:rPr>
        <w:t xml:space="preserve"> le ore di formazione che dovranno essere erogate, ferma restando la </w:t>
      </w:r>
      <w:r w:rsidRPr="00F61A07">
        <w:rPr>
          <w:rFonts w:ascii="Courier New" w:hAnsi="Courier New"/>
          <w:bCs/>
          <w:color w:val="auto"/>
          <w:sz w:val="24"/>
        </w:rPr>
        <w:lastRenderedPageBreak/>
        <w:t>possibilità di anticipare in tutto o in parte l’attività formativa prevista per le annualità successive.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registrazione della formazione erogata, in assenza del libretto fo</w:t>
      </w:r>
      <w:r w:rsidR="00827903" w:rsidRPr="00F61A07">
        <w:rPr>
          <w:rFonts w:ascii="Courier New" w:hAnsi="Courier New"/>
          <w:bCs/>
          <w:color w:val="auto"/>
          <w:sz w:val="24"/>
        </w:rPr>
        <w:t>rm</w:t>
      </w:r>
      <w:r w:rsidRPr="00F61A07">
        <w:rPr>
          <w:rFonts w:ascii="Courier New" w:hAnsi="Courier New"/>
          <w:bCs/>
          <w:color w:val="auto"/>
          <w:sz w:val="24"/>
        </w:rPr>
        <w:t>ativo del cittadino, potrà avvenire anche attraverso supporti informatici e fogli firma.</w:t>
      </w:r>
    </w:p>
    <w:p w:rsidR="00511A61" w:rsidRPr="00F61A07" w:rsidRDefault="00511A6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85" w:name="bookmark186"/>
      <w:bookmarkStart w:id="186" w:name="bookmark187"/>
      <w:r w:rsidRPr="00F61A07">
        <w:rPr>
          <w:rFonts w:ascii="Courier New" w:hAnsi="Courier New"/>
          <w:b w:val="0"/>
          <w:color w:val="auto"/>
          <w:sz w:val="24"/>
        </w:rPr>
        <w:t>Tabella A</w:t>
      </w:r>
      <w:bookmarkEnd w:id="185"/>
      <w:bookmarkEnd w:id="186"/>
      <w:r w:rsidR="0026756C" w:rsidRPr="00F61A07">
        <w:rPr>
          <w:rFonts w:ascii="Courier New" w:hAnsi="Courier New"/>
          <w:b w:val="0"/>
          <w:color w:val="auto"/>
          <w:sz w:val="24"/>
        </w:rPr>
        <w:t>)</w:t>
      </w:r>
    </w:p>
    <w:p w:rsidR="00310C27" w:rsidRPr="00F61A07" w:rsidRDefault="00310C27" w:rsidP="0026223A">
      <w:pPr>
        <w:pStyle w:val="Titolo40"/>
        <w:shd w:val="clear" w:color="auto" w:fill="auto"/>
        <w:jc w:val="both"/>
        <w:outlineLvl w:val="9"/>
        <w:rPr>
          <w:rFonts w:ascii="Courier New" w:hAnsi="Courier New"/>
          <w:b w:val="0"/>
          <w:color w:val="auto"/>
          <w:sz w:val="16"/>
        </w:rPr>
      </w:pPr>
    </w:p>
    <w:tbl>
      <w:tblPr>
        <w:tblOverlap w:val="never"/>
        <w:tblW w:w="9776" w:type="dxa"/>
        <w:tblCellMar>
          <w:left w:w="10" w:type="dxa"/>
          <w:right w:w="10" w:type="dxa"/>
        </w:tblCellMar>
        <w:tblLook w:val="0000" w:firstRow="0" w:lastRow="0" w:firstColumn="0" w:lastColumn="0" w:noHBand="0" w:noVBand="0"/>
      </w:tblPr>
      <w:tblGrid>
        <w:gridCol w:w="5109"/>
        <w:gridCol w:w="3675"/>
        <w:gridCol w:w="992"/>
      </w:tblGrid>
      <w:tr w:rsidR="001878B6" w:rsidRPr="00F61A07" w:rsidTr="00FF5659">
        <w:trPr>
          <w:cantSplit/>
        </w:trPr>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PROFILI PROFESSIONALI</w:t>
            </w:r>
          </w:p>
        </w:tc>
        <w:tc>
          <w:tcPr>
            <w:tcW w:w="3675" w:type="dxa"/>
            <w:tcBorders>
              <w:top w:val="single" w:sz="4" w:space="0" w:color="auto"/>
              <w:left w:val="single" w:sz="4" w:space="0" w:color="auto"/>
            </w:tcBorders>
            <w:shd w:val="clear" w:color="auto" w:fill="FFFFFF"/>
            <w:vAlign w:val="center"/>
          </w:tcPr>
          <w:p w:rsidR="00310C27" w:rsidRPr="00F61A07" w:rsidRDefault="00C728F8" w:rsidP="0026223A">
            <w:pPr>
              <w:pStyle w:val="Altro0"/>
              <w:shd w:val="clear" w:color="auto" w:fill="auto"/>
              <w:spacing w:line="240" w:lineRule="auto"/>
              <w:jc w:val="center"/>
              <w:rPr>
                <w:rFonts w:ascii="Courier New" w:hAnsi="Courier New"/>
                <w:bCs/>
                <w:color w:val="auto"/>
                <w:sz w:val="16"/>
                <w:szCs w:val="20"/>
              </w:rPr>
            </w:pPr>
            <w:r>
              <w:rPr>
                <w:rFonts w:ascii="Courier New" w:hAnsi="Courier New"/>
                <w:bCs/>
                <w:color w:val="auto"/>
                <w:sz w:val="16"/>
                <w:szCs w:val="20"/>
              </w:rPr>
              <w:t>o</w:t>
            </w:r>
            <w:r w:rsidR="00901382" w:rsidRPr="00F61A07">
              <w:rPr>
                <w:rFonts w:ascii="Courier New" w:hAnsi="Courier New"/>
                <w:bCs/>
                <w:color w:val="auto"/>
                <w:sz w:val="16"/>
                <w:szCs w:val="20"/>
              </w:rPr>
              <w:t xml:space="preserve">re complessive </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di formazione professionalizzante</w:t>
            </w:r>
          </w:p>
          <w:p w:rsidR="00FF5659" w:rsidRPr="00F61A07" w:rsidRDefault="00FF5659" w:rsidP="0026223A">
            <w:pPr>
              <w:pStyle w:val="Altro0"/>
              <w:shd w:val="clear" w:color="auto" w:fill="auto"/>
              <w:spacing w:line="240" w:lineRule="auto"/>
              <w:jc w:val="center"/>
              <w:rPr>
                <w:rFonts w:ascii="Courier New" w:hAnsi="Courier New"/>
                <w:bCs/>
                <w:color w:val="auto"/>
                <w:sz w:val="16"/>
                <w:szCs w:val="20"/>
              </w:rPr>
            </w:pPr>
          </w:p>
        </w:tc>
        <w:tc>
          <w:tcPr>
            <w:tcW w:w="992"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DURATA</w:t>
            </w:r>
          </w:p>
        </w:tc>
      </w:tr>
      <w:tr w:rsidR="001878B6" w:rsidRPr="00F61A07" w:rsidTr="00FF5659">
        <w:trPr>
          <w:cantSplit/>
        </w:trPr>
        <w:tc>
          <w:tcPr>
            <w:tcW w:w="0" w:type="auto"/>
            <w:tcBorders>
              <w:top w:val="single" w:sz="4" w:space="0" w:color="auto"/>
              <w:left w:val="single" w:sz="4" w:space="0" w:color="auto"/>
            </w:tcBorders>
            <w:shd w:val="clear" w:color="auto" w:fill="FFFFFF"/>
          </w:tcPr>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p w:rsidR="00310C27"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a</w:t>
            </w:r>
            <w:r w:rsidR="00901382" w:rsidRPr="00F61A07">
              <w:rPr>
                <w:rFonts w:ascii="Courier New" w:hAnsi="Courier New"/>
                <w:bCs/>
                <w:color w:val="auto"/>
                <w:sz w:val="16"/>
                <w:szCs w:val="20"/>
              </w:rPr>
              <w:t>pprofondite conoscenze tecnico</w:t>
            </w:r>
            <w:r w:rsidR="00901382" w:rsidRPr="00F61A07">
              <w:rPr>
                <w:rFonts w:ascii="Courier New" w:hAnsi="Courier New"/>
                <w:bCs/>
                <w:color w:val="auto"/>
                <w:sz w:val="16"/>
                <w:szCs w:val="20"/>
              </w:rPr>
              <w:softHyphen/>
            </w:r>
            <w:r w:rsidR="006D65B0" w:rsidRPr="00F61A07">
              <w:rPr>
                <w:rFonts w:ascii="Courier New" w:hAnsi="Courier New"/>
                <w:bCs/>
                <w:color w:val="auto"/>
                <w:sz w:val="16"/>
                <w:szCs w:val="20"/>
              </w:rPr>
              <w:t>-</w:t>
            </w:r>
            <w:r w:rsidR="00901382" w:rsidRPr="00F61A07">
              <w:rPr>
                <w:rFonts w:ascii="Courier New" w:hAnsi="Courier New"/>
                <w:bCs/>
                <w:color w:val="auto"/>
                <w:sz w:val="16"/>
                <w:szCs w:val="20"/>
              </w:rPr>
              <w:t xml:space="preserve">scientifiche </w:t>
            </w:r>
          </w:p>
          <w:p w:rsidR="00310C27"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e capacità di divulgazione delle proprie competenze </w:t>
            </w:r>
          </w:p>
          <w:p w:rsidR="00961D46"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(inquadramento finale al </w:t>
            </w:r>
            <w:r w:rsidR="00C728F8">
              <w:rPr>
                <w:rFonts w:ascii="Courier New" w:hAnsi="Courier New"/>
                <w:bCs/>
                <w:color w:val="auto"/>
                <w:sz w:val="16"/>
                <w:szCs w:val="20"/>
              </w:rPr>
              <w:t xml:space="preserve">liv. </w:t>
            </w:r>
            <w:r w:rsidRPr="00F61A07">
              <w:rPr>
                <w:rFonts w:ascii="Courier New" w:hAnsi="Courier New"/>
                <w:bCs/>
                <w:color w:val="auto"/>
                <w:sz w:val="16"/>
                <w:szCs w:val="20"/>
              </w:rPr>
              <w:t>2)</w:t>
            </w:r>
          </w:p>
          <w:p w:rsidR="00C728F8" w:rsidRPr="00F61A07" w:rsidRDefault="00C728F8" w:rsidP="0026223A">
            <w:pPr>
              <w:pStyle w:val="Altro0"/>
              <w:shd w:val="clear" w:color="auto" w:fill="auto"/>
              <w:spacing w:line="240" w:lineRule="auto"/>
              <w:jc w:val="both"/>
              <w:rPr>
                <w:rFonts w:ascii="Courier New" w:hAnsi="Courier New"/>
                <w:bCs/>
                <w:color w:val="auto"/>
                <w:sz w:val="16"/>
                <w:szCs w:val="20"/>
              </w:rPr>
            </w:pPr>
          </w:p>
        </w:tc>
        <w:tc>
          <w:tcPr>
            <w:tcW w:w="3675" w:type="dxa"/>
            <w:tcBorders>
              <w:top w:val="single" w:sz="4" w:space="0" w:color="auto"/>
              <w:left w:val="single" w:sz="4" w:space="0" w:color="auto"/>
            </w:tcBorders>
            <w:shd w:val="clear" w:color="auto" w:fill="FFFFFF"/>
            <w:vAlign w:val="center"/>
          </w:tcPr>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240</w:t>
            </w:r>
          </w:p>
          <w:p w:rsidR="00310C27"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(per gli apprendisti in possesso </w:t>
            </w:r>
          </w:p>
          <w:p w:rsidR="00310C27"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di diploma di istruzione superiore </w:t>
            </w:r>
          </w:p>
          <w:p w:rsidR="00310C27"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di 2° grado o di laurea universitaria </w:t>
            </w: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210 ore)</w:t>
            </w:r>
          </w:p>
        </w:tc>
        <w:tc>
          <w:tcPr>
            <w:tcW w:w="992" w:type="dxa"/>
            <w:tcBorders>
              <w:top w:val="single" w:sz="4" w:space="0" w:color="auto"/>
              <w:left w:val="single" w:sz="4" w:space="0" w:color="auto"/>
              <w:right w:val="single" w:sz="4" w:space="0" w:color="auto"/>
            </w:tcBorders>
            <w:shd w:val="clear" w:color="auto" w:fill="FFFFFF"/>
          </w:tcPr>
          <w:p w:rsidR="00310C27" w:rsidRPr="00F61A07" w:rsidRDefault="00310C27" w:rsidP="0026223A">
            <w:pPr>
              <w:pStyle w:val="Altro0"/>
              <w:shd w:val="clear" w:color="auto" w:fill="auto"/>
              <w:spacing w:line="240" w:lineRule="auto"/>
              <w:jc w:val="center"/>
              <w:rPr>
                <w:rFonts w:ascii="Courier New" w:hAnsi="Courier New"/>
                <w:bCs/>
                <w:color w:val="auto"/>
                <w:sz w:val="16"/>
                <w:szCs w:val="20"/>
              </w:rPr>
            </w:pPr>
          </w:p>
          <w:p w:rsidR="00310C27" w:rsidRPr="00F61A07" w:rsidRDefault="00310C27" w:rsidP="0026223A">
            <w:pPr>
              <w:pStyle w:val="Altro0"/>
              <w:shd w:val="clear" w:color="auto" w:fill="auto"/>
              <w:spacing w:line="240" w:lineRule="auto"/>
              <w:jc w:val="center"/>
              <w:rPr>
                <w:rFonts w:ascii="Courier New" w:hAnsi="Courier New"/>
                <w:bCs/>
                <w:color w:val="auto"/>
                <w:sz w:val="16"/>
                <w:szCs w:val="20"/>
              </w:rPr>
            </w:pPr>
          </w:p>
          <w:p w:rsidR="00310C27" w:rsidRPr="00F61A07" w:rsidRDefault="00310C27" w:rsidP="0026223A">
            <w:pPr>
              <w:pStyle w:val="Altro0"/>
              <w:shd w:val="clear" w:color="auto" w:fill="auto"/>
              <w:spacing w:line="240" w:lineRule="auto"/>
              <w:jc w:val="center"/>
              <w:rPr>
                <w:rFonts w:ascii="Courier New" w:hAnsi="Courier New"/>
                <w:bCs/>
                <w:color w:val="auto"/>
                <w:sz w:val="16"/>
                <w:szCs w:val="20"/>
              </w:rPr>
            </w:pPr>
          </w:p>
          <w:p w:rsidR="00310C27" w:rsidRPr="00F61A07" w:rsidRDefault="00310C27"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36 mesi</w:t>
            </w:r>
          </w:p>
        </w:tc>
      </w:tr>
      <w:tr w:rsidR="001878B6" w:rsidRPr="00F61A07" w:rsidTr="00FF5659">
        <w:trPr>
          <w:cantSplit/>
        </w:trPr>
        <w:tc>
          <w:tcPr>
            <w:tcW w:w="0" w:type="auto"/>
            <w:tcBorders>
              <w:top w:val="single" w:sz="4" w:space="0" w:color="auto"/>
              <w:left w:val="single" w:sz="4" w:space="0" w:color="auto"/>
            </w:tcBorders>
            <w:shd w:val="clear" w:color="auto" w:fill="FFFFFF"/>
          </w:tcPr>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p w:rsidR="00310C27"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p</w:t>
            </w:r>
            <w:r w:rsidR="00901382" w:rsidRPr="00F61A07">
              <w:rPr>
                <w:rFonts w:ascii="Courier New" w:hAnsi="Courier New"/>
                <w:bCs/>
                <w:color w:val="auto"/>
                <w:sz w:val="16"/>
                <w:szCs w:val="20"/>
              </w:rPr>
              <w:t>a</w:t>
            </w:r>
            <w:r w:rsidR="00310C27" w:rsidRPr="00F61A07">
              <w:rPr>
                <w:rFonts w:ascii="Courier New" w:hAnsi="Courier New"/>
                <w:bCs/>
                <w:color w:val="auto"/>
                <w:sz w:val="16"/>
                <w:szCs w:val="20"/>
              </w:rPr>
              <w:t>r</w:t>
            </w:r>
            <w:r w:rsidR="00901382" w:rsidRPr="00F61A07">
              <w:rPr>
                <w:rFonts w:ascii="Courier New" w:hAnsi="Courier New"/>
                <w:bCs/>
                <w:color w:val="auto"/>
                <w:sz w:val="16"/>
                <w:szCs w:val="20"/>
              </w:rPr>
              <w:t xml:space="preserve">ticolari conoscenze tecniche e approfondita </w:t>
            </w:r>
          </w:p>
          <w:p w:rsidR="00310C27"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conoscenza tecnico</w:t>
            </w:r>
            <w:r w:rsidRPr="00F61A07">
              <w:rPr>
                <w:rFonts w:ascii="Courier New" w:hAnsi="Courier New"/>
                <w:bCs/>
                <w:color w:val="auto"/>
                <w:sz w:val="16"/>
                <w:szCs w:val="20"/>
              </w:rPr>
              <w:softHyphen/>
            </w:r>
            <w:r w:rsidR="006D65B0" w:rsidRPr="00F61A07">
              <w:rPr>
                <w:rFonts w:ascii="Courier New" w:hAnsi="Courier New"/>
                <w:bCs/>
                <w:color w:val="auto"/>
                <w:sz w:val="16"/>
                <w:szCs w:val="20"/>
              </w:rPr>
              <w:t>-</w:t>
            </w:r>
            <w:r w:rsidRPr="00F61A07">
              <w:rPr>
                <w:rFonts w:ascii="Courier New" w:hAnsi="Courier New"/>
                <w:bCs/>
                <w:color w:val="auto"/>
                <w:sz w:val="16"/>
                <w:szCs w:val="20"/>
              </w:rPr>
              <w:t xml:space="preserve">pratica (inquadramento finale </w:t>
            </w: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al </w:t>
            </w:r>
            <w:r w:rsidR="00C728F8">
              <w:rPr>
                <w:rFonts w:ascii="Courier New" w:hAnsi="Courier New"/>
                <w:bCs/>
                <w:color w:val="auto"/>
                <w:sz w:val="16"/>
                <w:szCs w:val="20"/>
              </w:rPr>
              <w:t xml:space="preserve">liv. </w:t>
            </w:r>
            <w:r w:rsidRPr="00F61A07">
              <w:rPr>
                <w:rFonts w:ascii="Courier New" w:hAnsi="Courier New"/>
                <w:bCs/>
                <w:color w:val="auto"/>
                <w:sz w:val="16"/>
                <w:szCs w:val="20"/>
              </w:rPr>
              <w:t>3)</w:t>
            </w:r>
          </w:p>
          <w:p w:rsidR="00FF5659" w:rsidRPr="00F61A07" w:rsidRDefault="00FF5659" w:rsidP="0026223A">
            <w:pPr>
              <w:pStyle w:val="Altro0"/>
              <w:shd w:val="clear" w:color="auto" w:fill="auto"/>
              <w:spacing w:line="240" w:lineRule="auto"/>
              <w:jc w:val="both"/>
              <w:rPr>
                <w:rFonts w:ascii="Courier New" w:hAnsi="Courier New"/>
                <w:bCs/>
                <w:color w:val="auto"/>
                <w:sz w:val="16"/>
                <w:szCs w:val="20"/>
              </w:rPr>
            </w:pPr>
          </w:p>
        </w:tc>
        <w:tc>
          <w:tcPr>
            <w:tcW w:w="3675"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210</w:t>
            </w:r>
          </w:p>
        </w:tc>
        <w:tc>
          <w:tcPr>
            <w:tcW w:w="992"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36 mesi</w:t>
            </w:r>
          </w:p>
        </w:tc>
      </w:tr>
      <w:tr w:rsidR="001878B6" w:rsidRPr="00F61A07" w:rsidTr="00FF5659">
        <w:trPr>
          <w:cantSplit/>
        </w:trPr>
        <w:tc>
          <w:tcPr>
            <w:tcW w:w="0" w:type="auto"/>
            <w:tcBorders>
              <w:top w:val="single" w:sz="4" w:space="0" w:color="auto"/>
              <w:left w:val="single" w:sz="4" w:space="0" w:color="auto"/>
            </w:tcBorders>
            <w:shd w:val="clear" w:color="auto" w:fill="FFFFFF"/>
          </w:tcPr>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p w:rsidR="00310C27"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s</w:t>
            </w:r>
            <w:r w:rsidR="00901382" w:rsidRPr="00F61A07">
              <w:rPr>
                <w:rFonts w:ascii="Courier New" w:hAnsi="Courier New"/>
                <w:bCs/>
                <w:color w:val="auto"/>
                <w:sz w:val="16"/>
                <w:szCs w:val="20"/>
              </w:rPr>
              <w:t xml:space="preserve">pecifiche conoscenze tecniche e particolari capacità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t</w:t>
            </w:r>
            <w:r w:rsidR="00901382" w:rsidRPr="00F61A07">
              <w:rPr>
                <w:rFonts w:ascii="Courier New" w:hAnsi="Courier New"/>
                <w:bCs/>
                <w:color w:val="auto"/>
                <w:sz w:val="16"/>
                <w:szCs w:val="20"/>
              </w:rPr>
              <w:t>ecnico</w:t>
            </w:r>
            <w:r w:rsidR="00310C27" w:rsidRPr="00F61A07">
              <w:rPr>
                <w:rFonts w:ascii="Courier New" w:hAnsi="Courier New"/>
                <w:bCs/>
                <w:color w:val="auto"/>
                <w:sz w:val="16"/>
                <w:szCs w:val="20"/>
              </w:rPr>
              <w:t>-</w:t>
            </w:r>
            <w:r w:rsidR="00901382" w:rsidRPr="00F61A07">
              <w:rPr>
                <w:rFonts w:ascii="Courier New" w:hAnsi="Courier New"/>
                <w:bCs/>
                <w:color w:val="auto"/>
                <w:sz w:val="16"/>
                <w:szCs w:val="20"/>
              </w:rPr>
              <w:t>pratiche</w:t>
            </w:r>
            <w:r w:rsidR="008A0A09">
              <w:rPr>
                <w:rFonts w:ascii="Courier New" w:hAnsi="Courier New"/>
                <w:bCs/>
                <w:color w:val="auto"/>
                <w:sz w:val="16"/>
                <w:szCs w:val="20"/>
              </w:rPr>
              <w:t xml:space="preserve"> </w:t>
            </w:r>
            <w:r w:rsidR="00901382" w:rsidRPr="00F61A07">
              <w:rPr>
                <w:rFonts w:ascii="Courier New" w:hAnsi="Courier New"/>
                <w:bCs/>
                <w:color w:val="auto"/>
                <w:sz w:val="16"/>
                <w:szCs w:val="20"/>
              </w:rPr>
              <w:t xml:space="preserve">(inquadramento finale al </w:t>
            </w:r>
            <w:r>
              <w:rPr>
                <w:rFonts w:ascii="Courier New" w:hAnsi="Courier New"/>
                <w:bCs/>
                <w:color w:val="auto"/>
                <w:sz w:val="16"/>
                <w:szCs w:val="20"/>
              </w:rPr>
              <w:t>liv. 4</w:t>
            </w:r>
            <w:r w:rsidR="00901382" w:rsidRPr="00F61A07">
              <w:rPr>
                <w:rFonts w:ascii="Courier New" w:hAnsi="Courier New"/>
                <w:bCs/>
                <w:color w:val="auto"/>
                <w:sz w:val="16"/>
                <w:szCs w:val="20"/>
              </w:rPr>
              <w:t>)</w:t>
            </w:r>
          </w:p>
          <w:p w:rsidR="00FF5659" w:rsidRPr="00F61A07" w:rsidRDefault="00FF5659" w:rsidP="0026223A">
            <w:pPr>
              <w:pStyle w:val="Altro0"/>
              <w:shd w:val="clear" w:color="auto" w:fill="auto"/>
              <w:spacing w:line="240" w:lineRule="auto"/>
              <w:jc w:val="both"/>
              <w:rPr>
                <w:rFonts w:ascii="Courier New" w:hAnsi="Courier New"/>
                <w:bCs/>
                <w:color w:val="auto"/>
                <w:sz w:val="16"/>
                <w:szCs w:val="20"/>
              </w:rPr>
            </w:pPr>
          </w:p>
        </w:tc>
        <w:tc>
          <w:tcPr>
            <w:tcW w:w="3675"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180</w:t>
            </w:r>
          </w:p>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tc>
        <w:tc>
          <w:tcPr>
            <w:tcW w:w="992"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36 mesi</w:t>
            </w:r>
          </w:p>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tc>
      </w:tr>
      <w:tr w:rsidR="001878B6" w:rsidRPr="00F61A07" w:rsidTr="00FF5659">
        <w:trPr>
          <w:cantSplit/>
        </w:trPr>
        <w:tc>
          <w:tcPr>
            <w:tcW w:w="0" w:type="auto"/>
            <w:tcBorders>
              <w:top w:val="single" w:sz="4" w:space="0" w:color="auto"/>
              <w:left w:val="single" w:sz="4" w:space="0" w:color="auto"/>
            </w:tcBorders>
            <w:shd w:val="clear" w:color="auto" w:fill="FFFFFF"/>
          </w:tcPr>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p w:rsidR="00310C27"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n</w:t>
            </w:r>
            <w:r w:rsidR="00901382" w:rsidRPr="00F61A07">
              <w:rPr>
                <w:rFonts w:ascii="Courier New" w:hAnsi="Courier New"/>
                <w:bCs/>
                <w:color w:val="auto"/>
                <w:sz w:val="16"/>
                <w:szCs w:val="20"/>
              </w:rPr>
              <w:t xml:space="preserve">ormali conoscenze e adeguate capacità </w:t>
            </w: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tecnico-pratiche</w:t>
            </w:r>
            <w:r w:rsidR="008A0A09">
              <w:rPr>
                <w:rFonts w:ascii="Courier New" w:hAnsi="Courier New"/>
                <w:bCs/>
                <w:color w:val="auto"/>
                <w:sz w:val="16"/>
                <w:szCs w:val="20"/>
              </w:rPr>
              <w:t xml:space="preserve"> </w:t>
            </w:r>
            <w:r w:rsidRPr="00F61A07">
              <w:rPr>
                <w:rFonts w:ascii="Courier New" w:hAnsi="Courier New"/>
                <w:bCs/>
                <w:color w:val="auto"/>
                <w:sz w:val="16"/>
                <w:szCs w:val="20"/>
              </w:rPr>
              <w:t xml:space="preserve">(inquadramento finale al </w:t>
            </w:r>
            <w:r w:rsidR="00C728F8">
              <w:rPr>
                <w:rFonts w:ascii="Courier New" w:hAnsi="Courier New"/>
                <w:bCs/>
                <w:color w:val="auto"/>
                <w:sz w:val="16"/>
                <w:szCs w:val="20"/>
              </w:rPr>
              <w:t xml:space="preserve">liv. </w:t>
            </w:r>
            <w:r w:rsidRPr="00F61A07">
              <w:rPr>
                <w:rFonts w:ascii="Courier New" w:hAnsi="Courier New"/>
                <w:bCs/>
                <w:color w:val="auto"/>
                <w:sz w:val="16"/>
                <w:szCs w:val="20"/>
              </w:rPr>
              <w:t>5)</w:t>
            </w:r>
          </w:p>
          <w:p w:rsidR="00FF5659" w:rsidRPr="00F61A07" w:rsidRDefault="00FF5659" w:rsidP="0026223A">
            <w:pPr>
              <w:pStyle w:val="Altro0"/>
              <w:shd w:val="clear" w:color="auto" w:fill="auto"/>
              <w:spacing w:line="240" w:lineRule="auto"/>
              <w:jc w:val="both"/>
              <w:rPr>
                <w:rFonts w:ascii="Courier New" w:hAnsi="Courier New"/>
                <w:bCs/>
                <w:color w:val="auto"/>
                <w:sz w:val="16"/>
                <w:szCs w:val="20"/>
              </w:rPr>
            </w:pPr>
          </w:p>
        </w:tc>
        <w:tc>
          <w:tcPr>
            <w:tcW w:w="3675" w:type="dxa"/>
            <w:tcBorders>
              <w:top w:val="single" w:sz="4" w:space="0" w:color="auto"/>
              <w:left w:val="single" w:sz="4" w:space="0" w:color="auto"/>
            </w:tcBorders>
            <w:shd w:val="clear" w:color="auto" w:fill="FFFFFF"/>
            <w:vAlign w:val="center"/>
          </w:tcPr>
          <w:p w:rsidR="00FF5659" w:rsidRPr="00F61A07" w:rsidRDefault="00FF5659"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160</w:t>
            </w:r>
          </w:p>
          <w:p w:rsidR="00310C27" w:rsidRPr="00F61A07" w:rsidRDefault="00310C27" w:rsidP="0026223A">
            <w:pPr>
              <w:pStyle w:val="Altro0"/>
              <w:shd w:val="clear" w:color="auto" w:fill="auto"/>
              <w:spacing w:line="240" w:lineRule="auto"/>
              <w:jc w:val="center"/>
              <w:rPr>
                <w:rFonts w:ascii="Courier New" w:hAnsi="Courier New"/>
                <w:bCs/>
                <w:color w:val="auto"/>
                <w:sz w:val="16"/>
                <w:szCs w:val="20"/>
              </w:rPr>
            </w:pPr>
          </w:p>
        </w:tc>
        <w:tc>
          <w:tcPr>
            <w:tcW w:w="992" w:type="dxa"/>
            <w:tcBorders>
              <w:top w:val="single" w:sz="4" w:space="0" w:color="auto"/>
              <w:left w:val="single" w:sz="4" w:space="0" w:color="auto"/>
              <w:right w:val="single" w:sz="4" w:space="0" w:color="auto"/>
            </w:tcBorders>
            <w:shd w:val="clear" w:color="auto" w:fill="FFFFFF"/>
            <w:vAlign w:val="center"/>
          </w:tcPr>
          <w:p w:rsidR="00FF5659" w:rsidRPr="00F61A07" w:rsidRDefault="00FF5659"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36 mesi</w:t>
            </w:r>
          </w:p>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tc>
      </w:tr>
      <w:tr w:rsidR="001878B6" w:rsidRPr="00F61A07" w:rsidTr="00FF5659">
        <w:trPr>
          <w:cantSplit/>
        </w:trPr>
        <w:tc>
          <w:tcPr>
            <w:tcW w:w="0" w:type="auto"/>
            <w:tcBorders>
              <w:top w:val="single" w:sz="4" w:space="0" w:color="auto"/>
              <w:left w:val="single" w:sz="4" w:space="0" w:color="auto"/>
              <w:bottom w:val="single" w:sz="4" w:space="0" w:color="auto"/>
            </w:tcBorders>
            <w:shd w:val="clear" w:color="auto" w:fill="FFFFFF"/>
          </w:tcPr>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p w:rsidR="00310C27"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s</w:t>
            </w:r>
            <w:r w:rsidR="00901382" w:rsidRPr="00F61A07">
              <w:rPr>
                <w:rFonts w:ascii="Courier New" w:hAnsi="Courier New"/>
                <w:bCs/>
                <w:color w:val="auto"/>
                <w:sz w:val="16"/>
                <w:szCs w:val="20"/>
              </w:rPr>
              <w:t>emplici conoscenze pratiche</w:t>
            </w: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(inquadramento finale al </w:t>
            </w:r>
            <w:r w:rsidR="00C728F8">
              <w:rPr>
                <w:rFonts w:ascii="Courier New" w:hAnsi="Courier New"/>
                <w:bCs/>
                <w:color w:val="auto"/>
                <w:sz w:val="16"/>
                <w:szCs w:val="20"/>
              </w:rPr>
              <w:t xml:space="preserve">liv. </w:t>
            </w:r>
            <w:r w:rsidRPr="00F61A07">
              <w:rPr>
                <w:rFonts w:ascii="Courier New" w:hAnsi="Courier New"/>
                <w:bCs/>
                <w:color w:val="auto"/>
                <w:sz w:val="16"/>
                <w:szCs w:val="20"/>
              </w:rPr>
              <w:t>6)</w:t>
            </w:r>
          </w:p>
          <w:p w:rsidR="00FF5659" w:rsidRPr="00F61A07" w:rsidRDefault="00FF5659" w:rsidP="0026223A">
            <w:pPr>
              <w:pStyle w:val="Altro0"/>
              <w:shd w:val="clear" w:color="auto" w:fill="auto"/>
              <w:spacing w:line="240" w:lineRule="auto"/>
              <w:jc w:val="both"/>
              <w:rPr>
                <w:rFonts w:ascii="Courier New" w:hAnsi="Courier New"/>
                <w:bCs/>
                <w:color w:val="auto"/>
                <w:sz w:val="16"/>
                <w:szCs w:val="20"/>
              </w:rPr>
            </w:pPr>
          </w:p>
        </w:tc>
        <w:tc>
          <w:tcPr>
            <w:tcW w:w="3675" w:type="dxa"/>
            <w:tcBorders>
              <w:top w:val="single" w:sz="4" w:space="0" w:color="auto"/>
              <w:left w:val="single" w:sz="4" w:space="0" w:color="auto"/>
              <w:bottom w:val="single" w:sz="4" w:space="0" w:color="auto"/>
            </w:tcBorders>
            <w:shd w:val="clear" w:color="auto" w:fill="FFFFFF"/>
            <w:vAlign w:val="center"/>
          </w:tcPr>
          <w:p w:rsidR="00FF5659" w:rsidRPr="00F61A07" w:rsidRDefault="00FF5659" w:rsidP="0026223A">
            <w:pPr>
              <w:pStyle w:val="Altro0"/>
              <w:shd w:val="clear" w:color="auto" w:fill="auto"/>
              <w:spacing w:line="240" w:lineRule="auto"/>
              <w:jc w:val="center"/>
              <w:rPr>
                <w:rFonts w:ascii="Courier New" w:hAnsi="Courier New"/>
                <w:bCs/>
                <w:color w:val="auto"/>
                <w:sz w:val="16"/>
                <w:szCs w:val="20"/>
              </w:rPr>
            </w:pPr>
          </w:p>
          <w:p w:rsidR="00FF5659" w:rsidRPr="00F61A07" w:rsidRDefault="00FF5659" w:rsidP="0026223A">
            <w:pPr>
              <w:pStyle w:val="Altro0"/>
              <w:shd w:val="clear" w:color="auto" w:fill="auto"/>
              <w:spacing w:line="240" w:lineRule="auto"/>
              <w:jc w:val="center"/>
              <w:rPr>
                <w:rFonts w:ascii="Courier New" w:hAnsi="Courier New"/>
                <w:bCs/>
                <w:color w:val="auto"/>
                <w:sz w:val="16"/>
                <w:szCs w:val="20"/>
              </w:rPr>
            </w:pPr>
          </w:p>
          <w:p w:rsidR="00310C27"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120</w:t>
            </w:r>
          </w:p>
          <w:p w:rsidR="00310C27" w:rsidRPr="00F61A07" w:rsidRDefault="00310C27" w:rsidP="0026223A">
            <w:pPr>
              <w:pStyle w:val="Altro0"/>
              <w:shd w:val="clear" w:color="auto" w:fill="auto"/>
              <w:spacing w:line="240" w:lineRule="auto"/>
              <w:jc w:val="both"/>
              <w:rPr>
                <w:rFonts w:ascii="Courier New" w:hAnsi="Courier New"/>
                <w:bCs/>
                <w:color w:val="auto"/>
                <w:sz w:val="16"/>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F5659" w:rsidRPr="00F61A07" w:rsidRDefault="00FF5659"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24 mesi</w:t>
            </w:r>
          </w:p>
          <w:p w:rsidR="00310C27" w:rsidRPr="00F61A07" w:rsidRDefault="00310C27" w:rsidP="0026223A">
            <w:pPr>
              <w:pStyle w:val="Altro0"/>
              <w:shd w:val="clear" w:color="auto" w:fill="auto"/>
              <w:spacing w:line="240" w:lineRule="auto"/>
              <w:jc w:val="center"/>
              <w:rPr>
                <w:rFonts w:ascii="Courier New" w:hAnsi="Courier New"/>
                <w:bCs/>
                <w:color w:val="auto"/>
                <w:sz w:val="16"/>
                <w:szCs w:val="20"/>
              </w:rPr>
            </w:pPr>
          </w:p>
        </w:tc>
      </w:tr>
    </w:tbl>
    <w:p w:rsidR="00961D46" w:rsidRPr="00F61A07" w:rsidRDefault="00961D46" w:rsidP="0026223A">
      <w:pPr>
        <w:jc w:val="both"/>
        <w:rPr>
          <w:rFonts w:ascii="Courier New" w:hAnsi="Courier New"/>
          <w:bCs/>
          <w:color w:val="auto"/>
          <w:sz w:val="16"/>
        </w:rPr>
      </w:pPr>
    </w:p>
    <w:p w:rsidR="00310C27" w:rsidRPr="00F61A07" w:rsidRDefault="00310C27" w:rsidP="0026223A">
      <w:pPr>
        <w:jc w:val="both"/>
        <w:rPr>
          <w:rFonts w:ascii="Courier New" w:hAnsi="Courier New"/>
          <w:bCs/>
          <w:color w:val="auto"/>
          <w:sz w:val="16"/>
        </w:rPr>
      </w:pPr>
    </w:p>
    <w:p w:rsidR="00310C27" w:rsidRPr="00F61A07" w:rsidRDefault="00E326E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66 - Modalità di erogazione della formazione</w:t>
      </w:r>
    </w:p>
    <w:p w:rsidR="00E326EC" w:rsidRPr="00F61A07" w:rsidRDefault="00E326EC" w:rsidP="0026223A">
      <w:pPr>
        <w:pStyle w:val="Corpodeltesto1"/>
        <w:shd w:val="clear" w:color="auto" w:fill="auto"/>
        <w:spacing w:line="240" w:lineRule="auto"/>
        <w:jc w:val="both"/>
        <w:rPr>
          <w:rFonts w:ascii="Courier New" w:hAnsi="Courier New"/>
          <w:bCs/>
          <w:color w:val="auto"/>
          <w:sz w:val="24"/>
        </w:rPr>
      </w:pPr>
    </w:p>
    <w:p w:rsidR="00961D46" w:rsidRPr="00F61A07" w:rsidRDefault="00E326E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rispetto di quanto previsto dai precedenti artt. 60, lett. d) e 65 in relazione all’orario di svolgimento della attività formativa e in materia di registrazione della formazione erogata, la formazione a carattere </w:t>
      </w:r>
      <w:r w:rsidR="00901382" w:rsidRPr="00F61A07">
        <w:rPr>
          <w:rFonts w:ascii="Courier New" w:hAnsi="Courier New"/>
          <w:bCs/>
          <w:color w:val="auto"/>
          <w:sz w:val="24"/>
        </w:rPr>
        <w:t xml:space="preserve">professionalizzante può essere svolta in aula, </w:t>
      </w:r>
      <w:r w:rsidR="00C728F8">
        <w:rPr>
          <w:rFonts w:ascii="Courier New" w:hAnsi="Courier New"/>
          <w:bCs/>
          <w:color w:val="auto"/>
          <w:sz w:val="24"/>
        </w:rPr>
        <w:t>‘</w:t>
      </w:r>
      <w:r w:rsidR="00901382" w:rsidRPr="00F61A07">
        <w:rPr>
          <w:rFonts w:ascii="Courier New" w:hAnsi="Courier New"/>
          <w:bCs/>
          <w:color w:val="auto"/>
          <w:sz w:val="24"/>
        </w:rPr>
        <w:t>on th</w:t>
      </w:r>
      <w:r w:rsidR="00C728F8">
        <w:rPr>
          <w:rFonts w:ascii="Courier New" w:hAnsi="Courier New"/>
          <w:bCs/>
          <w:color w:val="auto"/>
          <w:sz w:val="24"/>
        </w:rPr>
        <w:t>e</w:t>
      </w:r>
      <w:r w:rsidR="00901382" w:rsidRPr="00F61A07">
        <w:rPr>
          <w:rFonts w:ascii="Courier New" w:hAnsi="Courier New"/>
          <w:bCs/>
          <w:color w:val="auto"/>
          <w:sz w:val="24"/>
        </w:rPr>
        <w:t xml:space="preserve"> job</w:t>
      </w:r>
      <w:r w:rsidR="00C728F8">
        <w:rPr>
          <w:rFonts w:ascii="Courier New" w:hAnsi="Courier New"/>
          <w:bCs/>
          <w:color w:val="auto"/>
          <w:sz w:val="24"/>
        </w:rPr>
        <w:t>’</w:t>
      </w:r>
      <w:r w:rsidR="00901382" w:rsidRPr="00F61A07">
        <w:rPr>
          <w:rFonts w:ascii="Courier New" w:hAnsi="Courier New"/>
          <w:bCs/>
          <w:color w:val="auto"/>
          <w:sz w:val="24"/>
        </w:rPr>
        <w:t>, nonché tramite lo strumento della formazione a distanza (FAD) e strumenti di e-lea</w:t>
      </w:r>
      <w:r w:rsidR="006D65B0" w:rsidRPr="00F61A07">
        <w:rPr>
          <w:rFonts w:ascii="Courier New" w:hAnsi="Courier New"/>
          <w:bCs/>
          <w:color w:val="auto"/>
          <w:sz w:val="24"/>
        </w:rPr>
        <w:t>rn</w:t>
      </w:r>
      <w:r w:rsidR="00901382" w:rsidRPr="00F61A07">
        <w:rPr>
          <w:rFonts w:ascii="Courier New" w:hAnsi="Courier New"/>
          <w:bCs/>
          <w:color w:val="auto"/>
          <w:sz w:val="24"/>
        </w:rPr>
        <w:t>ing e in tal caso l’attività di accompagnamento potrà essere svolta in modalità virtualizzata e attraverso strumenti di tele</w:t>
      </w:r>
      <w:r w:rsidR="006D65B0" w:rsidRPr="00F61A07">
        <w:rPr>
          <w:rFonts w:ascii="Courier New" w:hAnsi="Courier New"/>
          <w:bCs/>
          <w:color w:val="auto"/>
          <w:sz w:val="24"/>
        </w:rPr>
        <w:t>-</w:t>
      </w:r>
      <w:r w:rsidR="00901382" w:rsidRPr="00F61A07">
        <w:rPr>
          <w:rFonts w:ascii="Courier New" w:hAnsi="Courier New"/>
          <w:bCs/>
          <w:color w:val="auto"/>
          <w:sz w:val="24"/>
        </w:rPr>
        <w:t>affiancamento o video-comunicazione da remoto.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Qualora l’attività formativa venga svolta esclusivamente all’interno dell</w:t>
      </w:r>
      <w:r w:rsidR="006D65B0" w:rsidRPr="00F61A07">
        <w:rPr>
          <w:rFonts w:ascii="Courier New" w:hAnsi="Courier New"/>
          <w:bCs/>
          <w:color w:val="auto"/>
          <w:sz w:val="24"/>
        </w:rPr>
        <w:t xml:space="preserve">a </w:t>
      </w:r>
      <w:r w:rsidRPr="00F61A07">
        <w:rPr>
          <w:rFonts w:ascii="Courier New" w:hAnsi="Courier New"/>
          <w:bCs/>
          <w:color w:val="auto"/>
          <w:sz w:val="24"/>
        </w:rPr>
        <w:t>azienda, l’azienda dovrà essere in condizione di erogare formazione e avere risorse umane idonee a trasferire conoscenze e competenze richieste dal piano fo</w:t>
      </w:r>
      <w:r w:rsidR="006D65B0" w:rsidRPr="00F61A07">
        <w:rPr>
          <w:rFonts w:ascii="Courier New" w:hAnsi="Courier New"/>
          <w:bCs/>
          <w:color w:val="auto"/>
          <w:sz w:val="24"/>
        </w:rPr>
        <w:t>rm</w:t>
      </w:r>
      <w:r w:rsidRPr="00F61A07">
        <w:rPr>
          <w:rFonts w:ascii="Courier New" w:hAnsi="Courier New"/>
          <w:bCs/>
          <w:color w:val="auto"/>
          <w:sz w:val="24"/>
        </w:rPr>
        <w:t>ativo, assicurandone lo svolgimento in idonei ambienti, come indicato nel piano fo</w:t>
      </w:r>
      <w:r w:rsidR="006D65B0" w:rsidRPr="00F61A07">
        <w:rPr>
          <w:rFonts w:ascii="Courier New" w:hAnsi="Courier New"/>
          <w:bCs/>
          <w:color w:val="auto"/>
          <w:sz w:val="24"/>
        </w:rPr>
        <w:t>rm</w:t>
      </w:r>
      <w:r w:rsidRPr="00F61A07">
        <w:rPr>
          <w:rFonts w:ascii="Courier New" w:hAnsi="Courier New"/>
          <w:bCs/>
          <w:color w:val="auto"/>
          <w:sz w:val="24"/>
        </w:rPr>
        <w:t>ativo.</w:t>
      </w:r>
    </w:p>
    <w:p w:rsidR="00FF5659" w:rsidRPr="00F61A07" w:rsidRDefault="00FF5659" w:rsidP="0026223A">
      <w:pPr>
        <w:pStyle w:val="Corpodeltesto1"/>
        <w:shd w:val="clear" w:color="auto" w:fill="auto"/>
        <w:spacing w:line="240" w:lineRule="auto"/>
        <w:jc w:val="both"/>
        <w:rPr>
          <w:rFonts w:ascii="Courier New" w:hAnsi="Courier New"/>
          <w:bCs/>
          <w:color w:val="auto"/>
          <w:sz w:val="24"/>
        </w:rPr>
      </w:pPr>
    </w:p>
    <w:p w:rsidR="00FF5659" w:rsidRPr="00F61A07" w:rsidRDefault="00901382" w:rsidP="0026223A">
      <w:pPr>
        <w:pStyle w:val="Titolo40"/>
        <w:shd w:val="clear" w:color="auto" w:fill="auto"/>
        <w:jc w:val="both"/>
        <w:outlineLvl w:val="9"/>
        <w:rPr>
          <w:rFonts w:ascii="Courier New" w:hAnsi="Courier New"/>
          <w:b w:val="0"/>
          <w:color w:val="auto"/>
          <w:sz w:val="24"/>
        </w:rPr>
      </w:pPr>
      <w:bookmarkStart w:id="187" w:name="bookmark188"/>
      <w:bookmarkStart w:id="188" w:name="bookmark189"/>
      <w:r w:rsidRPr="00F61A07">
        <w:rPr>
          <w:rFonts w:ascii="Courier New" w:hAnsi="Courier New"/>
          <w:b w:val="0"/>
          <w:color w:val="auto"/>
          <w:sz w:val="24"/>
        </w:rPr>
        <w:t xml:space="preserve">Art. 67 - Riconoscimento della qualifica professionale </w:t>
      </w:r>
    </w:p>
    <w:p w:rsidR="00961D46" w:rsidRPr="00F61A07" w:rsidRDefault="00C728F8"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e registrazione nel libretto formativo</w:t>
      </w:r>
      <w:bookmarkEnd w:id="187"/>
      <w:bookmarkEnd w:id="188"/>
    </w:p>
    <w:p w:rsidR="00FF5659" w:rsidRPr="00F61A07" w:rsidRDefault="00FF565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termine del rapporto di apprendistato il datore di lavoro attesterà l’avvenuta fo</w:t>
      </w:r>
      <w:r w:rsidR="006D65B0" w:rsidRPr="00F61A07">
        <w:rPr>
          <w:rFonts w:ascii="Courier New" w:hAnsi="Courier New"/>
          <w:bCs/>
          <w:color w:val="auto"/>
          <w:sz w:val="24"/>
        </w:rPr>
        <w:t>rm</w:t>
      </w:r>
      <w:r w:rsidRPr="00F61A07">
        <w:rPr>
          <w:rFonts w:ascii="Courier New" w:hAnsi="Courier New"/>
          <w:bCs/>
          <w:color w:val="auto"/>
          <w:sz w:val="24"/>
        </w:rPr>
        <w:t>azione e darà comunicazione per iscritto all’apprendista 30 giorni prima della scadenza del periodo formativo dell</w:t>
      </w:r>
      <w:r w:rsidR="00FF5659" w:rsidRPr="00F61A07">
        <w:rPr>
          <w:rFonts w:ascii="Courier New" w:hAnsi="Courier New"/>
          <w:bCs/>
          <w:color w:val="auto"/>
          <w:sz w:val="24"/>
        </w:rPr>
        <w:t>’</w:t>
      </w:r>
      <w:r w:rsidRPr="00F61A07">
        <w:rPr>
          <w:rFonts w:ascii="Courier New" w:hAnsi="Courier New"/>
          <w:bCs/>
          <w:color w:val="auto"/>
          <w:sz w:val="24"/>
        </w:rPr>
        <w:t>eventuale acquisizione della qualifica professionale.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datore di lavoro, inoltre, è tenuto a comunicare entro 5 giorni all’ente bilaterale i nominativi degli apprendisti ai quali sia stata </w:t>
      </w:r>
      <w:r w:rsidRPr="00F61A07">
        <w:rPr>
          <w:rFonts w:ascii="Courier New" w:hAnsi="Courier New"/>
          <w:bCs/>
          <w:color w:val="auto"/>
          <w:sz w:val="24"/>
        </w:rPr>
        <w:lastRenderedPageBreak/>
        <w:t>attribuita la qualifica.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datore di lavoro è tenuto, altresì, a comunicare al competente Centro per l’impiego i nominativi degli apprendisti di cui per qualunque motivo sia cessato il rapporto di lavoro ovvero sia stato trasformato, entro il termine di 5 giorni dalla cessazione o dalla trasformazione stessa.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assenza del libretto formativo del cittadino, la predetta attestazione della fo</w:t>
      </w:r>
      <w:r w:rsidR="006D65B0" w:rsidRPr="00F61A07">
        <w:rPr>
          <w:rFonts w:ascii="Courier New" w:hAnsi="Courier New"/>
          <w:bCs/>
          <w:color w:val="auto"/>
          <w:sz w:val="24"/>
        </w:rPr>
        <w:t>rm</w:t>
      </w:r>
      <w:r w:rsidRPr="00F61A07">
        <w:rPr>
          <w:rFonts w:ascii="Courier New" w:hAnsi="Courier New"/>
          <w:bCs/>
          <w:color w:val="auto"/>
          <w:sz w:val="24"/>
        </w:rPr>
        <w:t>azione svolta, varrà anche ai fini dell</w:t>
      </w:r>
      <w:r w:rsidR="00FF5659" w:rsidRPr="00F61A07">
        <w:rPr>
          <w:rFonts w:ascii="Courier New" w:hAnsi="Courier New"/>
          <w:bCs/>
          <w:color w:val="auto"/>
          <w:sz w:val="24"/>
        </w:rPr>
        <w:t xml:space="preserve">a </w:t>
      </w:r>
      <w:r w:rsidRPr="00F61A07">
        <w:rPr>
          <w:rFonts w:ascii="Courier New" w:hAnsi="Courier New"/>
          <w:bCs/>
          <w:color w:val="auto"/>
          <w:sz w:val="24"/>
        </w:rPr>
        <w:t>attestazione sul percorso formativo.</w:t>
      </w:r>
    </w:p>
    <w:p w:rsidR="00FF5659" w:rsidRPr="00F61A07" w:rsidRDefault="00FF565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89" w:name="bookmark190"/>
      <w:bookmarkStart w:id="190" w:name="bookmark191"/>
      <w:r w:rsidRPr="00F61A07">
        <w:rPr>
          <w:rFonts w:ascii="Courier New" w:hAnsi="Courier New"/>
          <w:b w:val="0"/>
          <w:color w:val="auto"/>
          <w:sz w:val="24"/>
        </w:rPr>
        <w:t>Art. 68 - Qualifiche con durata fino a 5 anni</w:t>
      </w:r>
      <w:bookmarkEnd w:id="189"/>
      <w:bookmarkEnd w:id="190"/>
    </w:p>
    <w:p w:rsidR="00FF5659" w:rsidRPr="00F61A07" w:rsidRDefault="00FF565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deroga a quanto previsto dal precedente art. 64 e in coerenza con quanto indicato dal Ministero del Lavoro nella risposta ad interpello n. 40 del 26 ottobre 2011, in relazione alle figure professionali aventi contenuti competenziali omologhi e sovrapponibili a quelli delle figure artigiane e per le quali si ritiene possibile l’attivazione di contratti di apprendistato per periodi fo</w:t>
      </w:r>
      <w:r w:rsidR="006D65B0" w:rsidRPr="00F61A07">
        <w:rPr>
          <w:rFonts w:ascii="Courier New" w:hAnsi="Courier New"/>
          <w:bCs/>
          <w:color w:val="auto"/>
          <w:sz w:val="24"/>
        </w:rPr>
        <w:t>rm</w:t>
      </w:r>
      <w:r w:rsidRPr="00F61A07">
        <w:rPr>
          <w:rFonts w:ascii="Courier New" w:hAnsi="Courier New"/>
          <w:bCs/>
          <w:color w:val="auto"/>
          <w:sz w:val="24"/>
        </w:rPr>
        <w:t xml:space="preserve">ativi superiori ai 3 anni, le </w:t>
      </w:r>
      <w:r w:rsidR="00622ECF">
        <w:rPr>
          <w:rFonts w:ascii="Courier New" w:hAnsi="Courier New"/>
          <w:bCs/>
          <w:color w:val="auto"/>
          <w:sz w:val="24"/>
        </w:rPr>
        <w:t>P</w:t>
      </w:r>
      <w:r w:rsidRPr="00F61A07">
        <w:rPr>
          <w:rFonts w:ascii="Courier New" w:hAnsi="Courier New"/>
          <w:bCs/>
          <w:color w:val="auto"/>
          <w:sz w:val="24"/>
        </w:rPr>
        <w:t xml:space="preserve">arti individuano nella seguente </w:t>
      </w:r>
      <w:r w:rsidR="00C728F8">
        <w:rPr>
          <w:rFonts w:ascii="Courier New" w:hAnsi="Courier New"/>
          <w:bCs/>
          <w:color w:val="auto"/>
          <w:sz w:val="24"/>
        </w:rPr>
        <w:t>t</w:t>
      </w:r>
      <w:r w:rsidRPr="00F61A07">
        <w:rPr>
          <w:rFonts w:ascii="Courier New" w:hAnsi="Courier New"/>
          <w:bCs/>
          <w:color w:val="auto"/>
          <w:sz w:val="24"/>
        </w:rPr>
        <w:t>abella B</w:t>
      </w:r>
      <w:r w:rsidR="00C728F8">
        <w:rPr>
          <w:rFonts w:ascii="Courier New" w:hAnsi="Courier New"/>
          <w:bCs/>
          <w:color w:val="auto"/>
          <w:sz w:val="24"/>
        </w:rPr>
        <w:t>)</w:t>
      </w:r>
      <w:r w:rsidRPr="00F61A07">
        <w:rPr>
          <w:rFonts w:ascii="Courier New" w:hAnsi="Courier New"/>
          <w:bCs/>
          <w:color w:val="auto"/>
          <w:sz w:val="24"/>
        </w:rPr>
        <w:t xml:space="preserve"> le figure professionali per le quali prevedono una durata fino a 48 mesi.</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Tabella B</w:t>
      </w:r>
      <w:r w:rsidR="00C728F8">
        <w:rPr>
          <w:rFonts w:ascii="Courier New" w:hAnsi="Courier New"/>
          <w:bCs/>
          <w:color w:val="auto"/>
          <w:sz w:val="24"/>
        </w:rPr>
        <w:t>)</w:t>
      </w:r>
      <w:r w:rsidRPr="00F61A07">
        <w:rPr>
          <w:rFonts w:ascii="Courier New" w:hAnsi="Courier New"/>
          <w:bCs/>
          <w:color w:val="auto"/>
          <w:sz w:val="24"/>
        </w:rPr>
        <w:t xml:space="preserve"> - Figure omologhe a quelle artigiane</w:t>
      </w:r>
    </w:p>
    <w:p w:rsidR="00FF5659" w:rsidRPr="00F61A07" w:rsidRDefault="00FF5659" w:rsidP="0026223A">
      <w:pPr>
        <w:pStyle w:val="Didascaliatabella0"/>
        <w:shd w:val="clear" w:color="auto" w:fill="auto"/>
        <w:jc w:val="both"/>
        <w:rPr>
          <w:rFonts w:ascii="Courier New" w:hAnsi="Courier New"/>
          <w:bCs/>
          <w:color w:val="auto"/>
          <w:sz w:val="16"/>
        </w:rPr>
      </w:pPr>
    </w:p>
    <w:tbl>
      <w:tblPr>
        <w:tblOverlap w:val="never"/>
        <w:tblW w:w="0" w:type="auto"/>
        <w:tblCellMar>
          <w:left w:w="10" w:type="dxa"/>
          <w:right w:w="10" w:type="dxa"/>
        </w:tblCellMar>
        <w:tblLook w:val="0000" w:firstRow="0" w:lastRow="0" w:firstColumn="0" w:lastColumn="0" w:noHBand="0" w:noVBand="0"/>
      </w:tblPr>
      <w:tblGrid>
        <w:gridCol w:w="1891"/>
        <w:gridCol w:w="2229"/>
        <w:gridCol w:w="1674"/>
        <w:gridCol w:w="1432"/>
        <w:gridCol w:w="2405"/>
      </w:tblGrid>
      <w:tr w:rsidR="00C728F8" w:rsidRPr="00F61A07" w:rsidTr="00673B22">
        <w:trPr>
          <w:cantSplit/>
        </w:trPr>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AREA DI ATTIVITÀ</w:t>
            </w: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Tipologie di profilo</w:t>
            </w:r>
          </w:p>
        </w:tc>
        <w:tc>
          <w:tcPr>
            <w:tcW w:w="0" w:type="auto"/>
            <w:tcBorders>
              <w:top w:val="single" w:sz="4" w:space="0" w:color="auto"/>
              <w:left w:val="single" w:sz="4" w:space="0" w:color="auto"/>
            </w:tcBorders>
            <w:shd w:val="clear" w:color="auto" w:fill="FFFFFF"/>
            <w:vAlign w:val="center"/>
          </w:tcPr>
          <w:p w:rsidR="00673B22"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Qualifiche omologhe</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a quelle artigiane</w:t>
            </w: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Durata apprendistato</w:t>
            </w:r>
          </w:p>
        </w:tc>
        <w:tc>
          <w:tcPr>
            <w:tcW w:w="0" w:type="auto"/>
            <w:tcBorders>
              <w:top w:val="single" w:sz="4" w:space="0" w:color="auto"/>
              <w:left w:val="single" w:sz="4" w:space="0" w:color="auto"/>
              <w:right w:val="single" w:sz="4" w:space="0" w:color="auto"/>
            </w:tcBorders>
            <w:shd w:val="clear" w:color="auto" w:fill="FFFFFF"/>
          </w:tcPr>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73B22"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Ore complessive</w:t>
            </w:r>
          </w:p>
          <w:p w:rsidR="00673B22"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di formazione</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professionalizzante</w:t>
            </w: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73B22" w:rsidRPr="00F61A07" w:rsidRDefault="00673B22" w:rsidP="0026223A">
            <w:pPr>
              <w:pStyle w:val="Altro0"/>
              <w:shd w:val="clear" w:color="auto" w:fill="auto"/>
              <w:spacing w:line="240" w:lineRule="auto"/>
              <w:jc w:val="center"/>
              <w:rPr>
                <w:rFonts w:ascii="Courier New" w:hAnsi="Courier New"/>
                <w:bCs/>
                <w:color w:val="auto"/>
                <w:sz w:val="16"/>
                <w:szCs w:val="20"/>
              </w:rPr>
            </w:pPr>
          </w:p>
        </w:tc>
      </w:tr>
      <w:tr w:rsidR="00C728F8" w:rsidRPr="00F61A07" w:rsidTr="00673B22">
        <w:trPr>
          <w:cantSplit/>
        </w:trPr>
        <w:tc>
          <w:tcPr>
            <w:tcW w:w="0" w:type="auto"/>
            <w:tcBorders>
              <w:top w:val="single" w:sz="4" w:space="0" w:color="auto"/>
              <w:lef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w:t>
            </w:r>
            <w:r w:rsidR="00C728F8">
              <w:rPr>
                <w:rFonts w:ascii="Courier New" w:hAnsi="Courier New"/>
                <w:bCs/>
                <w:color w:val="auto"/>
                <w:sz w:val="16"/>
                <w:szCs w:val="20"/>
              </w:rPr>
              <w:t xml:space="preserve"> </w:t>
            </w:r>
            <w:r w:rsidRPr="00F61A07">
              <w:rPr>
                <w:rFonts w:ascii="Courier New" w:hAnsi="Courier New"/>
                <w:bCs/>
                <w:color w:val="auto"/>
                <w:sz w:val="16"/>
                <w:szCs w:val="20"/>
              </w:rPr>
              <w:t>a</w:t>
            </w:r>
            <w:r w:rsidR="00901382" w:rsidRPr="00F61A07">
              <w:rPr>
                <w:rFonts w:ascii="Courier New" w:hAnsi="Courier New"/>
                <w:bCs/>
                <w:color w:val="auto"/>
                <w:sz w:val="16"/>
                <w:szCs w:val="20"/>
              </w:rPr>
              <w:t xml:space="preserve">ddetto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alla vendita:</w:t>
            </w:r>
          </w:p>
        </w:tc>
        <w:tc>
          <w:tcPr>
            <w:tcW w:w="0" w:type="auto"/>
            <w:tcBorders>
              <w:top w:val="single" w:sz="4" w:space="0" w:color="auto"/>
              <w:lef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0" w:type="auto"/>
            <w:tcBorders>
              <w:top w:val="single" w:sz="4" w:space="0" w:color="auto"/>
              <w:left w:val="single" w:sz="4" w:space="0" w:color="auto"/>
              <w:righ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r>
      <w:tr w:rsidR="00C728F8" w:rsidRPr="00F61A07" w:rsidTr="00673B22">
        <w:trPr>
          <w:cantSplit/>
        </w:trPr>
        <w:tc>
          <w:tcPr>
            <w:tcW w:w="0" w:type="auto"/>
            <w:tcBorders>
              <w:left w:val="single" w:sz="4" w:space="0" w:color="auto"/>
            </w:tcBorders>
            <w:shd w:val="clear" w:color="auto" w:fill="FFFFFF"/>
            <w:vAlign w:val="bottom"/>
          </w:tcPr>
          <w:p w:rsidR="005A7E55" w:rsidRPr="00F61A07" w:rsidRDefault="00637790" w:rsidP="0026223A">
            <w:pPr>
              <w:pStyle w:val="Altro0"/>
              <w:shd w:val="clear" w:color="auto" w:fill="auto"/>
              <w:spacing w:line="240" w:lineRule="auto"/>
              <w:jc w:val="center"/>
              <w:rPr>
                <w:rFonts w:ascii="Courier New" w:hAnsi="Courier New"/>
                <w:bCs/>
                <w:color w:val="auto"/>
                <w:sz w:val="16"/>
                <w:szCs w:val="20"/>
              </w:rPr>
            </w:pPr>
            <w:r>
              <w:rPr>
                <w:rFonts w:ascii="Courier New" w:hAnsi="Courier New"/>
                <w:bCs/>
                <w:color w:val="auto"/>
                <w:sz w:val="16"/>
                <w:szCs w:val="20"/>
              </w:rPr>
              <w:t>f</w:t>
            </w:r>
            <w:r w:rsidR="00901382" w:rsidRPr="00F61A07">
              <w:rPr>
                <w:rFonts w:ascii="Courier New" w:hAnsi="Courier New"/>
                <w:bCs/>
                <w:color w:val="auto"/>
                <w:sz w:val="16"/>
                <w:szCs w:val="20"/>
              </w:rPr>
              <w:t>ront office</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e</w:t>
            </w:r>
          </w:p>
        </w:tc>
        <w:tc>
          <w:tcPr>
            <w:tcW w:w="0" w:type="auto"/>
            <w:vMerge w:val="restart"/>
            <w:tcBorders>
              <w:left w:val="single" w:sz="4" w:space="0" w:color="auto"/>
            </w:tcBorders>
            <w:shd w:val="clear" w:color="auto" w:fill="FFFFFF"/>
            <w:vAlign w:val="center"/>
          </w:tcPr>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p w:rsidR="005A7E55" w:rsidRPr="00F61A07" w:rsidRDefault="00C728F8" w:rsidP="0026223A">
            <w:pPr>
              <w:pStyle w:val="Altro0"/>
              <w:shd w:val="clear" w:color="auto" w:fill="auto"/>
              <w:spacing w:line="240" w:lineRule="auto"/>
              <w:jc w:val="center"/>
              <w:rPr>
                <w:rFonts w:ascii="Courier New" w:hAnsi="Courier New"/>
                <w:bCs/>
                <w:color w:val="auto"/>
                <w:sz w:val="16"/>
                <w:szCs w:val="20"/>
              </w:rPr>
            </w:pPr>
            <w:r>
              <w:rPr>
                <w:rFonts w:ascii="Courier New" w:hAnsi="Courier New"/>
                <w:bCs/>
                <w:color w:val="auto"/>
                <w:sz w:val="16"/>
                <w:szCs w:val="20"/>
              </w:rPr>
              <w:t>a</w:t>
            </w:r>
            <w:r w:rsidR="00901382" w:rsidRPr="00F61A07">
              <w:rPr>
                <w:rFonts w:ascii="Courier New" w:hAnsi="Courier New"/>
                <w:bCs/>
                <w:color w:val="auto"/>
                <w:sz w:val="16"/>
                <w:szCs w:val="20"/>
              </w:rPr>
              <w:t>ddetto food</w:t>
            </w:r>
          </w:p>
          <w:p w:rsidR="005A7E55"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e</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funzioni ausiliarie</w:t>
            </w:r>
          </w:p>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tc>
        <w:tc>
          <w:tcPr>
            <w:tcW w:w="0" w:type="auto"/>
            <w:tcBorders>
              <w:left w:val="single" w:sz="4" w:space="0" w:color="auto"/>
            </w:tcBorders>
            <w:shd w:val="clear" w:color="auto" w:fill="FFFFFF"/>
            <w:vAlign w:val="center"/>
          </w:tcPr>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w:t>
            </w:r>
            <w:r w:rsidR="00901382" w:rsidRPr="00F61A07">
              <w:rPr>
                <w:rFonts w:ascii="Courier New" w:hAnsi="Courier New"/>
                <w:bCs/>
                <w:color w:val="auto"/>
                <w:sz w:val="16"/>
                <w:szCs w:val="20"/>
              </w:rPr>
              <w:t xml:space="preserve"> macellaio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specializzato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provetto</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tc>
        <w:tc>
          <w:tcPr>
            <w:tcW w:w="0" w:type="auto"/>
            <w:tcBorders>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48 mesi</w:t>
            </w:r>
          </w:p>
        </w:tc>
        <w:tc>
          <w:tcPr>
            <w:tcW w:w="0" w:type="auto"/>
            <w:tcBorders>
              <w:left w:val="single" w:sz="4" w:space="0" w:color="auto"/>
              <w:right w:val="single" w:sz="4" w:space="0" w:color="auto"/>
            </w:tcBorders>
            <w:shd w:val="clear" w:color="auto" w:fill="FFFFFF"/>
            <w:vAlign w:val="center"/>
          </w:tcPr>
          <w:p w:rsidR="0002643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280 ore per inquadramento </w:t>
            </w: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finale al </w:t>
            </w:r>
            <w:r w:rsidR="00C728F8">
              <w:rPr>
                <w:rFonts w:ascii="Courier New" w:hAnsi="Courier New"/>
                <w:bCs/>
                <w:color w:val="auto"/>
                <w:sz w:val="16"/>
                <w:szCs w:val="20"/>
              </w:rPr>
              <w:t>liv. 3)</w:t>
            </w: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tc>
      </w:tr>
      <w:tr w:rsidR="00C728F8" w:rsidRPr="00F61A07" w:rsidTr="00673B22">
        <w:trPr>
          <w:cantSplit/>
        </w:trPr>
        <w:tc>
          <w:tcPr>
            <w:tcW w:w="0" w:type="auto"/>
            <w:tcBorders>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funzioni ausiliarie</w:t>
            </w:r>
          </w:p>
        </w:tc>
        <w:tc>
          <w:tcPr>
            <w:tcW w:w="0" w:type="auto"/>
            <w:vMerge/>
            <w:tcBorders>
              <w:left w:val="single" w:sz="4" w:space="0" w:color="auto"/>
            </w:tcBorders>
            <w:shd w:val="clear" w:color="auto" w:fill="FFFFFF"/>
            <w:vAlign w:val="center"/>
          </w:tcPr>
          <w:p w:rsidR="00961D46" w:rsidRPr="00F61A07" w:rsidRDefault="00961D46" w:rsidP="0026223A">
            <w:pPr>
              <w:jc w:val="center"/>
              <w:rPr>
                <w:rFonts w:ascii="Courier New" w:hAnsi="Courier New"/>
                <w:bCs/>
                <w:color w:val="auto"/>
                <w:sz w:val="16"/>
              </w:rPr>
            </w:pPr>
          </w:p>
        </w:tc>
        <w:tc>
          <w:tcPr>
            <w:tcW w:w="0" w:type="auto"/>
            <w:tcBorders>
              <w:top w:val="single" w:sz="4" w:space="0" w:color="auto"/>
              <w:left w:val="single" w:sz="4" w:space="0" w:color="auto"/>
            </w:tcBorders>
            <w:shd w:val="clear" w:color="auto" w:fill="FFFFFF"/>
            <w:vAlign w:val="bottom"/>
          </w:tcPr>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w:t>
            </w:r>
            <w:r w:rsidR="00901382" w:rsidRPr="00F61A07">
              <w:rPr>
                <w:rFonts w:ascii="Courier New" w:hAnsi="Courier New"/>
                <w:bCs/>
                <w:color w:val="auto"/>
                <w:sz w:val="16"/>
                <w:szCs w:val="20"/>
              </w:rPr>
              <w:t xml:space="preserve"> specialista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di macelleria,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gastronomia,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salumeria, </w:t>
            </w:r>
          </w:p>
          <w:p w:rsidR="006C1463"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pescheria,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formaggi,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pasticceria, </w:t>
            </w:r>
          </w:p>
          <w:p w:rsidR="006C1463"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anche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con funzioni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di vendita</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tc>
        <w:tc>
          <w:tcPr>
            <w:tcW w:w="0" w:type="auto"/>
            <w:tcBorders>
              <w:top w:val="single" w:sz="4" w:space="0" w:color="auto"/>
              <w:left w:val="single" w:sz="4" w:space="0" w:color="auto"/>
            </w:tcBorders>
            <w:shd w:val="clear" w:color="auto" w:fill="FFFFFF"/>
          </w:tcPr>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42 mesi</w:t>
            </w:r>
          </w:p>
        </w:tc>
        <w:tc>
          <w:tcPr>
            <w:tcW w:w="0" w:type="auto"/>
            <w:tcBorders>
              <w:top w:val="single" w:sz="4" w:space="0" w:color="auto"/>
              <w:left w:val="single" w:sz="4" w:space="0" w:color="auto"/>
              <w:right w:val="single" w:sz="4" w:space="0" w:color="auto"/>
            </w:tcBorders>
            <w:shd w:val="clear" w:color="auto" w:fill="FFFFFF"/>
          </w:tcPr>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200 ore per inquadramento finale al </w:t>
            </w:r>
            <w:r w:rsidR="00C728F8">
              <w:rPr>
                <w:rFonts w:ascii="Courier New" w:hAnsi="Courier New"/>
                <w:bCs/>
                <w:color w:val="auto"/>
                <w:sz w:val="16"/>
                <w:szCs w:val="20"/>
              </w:rPr>
              <w:t>liv. 4)</w:t>
            </w:r>
          </w:p>
        </w:tc>
      </w:tr>
      <w:tr w:rsidR="00C728F8" w:rsidRPr="00F61A07" w:rsidTr="00673B22">
        <w:trPr>
          <w:cantSplit/>
        </w:trPr>
        <w:tc>
          <w:tcPr>
            <w:tcW w:w="0" w:type="auto"/>
            <w:tcBorders>
              <w:top w:val="single" w:sz="4" w:space="0" w:color="auto"/>
              <w:left w:val="single" w:sz="4" w:space="0" w:color="auto"/>
            </w:tcBorders>
            <w:shd w:val="clear" w:color="auto" w:fill="FFFFFF"/>
            <w:vAlign w:val="center"/>
          </w:tcPr>
          <w:p w:rsidR="005A7E55" w:rsidRPr="00F61A07" w:rsidRDefault="00637790" w:rsidP="0026223A">
            <w:pPr>
              <w:pStyle w:val="Altro0"/>
              <w:shd w:val="clear" w:color="auto" w:fill="auto"/>
              <w:spacing w:line="240" w:lineRule="auto"/>
              <w:jc w:val="center"/>
              <w:rPr>
                <w:rFonts w:ascii="Courier New" w:hAnsi="Courier New"/>
                <w:bCs/>
                <w:color w:val="auto"/>
                <w:sz w:val="16"/>
                <w:szCs w:val="20"/>
              </w:rPr>
            </w:pPr>
            <w:r>
              <w:rPr>
                <w:rFonts w:ascii="Courier New" w:hAnsi="Courier New"/>
                <w:bCs/>
                <w:color w:val="auto"/>
                <w:sz w:val="16"/>
                <w:szCs w:val="20"/>
              </w:rPr>
              <w:t>p</w:t>
            </w:r>
            <w:r w:rsidR="00901382" w:rsidRPr="00F61A07">
              <w:rPr>
                <w:rFonts w:ascii="Courier New" w:hAnsi="Courier New"/>
                <w:bCs/>
                <w:color w:val="auto"/>
                <w:sz w:val="16"/>
                <w:szCs w:val="20"/>
              </w:rPr>
              <w:t>romozione</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e commercializzazione</w:t>
            </w:r>
          </w:p>
        </w:tc>
        <w:tc>
          <w:tcPr>
            <w:tcW w:w="0" w:type="auto"/>
            <w:tcBorders>
              <w:top w:val="single" w:sz="4" w:space="0" w:color="auto"/>
              <w:left w:val="single" w:sz="4" w:space="0" w:color="auto"/>
            </w:tcBorders>
            <w:shd w:val="clear" w:color="auto" w:fill="FFFFFF"/>
            <w:vAlign w:val="center"/>
          </w:tcPr>
          <w:p w:rsidR="00961D46" w:rsidRPr="00F61A07" w:rsidRDefault="00C728F8" w:rsidP="0026223A">
            <w:pPr>
              <w:pStyle w:val="Altro0"/>
              <w:shd w:val="clear" w:color="auto" w:fill="auto"/>
              <w:spacing w:line="240" w:lineRule="auto"/>
              <w:jc w:val="center"/>
              <w:rPr>
                <w:rFonts w:ascii="Courier New" w:hAnsi="Courier New"/>
                <w:bCs/>
                <w:color w:val="auto"/>
                <w:sz w:val="16"/>
                <w:szCs w:val="20"/>
              </w:rPr>
            </w:pPr>
            <w:r>
              <w:rPr>
                <w:rFonts w:ascii="Courier New" w:hAnsi="Courier New"/>
                <w:bCs/>
                <w:color w:val="auto"/>
                <w:sz w:val="16"/>
                <w:szCs w:val="20"/>
              </w:rPr>
              <w:t>a</w:t>
            </w:r>
            <w:r w:rsidR="00901382" w:rsidRPr="00F61A07">
              <w:rPr>
                <w:rFonts w:ascii="Courier New" w:hAnsi="Courier New"/>
                <w:bCs/>
                <w:color w:val="auto"/>
                <w:sz w:val="16"/>
                <w:szCs w:val="20"/>
              </w:rPr>
              <w:t>ddetto al se</w:t>
            </w:r>
            <w:r w:rsidR="005A7E55" w:rsidRPr="00F61A07">
              <w:rPr>
                <w:rFonts w:ascii="Courier New" w:hAnsi="Courier New"/>
                <w:bCs/>
                <w:color w:val="auto"/>
                <w:sz w:val="16"/>
                <w:szCs w:val="20"/>
              </w:rPr>
              <w:t>r</w:t>
            </w:r>
            <w:r w:rsidR="00901382" w:rsidRPr="00F61A07">
              <w:rPr>
                <w:rFonts w:ascii="Courier New" w:hAnsi="Courier New"/>
                <w:bCs/>
                <w:color w:val="auto"/>
                <w:sz w:val="16"/>
                <w:szCs w:val="20"/>
              </w:rPr>
              <w:t>vizio</w:t>
            </w:r>
          </w:p>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p>
        </w:tc>
        <w:tc>
          <w:tcPr>
            <w:tcW w:w="0" w:type="auto"/>
            <w:tcBorders>
              <w:top w:val="single" w:sz="4" w:space="0" w:color="auto"/>
              <w:left w:val="single" w:sz="4" w:space="0" w:color="auto"/>
            </w:tcBorders>
            <w:shd w:val="clear" w:color="auto" w:fill="FFFFFF"/>
            <w:vAlign w:val="bottom"/>
          </w:tcPr>
          <w:p w:rsidR="006C1463"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a</w:t>
            </w:r>
            <w:r w:rsidR="00901382" w:rsidRPr="00F61A07">
              <w:rPr>
                <w:rFonts w:ascii="Courier New" w:hAnsi="Courier New"/>
                <w:bCs/>
                <w:color w:val="auto"/>
                <w:sz w:val="16"/>
                <w:szCs w:val="20"/>
              </w:rPr>
              <w:t xml:space="preserve">ddetto </w:t>
            </w: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al servizio:</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 </w:t>
            </w:r>
            <w:r w:rsidR="00901382" w:rsidRPr="00F61A07">
              <w:rPr>
                <w:rFonts w:ascii="Courier New" w:hAnsi="Courier New"/>
                <w:bCs/>
                <w:color w:val="auto"/>
                <w:sz w:val="16"/>
                <w:szCs w:val="20"/>
              </w:rPr>
              <w:t xml:space="preserve">estimatore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nelle aziende </w:t>
            </w:r>
          </w:p>
          <w:p w:rsidR="006C1463"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di arte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e antichità</w:t>
            </w:r>
          </w:p>
          <w:p w:rsidR="006C1463"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 </w:t>
            </w:r>
            <w:r w:rsidR="00901382" w:rsidRPr="00F61A07">
              <w:rPr>
                <w:rFonts w:ascii="Courier New" w:hAnsi="Courier New"/>
                <w:bCs/>
                <w:color w:val="auto"/>
                <w:sz w:val="16"/>
                <w:szCs w:val="20"/>
              </w:rPr>
              <w:t xml:space="preserve">disegnatore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tecnico</w:t>
            </w:r>
          </w:p>
          <w:p w:rsidR="00961D46"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 </w:t>
            </w:r>
            <w:r w:rsidR="00901382" w:rsidRPr="00F61A07">
              <w:rPr>
                <w:rFonts w:ascii="Courier New" w:hAnsi="Courier New"/>
                <w:bCs/>
                <w:color w:val="auto"/>
                <w:sz w:val="16"/>
                <w:szCs w:val="20"/>
              </w:rPr>
              <w:t>figurista</w:t>
            </w:r>
          </w:p>
          <w:p w:rsidR="00961D46"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 </w:t>
            </w:r>
            <w:r w:rsidR="00901382" w:rsidRPr="00F61A07">
              <w:rPr>
                <w:rFonts w:ascii="Courier New" w:hAnsi="Courier New"/>
                <w:bCs/>
                <w:color w:val="auto"/>
                <w:sz w:val="16"/>
                <w:szCs w:val="20"/>
              </w:rPr>
              <w:t>vetrinista</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tc>
        <w:tc>
          <w:tcPr>
            <w:tcW w:w="0" w:type="auto"/>
            <w:tcBorders>
              <w:top w:val="single" w:sz="4" w:space="0" w:color="auto"/>
              <w:left w:val="single" w:sz="4" w:space="0" w:color="auto"/>
            </w:tcBorders>
            <w:shd w:val="clear" w:color="auto" w:fill="FFFFFF"/>
          </w:tcPr>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48 mesi</w:t>
            </w:r>
          </w:p>
        </w:tc>
        <w:tc>
          <w:tcPr>
            <w:tcW w:w="0" w:type="auto"/>
            <w:tcBorders>
              <w:top w:val="single" w:sz="4" w:space="0" w:color="auto"/>
              <w:left w:val="single" w:sz="4" w:space="0" w:color="auto"/>
              <w:right w:val="single" w:sz="4" w:space="0" w:color="auto"/>
            </w:tcBorders>
            <w:shd w:val="clear" w:color="auto" w:fill="FFFFFF"/>
          </w:tcPr>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340 ore per inquadramento finale al </w:t>
            </w:r>
            <w:r w:rsidR="00C728F8">
              <w:rPr>
                <w:rFonts w:ascii="Courier New" w:hAnsi="Courier New"/>
                <w:bCs/>
                <w:color w:val="auto"/>
                <w:sz w:val="16"/>
                <w:szCs w:val="20"/>
              </w:rPr>
              <w:t>liv. 2)</w:t>
            </w: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280 ore per inquadramento finale al </w:t>
            </w:r>
            <w:r w:rsidR="00C728F8">
              <w:rPr>
                <w:rFonts w:ascii="Courier New" w:hAnsi="Courier New"/>
                <w:bCs/>
                <w:color w:val="auto"/>
                <w:sz w:val="16"/>
                <w:szCs w:val="20"/>
              </w:rPr>
              <w:t>liv. 3)</w:t>
            </w:r>
          </w:p>
        </w:tc>
      </w:tr>
      <w:tr w:rsidR="00C728F8" w:rsidRPr="00F61A07" w:rsidTr="00673B22">
        <w:trPr>
          <w:cantSplit/>
        </w:trPr>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a</w:t>
            </w:r>
            <w:r w:rsidR="00901382" w:rsidRPr="00F61A07">
              <w:rPr>
                <w:rFonts w:ascii="Courier New" w:hAnsi="Courier New"/>
                <w:bCs/>
                <w:color w:val="auto"/>
                <w:sz w:val="16"/>
                <w:szCs w:val="20"/>
              </w:rPr>
              <w:t>ddetto manutenzione:</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tc>
        <w:tc>
          <w:tcPr>
            <w:tcW w:w="0" w:type="auto"/>
            <w:tcBorders>
              <w:top w:val="single" w:sz="4" w:space="0" w:color="auto"/>
              <w:left w:val="single" w:sz="4" w:space="0" w:color="auto"/>
            </w:tcBorders>
            <w:shd w:val="clear" w:color="auto" w:fill="FFFFFF"/>
          </w:tcPr>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61D46" w:rsidP="0026223A">
            <w:pPr>
              <w:pStyle w:val="Altro0"/>
              <w:shd w:val="clear" w:color="auto" w:fill="auto"/>
              <w:spacing w:line="240" w:lineRule="auto"/>
              <w:jc w:val="center"/>
              <w:rPr>
                <w:rFonts w:ascii="Courier New" w:hAnsi="Courier New"/>
                <w:bCs/>
                <w:color w:val="auto"/>
                <w:sz w:val="16"/>
                <w:szCs w:val="20"/>
              </w:rPr>
            </w:pPr>
          </w:p>
        </w:tc>
        <w:tc>
          <w:tcPr>
            <w:tcW w:w="0" w:type="auto"/>
            <w:tcBorders>
              <w:top w:val="single" w:sz="4" w:space="0" w:color="auto"/>
              <w:left w:val="single" w:sz="4" w:space="0" w:color="auto"/>
              <w:righ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r>
      <w:tr w:rsidR="00C728F8" w:rsidRPr="00F61A07" w:rsidTr="00673B22">
        <w:trPr>
          <w:cantSplit/>
        </w:trPr>
        <w:tc>
          <w:tcPr>
            <w:tcW w:w="0" w:type="auto"/>
            <w:tcBorders>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left w:val="single" w:sz="4" w:space="0" w:color="auto"/>
            </w:tcBorders>
            <w:shd w:val="clear" w:color="auto" w:fill="FFFFFF"/>
            <w:vAlign w:val="bottom"/>
          </w:tcPr>
          <w:p w:rsidR="00961D46" w:rsidRPr="00F61A07" w:rsidRDefault="00C728F8" w:rsidP="0026223A">
            <w:pPr>
              <w:pStyle w:val="Altro0"/>
              <w:shd w:val="clear" w:color="auto" w:fill="auto"/>
              <w:spacing w:line="240" w:lineRule="auto"/>
              <w:jc w:val="center"/>
              <w:rPr>
                <w:rFonts w:ascii="Courier New" w:hAnsi="Courier New"/>
                <w:bCs/>
                <w:color w:val="auto"/>
                <w:sz w:val="16"/>
                <w:szCs w:val="20"/>
              </w:rPr>
            </w:pPr>
            <w:r>
              <w:rPr>
                <w:rFonts w:ascii="Courier New" w:hAnsi="Courier New"/>
                <w:bCs/>
                <w:color w:val="auto"/>
                <w:sz w:val="16"/>
                <w:szCs w:val="20"/>
              </w:rPr>
              <w:t>a</w:t>
            </w:r>
            <w:r w:rsidR="00901382" w:rsidRPr="00F61A07">
              <w:rPr>
                <w:rFonts w:ascii="Courier New" w:hAnsi="Courier New"/>
                <w:bCs/>
                <w:color w:val="auto"/>
                <w:sz w:val="16"/>
                <w:szCs w:val="20"/>
              </w:rPr>
              <w:t>ddetto</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manutenzione/assistenza</w:t>
            </w:r>
          </w:p>
        </w:tc>
        <w:tc>
          <w:tcPr>
            <w:tcW w:w="0" w:type="auto"/>
            <w:tcBorders>
              <w:left w:val="single" w:sz="4" w:space="0" w:color="auto"/>
            </w:tcBorders>
            <w:shd w:val="clear" w:color="auto" w:fill="FFFFFF"/>
            <w:vAlign w:val="bottom"/>
          </w:tcPr>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o</w:t>
            </w:r>
            <w:r w:rsidR="00901382" w:rsidRPr="00F61A07">
              <w:rPr>
                <w:rFonts w:ascii="Courier New" w:hAnsi="Courier New"/>
                <w:bCs/>
                <w:color w:val="auto"/>
                <w:sz w:val="16"/>
                <w:szCs w:val="20"/>
              </w:rPr>
              <w:t xml:space="preserve">peraio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specializzato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provetto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nel settore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automobilistico</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o</w:t>
            </w:r>
            <w:r w:rsidR="00901382" w:rsidRPr="00F61A07">
              <w:rPr>
                <w:rFonts w:ascii="Courier New" w:hAnsi="Courier New"/>
                <w:bCs/>
                <w:color w:val="auto"/>
                <w:sz w:val="16"/>
                <w:szCs w:val="20"/>
              </w:rPr>
              <w:t xml:space="preserve">peraio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specializzato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provetto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nel settore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ferro-metalli</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o</w:t>
            </w:r>
            <w:r w:rsidR="00901382" w:rsidRPr="00F61A07">
              <w:rPr>
                <w:rFonts w:ascii="Courier New" w:hAnsi="Courier New"/>
                <w:bCs/>
                <w:color w:val="auto"/>
                <w:sz w:val="16"/>
                <w:szCs w:val="20"/>
              </w:rPr>
              <w:t xml:space="preserve">peraio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specializzato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provetto </w:t>
            </w:r>
          </w:p>
          <w:p w:rsidR="006C1463"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nelle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concessionarie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di pubblicità</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o</w:t>
            </w:r>
            <w:r w:rsidR="00901382" w:rsidRPr="00F61A07">
              <w:rPr>
                <w:rFonts w:ascii="Courier New" w:hAnsi="Courier New"/>
                <w:bCs/>
                <w:color w:val="auto"/>
                <w:sz w:val="16"/>
                <w:szCs w:val="20"/>
              </w:rPr>
              <w:t xml:space="preserve">peraio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specializzato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provetto</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tc>
        <w:tc>
          <w:tcPr>
            <w:tcW w:w="0" w:type="auto"/>
            <w:tcBorders>
              <w:left w:val="single" w:sz="4" w:space="0" w:color="auto"/>
            </w:tcBorders>
            <w:shd w:val="clear" w:color="auto" w:fill="FFFFFF"/>
          </w:tcPr>
          <w:p w:rsidR="006C1463" w:rsidRPr="00F61A07" w:rsidRDefault="006C1463" w:rsidP="0026223A">
            <w:pPr>
              <w:jc w:val="center"/>
              <w:rPr>
                <w:rFonts w:ascii="Courier New" w:hAnsi="Courier New"/>
                <w:bCs/>
                <w:color w:val="auto"/>
                <w:sz w:val="16"/>
                <w:szCs w:val="10"/>
              </w:rPr>
            </w:pPr>
          </w:p>
          <w:p w:rsidR="006C1463" w:rsidRPr="00F61A07" w:rsidRDefault="006C1463" w:rsidP="0026223A">
            <w:pPr>
              <w:jc w:val="center"/>
              <w:rPr>
                <w:rFonts w:ascii="Courier New" w:hAnsi="Courier New"/>
                <w:bCs/>
                <w:color w:val="auto"/>
                <w:sz w:val="16"/>
                <w:szCs w:val="10"/>
              </w:rPr>
            </w:pPr>
          </w:p>
          <w:p w:rsidR="006C1463" w:rsidRPr="00F61A07" w:rsidRDefault="006C1463" w:rsidP="0026223A">
            <w:pPr>
              <w:jc w:val="center"/>
              <w:rPr>
                <w:rFonts w:ascii="Courier New" w:hAnsi="Courier New"/>
                <w:bCs/>
                <w:color w:val="auto"/>
                <w:sz w:val="16"/>
                <w:szCs w:val="10"/>
              </w:rPr>
            </w:pPr>
          </w:p>
          <w:p w:rsidR="006C1463" w:rsidRPr="00F61A07" w:rsidRDefault="006C1463" w:rsidP="0026223A">
            <w:pPr>
              <w:jc w:val="center"/>
              <w:rPr>
                <w:rFonts w:ascii="Courier New" w:hAnsi="Courier New"/>
                <w:bCs/>
                <w:color w:val="auto"/>
                <w:sz w:val="16"/>
                <w:szCs w:val="10"/>
              </w:rPr>
            </w:pPr>
          </w:p>
          <w:p w:rsidR="006C1463" w:rsidRPr="00F61A07" w:rsidRDefault="006C1463" w:rsidP="0026223A">
            <w:pPr>
              <w:jc w:val="center"/>
              <w:rPr>
                <w:rFonts w:ascii="Courier New" w:hAnsi="Courier New"/>
                <w:bCs/>
                <w:color w:val="auto"/>
                <w:sz w:val="16"/>
                <w:szCs w:val="10"/>
              </w:rPr>
            </w:pPr>
          </w:p>
          <w:p w:rsidR="006C1463" w:rsidRPr="00F61A07" w:rsidRDefault="006C1463" w:rsidP="0026223A">
            <w:pPr>
              <w:jc w:val="center"/>
              <w:rPr>
                <w:rFonts w:ascii="Courier New" w:hAnsi="Courier New"/>
                <w:bCs/>
                <w:color w:val="auto"/>
                <w:sz w:val="16"/>
                <w:szCs w:val="10"/>
              </w:rPr>
            </w:pPr>
          </w:p>
          <w:p w:rsidR="00961D46" w:rsidRPr="00F61A07" w:rsidRDefault="006C1463" w:rsidP="0026223A">
            <w:pPr>
              <w:jc w:val="center"/>
              <w:rPr>
                <w:rFonts w:ascii="Courier New" w:hAnsi="Courier New"/>
                <w:bCs/>
                <w:color w:val="auto"/>
                <w:sz w:val="16"/>
                <w:szCs w:val="10"/>
              </w:rPr>
            </w:pPr>
            <w:r w:rsidRPr="00F61A07">
              <w:rPr>
                <w:rFonts w:ascii="Courier New" w:hAnsi="Courier New"/>
                <w:bCs/>
                <w:color w:val="auto"/>
                <w:sz w:val="16"/>
                <w:szCs w:val="10"/>
              </w:rPr>
              <w:t>48 mesi</w:t>
            </w:r>
          </w:p>
        </w:tc>
        <w:tc>
          <w:tcPr>
            <w:tcW w:w="0" w:type="auto"/>
            <w:tcBorders>
              <w:left w:val="single" w:sz="4" w:space="0" w:color="auto"/>
              <w:right w:val="single" w:sz="4" w:space="0" w:color="auto"/>
            </w:tcBorders>
            <w:shd w:val="clear" w:color="auto" w:fill="FFFFFF"/>
          </w:tcPr>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280 ore per inquadramento finale al </w:t>
            </w:r>
            <w:r w:rsidR="00C728F8">
              <w:rPr>
                <w:rFonts w:ascii="Courier New" w:hAnsi="Courier New"/>
                <w:bCs/>
                <w:color w:val="auto"/>
                <w:sz w:val="16"/>
                <w:szCs w:val="20"/>
              </w:rPr>
              <w:t>liv. 3)</w:t>
            </w:r>
          </w:p>
        </w:tc>
      </w:tr>
      <w:tr w:rsidR="00C728F8" w:rsidRPr="00F61A07" w:rsidTr="00673B22">
        <w:trPr>
          <w:cantSplit/>
        </w:trPr>
        <w:tc>
          <w:tcPr>
            <w:tcW w:w="0" w:type="auto"/>
            <w:tcBorders>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Servizi generali</w:t>
            </w:r>
          </w:p>
        </w:tc>
        <w:tc>
          <w:tcPr>
            <w:tcW w:w="0" w:type="auto"/>
            <w:tcBorders>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vAlign w:val="bottom"/>
          </w:tcPr>
          <w:p w:rsidR="00961D46"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a</w:t>
            </w:r>
            <w:r w:rsidR="00901382" w:rsidRPr="00F61A07">
              <w:rPr>
                <w:rFonts w:ascii="Courier New" w:hAnsi="Courier New"/>
                <w:bCs/>
                <w:color w:val="auto"/>
                <w:sz w:val="16"/>
                <w:szCs w:val="20"/>
              </w:rPr>
              <w:t>ddetto assistenza:</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c</w:t>
            </w:r>
            <w:r w:rsidR="00901382" w:rsidRPr="00F61A07">
              <w:rPr>
                <w:rFonts w:ascii="Courier New" w:hAnsi="Courier New"/>
                <w:bCs/>
                <w:color w:val="auto"/>
                <w:sz w:val="16"/>
                <w:szCs w:val="20"/>
              </w:rPr>
              <w:t xml:space="preserve">ollaudatore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e/o accettatore</w:t>
            </w:r>
          </w:p>
          <w:p w:rsidR="006C1463"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t</w:t>
            </w:r>
            <w:r w:rsidR="00901382" w:rsidRPr="00F61A07">
              <w:rPr>
                <w:rFonts w:ascii="Courier New" w:hAnsi="Courier New"/>
                <w:bCs/>
                <w:color w:val="auto"/>
                <w:sz w:val="16"/>
                <w:szCs w:val="20"/>
              </w:rPr>
              <w:t xml:space="preserve">ecnico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riparatore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del settore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elettrodomestici</w:t>
            </w:r>
          </w:p>
          <w:p w:rsidR="006C1463"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w:t>
            </w:r>
            <w:r w:rsidR="00C728F8">
              <w:rPr>
                <w:rFonts w:ascii="Courier New" w:hAnsi="Courier New"/>
                <w:bCs/>
                <w:color w:val="auto"/>
                <w:sz w:val="16"/>
                <w:szCs w:val="20"/>
              </w:rPr>
              <w:t xml:space="preserve"> </w:t>
            </w:r>
            <w:r w:rsidRPr="00F61A07">
              <w:rPr>
                <w:rFonts w:ascii="Courier New" w:hAnsi="Courier New"/>
                <w:bCs/>
                <w:color w:val="auto"/>
                <w:sz w:val="16"/>
                <w:szCs w:val="20"/>
              </w:rPr>
              <w:t>t</w:t>
            </w:r>
            <w:r w:rsidR="00901382" w:rsidRPr="00F61A07">
              <w:rPr>
                <w:rFonts w:ascii="Courier New" w:hAnsi="Courier New"/>
                <w:bCs/>
                <w:color w:val="auto"/>
                <w:sz w:val="16"/>
                <w:szCs w:val="20"/>
              </w:rPr>
              <w:t xml:space="preserve">ecnico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riparatore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del settore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macchine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per ufficio</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tc>
        <w:tc>
          <w:tcPr>
            <w:tcW w:w="0" w:type="auto"/>
            <w:tcBorders>
              <w:top w:val="single" w:sz="4" w:space="0" w:color="auto"/>
              <w:left w:val="single" w:sz="4" w:space="0" w:color="auto"/>
            </w:tcBorders>
            <w:shd w:val="clear" w:color="auto" w:fill="FFFFFF"/>
          </w:tcPr>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48 mesi</w:t>
            </w:r>
          </w:p>
        </w:tc>
        <w:tc>
          <w:tcPr>
            <w:tcW w:w="0" w:type="auto"/>
            <w:tcBorders>
              <w:top w:val="single" w:sz="4" w:space="0" w:color="auto"/>
              <w:left w:val="single" w:sz="4" w:space="0" w:color="auto"/>
              <w:right w:val="single" w:sz="4" w:space="0" w:color="auto"/>
            </w:tcBorders>
            <w:shd w:val="clear" w:color="auto" w:fill="FFFFFF"/>
          </w:tcPr>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340 ore per inquadramento finale al </w:t>
            </w:r>
            <w:r w:rsidR="00C728F8">
              <w:rPr>
                <w:rFonts w:ascii="Courier New" w:hAnsi="Courier New"/>
                <w:bCs/>
                <w:color w:val="auto"/>
                <w:sz w:val="16"/>
                <w:szCs w:val="20"/>
              </w:rPr>
              <w:t>liv. 2)</w:t>
            </w: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280 ore per inquadramento finale al </w:t>
            </w:r>
            <w:r w:rsidR="00C728F8">
              <w:rPr>
                <w:rFonts w:ascii="Courier New" w:hAnsi="Courier New"/>
                <w:bCs/>
                <w:color w:val="auto"/>
                <w:sz w:val="16"/>
                <w:szCs w:val="20"/>
              </w:rPr>
              <w:t>liv. 3)</w:t>
            </w:r>
          </w:p>
        </w:tc>
      </w:tr>
      <w:tr w:rsidR="00C728F8" w:rsidRPr="00F61A07" w:rsidTr="00673B22">
        <w:trPr>
          <w:cantSplit/>
        </w:trPr>
        <w:tc>
          <w:tcPr>
            <w:tcW w:w="0" w:type="auto"/>
            <w:tcBorders>
              <w:left w:val="single" w:sz="4" w:space="0" w:color="auto"/>
              <w:bottom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bottom w:val="single" w:sz="4" w:space="0" w:color="auto"/>
            </w:tcBorders>
            <w:shd w:val="clear" w:color="auto" w:fill="FFFFFF"/>
            <w:vAlign w:val="center"/>
          </w:tcPr>
          <w:p w:rsidR="005A7E55" w:rsidRPr="00F61A07" w:rsidRDefault="005A7E55"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a</w:t>
            </w:r>
            <w:r w:rsidR="00901382" w:rsidRPr="00F61A07">
              <w:rPr>
                <w:rFonts w:ascii="Courier New" w:hAnsi="Courier New"/>
                <w:bCs/>
                <w:color w:val="auto"/>
                <w:sz w:val="16"/>
                <w:szCs w:val="20"/>
              </w:rPr>
              <w:t>ddetto logistica</w:t>
            </w:r>
          </w:p>
          <w:p w:rsidR="005A7E55"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/gestione magazzino</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no food</w:t>
            </w:r>
          </w:p>
        </w:tc>
        <w:tc>
          <w:tcPr>
            <w:tcW w:w="0" w:type="auto"/>
            <w:tcBorders>
              <w:top w:val="single" w:sz="4" w:space="0" w:color="auto"/>
              <w:left w:val="single" w:sz="4" w:space="0" w:color="auto"/>
              <w:bottom w:val="single" w:sz="4" w:space="0" w:color="auto"/>
            </w:tcBorders>
            <w:shd w:val="clear" w:color="auto" w:fill="FFFFFF"/>
            <w:vAlign w:val="bottom"/>
          </w:tcPr>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a</w:t>
            </w:r>
            <w:r w:rsidR="00901382" w:rsidRPr="00F61A07">
              <w:rPr>
                <w:rFonts w:ascii="Courier New" w:hAnsi="Courier New"/>
                <w:bCs/>
                <w:color w:val="auto"/>
                <w:sz w:val="16"/>
                <w:szCs w:val="20"/>
              </w:rPr>
              <w:t xml:space="preserve">ddetto gestione </w:t>
            </w:r>
          </w:p>
          <w:p w:rsidR="006C1463"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magazzino </w:t>
            </w: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no food:</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o</w:t>
            </w:r>
            <w:r w:rsidR="00901382" w:rsidRPr="00F61A07">
              <w:rPr>
                <w:rFonts w:ascii="Courier New" w:hAnsi="Courier New"/>
                <w:bCs/>
                <w:color w:val="auto"/>
                <w:sz w:val="16"/>
                <w:szCs w:val="20"/>
              </w:rPr>
              <w:t xml:space="preserve">peraio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specializzato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provetto</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o</w:t>
            </w:r>
            <w:r w:rsidR="00901382" w:rsidRPr="00F61A07">
              <w:rPr>
                <w:rFonts w:ascii="Courier New" w:hAnsi="Courier New"/>
                <w:bCs/>
                <w:color w:val="auto"/>
                <w:sz w:val="16"/>
                <w:szCs w:val="20"/>
              </w:rPr>
              <w:t xml:space="preserve">peraio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specializzato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provetto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nel settore </w:t>
            </w:r>
          </w:p>
          <w:p w:rsidR="00961D46"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automobilistico</w:t>
            </w:r>
          </w:p>
          <w:p w:rsidR="005A7E55"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o</w:t>
            </w:r>
            <w:r w:rsidR="00901382" w:rsidRPr="00F61A07">
              <w:rPr>
                <w:rFonts w:ascii="Courier New" w:hAnsi="Courier New"/>
                <w:bCs/>
                <w:color w:val="auto"/>
                <w:sz w:val="16"/>
                <w:szCs w:val="20"/>
              </w:rPr>
              <w:t xml:space="preserve">peraio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specializzato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provetto </w:t>
            </w:r>
          </w:p>
          <w:p w:rsidR="005A7E55" w:rsidRPr="00F61A07" w:rsidRDefault="00C728F8" w:rsidP="0026223A">
            <w:pPr>
              <w:pStyle w:val="Altro0"/>
              <w:shd w:val="clear" w:color="auto" w:fill="auto"/>
              <w:spacing w:line="240" w:lineRule="auto"/>
              <w:jc w:val="both"/>
              <w:rPr>
                <w:rFonts w:ascii="Courier New" w:hAnsi="Courier New"/>
                <w:bCs/>
                <w:color w:val="auto"/>
                <w:sz w:val="16"/>
                <w:szCs w:val="20"/>
              </w:rPr>
            </w:pPr>
            <w:r>
              <w:rPr>
                <w:rFonts w:ascii="Courier New" w:hAnsi="Courier New"/>
                <w:bCs/>
                <w:color w:val="auto"/>
                <w:sz w:val="16"/>
                <w:szCs w:val="20"/>
              </w:rPr>
              <w:t xml:space="preserve">  </w:t>
            </w:r>
            <w:r w:rsidR="00901382" w:rsidRPr="00F61A07">
              <w:rPr>
                <w:rFonts w:ascii="Courier New" w:hAnsi="Courier New"/>
                <w:bCs/>
                <w:color w:val="auto"/>
                <w:sz w:val="16"/>
                <w:szCs w:val="20"/>
              </w:rPr>
              <w:t xml:space="preserve">nel settore </w:t>
            </w:r>
          </w:p>
          <w:p w:rsidR="00961D46" w:rsidRPr="00F61A07" w:rsidRDefault="005A7E55"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  fe</w:t>
            </w:r>
            <w:r w:rsidR="00901382" w:rsidRPr="00F61A07">
              <w:rPr>
                <w:rFonts w:ascii="Courier New" w:hAnsi="Courier New"/>
                <w:bCs/>
                <w:color w:val="auto"/>
                <w:sz w:val="16"/>
                <w:szCs w:val="20"/>
              </w:rPr>
              <w:t>rro-metalli</w:t>
            </w:r>
          </w:p>
        </w:tc>
        <w:tc>
          <w:tcPr>
            <w:tcW w:w="0" w:type="auto"/>
            <w:tcBorders>
              <w:top w:val="single" w:sz="4" w:space="0" w:color="auto"/>
              <w:left w:val="single" w:sz="4" w:space="0" w:color="auto"/>
              <w:bottom w:val="single" w:sz="4" w:space="0" w:color="auto"/>
            </w:tcBorders>
            <w:shd w:val="clear" w:color="auto" w:fill="FFFFFF"/>
          </w:tcPr>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6C1463" w:rsidRPr="00F61A07" w:rsidRDefault="006C1463" w:rsidP="0026223A">
            <w:pPr>
              <w:pStyle w:val="Altro0"/>
              <w:shd w:val="clear" w:color="auto" w:fill="auto"/>
              <w:spacing w:line="240" w:lineRule="auto"/>
              <w:jc w:val="center"/>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48 mesi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961D46" w:rsidRPr="00F61A07" w:rsidRDefault="00901382" w:rsidP="0026223A">
            <w:pPr>
              <w:pStyle w:val="Altro0"/>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 xml:space="preserve">280 ore per inquadramento finale al </w:t>
            </w:r>
            <w:r w:rsidR="00C728F8">
              <w:rPr>
                <w:rFonts w:ascii="Courier New" w:hAnsi="Courier New"/>
                <w:bCs/>
                <w:color w:val="auto"/>
                <w:sz w:val="16"/>
                <w:szCs w:val="20"/>
              </w:rPr>
              <w:t>liv. 3)</w:t>
            </w: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p w:rsidR="00026436" w:rsidRPr="00F61A07" w:rsidRDefault="00026436" w:rsidP="0026223A">
            <w:pPr>
              <w:pStyle w:val="Altro0"/>
              <w:shd w:val="clear" w:color="auto" w:fill="auto"/>
              <w:spacing w:line="240" w:lineRule="auto"/>
              <w:jc w:val="both"/>
              <w:rPr>
                <w:rFonts w:ascii="Courier New" w:hAnsi="Courier New"/>
                <w:bCs/>
                <w:color w:val="auto"/>
                <w:sz w:val="16"/>
                <w:szCs w:val="20"/>
              </w:rPr>
            </w:pPr>
          </w:p>
        </w:tc>
      </w:tr>
    </w:tbl>
    <w:p w:rsidR="00961D46" w:rsidRPr="00F61A07" w:rsidRDefault="005A7E55" w:rsidP="0026223A">
      <w:pPr>
        <w:pStyle w:val="Corpodeltesto1"/>
        <w:shd w:val="clear" w:color="auto" w:fill="auto"/>
        <w:spacing w:line="240" w:lineRule="auto"/>
        <w:jc w:val="both"/>
        <w:rPr>
          <w:rFonts w:ascii="Courier New" w:hAnsi="Courier New"/>
          <w:bCs/>
          <w:color w:val="auto"/>
          <w:sz w:val="16"/>
          <w:szCs w:val="20"/>
        </w:rPr>
      </w:pPr>
      <w:r w:rsidRPr="00F61A07">
        <w:rPr>
          <w:rFonts w:ascii="Courier New" w:hAnsi="Courier New"/>
          <w:bCs/>
          <w:color w:val="auto"/>
          <w:sz w:val="16"/>
          <w:szCs w:val="20"/>
        </w:rPr>
        <w:tab/>
      </w:r>
    </w:p>
    <w:p w:rsidR="00637790" w:rsidRDefault="00FD21C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w:t>
      </w:r>
      <w:r w:rsidR="00901382" w:rsidRPr="00F61A07">
        <w:rPr>
          <w:rFonts w:ascii="Courier New" w:hAnsi="Courier New"/>
          <w:bCs/>
          <w:color w:val="auto"/>
          <w:sz w:val="24"/>
        </w:rPr>
        <w:t>I (C)</w:t>
      </w:r>
      <w:r w:rsidRPr="00F61A07">
        <w:rPr>
          <w:rFonts w:ascii="Courier New" w:hAnsi="Courier New"/>
          <w:bCs/>
          <w:color w:val="auto"/>
          <w:sz w:val="24"/>
        </w:rPr>
        <w:t xml:space="preserve"> (</w:t>
      </w:r>
      <w:r w:rsidR="00901382" w:rsidRPr="00F61A07">
        <w:rPr>
          <w:rFonts w:ascii="Courier New" w:hAnsi="Courier New"/>
          <w:bCs/>
          <w:color w:val="auto"/>
          <w:sz w:val="24"/>
        </w:rPr>
        <w:t>9</w:t>
      </w:r>
      <w:r w:rsidRPr="00F61A07">
        <w:rPr>
          <w:rFonts w:ascii="Courier New" w:hAnsi="Courier New"/>
          <w:bCs/>
          <w:color w:val="auto"/>
          <w:sz w:val="24"/>
        </w:rPr>
        <w:t>)</w:t>
      </w:r>
    </w:p>
    <w:p w:rsidR="00637790" w:rsidRDefault="00637790" w:rsidP="0026223A">
      <w:pPr>
        <w:pStyle w:val="Corpodeltesto1"/>
        <w:shd w:val="clear" w:color="auto" w:fill="auto"/>
        <w:spacing w:line="240" w:lineRule="auto"/>
        <w:jc w:val="both"/>
        <w:rPr>
          <w:rFonts w:ascii="Courier New" w:hAnsi="Courier New"/>
          <w:bCs/>
          <w:color w:val="auto"/>
          <w:sz w:val="24"/>
        </w:rPr>
      </w:pPr>
    </w:p>
    <w:p w:rsidR="00637790" w:rsidRDefault="0026756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APPRENDISTATO PER LA QUALIFICA </w:t>
      </w:r>
      <w:r w:rsidR="00637790">
        <w:rPr>
          <w:rFonts w:ascii="Courier New" w:hAnsi="Courier New"/>
          <w:bCs/>
          <w:color w:val="auto"/>
          <w:sz w:val="24"/>
        </w:rPr>
        <w:t>E</w:t>
      </w:r>
      <w:r w:rsidRPr="00F61A07">
        <w:rPr>
          <w:rFonts w:ascii="Courier New" w:hAnsi="Courier New"/>
          <w:bCs/>
          <w:color w:val="auto"/>
          <w:sz w:val="24"/>
        </w:rPr>
        <w:t xml:space="preserve"> IL DIPLOMA PROFESSIONALE, </w:t>
      </w:r>
    </w:p>
    <w:p w:rsidR="00FD21CE" w:rsidRPr="00F61A07" w:rsidRDefault="0026756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DIPLOMA DI ISTRUZIONE SECONDARIA SUPERIORE </w:t>
      </w:r>
    </w:p>
    <w:p w:rsidR="00637790" w:rsidRDefault="0026756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E IL CERTIFICATO DI SPECIALIZZAZIONE TECNICA SUPERIORE </w:t>
      </w:r>
    </w:p>
    <w:p w:rsidR="00961D46" w:rsidRPr="00F61A07" w:rsidRDefault="0026756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E APPRENDISTATO DI ALTA FORMAZIONE E RICERCA</w:t>
      </w:r>
    </w:p>
    <w:p w:rsidR="00FD21CE" w:rsidRPr="00F61A07" w:rsidRDefault="00FD21C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91" w:name="bookmark192"/>
      <w:bookmarkStart w:id="192" w:name="bookmark193"/>
      <w:r w:rsidRPr="00F61A07">
        <w:rPr>
          <w:rFonts w:ascii="Courier New" w:hAnsi="Courier New"/>
          <w:b w:val="0"/>
          <w:color w:val="auto"/>
          <w:sz w:val="24"/>
        </w:rPr>
        <w:t xml:space="preserve">Art. 69 </w:t>
      </w:r>
      <w:r w:rsidR="00FE741B" w:rsidRPr="00F61A07">
        <w:rPr>
          <w:rFonts w:ascii="Courier New" w:hAnsi="Courier New"/>
          <w:b w:val="0"/>
          <w:color w:val="auto"/>
          <w:sz w:val="24"/>
        </w:rPr>
        <w:t>-</w:t>
      </w:r>
      <w:r w:rsidRPr="00F61A07">
        <w:rPr>
          <w:rFonts w:ascii="Courier New" w:hAnsi="Courier New"/>
          <w:b w:val="0"/>
          <w:color w:val="auto"/>
          <w:sz w:val="24"/>
        </w:rPr>
        <w:t xml:space="preserve"> Disciplina</w:t>
      </w:r>
      <w:bookmarkEnd w:id="191"/>
      <w:bookmarkEnd w:id="192"/>
    </w:p>
    <w:p w:rsidR="00FD21CE" w:rsidRPr="00F61A07" w:rsidRDefault="00FD21C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soli apprendisti assunti ai sensi dell'art. 41, comma 2</w:t>
      </w:r>
      <w:r w:rsidR="009D4477">
        <w:rPr>
          <w:rFonts w:ascii="Courier New" w:hAnsi="Courier New"/>
          <w:bCs/>
          <w:color w:val="auto"/>
          <w:sz w:val="24"/>
        </w:rPr>
        <w:t>)</w:t>
      </w:r>
      <w:r w:rsidRPr="00F61A07">
        <w:rPr>
          <w:rFonts w:ascii="Courier New" w:hAnsi="Courier New"/>
          <w:bCs/>
          <w:color w:val="auto"/>
          <w:sz w:val="24"/>
        </w:rPr>
        <w:t>, lett. a), D.</w:t>
      </w:r>
      <w:r w:rsidR="005E47EA" w:rsidRPr="00F61A07">
        <w:rPr>
          <w:rFonts w:ascii="Courier New" w:hAnsi="Courier New"/>
          <w:bCs/>
          <w:color w:val="auto"/>
          <w:sz w:val="24"/>
        </w:rPr>
        <w:t>l</w:t>
      </w:r>
      <w:r w:rsidRPr="00F61A07">
        <w:rPr>
          <w:rFonts w:ascii="Courier New" w:hAnsi="Courier New"/>
          <w:bCs/>
          <w:color w:val="auto"/>
          <w:sz w:val="24"/>
        </w:rPr>
        <w:t>gs. n. 81/2015, fermo restando quanto previsto dall'artt. 43, comma 7</w:t>
      </w:r>
      <w:r w:rsidR="009D4477">
        <w:rPr>
          <w:rFonts w:ascii="Courier New" w:hAnsi="Courier New"/>
          <w:bCs/>
          <w:color w:val="auto"/>
          <w:sz w:val="24"/>
        </w:rPr>
        <w:t>)</w:t>
      </w:r>
      <w:r w:rsidRPr="00F61A07">
        <w:rPr>
          <w:rFonts w:ascii="Courier New" w:hAnsi="Courier New"/>
          <w:bCs/>
          <w:color w:val="auto"/>
          <w:sz w:val="24"/>
        </w:rPr>
        <w:t>, D.</w:t>
      </w:r>
      <w:r w:rsidR="005E47EA" w:rsidRPr="00F61A07">
        <w:rPr>
          <w:rFonts w:ascii="Courier New" w:hAnsi="Courier New"/>
          <w:bCs/>
          <w:color w:val="auto"/>
          <w:sz w:val="24"/>
        </w:rPr>
        <w:t>l</w:t>
      </w:r>
      <w:r w:rsidRPr="00F61A07">
        <w:rPr>
          <w:rFonts w:ascii="Courier New" w:hAnsi="Courier New"/>
          <w:bCs/>
          <w:color w:val="auto"/>
          <w:sz w:val="24"/>
        </w:rPr>
        <w:t>gs. n. 81/2015 per le ore di formazione svolte nella istituzione formativa e per le ore di fo</w:t>
      </w:r>
      <w:r w:rsidR="00827903" w:rsidRPr="00F61A07">
        <w:rPr>
          <w:rFonts w:ascii="Courier New" w:hAnsi="Courier New"/>
          <w:bCs/>
          <w:color w:val="auto"/>
          <w:sz w:val="24"/>
        </w:rPr>
        <w:t>rm</w:t>
      </w:r>
      <w:r w:rsidRPr="00F61A07">
        <w:rPr>
          <w:rFonts w:ascii="Courier New" w:hAnsi="Courier New"/>
          <w:bCs/>
          <w:color w:val="auto"/>
          <w:sz w:val="24"/>
        </w:rPr>
        <w:t xml:space="preserve">azione svolte presso il datore di lavoro contenute nel piano curriculare, la retribuzione per le ore svolte presso il datore di lavoro, eccedenti a quelle contenute nel predetto piano di formazione, è stabilita in misura percentuale rispetto a quella corrisposta ai lavoratori qualificati </w:t>
      </w:r>
      <w:r w:rsidRPr="00F61A07">
        <w:rPr>
          <w:rFonts w:ascii="Courier New" w:hAnsi="Courier New"/>
          <w:bCs/>
          <w:color w:val="auto"/>
          <w:sz w:val="24"/>
        </w:rPr>
        <w:lastRenderedPageBreak/>
        <w:t>secondo le seguenti misure:</w:t>
      </w:r>
    </w:p>
    <w:p w:rsidR="00FE741B" w:rsidRPr="00F61A07" w:rsidRDefault="00FE741B" w:rsidP="0026223A">
      <w:pPr>
        <w:pStyle w:val="Corpodeltesto1"/>
        <w:shd w:val="clear" w:color="auto" w:fill="auto"/>
        <w:spacing w:line="240" w:lineRule="auto"/>
        <w:jc w:val="both"/>
        <w:rPr>
          <w:rFonts w:ascii="Courier New" w:hAnsi="Courier New"/>
          <w:bCs/>
          <w:color w:val="auto"/>
          <w:sz w:val="24"/>
        </w:rPr>
      </w:pPr>
    </w:p>
    <w:p w:rsidR="00961D46" w:rsidRPr="00F61A07" w:rsidRDefault="00FE741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8463A3">
        <w:rPr>
          <w:rFonts w:ascii="Courier New" w:hAnsi="Courier New"/>
          <w:bCs/>
          <w:color w:val="auto"/>
          <w:sz w:val="24"/>
        </w:rPr>
        <w:t>1°</w:t>
      </w:r>
      <w:r w:rsidR="00901382" w:rsidRPr="00F61A07">
        <w:rPr>
          <w:rFonts w:ascii="Courier New" w:hAnsi="Courier New"/>
          <w:bCs/>
          <w:color w:val="auto"/>
          <w:sz w:val="24"/>
        </w:rPr>
        <w:t xml:space="preserve"> e </w:t>
      </w:r>
      <w:r w:rsidR="008463A3">
        <w:rPr>
          <w:rFonts w:ascii="Courier New" w:hAnsi="Courier New"/>
          <w:bCs/>
          <w:color w:val="auto"/>
          <w:sz w:val="24"/>
        </w:rPr>
        <w:t>2°</w:t>
      </w:r>
      <w:r w:rsidR="00901382" w:rsidRPr="00F61A07">
        <w:rPr>
          <w:rFonts w:ascii="Courier New" w:hAnsi="Courier New"/>
          <w:bCs/>
          <w:color w:val="auto"/>
          <w:sz w:val="24"/>
        </w:rPr>
        <w:t xml:space="preserve"> anno: </w:t>
      </w:r>
      <w:r w:rsidR="008463A3">
        <w:rPr>
          <w:rFonts w:ascii="Courier New" w:hAnsi="Courier New"/>
          <w:bCs/>
          <w:color w:val="auto"/>
          <w:sz w:val="24"/>
        </w:rPr>
        <w:t xml:space="preserve">     </w:t>
      </w:r>
      <w:r w:rsidR="00901382" w:rsidRPr="00F61A07">
        <w:rPr>
          <w:rFonts w:ascii="Courier New" w:hAnsi="Courier New"/>
          <w:bCs/>
          <w:color w:val="auto"/>
          <w:sz w:val="24"/>
        </w:rPr>
        <w:t>50%</w:t>
      </w:r>
    </w:p>
    <w:p w:rsidR="00961D46" w:rsidRPr="00F61A07" w:rsidRDefault="00FE741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8463A3">
        <w:rPr>
          <w:rFonts w:ascii="Courier New" w:hAnsi="Courier New"/>
          <w:bCs/>
          <w:color w:val="auto"/>
          <w:sz w:val="24"/>
        </w:rPr>
        <w:t>3°</w:t>
      </w:r>
      <w:r w:rsidR="00901382" w:rsidRPr="00F61A07">
        <w:rPr>
          <w:rFonts w:ascii="Courier New" w:hAnsi="Courier New"/>
          <w:bCs/>
          <w:color w:val="auto"/>
          <w:sz w:val="24"/>
        </w:rPr>
        <w:t xml:space="preserve"> anno: </w:t>
      </w:r>
      <w:r w:rsidR="008463A3">
        <w:rPr>
          <w:rFonts w:ascii="Courier New" w:hAnsi="Courier New"/>
          <w:bCs/>
          <w:color w:val="auto"/>
          <w:sz w:val="24"/>
        </w:rPr>
        <w:t xml:space="preserve">          </w:t>
      </w:r>
      <w:r w:rsidR="00901382" w:rsidRPr="00F61A07">
        <w:rPr>
          <w:rFonts w:ascii="Courier New" w:hAnsi="Courier New"/>
          <w:bCs/>
          <w:color w:val="auto"/>
          <w:sz w:val="24"/>
        </w:rPr>
        <w:t>65%</w:t>
      </w:r>
    </w:p>
    <w:p w:rsidR="00961D46" w:rsidRPr="00F61A07" w:rsidRDefault="00FE741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eventuale </w:t>
      </w:r>
      <w:r w:rsidR="008463A3">
        <w:rPr>
          <w:rFonts w:ascii="Courier New" w:hAnsi="Courier New"/>
          <w:bCs/>
          <w:color w:val="auto"/>
          <w:sz w:val="24"/>
        </w:rPr>
        <w:t>4°</w:t>
      </w:r>
      <w:r w:rsidR="00901382" w:rsidRPr="00F61A07">
        <w:rPr>
          <w:rFonts w:ascii="Courier New" w:hAnsi="Courier New"/>
          <w:bCs/>
          <w:color w:val="auto"/>
          <w:sz w:val="24"/>
        </w:rPr>
        <w:t xml:space="preserve"> anno: 70%</w:t>
      </w:r>
    </w:p>
    <w:p w:rsidR="00FE741B" w:rsidRPr="00F61A07" w:rsidRDefault="00FE741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termine del periodo di apprendistato per la qualifica e il diploma professionale, il diploma di istruzione secondaria superiore e il certificato di specializzazione tecnica superiore, in caso di prosecuzione come ordinario rapporto di lavoro subordinato a tempo indeterminato, il livello di inquadramento sarà di 1 livello inferiore rispetto a quello in cui è inquadrata la mansione professionale per cui è stato svolto l'apprendistato, per un periodo di 12 mesi.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Come previsto dall’art. 43, comma 9</w:t>
      </w:r>
      <w:r w:rsidR="009D4477">
        <w:rPr>
          <w:rFonts w:ascii="Courier New" w:hAnsi="Courier New"/>
          <w:bCs/>
          <w:color w:val="auto"/>
          <w:sz w:val="24"/>
        </w:rPr>
        <w:t>)</w:t>
      </w:r>
      <w:r w:rsidR="00FE741B" w:rsidRPr="00F61A07">
        <w:rPr>
          <w:rFonts w:ascii="Courier New" w:hAnsi="Courier New"/>
          <w:bCs/>
          <w:color w:val="auto"/>
          <w:sz w:val="24"/>
        </w:rPr>
        <w:t>,</w:t>
      </w:r>
      <w:r w:rsidRPr="00F61A07">
        <w:rPr>
          <w:rFonts w:ascii="Courier New" w:hAnsi="Courier New"/>
          <w:bCs/>
          <w:color w:val="auto"/>
          <w:sz w:val="24"/>
        </w:rPr>
        <w:t xml:space="preserve"> D.</w:t>
      </w:r>
      <w:r w:rsidR="005E47EA" w:rsidRPr="00F61A07">
        <w:rPr>
          <w:rFonts w:ascii="Courier New" w:hAnsi="Courier New"/>
          <w:bCs/>
          <w:color w:val="auto"/>
          <w:sz w:val="24"/>
        </w:rPr>
        <w:t>l</w:t>
      </w:r>
      <w:r w:rsidRPr="00F61A07">
        <w:rPr>
          <w:rFonts w:ascii="Courier New" w:hAnsi="Courier New"/>
          <w:bCs/>
          <w:color w:val="auto"/>
          <w:sz w:val="24"/>
        </w:rPr>
        <w:t>gs. n. 81/2015, successivamente al conseguimento della qualifica o del diploma professionale, nonché del diploma di istruzione secondaria superiore, allo scopo di conseguire la qualificazione professionale ai fini contrattuali, è possibile la trasformazione del contratto in apprendistato professionalizzante, nei limiti di durata complessiva previsti per l’apprendistato professionalizzante dal CCNL Terziario 30 marzo 2015.</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apprendisti assunti ai sensi dell'art. 41, comma 2</w:t>
      </w:r>
      <w:r w:rsidR="009D4477">
        <w:rPr>
          <w:rFonts w:ascii="Courier New" w:hAnsi="Courier New"/>
          <w:bCs/>
          <w:color w:val="auto"/>
          <w:sz w:val="24"/>
        </w:rPr>
        <w:t>)</w:t>
      </w:r>
      <w:r w:rsidRPr="00F61A07">
        <w:rPr>
          <w:rFonts w:ascii="Courier New" w:hAnsi="Courier New"/>
          <w:bCs/>
          <w:color w:val="auto"/>
          <w:sz w:val="24"/>
        </w:rPr>
        <w:t xml:space="preserve">, lett. c), </w:t>
      </w:r>
      <w:r w:rsidR="005E47EA" w:rsidRPr="00F61A07">
        <w:rPr>
          <w:rFonts w:ascii="Courier New" w:hAnsi="Courier New"/>
          <w:bCs/>
          <w:color w:val="auto"/>
          <w:sz w:val="24"/>
        </w:rPr>
        <w:t>D</w:t>
      </w:r>
      <w:r w:rsidRPr="00F61A07">
        <w:rPr>
          <w:rFonts w:ascii="Courier New" w:hAnsi="Courier New"/>
          <w:bCs/>
          <w:color w:val="auto"/>
          <w:sz w:val="24"/>
        </w:rPr>
        <w:t>.lgs. n. 81/2015, fermo restando quanto previsto dall’art. 45</w:t>
      </w:r>
      <w:r w:rsidR="009D4477">
        <w:rPr>
          <w:rFonts w:ascii="Courier New" w:hAnsi="Courier New"/>
          <w:bCs/>
          <w:color w:val="auto"/>
          <w:sz w:val="24"/>
        </w:rPr>
        <w:t>,</w:t>
      </w:r>
      <w:r w:rsidRPr="00F61A07">
        <w:rPr>
          <w:rFonts w:ascii="Courier New" w:hAnsi="Courier New"/>
          <w:bCs/>
          <w:color w:val="auto"/>
          <w:sz w:val="24"/>
        </w:rPr>
        <w:t xml:space="preserve"> comma 3</w:t>
      </w:r>
      <w:r w:rsidR="009D4477">
        <w:rPr>
          <w:rFonts w:ascii="Courier New" w:hAnsi="Courier New"/>
          <w:bCs/>
          <w:color w:val="auto"/>
          <w:sz w:val="24"/>
        </w:rPr>
        <w:t>)</w:t>
      </w:r>
      <w:r w:rsidRPr="00F61A07">
        <w:rPr>
          <w:rFonts w:ascii="Courier New" w:hAnsi="Courier New"/>
          <w:bCs/>
          <w:color w:val="auto"/>
          <w:sz w:val="24"/>
        </w:rPr>
        <w:t>, D.</w:t>
      </w:r>
      <w:r w:rsidR="005E47EA" w:rsidRPr="00F61A07">
        <w:rPr>
          <w:rFonts w:ascii="Courier New" w:hAnsi="Courier New"/>
          <w:bCs/>
          <w:color w:val="auto"/>
          <w:sz w:val="24"/>
        </w:rPr>
        <w:t>l</w:t>
      </w:r>
      <w:r w:rsidRPr="00F61A07">
        <w:rPr>
          <w:rFonts w:ascii="Courier New" w:hAnsi="Courier New"/>
          <w:bCs/>
          <w:color w:val="auto"/>
          <w:sz w:val="24"/>
        </w:rPr>
        <w:t>gs. n. 81/2015 per le ore di fo</w:t>
      </w:r>
      <w:r w:rsidR="00827903" w:rsidRPr="00F61A07">
        <w:rPr>
          <w:rFonts w:ascii="Courier New" w:hAnsi="Courier New"/>
          <w:bCs/>
          <w:color w:val="auto"/>
          <w:sz w:val="24"/>
        </w:rPr>
        <w:t>rm</w:t>
      </w:r>
      <w:r w:rsidRPr="00F61A07">
        <w:rPr>
          <w:rFonts w:ascii="Courier New" w:hAnsi="Courier New"/>
          <w:bCs/>
          <w:color w:val="auto"/>
          <w:sz w:val="24"/>
        </w:rPr>
        <w:t>azione svolte nella istituzione fo</w:t>
      </w:r>
      <w:r w:rsidR="00827903" w:rsidRPr="00F61A07">
        <w:rPr>
          <w:rFonts w:ascii="Courier New" w:hAnsi="Courier New"/>
          <w:bCs/>
          <w:color w:val="auto"/>
          <w:sz w:val="24"/>
        </w:rPr>
        <w:t>rm</w:t>
      </w:r>
      <w:r w:rsidRPr="00F61A07">
        <w:rPr>
          <w:rFonts w:ascii="Courier New" w:hAnsi="Courier New"/>
          <w:bCs/>
          <w:color w:val="auto"/>
          <w:sz w:val="24"/>
        </w:rPr>
        <w:t>ativa e per le ore di fo</w:t>
      </w:r>
      <w:r w:rsidR="00827903" w:rsidRPr="00F61A07">
        <w:rPr>
          <w:rFonts w:ascii="Courier New" w:hAnsi="Courier New"/>
          <w:bCs/>
          <w:color w:val="auto"/>
          <w:sz w:val="24"/>
        </w:rPr>
        <w:t>rm</w:t>
      </w:r>
      <w:r w:rsidRPr="00F61A07">
        <w:rPr>
          <w:rFonts w:ascii="Courier New" w:hAnsi="Courier New"/>
          <w:bCs/>
          <w:color w:val="auto"/>
          <w:sz w:val="24"/>
        </w:rPr>
        <w:t>azione contenute nel piano curriculare e svolte presso il datore di lavoro, verranno inquadrati, anche ai fini della retribuzione delle ore eccedenti quelle contenute nel piano di for</w:t>
      </w:r>
      <w:r w:rsidR="00FE741B" w:rsidRPr="00F61A07">
        <w:rPr>
          <w:rFonts w:ascii="Courier New" w:hAnsi="Courier New"/>
          <w:bCs/>
          <w:color w:val="auto"/>
          <w:sz w:val="24"/>
        </w:rPr>
        <w:t>m</w:t>
      </w:r>
      <w:r w:rsidRPr="00F61A07">
        <w:rPr>
          <w:rFonts w:ascii="Courier New" w:hAnsi="Courier New"/>
          <w:bCs/>
          <w:color w:val="auto"/>
          <w:sz w:val="24"/>
        </w:rPr>
        <w:t>azione curriculare:</w:t>
      </w:r>
    </w:p>
    <w:p w:rsidR="00FE741B" w:rsidRPr="00F61A07" w:rsidRDefault="00FE741B" w:rsidP="0026223A">
      <w:pPr>
        <w:pStyle w:val="Corpodeltesto1"/>
        <w:shd w:val="clear" w:color="auto" w:fill="auto"/>
        <w:spacing w:line="240" w:lineRule="auto"/>
        <w:jc w:val="both"/>
        <w:rPr>
          <w:rFonts w:ascii="Courier New" w:hAnsi="Courier New"/>
          <w:bCs/>
          <w:color w:val="auto"/>
          <w:sz w:val="24"/>
        </w:rPr>
      </w:pPr>
    </w:p>
    <w:p w:rsidR="00961D46" w:rsidRPr="00F61A07" w:rsidRDefault="00FE741B"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2 livelli inferiori a quello in cui è inquadrata la mansione professionale per cui è svolto l'apprendistato per la prima metà del periodo di apprendistato;</w:t>
      </w:r>
    </w:p>
    <w:p w:rsidR="00961D46" w:rsidRPr="00F61A07" w:rsidRDefault="00FE741B"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1 livello inferiore a quello in cui è inquadrata la mansione professionale per cui è svolto l'apprendistato per la seconda metà del periodo di apprendistato.</w:t>
      </w:r>
    </w:p>
    <w:p w:rsidR="00FE741B" w:rsidRPr="00F61A07" w:rsidRDefault="00FE741B" w:rsidP="0026223A">
      <w:pPr>
        <w:pStyle w:val="Corpodeltesto1"/>
        <w:shd w:val="clear" w:color="auto" w:fill="auto"/>
        <w:spacing w:line="240" w:lineRule="auto"/>
        <w:jc w:val="both"/>
        <w:rPr>
          <w:rFonts w:ascii="Courier New" w:hAnsi="Courier New"/>
          <w:bCs/>
          <w:color w:val="auto"/>
          <w:sz w:val="24"/>
        </w:rPr>
      </w:pPr>
    </w:p>
    <w:p w:rsidR="0026756C" w:rsidRPr="00F61A07" w:rsidRDefault="0026756C"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(9) </w:t>
      </w:r>
    </w:p>
    <w:p w:rsidR="0026756C" w:rsidRPr="00F61A07" w:rsidRDefault="0026756C"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La disciplina del presente Capo sull’apprendistato di I e III livello è stata definita con l’Accordo del 19/10/2016.</w:t>
      </w:r>
    </w:p>
    <w:p w:rsidR="0026756C" w:rsidRPr="00F61A07" w:rsidRDefault="002675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Capo I (D)</w:t>
      </w:r>
      <w:r w:rsidR="00FE741B" w:rsidRPr="00F61A07">
        <w:rPr>
          <w:rFonts w:ascii="Courier New" w:hAnsi="Courier New"/>
          <w:bCs/>
          <w:color w:val="auto"/>
          <w:sz w:val="24"/>
        </w:rPr>
        <w:t xml:space="preserve"> (</w:t>
      </w:r>
      <w:r w:rsidRPr="00F61A07">
        <w:rPr>
          <w:rFonts w:ascii="Courier New" w:hAnsi="Courier New"/>
          <w:bCs/>
          <w:color w:val="auto"/>
          <w:sz w:val="24"/>
        </w:rPr>
        <w:t>10</w:t>
      </w:r>
      <w:r w:rsidR="00FE741B" w:rsidRPr="00F61A07">
        <w:rPr>
          <w:rFonts w:ascii="Courier New" w:hAnsi="Courier New"/>
          <w:bCs/>
          <w:color w:val="auto"/>
          <w:sz w:val="24"/>
        </w:rPr>
        <w:t xml:space="preserve">)- </w:t>
      </w:r>
      <w:r w:rsidR="0026756C" w:rsidRPr="00F61A07">
        <w:rPr>
          <w:rFonts w:ascii="Courier New" w:hAnsi="Courier New"/>
          <w:bCs/>
          <w:color w:val="auto"/>
          <w:sz w:val="24"/>
        </w:rPr>
        <w:t>DISPOSIZIONI FINALI</w:t>
      </w:r>
    </w:p>
    <w:p w:rsidR="00FE741B" w:rsidRPr="00F61A07" w:rsidRDefault="00FE741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93" w:name="bookmark194"/>
      <w:bookmarkStart w:id="194" w:name="bookmark195"/>
      <w:r w:rsidRPr="00F61A07">
        <w:rPr>
          <w:rFonts w:ascii="Courier New" w:hAnsi="Courier New"/>
          <w:b w:val="0"/>
          <w:color w:val="auto"/>
          <w:sz w:val="24"/>
        </w:rPr>
        <w:t>Art. 70 - Rinvio alla legge</w:t>
      </w:r>
      <w:bookmarkEnd w:id="193"/>
      <w:bookmarkEnd w:id="194"/>
    </w:p>
    <w:p w:rsidR="00FE741B" w:rsidRPr="00F61A07" w:rsidRDefault="00FE741B"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quanto non disciplinato dal presente Capo le Parti fanno espresso riferimento alle disposizioni di legge vigenti in materia e alle previsioni contenute nella disciplina contrattuale nazionale del Terziario.</w:t>
      </w:r>
    </w:p>
    <w:p w:rsidR="00C1704E" w:rsidRPr="00F61A07" w:rsidRDefault="00C1704E" w:rsidP="0026223A">
      <w:pPr>
        <w:pStyle w:val="Corpodeltesto1"/>
        <w:shd w:val="clear" w:color="auto" w:fill="auto"/>
        <w:spacing w:line="240" w:lineRule="auto"/>
        <w:jc w:val="both"/>
        <w:rPr>
          <w:rFonts w:ascii="Courier New" w:hAnsi="Courier New"/>
          <w:bCs/>
          <w:color w:val="auto"/>
          <w:sz w:val="24"/>
        </w:rPr>
      </w:pPr>
    </w:p>
    <w:p w:rsidR="0026756C" w:rsidRPr="00F61A07" w:rsidRDefault="0026756C"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(10) </w:t>
      </w:r>
    </w:p>
    <w:p w:rsidR="0026756C" w:rsidRPr="00F61A07" w:rsidRDefault="0026756C"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La disciplina di cui al presente Capo è stata definita con l’Accordo di riordino dell’apprendistato siglato in data 24/3/2012.</w:t>
      </w:r>
    </w:p>
    <w:p w:rsidR="0026756C" w:rsidRPr="00F61A07" w:rsidRDefault="0026756C" w:rsidP="0026223A">
      <w:pPr>
        <w:pStyle w:val="Corpodeltesto1"/>
        <w:shd w:val="clear" w:color="auto" w:fill="auto"/>
        <w:spacing w:line="240" w:lineRule="auto"/>
        <w:jc w:val="both"/>
        <w:rPr>
          <w:rFonts w:ascii="Courier New" w:hAnsi="Courier New"/>
          <w:bCs/>
          <w:color w:val="auto"/>
          <w:sz w:val="20"/>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95" w:name="bookmark196"/>
      <w:bookmarkStart w:id="196" w:name="bookmark197"/>
      <w:r w:rsidRPr="00F61A07">
        <w:rPr>
          <w:rFonts w:ascii="Courier New" w:hAnsi="Courier New"/>
          <w:b w:val="0"/>
          <w:color w:val="auto"/>
          <w:sz w:val="24"/>
        </w:rPr>
        <w:t>Dichiarazione delle Parti n. 1</w:t>
      </w:r>
      <w:bookmarkEnd w:id="195"/>
      <w:bookmarkEnd w:id="196"/>
    </w:p>
    <w:p w:rsidR="0026756C" w:rsidRPr="00F61A07" w:rsidRDefault="0026756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reciprocamente atto che, qualora intervenissero significative modifiche legislative sull’istituto dell’apprendistato, si incontreranno per operare le opportune armonizzazioni ai contenuti de presente Capo.</w:t>
      </w:r>
    </w:p>
    <w:p w:rsidR="0026756C" w:rsidRPr="00F61A07" w:rsidRDefault="008463A3"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1</w:t>
      </w:r>
    </w:p>
    <w:p w:rsidR="0026756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II - </w:t>
      </w:r>
      <w:r w:rsidR="0026756C" w:rsidRPr="00F61A07">
        <w:rPr>
          <w:rFonts w:ascii="Courier New" w:hAnsi="Courier New"/>
          <w:bCs/>
          <w:color w:val="auto"/>
          <w:sz w:val="24"/>
        </w:rPr>
        <w:t xml:space="preserve">CONTRATTO A TEMPO DETERMINATO E SOMMINISTRAZIONE DI LAVORO </w:t>
      </w:r>
    </w:p>
    <w:p w:rsidR="00961D46" w:rsidRPr="00F61A07" w:rsidRDefault="0026756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A TEMPO DETERMINATO</w:t>
      </w:r>
    </w:p>
    <w:p w:rsidR="0026756C" w:rsidRPr="00F61A07" w:rsidRDefault="002675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97" w:name="bookmark198"/>
      <w:bookmarkStart w:id="198" w:name="bookmark199"/>
      <w:r w:rsidRPr="00F61A07">
        <w:rPr>
          <w:rFonts w:ascii="Courier New" w:hAnsi="Courier New"/>
          <w:b w:val="0"/>
          <w:color w:val="auto"/>
          <w:sz w:val="24"/>
        </w:rPr>
        <w:t>Art. 71 - Contratto a tempo determinato</w:t>
      </w:r>
      <w:bookmarkEnd w:id="197"/>
      <w:bookmarkEnd w:id="198"/>
    </w:p>
    <w:p w:rsidR="0026756C" w:rsidRPr="00F61A07" w:rsidRDefault="0026756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convengono che l’utilizzo complessivo di tutte le tipologie di contratto a tempo determinato non potrà superare il 20% annuo dell’organico a tempo indeterminato in forza nell’unità produttiva, ad esclusione dei contratti conclusi per la fase di avvio di nuove attività di cui all’art. 67, per sostituzione di lavoratori assenti con diritto alla conservazione del posto</w:t>
      </w:r>
      <w:r w:rsidR="003C0C06" w:rsidRPr="00F61A07">
        <w:rPr>
          <w:rFonts w:ascii="Courier New" w:hAnsi="Courier New"/>
          <w:bCs/>
          <w:color w:val="auto"/>
          <w:sz w:val="24"/>
        </w:rPr>
        <w:t>,</w:t>
      </w:r>
      <w:r w:rsidRPr="00F61A07">
        <w:rPr>
          <w:rFonts w:ascii="Courier New" w:hAnsi="Courier New"/>
          <w:bCs/>
          <w:color w:val="auto"/>
          <w:sz w:val="24"/>
        </w:rPr>
        <w:t xml:space="preserve"> nonché per la stipula di contratti a tempo determinato di sostegno all</w:t>
      </w:r>
      <w:r w:rsidR="008463A3">
        <w:rPr>
          <w:rFonts w:ascii="Courier New" w:hAnsi="Courier New"/>
          <w:bCs/>
          <w:color w:val="auto"/>
          <w:sz w:val="24"/>
        </w:rPr>
        <w:t xml:space="preserve">a </w:t>
      </w:r>
      <w:r w:rsidRPr="00F61A07">
        <w:rPr>
          <w:rFonts w:ascii="Courier New" w:hAnsi="Courier New"/>
          <w:bCs/>
          <w:color w:val="auto"/>
          <w:sz w:val="24"/>
        </w:rPr>
        <w:t>occupazione di cui all’art. 79 del presente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singole unità produttive che occupino fino a </w:t>
      </w:r>
      <w:r w:rsidR="0008412F">
        <w:rPr>
          <w:rFonts w:ascii="Courier New" w:hAnsi="Courier New"/>
          <w:bCs/>
          <w:color w:val="auto"/>
          <w:sz w:val="24"/>
        </w:rPr>
        <w:t>15</w:t>
      </w:r>
      <w:r w:rsidRPr="00F61A07">
        <w:rPr>
          <w:rFonts w:ascii="Courier New" w:hAnsi="Courier New"/>
          <w:bCs/>
          <w:color w:val="auto"/>
          <w:sz w:val="24"/>
        </w:rPr>
        <w:t xml:space="preserve"> dipendenti è consentita in ogni caso la stipulazione di contratti a tempo determinato per </w:t>
      </w:r>
      <w:r w:rsidR="008463A3">
        <w:rPr>
          <w:rFonts w:ascii="Courier New" w:hAnsi="Courier New"/>
          <w:bCs/>
          <w:color w:val="auto"/>
          <w:sz w:val="24"/>
        </w:rPr>
        <w:t>4</w:t>
      </w:r>
      <w:r w:rsidRPr="00F61A07">
        <w:rPr>
          <w:rFonts w:ascii="Courier New" w:hAnsi="Courier New"/>
          <w:bCs/>
          <w:color w:val="auto"/>
          <w:sz w:val="24"/>
        </w:rPr>
        <w:t xml:space="preserve">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singole unità produttive che occupino più di </w:t>
      </w:r>
      <w:r w:rsidR="008463A3">
        <w:rPr>
          <w:rFonts w:ascii="Courier New" w:hAnsi="Courier New"/>
          <w:bCs/>
          <w:color w:val="auto"/>
          <w:sz w:val="24"/>
        </w:rPr>
        <w:t>15</w:t>
      </w:r>
      <w:r w:rsidRPr="00F61A07">
        <w:rPr>
          <w:rFonts w:ascii="Courier New" w:hAnsi="Courier New"/>
          <w:bCs/>
          <w:color w:val="auto"/>
          <w:sz w:val="24"/>
        </w:rPr>
        <w:t xml:space="preserve"> e fino a </w:t>
      </w:r>
      <w:r w:rsidR="008463A3">
        <w:rPr>
          <w:rFonts w:ascii="Courier New" w:hAnsi="Courier New"/>
          <w:bCs/>
          <w:color w:val="auto"/>
          <w:sz w:val="24"/>
        </w:rPr>
        <w:t>30</w:t>
      </w:r>
      <w:r w:rsidRPr="00F61A07">
        <w:rPr>
          <w:rFonts w:ascii="Courier New" w:hAnsi="Courier New"/>
          <w:bCs/>
          <w:color w:val="auto"/>
          <w:sz w:val="24"/>
        </w:rPr>
        <w:t xml:space="preserve"> dipendenti è consentita in ogni caso la stipulazione di contratti a tempo determinato per </w:t>
      </w:r>
      <w:r w:rsidR="008463A3">
        <w:rPr>
          <w:rFonts w:ascii="Courier New" w:hAnsi="Courier New"/>
          <w:bCs/>
          <w:color w:val="auto"/>
          <w:sz w:val="24"/>
        </w:rPr>
        <w:t>6</w:t>
      </w:r>
      <w:r w:rsidRPr="00F61A07">
        <w:rPr>
          <w:rFonts w:ascii="Courier New" w:hAnsi="Courier New"/>
          <w:bCs/>
          <w:color w:val="auto"/>
          <w:sz w:val="24"/>
        </w:rPr>
        <w:t xml:space="preserve">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unità produttive che occupino fino a </w:t>
      </w:r>
      <w:r w:rsidR="008463A3">
        <w:rPr>
          <w:rFonts w:ascii="Courier New" w:hAnsi="Courier New"/>
          <w:bCs/>
          <w:color w:val="auto"/>
          <w:sz w:val="24"/>
        </w:rPr>
        <w:t>15</w:t>
      </w:r>
      <w:r w:rsidRPr="00F61A07">
        <w:rPr>
          <w:rFonts w:ascii="Courier New" w:hAnsi="Courier New"/>
          <w:bCs/>
          <w:color w:val="auto"/>
          <w:sz w:val="24"/>
        </w:rPr>
        <w:t xml:space="preserve"> dipendenti è consentita in ogni caso la stipulazione complessivamente di contratti a tempo determinato e somministrazione per </w:t>
      </w:r>
      <w:r w:rsidR="008463A3">
        <w:rPr>
          <w:rFonts w:ascii="Courier New" w:hAnsi="Courier New"/>
          <w:bCs/>
          <w:color w:val="auto"/>
          <w:sz w:val="24"/>
        </w:rPr>
        <w:t>6</w:t>
      </w:r>
      <w:r w:rsidRPr="00F61A07">
        <w:rPr>
          <w:rFonts w:ascii="Courier New" w:hAnsi="Courier New"/>
          <w:bCs/>
          <w:color w:val="auto"/>
          <w:sz w:val="24"/>
        </w:rPr>
        <w:t xml:space="preserve">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Ferme restando le misure indicate nei precedenti commi, l’azienda potrà assumere in una unità produttiva un numero di lavoratori superiore rispetto a quello previsto per ciascuna unità produttiva, portando le eccedenze a compenso del minor numero di lavoratori assunti in altre unità produttive.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assunzioni annue di lavoratori a tempo determinato effettuate in base al comma precedente non potranno comunque superare il 28% dell’organico a tempo indeterminato in forza nell’unità produttiva.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successione di contratti a tempo determinato non si applicano le disposizioni di cui all’art. 21, co</w:t>
      </w:r>
      <w:r w:rsidR="007E612C">
        <w:rPr>
          <w:rFonts w:ascii="Courier New" w:hAnsi="Courier New"/>
          <w:bCs/>
          <w:color w:val="auto"/>
          <w:sz w:val="24"/>
        </w:rPr>
        <w:t>mma</w:t>
      </w:r>
      <w:r w:rsidRPr="00F61A07">
        <w:rPr>
          <w:rFonts w:ascii="Courier New" w:hAnsi="Courier New"/>
          <w:bCs/>
          <w:color w:val="auto"/>
          <w:sz w:val="24"/>
        </w:rPr>
        <w:t xml:space="preserve"> 2</w:t>
      </w:r>
      <w:r w:rsidR="007E612C">
        <w:rPr>
          <w:rFonts w:ascii="Courier New" w:hAnsi="Courier New"/>
          <w:bCs/>
          <w:color w:val="auto"/>
          <w:sz w:val="24"/>
        </w:rPr>
        <w:t>)</w:t>
      </w:r>
      <w:r w:rsidRPr="00F61A07">
        <w:rPr>
          <w:rFonts w:ascii="Courier New" w:hAnsi="Courier New"/>
          <w:bCs/>
          <w:color w:val="auto"/>
          <w:sz w:val="24"/>
        </w:rPr>
        <w:t xml:space="preserve"> del D.</w:t>
      </w:r>
      <w:r w:rsidR="005E47EA" w:rsidRPr="00F61A07">
        <w:rPr>
          <w:rFonts w:ascii="Courier New" w:hAnsi="Courier New"/>
          <w:bCs/>
          <w:color w:val="auto"/>
          <w:sz w:val="24"/>
        </w:rPr>
        <w:t>l</w:t>
      </w:r>
      <w:r w:rsidRPr="00F61A07">
        <w:rPr>
          <w:rFonts w:ascii="Courier New" w:hAnsi="Courier New"/>
          <w:bCs/>
          <w:color w:val="auto"/>
          <w:sz w:val="24"/>
        </w:rPr>
        <w:t>gs. n. 81/2015, nel caso in cui l’assunzione sia motivata da ragioni sostitutive.</w:t>
      </w:r>
    </w:p>
    <w:p w:rsidR="003C0C06" w:rsidRPr="00F61A07" w:rsidRDefault="003C0C06" w:rsidP="0026223A">
      <w:pPr>
        <w:pStyle w:val="Titolo40"/>
        <w:shd w:val="clear" w:color="auto" w:fill="auto"/>
        <w:jc w:val="both"/>
        <w:outlineLvl w:val="9"/>
        <w:rPr>
          <w:rFonts w:ascii="Courier New" w:hAnsi="Courier New"/>
          <w:b w:val="0"/>
          <w:color w:val="auto"/>
          <w:sz w:val="24"/>
        </w:rPr>
      </w:pPr>
      <w:bookmarkStart w:id="199" w:name="bookmark200"/>
      <w:bookmarkStart w:id="200" w:name="bookmark20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72 - Periodo di prova</w:t>
      </w:r>
      <w:bookmarkEnd w:id="199"/>
      <w:bookmarkEnd w:id="200"/>
    </w:p>
    <w:p w:rsidR="003C0C06" w:rsidRPr="00F61A07" w:rsidRDefault="003C0C0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successione di contratti a tempo determinato con il medesimo lavoratore per le stesse mansioni, non si applica la disciplina del periodo di prova di cui all’art. 121.</w:t>
      </w:r>
    </w:p>
    <w:p w:rsidR="003C0C06" w:rsidRPr="00F61A07" w:rsidRDefault="003C0C06" w:rsidP="0026223A">
      <w:pPr>
        <w:pStyle w:val="Titolo40"/>
        <w:shd w:val="clear" w:color="auto" w:fill="auto"/>
        <w:jc w:val="both"/>
        <w:outlineLvl w:val="9"/>
        <w:rPr>
          <w:rFonts w:ascii="Courier New" w:hAnsi="Courier New"/>
          <w:b w:val="0"/>
          <w:color w:val="auto"/>
          <w:sz w:val="24"/>
        </w:rPr>
      </w:pPr>
      <w:bookmarkStart w:id="201" w:name="bookmark202"/>
      <w:bookmarkStart w:id="202" w:name="bookmark20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73 - Somministrazione di lavoro a tempo determinato</w:t>
      </w:r>
      <w:bookmarkEnd w:id="201"/>
      <w:bookmarkEnd w:id="202"/>
    </w:p>
    <w:p w:rsidR="003C0C06" w:rsidRPr="00F61A07" w:rsidRDefault="003C0C0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Ferme restando le ragioni di instaurazione di contratti di </w:t>
      </w:r>
      <w:r w:rsidRPr="00F61A07">
        <w:rPr>
          <w:rFonts w:ascii="Courier New" w:hAnsi="Courier New"/>
          <w:bCs/>
          <w:color w:val="auto"/>
          <w:sz w:val="24"/>
        </w:rPr>
        <w:lastRenderedPageBreak/>
        <w:t>somministrazione a tempo determinato previste dalla normativa vigente, le Parti convengono che l’utilizzo complessivo di tutte le tipologie di contratto di somministrazione a tempo determinato non potrà superare il 15% annuo dell’organico a tempo indeterminato in forza nell</w:t>
      </w:r>
      <w:r w:rsidR="008A427C" w:rsidRPr="00F61A07">
        <w:rPr>
          <w:rFonts w:ascii="Courier New" w:hAnsi="Courier New"/>
          <w:bCs/>
          <w:color w:val="auto"/>
          <w:sz w:val="24"/>
        </w:rPr>
        <w:t xml:space="preserve">a </w:t>
      </w:r>
      <w:r w:rsidRPr="00F61A07">
        <w:rPr>
          <w:rFonts w:ascii="Courier New" w:hAnsi="Courier New"/>
          <w:bCs/>
          <w:color w:val="auto"/>
          <w:sz w:val="24"/>
        </w:rPr>
        <w:t>unità produttiva, ad esclusione dei contratti conclusi per la fase di avvio di nuove attività di cui all’art. 76 e per sostituzione di lavoratori assenti con diritto alla conservazione del posto.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singole unità produttive che occupino fino a </w:t>
      </w:r>
      <w:r w:rsidR="008463A3">
        <w:rPr>
          <w:rFonts w:ascii="Courier New" w:hAnsi="Courier New"/>
          <w:bCs/>
          <w:color w:val="auto"/>
          <w:sz w:val="24"/>
        </w:rPr>
        <w:t>15</w:t>
      </w:r>
      <w:r w:rsidRPr="00F61A07">
        <w:rPr>
          <w:rFonts w:ascii="Courier New" w:hAnsi="Courier New"/>
          <w:bCs/>
          <w:color w:val="auto"/>
          <w:sz w:val="24"/>
        </w:rPr>
        <w:t xml:space="preserve"> dipendenti è consentita in ogni caso la stipulazione di contratti di somministrazione a tempo determinato per </w:t>
      </w:r>
      <w:r w:rsidR="008463A3">
        <w:rPr>
          <w:rFonts w:ascii="Courier New" w:hAnsi="Courier New"/>
          <w:bCs/>
          <w:color w:val="auto"/>
          <w:sz w:val="24"/>
        </w:rPr>
        <w:t>2</w:t>
      </w:r>
      <w:r w:rsidRPr="00F61A07">
        <w:rPr>
          <w:rFonts w:ascii="Courier New" w:hAnsi="Courier New"/>
          <w:bCs/>
          <w:color w:val="auto"/>
          <w:sz w:val="24"/>
        </w:rPr>
        <w:t xml:space="preserve">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singole unità produttive che occupino da </w:t>
      </w:r>
      <w:r w:rsidR="008463A3">
        <w:rPr>
          <w:rFonts w:ascii="Courier New" w:hAnsi="Courier New"/>
          <w:bCs/>
          <w:color w:val="auto"/>
          <w:sz w:val="24"/>
        </w:rPr>
        <w:t>16</w:t>
      </w:r>
      <w:r w:rsidRPr="00F61A07">
        <w:rPr>
          <w:rFonts w:ascii="Courier New" w:hAnsi="Courier New"/>
          <w:bCs/>
          <w:color w:val="auto"/>
          <w:sz w:val="24"/>
        </w:rPr>
        <w:t xml:space="preserve"> a </w:t>
      </w:r>
      <w:r w:rsidR="008463A3">
        <w:rPr>
          <w:rFonts w:ascii="Courier New" w:hAnsi="Courier New"/>
          <w:bCs/>
          <w:color w:val="auto"/>
          <w:sz w:val="24"/>
        </w:rPr>
        <w:t>30</w:t>
      </w:r>
      <w:r w:rsidRPr="00F61A07">
        <w:rPr>
          <w:rFonts w:ascii="Courier New" w:hAnsi="Courier New"/>
          <w:bCs/>
          <w:color w:val="auto"/>
          <w:sz w:val="24"/>
        </w:rPr>
        <w:t xml:space="preserve"> dipendenti è consentita in ogni caso la stipulazione di contratti di somministrazione a tempo determinato per </w:t>
      </w:r>
      <w:r w:rsidR="008463A3">
        <w:rPr>
          <w:rFonts w:ascii="Courier New" w:hAnsi="Courier New"/>
          <w:bCs/>
          <w:color w:val="auto"/>
          <w:sz w:val="24"/>
        </w:rPr>
        <w:t>5</w:t>
      </w:r>
      <w:r w:rsidRPr="00F61A07">
        <w:rPr>
          <w:rFonts w:ascii="Courier New" w:hAnsi="Courier New"/>
          <w:bCs/>
          <w:color w:val="auto"/>
          <w:sz w:val="24"/>
        </w:rPr>
        <w:t xml:space="preserve"> lavoratori.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unità produttive che occupino fino a </w:t>
      </w:r>
      <w:r w:rsidR="008463A3">
        <w:rPr>
          <w:rFonts w:ascii="Courier New" w:hAnsi="Courier New"/>
          <w:bCs/>
          <w:color w:val="auto"/>
          <w:sz w:val="24"/>
        </w:rPr>
        <w:t>15</w:t>
      </w:r>
      <w:r w:rsidRPr="00F61A07">
        <w:rPr>
          <w:rFonts w:ascii="Courier New" w:hAnsi="Courier New"/>
          <w:bCs/>
          <w:color w:val="auto"/>
          <w:sz w:val="24"/>
        </w:rPr>
        <w:t xml:space="preserve"> dipendenti è consentita in ogni caso la stipulazione complessivamente di contratti a tempo determinato e somministrazione per </w:t>
      </w:r>
      <w:r w:rsidR="008463A3">
        <w:rPr>
          <w:rFonts w:ascii="Courier New" w:hAnsi="Courier New"/>
          <w:bCs/>
          <w:color w:val="auto"/>
          <w:sz w:val="24"/>
        </w:rPr>
        <w:t>6</w:t>
      </w:r>
      <w:r w:rsidRPr="00F61A07">
        <w:rPr>
          <w:rFonts w:ascii="Courier New" w:hAnsi="Courier New"/>
          <w:bCs/>
          <w:color w:val="auto"/>
          <w:sz w:val="24"/>
        </w:rPr>
        <w:t xml:space="preserve"> lavoratori.</w:t>
      </w:r>
    </w:p>
    <w:p w:rsidR="003C0C06" w:rsidRPr="00F61A07" w:rsidRDefault="003C0C06" w:rsidP="0026223A">
      <w:pPr>
        <w:pStyle w:val="Titolo40"/>
        <w:shd w:val="clear" w:color="auto" w:fill="auto"/>
        <w:jc w:val="both"/>
        <w:outlineLvl w:val="9"/>
        <w:rPr>
          <w:rFonts w:ascii="Courier New" w:hAnsi="Courier New"/>
          <w:b w:val="0"/>
          <w:color w:val="auto"/>
          <w:sz w:val="24"/>
        </w:rPr>
      </w:pPr>
      <w:bookmarkStart w:id="203" w:name="bookmark204"/>
      <w:bookmarkStart w:id="204" w:name="bookmark20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74 - Limiti percentuali</w:t>
      </w:r>
      <w:bookmarkEnd w:id="203"/>
      <w:bookmarkEnd w:id="204"/>
    </w:p>
    <w:p w:rsidR="003C0C06" w:rsidRPr="00F61A07" w:rsidRDefault="003C0C0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assunzioni effettuate con contratti a tempo determinato e con contratti di somministrazione a tempo determinato non potranno complessivamente superare il 28% annuo dell’organico a tempo indeterminato in forza nell’unità produttiva, ad esclusione dei cont</w:t>
      </w:r>
      <w:r w:rsidR="004C73CA" w:rsidRPr="00F61A07">
        <w:rPr>
          <w:rFonts w:ascii="Courier New" w:hAnsi="Courier New"/>
          <w:bCs/>
          <w:color w:val="auto"/>
          <w:sz w:val="24"/>
        </w:rPr>
        <w:t>r</w:t>
      </w:r>
      <w:r w:rsidRPr="00F61A07">
        <w:rPr>
          <w:rFonts w:ascii="Courier New" w:hAnsi="Courier New"/>
          <w:bCs/>
          <w:color w:val="auto"/>
          <w:sz w:val="24"/>
        </w:rPr>
        <w:t>atti conclusi per la fase di avvio di nuove attività di cui all’art.</w:t>
      </w:r>
      <w:r w:rsidR="008463A3">
        <w:rPr>
          <w:rFonts w:ascii="Courier New" w:hAnsi="Courier New"/>
          <w:bCs/>
          <w:color w:val="auto"/>
          <w:sz w:val="24"/>
        </w:rPr>
        <w:t xml:space="preserve"> </w:t>
      </w:r>
      <w:r w:rsidRPr="00F61A07">
        <w:rPr>
          <w:rFonts w:ascii="Courier New" w:hAnsi="Courier New"/>
          <w:bCs/>
          <w:color w:val="auto"/>
          <w:sz w:val="24"/>
        </w:rPr>
        <w:t>76 e per sostituzione di lavoratori assenti con diritto alla conservazione del posto e fatto salvo quanto previsto ai precedenti art</w:t>
      </w:r>
      <w:r w:rsidR="00B20DEE" w:rsidRPr="00F61A07">
        <w:rPr>
          <w:rFonts w:ascii="Courier New" w:hAnsi="Courier New"/>
          <w:bCs/>
          <w:color w:val="auto"/>
          <w:sz w:val="24"/>
        </w:rPr>
        <w:t>.</w:t>
      </w:r>
      <w:r w:rsidRPr="00F61A07">
        <w:rPr>
          <w:rFonts w:ascii="Courier New" w:hAnsi="Courier New"/>
          <w:bCs/>
          <w:color w:val="auto"/>
          <w:sz w:val="24"/>
        </w:rPr>
        <w:t xml:space="preserve"> 71, commi 2</w:t>
      </w:r>
      <w:r w:rsidR="009D4477">
        <w:rPr>
          <w:rFonts w:ascii="Courier New" w:hAnsi="Courier New"/>
          <w:bCs/>
          <w:color w:val="auto"/>
          <w:sz w:val="24"/>
        </w:rPr>
        <w:t>)</w:t>
      </w:r>
      <w:r w:rsidR="00B20DEE" w:rsidRPr="00F61A07">
        <w:rPr>
          <w:rFonts w:ascii="Courier New" w:hAnsi="Courier New"/>
          <w:bCs/>
          <w:color w:val="auto"/>
          <w:sz w:val="24"/>
        </w:rPr>
        <w:t xml:space="preserve"> e</w:t>
      </w:r>
      <w:r w:rsidRPr="00F61A07">
        <w:rPr>
          <w:rFonts w:ascii="Courier New" w:hAnsi="Courier New"/>
          <w:bCs/>
          <w:color w:val="auto"/>
          <w:sz w:val="24"/>
        </w:rPr>
        <w:t xml:space="preserve"> 3</w:t>
      </w:r>
      <w:r w:rsidR="009D4477">
        <w:rPr>
          <w:rFonts w:ascii="Courier New" w:hAnsi="Courier New"/>
          <w:bCs/>
          <w:color w:val="auto"/>
          <w:sz w:val="24"/>
        </w:rPr>
        <w:t>)</w:t>
      </w:r>
      <w:r w:rsidRPr="00F61A07">
        <w:rPr>
          <w:rFonts w:ascii="Courier New" w:hAnsi="Courier New"/>
          <w:bCs/>
          <w:color w:val="auto"/>
          <w:sz w:val="24"/>
        </w:rPr>
        <w:t xml:space="preserve">, </w:t>
      </w:r>
      <w:r w:rsidR="00B20DEE" w:rsidRPr="00F61A07">
        <w:rPr>
          <w:rFonts w:ascii="Courier New" w:hAnsi="Courier New"/>
          <w:bCs/>
          <w:color w:val="auto"/>
          <w:sz w:val="24"/>
        </w:rPr>
        <w:t xml:space="preserve">art. </w:t>
      </w:r>
      <w:r w:rsidRPr="00F61A07">
        <w:rPr>
          <w:rFonts w:ascii="Courier New" w:hAnsi="Courier New"/>
          <w:bCs/>
          <w:color w:val="auto"/>
          <w:sz w:val="24"/>
        </w:rPr>
        <w:t>73, commi 2</w:t>
      </w:r>
      <w:r w:rsidR="009D4477">
        <w:rPr>
          <w:rFonts w:ascii="Courier New" w:hAnsi="Courier New"/>
          <w:bCs/>
          <w:color w:val="auto"/>
          <w:sz w:val="24"/>
        </w:rPr>
        <w:t>)</w:t>
      </w:r>
      <w:r w:rsidRPr="00F61A07">
        <w:rPr>
          <w:rFonts w:ascii="Courier New" w:hAnsi="Courier New"/>
          <w:bCs/>
          <w:color w:val="auto"/>
          <w:sz w:val="24"/>
        </w:rPr>
        <w:t xml:space="preserve"> e 3</w:t>
      </w:r>
      <w:r w:rsidR="009D4477">
        <w:rPr>
          <w:rFonts w:ascii="Courier New" w:hAnsi="Courier New"/>
          <w:bCs/>
          <w:color w:val="auto"/>
          <w:sz w:val="24"/>
        </w:rPr>
        <w:t>)</w:t>
      </w:r>
      <w:r w:rsidRPr="00F61A07">
        <w:rPr>
          <w:rFonts w:ascii="Courier New" w:hAnsi="Courier New"/>
          <w:bCs/>
          <w:color w:val="auto"/>
          <w:sz w:val="24"/>
        </w:rPr>
        <w:t xml:space="preserve"> e all’art. 76 contratto a tempo determinato di sostegno all’occupazione.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presente percentuale non è cumulatale con quella prevista dal comma </w:t>
      </w:r>
      <w:r w:rsidR="009D4477">
        <w:rPr>
          <w:rFonts w:ascii="Courier New" w:hAnsi="Courier New"/>
          <w:bCs/>
          <w:color w:val="auto"/>
          <w:sz w:val="24"/>
        </w:rPr>
        <w:t xml:space="preserve">6) </w:t>
      </w:r>
      <w:r w:rsidRPr="00F61A07">
        <w:rPr>
          <w:rFonts w:ascii="Courier New" w:hAnsi="Courier New"/>
          <w:bCs/>
          <w:color w:val="auto"/>
          <w:sz w:val="24"/>
        </w:rPr>
        <w:t>dell’art. 71 del presente CCNL.</w:t>
      </w:r>
    </w:p>
    <w:p w:rsidR="00B20DEE" w:rsidRPr="00F61A07" w:rsidRDefault="00B20DE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05" w:name="bookmark206"/>
      <w:bookmarkStart w:id="206" w:name="bookmark207"/>
      <w:r w:rsidRPr="00F61A07">
        <w:rPr>
          <w:rFonts w:ascii="Courier New" w:hAnsi="Courier New"/>
          <w:b w:val="0"/>
          <w:color w:val="auto"/>
          <w:sz w:val="24"/>
        </w:rPr>
        <w:t>Art. 75 - Contratti a tempo determinato in località turistiche</w:t>
      </w:r>
      <w:bookmarkEnd w:id="205"/>
      <w:bookmarkEnd w:id="206"/>
    </w:p>
    <w:p w:rsidR="00B20DEE" w:rsidRPr="00F61A07" w:rsidRDefault="00B20DE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preso atto che in determinate località a prevalente vocazione turistica le aziende che applicano il presente CCNL, pur non esercitando attività a carattere stagionale secondo quanto previsto dall’elenco allegato al DPR 7 ottobre 1963 n. 1525 e successive modificazioni, necessitano di gestire picchi di lavoro intensificati in determinati periodi dell’a</w:t>
      </w:r>
      <w:r w:rsidR="00B20DEE" w:rsidRPr="00F61A07">
        <w:rPr>
          <w:rFonts w:ascii="Courier New" w:hAnsi="Courier New"/>
          <w:bCs/>
          <w:color w:val="auto"/>
          <w:sz w:val="24"/>
        </w:rPr>
        <w:t>nn</w:t>
      </w:r>
      <w:r w:rsidRPr="00F61A07">
        <w:rPr>
          <w:rFonts w:ascii="Courier New" w:hAnsi="Courier New"/>
          <w:bCs/>
          <w:color w:val="auto"/>
          <w:sz w:val="24"/>
        </w:rPr>
        <w:t>o, concordano che i cont</w:t>
      </w:r>
      <w:r w:rsidR="004C73CA" w:rsidRPr="00F61A07">
        <w:rPr>
          <w:rFonts w:ascii="Courier New" w:hAnsi="Courier New"/>
          <w:bCs/>
          <w:color w:val="auto"/>
          <w:sz w:val="24"/>
        </w:rPr>
        <w:t>r</w:t>
      </w:r>
      <w:r w:rsidRPr="00F61A07">
        <w:rPr>
          <w:rFonts w:ascii="Courier New" w:hAnsi="Courier New"/>
          <w:bCs/>
          <w:color w:val="auto"/>
          <w:sz w:val="24"/>
        </w:rPr>
        <w:t>atti a tempo determinato conclusi per gestire detti picchi di lavoro siano riconducibili a ragioni di stagionalità, pertanto esclusi da limitazioni quantitative ai sensi dell’art. 23, co</w:t>
      </w:r>
      <w:r w:rsidR="007E612C">
        <w:rPr>
          <w:rFonts w:ascii="Courier New" w:hAnsi="Courier New"/>
          <w:bCs/>
          <w:color w:val="auto"/>
          <w:sz w:val="24"/>
        </w:rPr>
        <w:t>mma</w:t>
      </w:r>
      <w:r w:rsidRPr="00F61A07">
        <w:rPr>
          <w:rFonts w:ascii="Courier New" w:hAnsi="Courier New"/>
          <w:bCs/>
          <w:color w:val="auto"/>
          <w:sz w:val="24"/>
        </w:rPr>
        <w:t xml:space="preserve"> 2</w:t>
      </w:r>
      <w:r w:rsidR="007E612C">
        <w:rPr>
          <w:rFonts w:ascii="Courier New" w:hAnsi="Courier New"/>
          <w:bCs/>
          <w:color w:val="auto"/>
          <w:sz w:val="24"/>
        </w:rPr>
        <w:t>)</w:t>
      </w:r>
      <w:r w:rsidRPr="00F61A07">
        <w:rPr>
          <w:rFonts w:ascii="Courier New" w:hAnsi="Courier New"/>
          <w:bCs/>
          <w:color w:val="auto"/>
          <w:sz w:val="24"/>
        </w:rPr>
        <w:t>, lett. c) del D.</w:t>
      </w:r>
      <w:r w:rsidR="005E47EA" w:rsidRPr="00F61A07">
        <w:rPr>
          <w:rFonts w:ascii="Courier New" w:hAnsi="Courier New"/>
          <w:bCs/>
          <w:color w:val="auto"/>
          <w:sz w:val="24"/>
        </w:rPr>
        <w:t>l</w:t>
      </w:r>
      <w:r w:rsidRPr="00F61A07">
        <w:rPr>
          <w:rFonts w:ascii="Courier New" w:hAnsi="Courier New"/>
          <w:bCs/>
          <w:color w:val="auto"/>
          <w:sz w:val="24"/>
        </w:rPr>
        <w:t>gs. n. 81/2015.</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concordano che l’individuazione delle località a prevalente vocazione turistica, ove si collocano le suddette assunzioni a tempo determinato, sia definita dalle </w:t>
      </w:r>
      <w:r w:rsidR="00DA5071">
        <w:rPr>
          <w:rFonts w:ascii="Courier New" w:hAnsi="Courier New"/>
          <w:bCs/>
          <w:color w:val="auto"/>
          <w:sz w:val="24"/>
        </w:rPr>
        <w:t>O</w:t>
      </w:r>
      <w:r w:rsidRPr="00F61A07">
        <w:rPr>
          <w:rFonts w:ascii="Courier New" w:hAnsi="Courier New"/>
          <w:bCs/>
          <w:color w:val="auto"/>
          <w:sz w:val="24"/>
        </w:rPr>
        <w:t>rganizzazioni territoriali aderenti alle parti stipulanti il presente CCNL, con apposito accordo.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infine, a seguito delle modifiche intervenute al quadro normativo di riferimento hanno sottoscritto un verbale di intesa in data 17 aprile 2019 a cui fanno espressamente rinvio.</w:t>
      </w:r>
    </w:p>
    <w:p w:rsidR="00B20DEE" w:rsidRPr="00F61A07" w:rsidRDefault="00B20DE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07" w:name="bookmark208"/>
      <w:bookmarkStart w:id="208" w:name="bookmark209"/>
      <w:r w:rsidRPr="00F61A07">
        <w:rPr>
          <w:rFonts w:ascii="Courier New" w:hAnsi="Courier New"/>
          <w:b w:val="0"/>
          <w:color w:val="auto"/>
          <w:sz w:val="24"/>
        </w:rPr>
        <w:lastRenderedPageBreak/>
        <w:t>Art. 76 - Nuove attività</w:t>
      </w:r>
      <w:bookmarkEnd w:id="207"/>
      <w:bookmarkEnd w:id="208"/>
    </w:p>
    <w:p w:rsidR="00B20DEE" w:rsidRPr="00F61A07" w:rsidRDefault="00B20DE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contratti a tempo determinato stipulati dalle aziende in relazione alla fase di avvio di nuove attività saranno di durata limitata al periodo di tempo necessario per la messa a regime dell</w:t>
      </w:r>
      <w:r w:rsidR="00DA5071">
        <w:rPr>
          <w:rFonts w:ascii="Courier New" w:hAnsi="Courier New"/>
          <w:bCs/>
          <w:color w:val="auto"/>
          <w:sz w:val="24"/>
        </w:rPr>
        <w:t xml:space="preserve">a </w:t>
      </w:r>
      <w:r w:rsidRPr="00F61A07">
        <w:rPr>
          <w:rFonts w:ascii="Courier New" w:hAnsi="Courier New"/>
          <w:bCs/>
          <w:color w:val="auto"/>
          <w:sz w:val="24"/>
        </w:rPr>
        <w:t xml:space="preserve">organizzazione aziendale e comunque non eccedente i </w:t>
      </w:r>
      <w:r w:rsidR="008463A3">
        <w:rPr>
          <w:rFonts w:ascii="Courier New" w:hAnsi="Courier New"/>
          <w:bCs/>
          <w:color w:val="auto"/>
          <w:sz w:val="24"/>
        </w:rPr>
        <w:t>12</w:t>
      </w:r>
      <w:r w:rsidRPr="00F61A07">
        <w:rPr>
          <w:rFonts w:ascii="Courier New" w:hAnsi="Courier New"/>
          <w:bCs/>
          <w:color w:val="auto"/>
          <w:sz w:val="24"/>
        </w:rPr>
        <w:t xml:space="preserve"> mesi, che possono essere elevati sino a </w:t>
      </w:r>
      <w:r w:rsidR="008463A3">
        <w:rPr>
          <w:rFonts w:ascii="Courier New" w:hAnsi="Courier New"/>
          <w:bCs/>
          <w:color w:val="auto"/>
          <w:sz w:val="24"/>
        </w:rPr>
        <w:t>24</w:t>
      </w:r>
      <w:r w:rsidRPr="00F61A07">
        <w:rPr>
          <w:rFonts w:ascii="Courier New" w:hAnsi="Courier New"/>
          <w:bCs/>
          <w:color w:val="auto"/>
          <w:sz w:val="24"/>
        </w:rPr>
        <w:t xml:space="preserve"> dalla contrattazione integrativa, territoriale e/o aziendale.</w:t>
      </w:r>
    </w:p>
    <w:p w:rsidR="00B20DEE" w:rsidRPr="00F61A07" w:rsidRDefault="00B20DEE" w:rsidP="0026223A">
      <w:pPr>
        <w:pStyle w:val="Titolo40"/>
        <w:shd w:val="clear" w:color="auto" w:fill="auto"/>
        <w:jc w:val="both"/>
        <w:outlineLvl w:val="9"/>
        <w:rPr>
          <w:rFonts w:ascii="Courier New" w:hAnsi="Courier New"/>
          <w:b w:val="0"/>
          <w:color w:val="auto"/>
          <w:sz w:val="24"/>
        </w:rPr>
      </w:pPr>
      <w:bookmarkStart w:id="209" w:name="bookmark210"/>
      <w:bookmarkStart w:id="210" w:name="bookmark21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77 - Diritto di precedenza</w:t>
      </w:r>
      <w:bookmarkEnd w:id="209"/>
      <w:bookmarkEnd w:id="210"/>
    </w:p>
    <w:p w:rsidR="00B20DEE" w:rsidRPr="00F61A07" w:rsidRDefault="00B20DEE" w:rsidP="0026223A">
      <w:pPr>
        <w:pStyle w:val="Corpodeltesto1"/>
        <w:shd w:val="clear" w:color="auto" w:fill="auto"/>
        <w:spacing w:line="240" w:lineRule="auto"/>
        <w:jc w:val="both"/>
        <w:rPr>
          <w:rFonts w:ascii="Courier New" w:hAnsi="Courier New"/>
          <w:bCs/>
          <w:color w:val="auto"/>
          <w:sz w:val="24"/>
        </w:rPr>
      </w:pPr>
    </w:p>
    <w:p w:rsidR="00961D46" w:rsidRPr="00F61A07" w:rsidRDefault="00B20DE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 xml:space="preserve">ragione delle diversità strutturali dei settori che compongono il Terziario, le </w:t>
      </w:r>
      <w:r w:rsidR="00622ECF">
        <w:rPr>
          <w:rFonts w:ascii="Courier New" w:hAnsi="Courier New"/>
          <w:bCs/>
          <w:color w:val="auto"/>
          <w:sz w:val="24"/>
        </w:rPr>
        <w:t>P</w:t>
      </w:r>
      <w:r w:rsidR="00901382" w:rsidRPr="00F61A07">
        <w:rPr>
          <w:rFonts w:ascii="Courier New" w:hAnsi="Courier New"/>
          <w:bCs/>
          <w:color w:val="auto"/>
          <w:sz w:val="24"/>
        </w:rPr>
        <w:t>arti potranno, a livello territoriale o aziendale, normare casi in cui si possa ricorrere al diritto di precedenza.</w:t>
      </w:r>
    </w:p>
    <w:p w:rsidR="00B20DEE" w:rsidRPr="00F61A07" w:rsidRDefault="00B20DE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11" w:name="bookmark212"/>
      <w:bookmarkStart w:id="212" w:name="bookmark213"/>
      <w:r w:rsidRPr="00F61A07">
        <w:rPr>
          <w:rFonts w:ascii="Courier New" w:hAnsi="Courier New"/>
          <w:b w:val="0"/>
          <w:color w:val="auto"/>
          <w:sz w:val="24"/>
        </w:rPr>
        <w:t>Art. 78 - Monitoraggio</w:t>
      </w:r>
      <w:bookmarkEnd w:id="211"/>
      <w:bookmarkEnd w:id="212"/>
    </w:p>
    <w:p w:rsidR="00B20DEE" w:rsidRPr="00F61A07" w:rsidRDefault="00B20DEE" w:rsidP="0026223A">
      <w:pPr>
        <w:pStyle w:val="Titolo40"/>
        <w:shd w:val="clear" w:color="auto" w:fill="auto"/>
        <w:jc w:val="both"/>
        <w:outlineLvl w:val="9"/>
        <w:rPr>
          <w:rFonts w:ascii="Courier New" w:hAnsi="Courier New"/>
          <w:b w:val="0"/>
          <w:color w:val="auto"/>
          <w:sz w:val="24"/>
        </w:rPr>
      </w:pPr>
      <w:bookmarkStart w:id="213" w:name="bookmark214"/>
      <w:bookmarkStart w:id="214" w:name="bookmark215"/>
    </w:p>
    <w:p w:rsidR="00BB197E" w:rsidRPr="00F61A07" w:rsidRDefault="00BB197E"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In occasione della instaurazione</w:t>
      </w:r>
      <w:r w:rsidR="00A2135C" w:rsidRPr="00F61A07">
        <w:rPr>
          <w:rFonts w:ascii="Courier New" w:hAnsi="Courier New"/>
          <w:b w:val="0"/>
          <w:color w:val="auto"/>
          <w:sz w:val="24"/>
        </w:rPr>
        <w:t xml:space="preserve"> di contratti a tempo determinato e di contratti di somministrazione a tempo determinato, le aziende sono tenute a darne comunicazione scritta alla apposita Commissione costituita presso l’Ente Bilaterale territoriale e, su richiesta di questa, a fornire indicazione analitica delle tipologie di contratti intervenuti. La Commissione, ove ritenga che venga a configurarsi un quadro di utilizzo anomalo degli istituti, ha facoltà di segnalare i casi alle parti stipulanti il presente contratto. </w:t>
      </w:r>
    </w:p>
    <w:p w:rsidR="00B20DEE" w:rsidRPr="00F61A07" w:rsidRDefault="00B20DE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79 - Contratto a tempo determinato di sostegno all’occupazione</w:t>
      </w:r>
      <w:bookmarkEnd w:id="213"/>
      <w:bookmarkEnd w:id="214"/>
    </w:p>
    <w:p w:rsidR="00B20DEE" w:rsidRPr="00F61A07" w:rsidRDefault="00B20DE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fine di favorire l’inserimento o la ricollocazione di categorie di soggetti svantaggiati, per la vigenza del presente CCNL, potranno essere stipulati una sola volta con il medesimo soggetto contratti a tempo determinato di sostegno al</w:t>
      </w:r>
      <w:r w:rsidR="00827903" w:rsidRPr="00F61A07">
        <w:rPr>
          <w:rFonts w:ascii="Courier New" w:hAnsi="Courier New"/>
          <w:bCs/>
          <w:color w:val="auto"/>
          <w:sz w:val="24"/>
        </w:rPr>
        <w:t>la o</w:t>
      </w:r>
      <w:r w:rsidRPr="00F61A07">
        <w:rPr>
          <w:rFonts w:ascii="Courier New" w:hAnsi="Courier New"/>
          <w:bCs/>
          <w:color w:val="auto"/>
          <w:sz w:val="24"/>
        </w:rPr>
        <w:t>ccupazione con soggetti che, ai sensi del Regolamento (U</w:t>
      </w:r>
      <w:r w:rsidR="00DE31C8" w:rsidRPr="00F61A07">
        <w:rPr>
          <w:rFonts w:ascii="Courier New" w:hAnsi="Courier New"/>
          <w:bCs/>
          <w:color w:val="auto"/>
          <w:sz w:val="24"/>
        </w:rPr>
        <w:t>E</w:t>
      </w:r>
      <w:r w:rsidRPr="00F61A07">
        <w:rPr>
          <w:rFonts w:ascii="Courier New" w:hAnsi="Courier New"/>
          <w:bCs/>
          <w:color w:val="auto"/>
          <w:sz w:val="24"/>
        </w:rPr>
        <w:t xml:space="preserve">) </w:t>
      </w:r>
      <w:r w:rsidR="00D23CED">
        <w:rPr>
          <w:rFonts w:ascii="Courier New" w:hAnsi="Courier New"/>
          <w:bCs/>
          <w:color w:val="auto"/>
          <w:sz w:val="24"/>
        </w:rPr>
        <w:t>n</w:t>
      </w:r>
      <w:r w:rsidRPr="00F61A07">
        <w:rPr>
          <w:rFonts w:ascii="Courier New" w:hAnsi="Courier New"/>
          <w:bCs/>
          <w:color w:val="auto"/>
          <w:sz w:val="24"/>
        </w:rPr>
        <w:t>. 651/2014, non hanno un impiego retribuito da almeno 6 mesi o, negli ultimi 6 mesi, hanno svolto attività lavorativa in forma autonoma o parasubordinata dalla quale derivi un reddito inferiore al reddito annuale minimo personale escluso da imposizione ovvero con soggetti che abbiano completato presso altra azienda il periodo di apprendistato e il cui rapporto lavorativo sia stato risolto al termine del periodo formativo e con soggetti che abbiano esaurito l’accesso a misure di sostegno al reddito.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suddetto contratto a tempo determinato di sostegno al</w:t>
      </w:r>
      <w:r w:rsidR="003F37A4" w:rsidRPr="00F61A07">
        <w:rPr>
          <w:rFonts w:ascii="Courier New" w:hAnsi="Courier New"/>
          <w:bCs/>
          <w:color w:val="auto"/>
          <w:sz w:val="24"/>
        </w:rPr>
        <w:t>la o</w:t>
      </w:r>
      <w:r w:rsidRPr="00F61A07">
        <w:rPr>
          <w:rFonts w:ascii="Courier New" w:hAnsi="Courier New"/>
          <w:bCs/>
          <w:color w:val="auto"/>
          <w:sz w:val="24"/>
        </w:rPr>
        <w:t>ccupazione avrà una durata di 12 mesi, ed è escluso dalle percentuali previste dagli artt. 71 e 74 del presente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fine di favorire l’inserimento nel contesto aziendale del lavoratore, il datore di lavoro effettuerà una formazione di 16 ore, comprensiva dell’apprendimento relativo alla prevenzione antinfortunistica, anche mediante la partecipazione a progetti di formazione aziendale o in affiancamento per le ore dedicate alla formazione. Le suddette ore dovranno essere evidenziate sul Libro Unico del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formazione di cui al precedente comma può essere inclusa nei piani </w:t>
      </w:r>
      <w:r w:rsidRPr="00F61A07">
        <w:rPr>
          <w:rFonts w:ascii="Courier New" w:hAnsi="Courier New"/>
          <w:bCs/>
          <w:color w:val="auto"/>
          <w:sz w:val="24"/>
        </w:rPr>
        <w:lastRenderedPageBreak/>
        <w:t>fo</w:t>
      </w:r>
      <w:r w:rsidR="00827903" w:rsidRPr="00F61A07">
        <w:rPr>
          <w:rFonts w:ascii="Courier New" w:hAnsi="Courier New"/>
          <w:bCs/>
          <w:color w:val="auto"/>
          <w:sz w:val="24"/>
        </w:rPr>
        <w:t>rm</w:t>
      </w:r>
      <w:r w:rsidRPr="00F61A07">
        <w:rPr>
          <w:rFonts w:ascii="Courier New" w:hAnsi="Courier New"/>
          <w:bCs/>
          <w:color w:val="auto"/>
          <w:sz w:val="24"/>
        </w:rPr>
        <w:t xml:space="preserve">ativi presentati al fondo </w:t>
      </w:r>
      <w:r w:rsidR="00DE31C8" w:rsidRPr="00F61A07">
        <w:rPr>
          <w:rFonts w:ascii="Courier New" w:hAnsi="Courier New"/>
          <w:bCs/>
          <w:color w:val="auto"/>
          <w:sz w:val="24"/>
        </w:rPr>
        <w:t>FOR.TE.</w:t>
      </w:r>
      <w:r w:rsidRPr="00F61A07">
        <w:rPr>
          <w:rFonts w:ascii="Courier New" w:hAnsi="Courier New"/>
          <w:bCs/>
          <w:color w:val="auto"/>
          <w:sz w:val="24"/>
        </w:rPr>
        <w:t>, a fronte di specifiche indicazioni che le Parti forniranno al Fondo per includere tali destinatari negli Avvisi.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livello di inquadramento professionale e il conseguente trattamento economico sarà, per i primi </w:t>
      </w:r>
      <w:r w:rsidR="00D23CED">
        <w:rPr>
          <w:rFonts w:ascii="Courier New" w:hAnsi="Courier New"/>
          <w:bCs/>
          <w:color w:val="auto"/>
          <w:sz w:val="24"/>
        </w:rPr>
        <w:t xml:space="preserve">6 </w:t>
      </w:r>
      <w:r w:rsidRPr="00F61A07">
        <w:rPr>
          <w:rFonts w:ascii="Courier New" w:hAnsi="Courier New"/>
          <w:bCs/>
          <w:color w:val="auto"/>
          <w:sz w:val="24"/>
        </w:rPr>
        <w:t>mesi, di 2 livelli inferiori e per il restante periodo di un livello inferiore rispetto alla qualifica indicata nel contratto di assunzione.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trasformazione del rapporto in contratto a tempo indeterminato, il livello di inquadramento e il conseguente trattamento economico sarà di 1 livello inferiore rispetto a quello spettante per la qualifica indicata nel contratto di assunzione, per un ulteriore periodo di 24 mesi.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lavoratori assunti per qualifiche comprese nel livello</w:t>
      </w:r>
      <w:r w:rsidR="00D23CED">
        <w:rPr>
          <w:rFonts w:ascii="Courier New" w:hAnsi="Courier New"/>
          <w:bCs/>
          <w:color w:val="auto"/>
          <w:sz w:val="24"/>
        </w:rPr>
        <w:t xml:space="preserve"> 6)</w:t>
      </w:r>
      <w:r w:rsidRPr="00F61A07">
        <w:rPr>
          <w:rFonts w:ascii="Courier New" w:hAnsi="Courier New"/>
          <w:bCs/>
          <w:color w:val="auto"/>
          <w:sz w:val="24"/>
        </w:rPr>
        <w:t xml:space="preserve">, </w:t>
      </w:r>
      <w:r w:rsidR="003F37A4" w:rsidRPr="00F61A07">
        <w:rPr>
          <w:rFonts w:ascii="Courier New" w:hAnsi="Courier New"/>
          <w:bCs/>
          <w:color w:val="auto"/>
          <w:sz w:val="24"/>
        </w:rPr>
        <w:t>l’</w:t>
      </w:r>
      <w:r w:rsidRPr="00F61A07">
        <w:rPr>
          <w:rFonts w:ascii="Courier New" w:hAnsi="Courier New"/>
          <w:bCs/>
          <w:color w:val="auto"/>
          <w:sz w:val="24"/>
        </w:rPr>
        <w:t xml:space="preserve">inquadramento e il conseguente trattamento economico saranno al livello </w:t>
      </w:r>
      <w:r w:rsidR="00D23CED">
        <w:rPr>
          <w:rFonts w:ascii="Courier New" w:hAnsi="Courier New"/>
          <w:bCs/>
          <w:color w:val="auto"/>
          <w:sz w:val="24"/>
        </w:rPr>
        <w:t xml:space="preserve">7) </w:t>
      </w:r>
      <w:r w:rsidRPr="00F61A07">
        <w:rPr>
          <w:rFonts w:ascii="Courier New" w:hAnsi="Courier New"/>
          <w:bCs/>
          <w:color w:val="auto"/>
          <w:sz w:val="24"/>
        </w:rPr>
        <w:t xml:space="preserve">per i primi </w:t>
      </w:r>
      <w:r w:rsidR="00D23CED">
        <w:rPr>
          <w:rFonts w:ascii="Courier New" w:hAnsi="Courier New"/>
          <w:bCs/>
          <w:color w:val="auto"/>
          <w:sz w:val="24"/>
        </w:rPr>
        <w:t>6</w:t>
      </w:r>
      <w:r w:rsidRPr="00F61A07">
        <w:rPr>
          <w:rFonts w:ascii="Courier New" w:hAnsi="Courier New"/>
          <w:bCs/>
          <w:color w:val="auto"/>
          <w:sz w:val="24"/>
        </w:rPr>
        <w:t xml:space="preserve"> mesi della durata del contratto e al livello</w:t>
      </w:r>
      <w:r w:rsidR="00D23CED">
        <w:rPr>
          <w:rFonts w:ascii="Courier New" w:hAnsi="Courier New"/>
          <w:bCs/>
          <w:color w:val="auto"/>
          <w:sz w:val="24"/>
        </w:rPr>
        <w:t xml:space="preserve"> 6</w:t>
      </w:r>
      <w:r w:rsidR="007C13EC">
        <w:rPr>
          <w:rFonts w:ascii="Courier New" w:hAnsi="Courier New"/>
          <w:bCs/>
          <w:color w:val="auto"/>
          <w:sz w:val="24"/>
        </w:rPr>
        <w:t>)</w:t>
      </w:r>
      <w:r w:rsidR="00BD2884">
        <w:rPr>
          <w:rFonts w:ascii="Courier New" w:hAnsi="Courier New"/>
          <w:bCs/>
          <w:color w:val="auto"/>
          <w:sz w:val="24"/>
        </w:rPr>
        <w:t xml:space="preserve"> </w:t>
      </w:r>
      <w:r w:rsidRPr="00F61A07">
        <w:rPr>
          <w:rFonts w:ascii="Courier New" w:hAnsi="Courier New"/>
          <w:bCs/>
          <w:color w:val="auto"/>
          <w:sz w:val="24"/>
        </w:rPr>
        <w:t xml:space="preserve">per i restanti 6 mesi della durata del contratto, nonché per l’eventuale periodo di </w:t>
      </w:r>
      <w:r w:rsidR="00D23CED">
        <w:rPr>
          <w:rFonts w:ascii="Courier New" w:hAnsi="Courier New"/>
          <w:bCs/>
          <w:color w:val="auto"/>
          <w:sz w:val="24"/>
        </w:rPr>
        <w:t>24</w:t>
      </w:r>
      <w:r w:rsidRPr="00F61A07">
        <w:rPr>
          <w:rFonts w:ascii="Courier New" w:hAnsi="Courier New"/>
          <w:bCs/>
          <w:color w:val="auto"/>
          <w:sz w:val="24"/>
        </w:rPr>
        <w:t xml:space="preserve"> mesi aggiuntivi in caso di conversione dello stesso a tempo indeterminato.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contribuzione a carico del datore di lavoro per il fondo di previdenza complementare </w:t>
      </w:r>
      <w:r w:rsidR="003F37A4" w:rsidRPr="00F61A07">
        <w:rPr>
          <w:rFonts w:ascii="Courier New" w:hAnsi="Courier New"/>
          <w:bCs/>
          <w:color w:val="auto"/>
          <w:sz w:val="24"/>
        </w:rPr>
        <w:t>FON.TE.</w:t>
      </w:r>
      <w:r w:rsidRPr="00F61A07">
        <w:rPr>
          <w:rFonts w:ascii="Courier New" w:hAnsi="Courier New"/>
          <w:bCs/>
          <w:color w:val="auto"/>
          <w:sz w:val="24"/>
        </w:rPr>
        <w:t xml:space="preserve"> è pari per tutta la durata del contratto all’1,05%, comprensivo della quota associativa pari a</w:t>
      </w:r>
      <w:r w:rsidR="00011B54" w:rsidRPr="00F61A07">
        <w:rPr>
          <w:rFonts w:ascii="Courier New" w:hAnsi="Courier New"/>
          <w:bCs/>
          <w:color w:val="auto"/>
          <w:sz w:val="24"/>
        </w:rPr>
        <w:t>d €</w:t>
      </w:r>
      <w:r w:rsidR="002D0248">
        <w:rPr>
          <w:rFonts w:ascii="Courier New" w:hAnsi="Courier New"/>
          <w:bCs/>
          <w:color w:val="auto"/>
          <w:sz w:val="24"/>
        </w:rPr>
        <w:t xml:space="preserve"> </w:t>
      </w:r>
      <w:r w:rsidRPr="00F61A07">
        <w:rPr>
          <w:rFonts w:ascii="Courier New" w:hAnsi="Courier New"/>
          <w:bCs/>
          <w:color w:val="auto"/>
          <w:sz w:val="24"/>
        </w:rPr>
        <w:t>22,00 della retribuzione utile per il computo del TFR. La medesima contribuzione sarà applicata anche in caso di trasformazione a tempo indeterminato per i primi 24 mesi.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lavoratori assunti ai sensi del presente articolo non sono computabili ai fini della determinazione del numero complessivo dei dipendenti previsto dall’art. 82, comma</w:t>
      </w:r>
      <w:r w:rsidR="009D4477">
        <w:rPr>
          <w:rFonts w:ascii="Courier New" w:hAnsi="Courier New"/>
          <w:bCs/>
          <w:color w:val="auto"/>
          <w:sz w:val="24"/>
        </w:rPr>
        <w:t xml:space="preserve"> 1)</w:t>
      </w:r>
      <w:r w:rsidRPr="00F61A07">
        <w:rPr>
          <w:rFonts w:ascii="Courier New" w:hAnsi="Courier New"/>
          <w:bCs/>
          <w:color w:val="auto"/>
          <w:sz w:val="24"/>
        </w:rPr>
        <w:t>, punto 2), per la durata del contratto di sostegno a</w:t>
      </w:r>
      <w:r w:rsidR="003F37A4" w:rsidRPr="00F61A07">
        <w:rPr>
          <w:rFonts w:ascii="Courier New" w:hAnsi="Courier New"/>
          <w:bCs/>
          <w:color w:val="auto"/>
          <w:sz w:val="24"/>
        </w:rPr>
        <w:t xml:space="preserve">lla </w:t>
      </w:r>
      <w:r w:rsidRPr="00F61A07">
        <w:rPr>
          <w:rFonts w:ascii="Courier New" w:hAnsi="Courier New"/>
          <w:bCs/>
          <w:color w:val="auto"/>
          <w:sz w:val="24"/>
        </w:rPr>
        <w:t>occupazione e per il successivo periodo di 24 mesi in caso di conferma a tempo indeterminato.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presente disciplina ha carattere sperimentale, sarà oggetto di monitoraggio da realizzarsi secondo le previsioni dell’art. 78 e di verifica delle </w:t>
      </w:r>
      <w:r w:rsidR="00622ECF">
        <w:rPr>
          <w:rFonts w:ascii="Courier New" w:hAnsi="Courier New"/>
          <w:bCs/>
          <w:color w:val="auto"/>
          <w:sz w:val="24"/>
        </w:rPr>
        <w:t>P</w:t>
      </w:r>
      <w:r w:rsidRPr="00F61A07">
        <w:rPr>
          <w:rFonts w:ascii="Courier New" w:hAnsi="Courier New"/>
          <w:bCs/>
          <w:color w:val="auto"/>
          <w:sz w:val="24"/>
        </w:rPr>
        <w:t>arti in occasione del rinnovo del presente CCNL.</w:t>
      </w:r>
    </w:p>
    <w:p w:rsidR="00DE31C8" w:rsidRPr="00F61A07" w:rsidRDefault="00DE31C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IV </w:t>
      </w:r>
      <w:r w:rsidR="00127F69" w:rsidRPr="00F61A07">
        <w:rPr>
          <w:rFonts w:ascii="Courier New" w:hAnsi="Courier New"/>
          <w:bCs/>
          <w:color w:val="auto"/>
          <w:sz w:val="24"/>
        </w:rPr>
        <w:t>-</w:t>
      </w:r>
      <w:r w:rsidR="00EB2479">
        <w:rPr>
          <w:rFonts w:ascii="Courier New" w:hAnsi="Courier New"/>
          <w:bCs/>
          <w:color w:val="auto"/>
          <w:sz w:val="24"/>
        </w:rPr>
        <w:t xml:space="preserve"> </w:t>
      </w:r>
      <w:r w:rsidR="00DE31C8" w:rsidRPr="00F61A07">
        <w:rPr>
          <w:rFonts w:ascii="Courier New" w:hAnsi="Courier New"/>
          <w:bCs/>
          <w:color w:val="auto"/>
          <w:sz w:val="24"/>
        </w:rPr>
        <w:t>PART-TIME</w:t>
      </w:r>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15" w:name="bookmark216"/>
      <w:bookmarkStart w:id="216" w:name="bookmark217"/>
      <w:r w:rsidRPr="00F61A07">
        <w:rPr>
          <w:rFonts w:ascii="Courier New" w:hAnsi="Courier New"/>
          <w:b w:val="0"/>
          <w:color w:val="auto"/>
          <w:sz w:val="24"/>
        </w:rPr>
        <w:t>Art. 80 - Premessa</w:t>
      </w:r>
      <w:bookmarkEnd w:id="215"/>
      <w:bookmarkEnd w:id="216"/>
    </w:p>
    <w:p w:rsidR="00127F69" w:rsidRPr="00F61A07" w:rsidRDefault="00127F6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ritenendo che il rapporto di lavoro a tempo parziale possa essere considerato mezzo idoneo ad agevolare rincontro fra domanda e offerta di lavoro, nell’intento di garantire ai lavoratori a tempo parziale un corretto ed equo regime normativo, concordano nel merito quanto segue.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rapporto di lavoro a tempo parziale ha la funzione di consentire: flessibilità della forza lavoro in rapporto ai flussi di attività nell’ambito della giornata, della settimana, del mese o dell’anno; risposta ad esigenze individuali dei lavoratori, anche già occupati.</w:t>
      </w:r>
    </w:p>
    <w:p w:rsidR="004F251E" w:rsidRPr="00F61A07" w:rsidRDefault="004F251E" w:rsidP="0026223A">
      <w:pPr>
        <w:pStyle w:val="Titolo40"/>
        <w:shd w:val="clear" w:color="auto" w:fill="auto"/>
        <w:jc w:val="both"/>
        <w:outlineLvl w:val="9"/>
        <w:rPr>
          <w:rFonts w:ascii="Courier New" w:hAnsi="Courier New"/>
          <w:b w:val="0"/>
          <w:color w:val="auto"/>
          <w:sz w:val="24"/>
        </w:rPr>
      </w:pPr>
      <w:bookmarkStart w:id="217" w:name="bookmark218"/>
      <w:bookmarkStart w:id="218" w:name="bookmark21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81 - Definizioni</w:t>
      </w:r>
      <w:bookmarkEnd w:id="217"/>
      <w:bookmarkEnd w:id="218"/>
    </w:p>
    <w:p w:rsidR="004F251E" w:rsidRPr="00F61A07" w:rsidRDefault="004F251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 D.</w:t>
      </w:r>
      <w:r w:rsidR="005E47EA" w:rsidRPr="00F61A07">
        <w:rPr>
          <w:rFonts w:ascii="Courier New" w:hAnsi="Courier New"/>
          <w:bCs/>
          <w:color w:val="auto"/>
          <w:sz w:val="24"/>
        </w:rPr>
        <w:t>l</w:t>
      </w:r>
      <w:r w:rsidRPr="00F61A07">
        <w:rPr>
          <w:rFonts w:ascii="Courier New" w:hAnsi="Courier New"/>
          <w:bCs/>
          <w:color w:val="auto"/>
          <w:sz w:val="24"/>
        </w:rPr>
        <w:t>gs. n. 81/2015, si intende:</w:t>
      </w:r>
    </w:p>
    <w:p w:rsidR="004F251E" w:rsidRPr="00F61A07" w:rsidRDefault="004F251E" w:rsidP="0026223A">
      <w:pPr>
        <w:pStyle w:val="Corpodeltesto1"/>
        <w:shd w:val="clear" w:color="auto" w:fill="auto"/>
        <w:spacing w:line="240" w:lineRule="auto"/>
        <w:jc w:val="both"/>
        <w:rPr>
          <w:rFonts w:ascii="Courier New" w:hAnsi="Courier New"/>
          <w:bCs/>
          <w:color w:val="auto"/>
          <w:sz w:val="24"/>
        </w:rPr>
      </w:pP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per “tempo parziale” l’orario di lavoro, fissato dal contratto </w:t>
      </w:r>
      <w:r w:rsidR="00901382" w:rsidRPr="00F61A07">
        <w:rPr>
          <w:rFonts w:ascii="Courier New" w:hAnsi="Courier New"/>
          <w:bCs/>
          <w:color w:val="auto"/>
          <w:sz w:val="24"/>
        </w:rPr>
        <w:lastRenderedPageBreak/>
        <w:t>individuale, cui sia tenuto un lavoratore, che risulti comunque inferiore all’orario normale di lavoro previsto dal presente contratto;</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per “rapporto di lavoro a tempo parziale di tipo orizzontale” quello in cui la riduzione di orario rispetto al tempo pieno è prevista in relazione all’orario normale giornaliero di lavoro praticato in azienda;</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per “rapporto di lavoro a tempo parziale di tipo verticale” quello in relazione al quale risulti previsto che l’attività lavorativa sia svolta a tempo pieno, ma limitatamente a periodi predeterminati nel corso della settimana, del mese o dell’a</w:t>
      </w:r>
      <w:r w:rsidR="00B20DEE" w:rsidRPr="00F61A07">
        <w:rPr>
          <w:rFonts w:ascii="Courier New" w:hAnsi="Courier New"/>
          <w:bCs/>
          <w:color w:val="auto"/>
          <w:sz w:val="24"/>
        </w:rPr>
        <w:t>nn</w:t>
      </w:r>
      <w:r w:rsidR="00901382" w:rsidRPr="00F61A07">
        <w:rPr>
          <w:rFonts w:ascii="Courier New" w:hAnsi="Courier New"/>
          <w:bCs/>
          <w:color w:val="auto"/>
          <w:sz w:val="24"/>
        </w:rPr>
        <w:t>o;</w:t>
      </w:r>
    </w:p>
    <w:p w:rsidR="00961D46"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per “rapporto di lavoro a tempo parziale di tipo misto” quello che si svolge secondo una combinazione delle due modalità indicate nelle lett</w:t>
      </w:r>
      <w:r w:rsidR="007C2FF5">
        <w:rPr>
          <w:rFonts w:ascii="Courier New" w:hAnsi="Courier New"/>
          <w:bCs/>
          <w:color w:val="auto"/>
          <w:sz w:val="24"/>
        </w:rPr>
        <w:t>.</w:t>
      </w:r>
      <w:r w:rsidR="00901382" w:rsidRPr="00F61A07">
        <w:rPr>
          <w:rFonts w:ascii="Courier New" w:hAnsi="Courier New"/>
          <w:bCs/>
          <w:color w:val="auto"/>
          <w:sz w:val="24"/>
        </w:rPr>
        <w:t xml:space="preserve"> b) e c).</w:t>
      </w:r>
    </w:p>
    <w:p w:rsidR="004F251E" w:rsidRPr="00F61A07" w:rsidRDefault="004F251E" w:rsidP="0026223A">
      <w:pPr>
        <w:pStyle w:val="Titolo40"/>
        <w:shd w:val="clear" w:color="auto" w:fill="auto"/>
        <w:jc w:val="both"/>
        <w:outlineLvl w:val="9"/>
        <w:rPr>
          <w:rFonts w:ascii="Courier New" w:hAnsi="Courier New"/>
          <w:b w:val="0"/>
          <w:color w:val="auto"/>
          <w:sz w:val="24"/>
        </w:rPr>
      </w:pPr>
      <w:bookmarkStart w:id="219" w:name="bookmark220"/>
      <w:bookmarkStart w:id="220" w:name="bookmark22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82 - Rapporto a tempo parziale</w:t>
      </w:r>
      <w:bookmarkEnd w:id="219"/>
      <w:bookmarkEnd w:id="220"/>
    </w:p>
    <w:p w:rsidR="004F251E" w:rsidRPr="00F61A07" w:rsidRDefault="004F251E" w:rsidP="0026223A">
      <w:pPr>
        <w:pStyle w:val="Corpodeltesto1"/>
        <w:shd w:val="clear" w:color="auto" w:fill="auto"/>
        <w:spacing w:line="240" w:lineRule="auto"/>
        <w:jc w:val="both"/>
        <w:rPr>
          <w:rFonts w:ascii="Courier New" w:hAnsi="Courier New"/>
          <w:bCs/>
          <w:color w:val="auto"/>
          <w:sz w:val="24"/>
        </w:rPr>
      </w:pPr>
    </w:p>
    <w:p w:rsidR="004F251E"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L’instaurazione del rapporto a tempo parziale dovrà risultare da atto scritto, nel quale siano indicati i seguenti elementi:</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il periodo di prova per i nuovi assunti;</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 xml:space="preserve">la durata della prestazione lavorativa ridotta e le relative modalità da ricondurre ai regimi di orario esistenti in azienda; la prestazione individuale sarà fissata fra datore di lavoro e lavoratore in misura non inferiore ai seguenti limiti: </w:t>
      </w:r>
    </w:p>
    <w:p w:rsidR="004F251E" w:rsidRPr="00F61A07" w:rsidRDefault="004F251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aziende che occupino complessivamente fino a 30 dipendenti</w:t>
      </w:r>
      <w:r w:rsidR="004F251E" w:rsidRPr="00F61A07">
        <w:rPr>
          <w:rFonts w:ascii="Courier New" w:hAnsi="Courier New"/>
          <w:bCs/>
          <w:color w:val="auto"/>
          <w:sz w:val="24"/>
        </w:rPr>
        <w:t>:</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16 ore, nel caso di orario ridotto rispetto al normale orario settimanale;</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64 ore, nel caso di orario ridotto rispetto al no</w:t>
      </w:r>
      <w:r w:rsidR="00F26B75" w:rsidRPr="00F61A07">
        <w:rPr>
          <w:rFonts w:ascii="Courier New" w:hAnsi="Courier New"/>
          <w:bCs/>
          <w:color w:val="auto"/>
          <w:sz w:val="24"/>
        </w:rPr>
        <w:t>rmale</w:t>
      </w:r>
      <w:r w:rsidR="00901382" w:rsidRPr="00F61A07">
        <w:rPr>
          <w:rFonts w:ascii="Courier New" w:hAnsi="Courier New"/>
          <w:bCs/>
          <w:color w:val="auto"/>
          <w:sz w:val="24"/>
        </w:rPr>
        <w:t xml:space="preserve"> orario mensile;</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532 ore, nel caso di orario ridotto rispetto al no</w:t>
      </w:r>
      <w:r w:rsidR="00F26B75" w:rsidRPr="00F61A07">
        <w:rPr>
          <w:rFonts w:ascii="Courier New" w:hAnsi="Courier New"/>
          <w:bCs/>
          <w:color w:val="auto"/>
          <w:sz w:val="24"/>
        </w:rPr>
        <w:t xml:space="preserve">rmale </w:t>
      </w:r>
      <w:r w:rsidR="00901382" w:rsidRPr="00F61A07">
        <w:rPr>
          <w:rFonts w:ascii="Courier New" w:hAnsi="Courier New"/>
          <w:bCs/>
          <w:color w:val="auto"/>
          <w:sz w:val="24"/>
        </w:rPr>
        <w:t xml:space="preserve">orario annuale, </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aziende che occupino complessivamente più di 30 dipendenti</w:t>
      </w:r>
      <w:r w:rsidR="004F251E" w:rsidRPr="00F61A07">
        <w:rPr>
          <w:rFonts w:ascii="Courier New" w:hAnsi="Courier New"/>
          <w:bCs/>
          <w:color w:val="auto"/>
          <w:sz w:val="24"/>
        </w:rPr>
        <w:t>:</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18 ore nel caso di orario ridotto rispetto al normale orario settimanale;</w:t>
      </w:r>
    </w:p>
    <w:p w:rsidR="00961D46"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72 ore, nel caso di orario ridotto rispetto al normale orario mensile;</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t xml:space="preserve">600 ore, nel caso di orario ridotto rispetto al normale orario annuale. </w:t>
      </w: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p>
    <w:p w:rsidR="004F251E"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il trattamento economico e normativo secondo criteri di proporzionalità all’entità della prestazione lavorativa;</w:t>
      </w:r>
    </w:p>
    <w:p w:rsidR="00961D46" w:rsidRPr="00F61A07" w:rsidRDefault="004F251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puntuale indicazione della durata della prestazione lavorativa e della collocazione dell’orario con riferimento al giorno, alla settimana, al mese e all’anno, così come previsto dal</w:t>
      </w:r>
      <w:r w:rsidR="003F37A4" w:rsidRPr="00F61A07">
        <w:rPr>
          <w:rFonts w:ascii="Courier New" w:hAnsi="Courier New"/>
          <w:bCs/>
          <w:color w:val="auto"/>
          <w:sz w:val="24"/>
        </w:rPr>
        <w:t>l’</w:t>
      </w:r>
      <w:r w:rsidR="00901382" w:rsidRPr="00F61A07">
        <w:rPr>
          <w:rFonts w:ascii="Courier New" w:hAnsi="Courier New"/>
          <w:bCs/>
          <w:color w:val="auto"/>
          <w:sz w:val="24"/>
        </w:rPr>
        <w:t>art. 5, comma</w:t>
      </w:r>
      <w:r w:rsidR="009D4477">
        <w:rPr>
          <w:rFonts w:ascii="Courier New" w:hAnsi="Courier New"/>
          <w:bCs/>
          <w:color w:val="auto"/>
          <w:sz w:val="24"/>
        </w:rPr>
        <w:t xml:space="preserve"> 2)</w:t>
      </w:r>
      <w:r w:rsidR="00901382" w:rsidRPr="00F61A07">
        <w:rPr>
          <w:rFonts w:ascii="Courier New" w:hAnsi="Courier New"/>
          <w:bCs/>
          <w:color w:val="auto"/>
          <w:sz w:val="24"/>
        </w:rPr>
        <w:t>, D.</w:t>
      </w:r>
      <w:r w:rsidR="005E47EA" w:rsidRPr="00F61A07">
        <w:rPr>
          <w:rFonts w:ascii="Courier New" w:hAnsi="Courier New"/>
          <w:bCs/>
          <w:color w:val="auto"/>
          <w:sz w:val="24"/>
        </w:rPr>
        <w:t>l</w:t>
      </w:r>
      <w:r w:rsidR="00901382" w:rsidRPr="00F61A07">
        <w:rPr>
          <w:rFonts w:ascii="Courier New" w:hAnsi="Courier New"/>
          <w:bCs/>
          <w:color w:val="auto"/>
          <w:sz w:val="24"/>
        </w:rPr>
        <w:t>gs. n. 81/2015.</w:t>
      </w:r>
    </w:p>
    <w:p w:rsidR="004F251E" w:rsidRPr="00F61A07" w:rsidRDefault="004F251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Potranno essere realizzati contratti di lavoro a tempo parziale della </w:t>
      </w:r>
      <w:r w:rsidRPr="00F61A07">
        <w:rPr>
          <w:rFonts w:ascii="Courier New" w:hAnsi="Courier New"/>
          <w:bCs/>
          <w:color w:val="auto"/>
          <w:sz w:val="24"/>
        </w:rPr>
        <w:lastRenderedPageBreak/>
        <w:t>durata di 8 ore settimanali per la giornata di sabato o domenica cui potranno accedere, studenti, lavoratori occupati a tempo parziale presso altro datore di lavoro, nonché giovani fino a 25 anni di età compiuti. Altre modalità relative alla collocazione della giornata di lavoro potranno essere definite previo accordo aziendale ovvero previo parere vincolante di conformità dell’Ente Bilaterale Territoriale.</w:t>
      </w:r>
    </w:p>
    <w:p w:rsidR="00961D46" w:rsidRPr="00F61A07" w:rsidRDefault="0070630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 xml:space="preserve">relazione alle specifiche realtà territoriali ed aziendali ed alle particolari condizioni dei lavoratori, al </w:t>
      </w:r>
      <w:r w:rsidR="00661899">
        <w:rPr>
          <w:rFonts w:ascii="Courier New" w:hAnsi="Courier New"/>
          <w:bCs/>
          <w:color w:val="auto"/>
          <w:sz w:val="24"/>
        </w:rPr>
        <w:t>2°</w:t>
      </w:r>
      <w:r w:rsidR="00901382" w:rsidRPr="00F61A07">
        <w:rPr>
          <w:rFonts w:ascii="Courier New" w:hAnsi="Courier New"/>
          <w:bCs/>
          <w:color w:val="auto"/>
          <w:sz w:val="24"/>
        </w:rPr>
        <w:t xml:space="preserve"> livello di contrattazione possono essere raggiunte intese diverse in merito a quanto previsto in materia di durata della prestazione.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prestazione lavorativa giornaliera fino a 4 ore non potrà essere frazionata nell’arco della giornata.</w:t>
      </w:r>
    </w:p>
    <w:p w:rsidR="00F075EF" w:rsidRPr="00F61A07" w:rsidRDefault="00F075EF" w:rsidP="0026223A">
      <w:pPr>
        <w:pStyle w:val="Titolo40"/>
        <w:shd w:val="clear" w:color="auto" w:fill="auto"/>
        <w:jc w:val="both"/>
        <w:outlineLvl w:val="9"/>
        <w:rPr>
          <w:rFonts w:ascii="Courier New" w:hAnsi="Courier New"/>
          <w:b w:val="0"/>
          <w:color w:val="auto"/>
          <w:sz w:val="24"/>
        </w:rPr>
      </w:pPr>
      <w:bookmarkStart w:id="221" w:name="bookmark222"/>
      <w:bookmarkStart w:id="222" w:name="bookmark22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83 - Genitori di portatori di handicap</w:t>
      </w:r>
      <w:bookmarkEnd w:id="221"/>
      <w:bookmarkEnd w:id="222"/>
    </w:p>
    <w:p w:rsidR="00F075EF" w:rsidRPr="00F61A07" w:rsidRDefault="00F075EF" w:rsidP="0026223A">
      <w:pPr>
        <w:pStyle w:val="Corpodeltesto1"/>
        <w:shd w:val="clear" w:color="auto" w:fill="auto"/>
        <w:spacing w:line="240" w:lineRule="auto"/>
        <w:jc w:val="both"/>
        <w:rPr>
          <w:rFonts w:ascii="Courier New" w:hAnsi="Courier New"/>
          <w:bCs/>
          <w:color w:val="auto"/>
          <w:sz w:val="24"/>
        </w:rPr>
      </w:pPr>
    </w:p>
    <w:p w:rsidR="00961D46" w:rsidRPr="00F61A07" w:rsidRDefault="00F075E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genitori di portatori di handicap grave, comprovato dai Servizi Sanitari competenti per territorio, che richiedano il passaggio a tempo parziale, hanno diritto di precedenza rispetto agli altri lavoratori.</w:t>
      </w:r>
    </w:p>
    <w:p w:rsidR="00F075EF" w:rsidRPr="00F61A07" w:rsidRDefault="00F075EF" w:rsidP="0026223A">
      <w:pPr>
        <w:pStyle w:val="Titolo40"/>
        <w:shd w:val="clear" w:color="auto" w:fill="auto"/>
        <w:jc w:val="both"/>
        <w:outlineLvl w:val="9"/>
        <w:rPr>
          <w:rFonts w:ascii="Courier New" w:hAnsi="Courier New"/>
          <w:b w:val="0"/>
          <w:color w:val="auto"/>
          <w:sz w:val="24"/>
        </w:rPr>
      </w:pPr>
      <w:bookmarkStart w:id="223" w:name="bookmark224"/>
      <w:bookmarkStart w:id="224" w:name="bookmark22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84 - Disciplina del rapporto a tempo parziale</w:t>
      </w:r>
      <w:bookmarkEnd w:id="223"/>
      <w:bookmarkEnd w:id="224"/>
    </w:p>
    <w:p w:rsidR="00F075EF" w:rsidRPr="00F61A07" w:rsidRDefault="00F075EF" w:rsidP="0026223A">
      <w:pPr>
        <w:pStyle w:val="Corpodeltesto1"/>
        <w:shd w:val="clear" w:color="auto" w:fill="auto"/>
        <w:spacing w:line="240" w:lineRule="auto"/>
        <w:jc w:val="both"/>
        <w:rPr>
          <w:rFonts w:ascii="Courier New" w:hAnsi="Courier New"/>
          <w:bCs/>
          <w:color w:val="auto"/>
          <w:sz w:val="24"/>
        </w:rPr>
      </w:pPr>
    </w:p>
    <w:p w:rsidR="00F075EF" w:rsidRPr="00F61A07" w:rsidRDefault="00F075E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rapporto a tempo parziale sarà disciplinato secondo i seguenti principi:</w:t>
      </w:r>
    </w:p>
    <w:p w:rsidR="00F075EF" w:rsidRPr="00F61A07" w:rsidRDefault="00F075EF" w:rsidP="0026223A">
      <w:pPr>
        <w:pStyle w:val="Corpodeltesto1"/>
        <w:shd w:val="clear" w:color="auto" w:fill="auto"/>
        <w:spacing w:line="240" w:lineRule="auto"/>
        <w:jc w:val="both"/>
        <w:rPr>
          <w:rFonts w:ascii="Courier New" w:hAnsi="Courier New"/>
          <w:bCs/>
          <w:color w:val="auto"/>
          <w:sz w:val="24"/>
        </w:rPr>
      </w:pPr>
    </w:p>
    <w:p w:rsidR="00961D46" w:rsidRPr="00F61A07" w:rsidRDefault="00F075E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volontarietà di entrambi le </w:t>
      </w:r>
      <w:r w:rsidR="00622ECF">
        <w:rPr>
          <w:rFonts w:ascii="Courier New" w:hAnsi="Courier New"/>
          <w:bCs/>
          <w:color w:val="auto"/>
          <w:sz w:val="24"/>
        </w:rPr>
        <w:t>P</w:t>
      </w:r>
      <w:r w:rsidR="00901382" w:rsidRPr="00F61A07">
        <w:rPr>
          <w:rFonts w:ascii="Courier New" w:hAnsi="Courier New"/>
          <w:bCs/>
          <w:color w:val="auto"/>
          <w:sz w:val="24"/>
        </w:rPr>
        <w:t>arti;</w:t>
      </w:r>
    </w:p>
    <w:p w:rsidR="00F075EF" w:rsidRPr="00F61A07" w:rsidRDefault="00F075E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reversibilità della prestazione da tempo parziale a tempo pieno in relazione alle esigenze aziendali e quando sia compatibile con le mansioni svolte e/o da svolgere, ferma restando la volontarietà delle </w:t>
      </w:r>
      <w:r w:rsidR="00622ECF">
        <w:rPr>
          <w:rFonts w:ascii="Courier New" w:hAnsi="Courier New"/>
          <w:bCs/>
          <w:color w:val="auto"/>
          <w:sz w:val="24"/>
        </w:rPr>
        <w:t>P</w:t>
      </w:r>
      <w:r w:rsidR="00901382" w:rsidRPr="00F61A07">
        <w:rPr>
          <w:rFonts w:ascii="Courier New" w:hAnsi="Courier New"/>
          <w:bCs/>
          <w:color w:val="auto"/>
          <w:sz w:val="24"/>
        </w:rPr>
        <w:t>arti;</w:t>
      </w:r>
    </w:p>
    <w:p w:rsidR="00F075EF" w:rsidRPr="00F61A07" w:rsidRDefault="00F075E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priorità nel passaggio da tempo pieno a tempo parziale o viceversa dei lavoratori già in forza rispetto ad eventuali nuove assunzioni, per le stesse mansioni;</w:t>
      </w:r>
    </w:p>
    <w:p w:rsidR="00F075EF" w:rsidRPr="00F61A07" w:rsidRDefault="00F075E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applicabilità delle no</w:t>
      </w:r>
      <w:r w:rsidR="00F26B75" w:rsidRPr="00F61A07">
        <w:rPr>
          <w:rFonts w:ascii="Courier New" w:hAnsi="Courier New"/>
          <w:bCs/>
          <w:color w:val="auto"/>
          <w:sz w:val="24"/>
        </w:rPr>
        <w:t>rm</w:t>
      </w:r>
      <w:r w:rsidR="00901382" w:rsidRPr="00F61A07">
        <w:rPr>
          <w:rFonts w:ascii="Courier New" w:hAnsi="Courier New"/>
          <w:bCs/>
          <w:color w:val="auto"/>
          <w:sz w:val="24"/>
        </w:rPr>
        <w:t>e del presente contratto in quanto compatibili con la natura del rapporto stesso;</w:t>
      </w:r>
    </w:p>
    <w:p w:rsidR="00961D46" w:rsidRPr="00F61A07" w:rsidRDefault="00F075E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 xml:space="preserve">volontarietà delle </w:t>
      </w:r>
      <w:r w:rsidR="00622ECF">
        <w:rPr>
          <w:rFonts w:ascii="Courier New" w:hAnsi="Courier New"/>
          <w:bCs/>
          <w:color w:val="auto"/>
          <w:sz w:val="24"/>
        </w:rPr>
        <w:t>P</w:t>
      </w:r>
      <w:r w:rsidR="00901382" w:rsidRPr="00F61A07">
        <w:rPr>
          <w:rFonts w:ascii="Courier New" w:hAnsi="Courier New"/>
          <w:bCs/>
          <w:color w:val="auto"/>
          <w:sz w:val="24"/>
        </w:rPr>
        <w:t>arti in caso di modifiche dell</w:t>
      </w:r>
      <w:r w:rsidRPr="00F61A07">
        <w:rPr>
          <w:rFonts w:ascii="Courier New" w:hAnsi="Courier New"/>
          <w:bCs/>
          <w:color w:val="auto"/>
          <w:sz w:val="24"/>
        </w:rPr>
        <w:t xml:space="preserve">a </w:t>
      </w:r>
      <w:r w:rsidR="00901382" w:rsidRPr="00F61A07">
        <w:rPr>
          <w:rFonts w:ascii="Courier New" w:hAnsi="Courier New"/>
          <w:bCs/>
          <w:color w:val="auto"/>
          <w:sz w:val="24"/>
        </w:rPr>
        <w:t>articolazione dell’orario concordata.</w:t>
      </w:r>
    </w:p>
    <w:p w:rsidR="00F075EF" w:rsidRPr="00F61A07" w:rsidRDefault="00F075EF" w:rsidP="0026223A">
      <w:pPr>
        <w:pStyle w:val="Titolo40"/>
        <w:shd w:val="clear" w:color="auto" w:fill="auto"/>
        <w:jc w:val="both"/>
        <w:outlineLvl w:val="9"/>
        <w:rPr>
          <w:rFonts w:ascii="Courier New" w:hAnsi="Courier New"/>
          <w:b w:val="0"/>
          <w:color w:val="auto"/>
          <w:sz w:val="24"/>
        </w:rPr>
      </w:pPr>
      <w:bookmarkStart w:id="225" w:name="bookmark226"/>
      <w:bookmarkStart w:id="226" w:name="bookmark22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85 - Relazioni sindacali aziendali</w:t>
      </w:r>
      <w:bookmarkEnd w:id="225"/>
      <w:bookmarkEnd w:id="226"/>
    </w:p>
    <w:p w:rsidR="00F075EF" w:rsidRPr="00F61A07" w:rsidRDefault="00F075E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rispetto delle no</w:t>
      </w:r>
      <w:r w:rsidR="00F26B75" w:rsidRPr="00F61A07">
        <w:rPr>
          <w:rFonts w:ascii="Courier New" w:hAnsi="Courier New"/>
          <w:bCs/>
          <w:color w:val="auto"/>
          <w:sz w:val="24"/>
        </w:rPr>
        <w:t>rm</w:t>
      </w:r>
      <w:r w:rsidRPr="00F61A07">
        <w:rPr>
          <w:rFonts w:ascii="Courier New" w:hAnsi="Courier New"/>
          <w:bCs/>
          <w:color w:val="auto"/>
          <w:sz w:val="24"/>
        </w:rPr>
        <w:t xml:space="preserve">e contrattuali che disciplinano le relazioni sindacali aziendali, potrà essere esaminata la corretta applicazione dei principi suddetti. </w:t>
      </w:r>
      <w:r w:rsidR="00367095" w:rsidRPr="00F61A07">
        <w:rPr>
          <w:rFonts w:ascii="Courier New" w:hAnsi="Courier New"/>
          <w:bCs/>
          <w:color w:val="auto"/>
          <w:sz w:val="24"/>
        </w:rPr>
        <w:t>Il</w:t>
      </w:r>
      <w:r w:rsidRPr="00F61A07">
        <w:rPr>
          <w:rFonts w:ascii="Courier New" w:hAnsi="Courier New"/>
          <w:bCs/>
          <w:color w:val="auto"/>
          <w:sz w:val="24"/>
        </w:rPr>
        <w:t xml:space="preserve"> datore di lavoro è tenuto ad info</w:t>
      </w:r>
      <w:r w:rsidR="00827903" w:rsidRPr="00F61A07">
        <w:rPr>
          <w:rFonts w:ascii="Courier New" w:hAnsi="Courier New"/>
          <w:bCs/>
          <w:color w:val="auto"/>
          <w:sz w:val="24"/>
        </w:rPr>
        <w:t>rm</w:t>
      </w:r>
      <w:r w:rsidRPr="00F61A07">
        <w:rPr>
          <w:rFonts w:ascii="Courier New" w:hAnsi="Courier New"/>
          <w:bCs/>
          <w:color w:val="auto"/>
          <w:sz w:val="24"/>
        </w:rPr>
        <w:t xml:space="preserve">are le </w:t>
      </w:r>
      <w:r w:rsidR="008B5A0B">
        <w:rPr>
          <w:rFonts w:ascii="Courier New" w:hAnsi="Courier New"/>
          <w:bCs/>
          <w:color w:val="auto"/>
          <w:sz w:val="24"/>
        </w:rPr>
        <w:t>RSA</w:t>
      </w:r>
      <w:r w:rsidRPr="00F61A07">
        <w:rPr>
          <w:rFonts w:ascii="Courier New" w:hAnsi="Courier New"/>
          <w:bCs/>
          <w:color w:val="auto"/>
          <w:sz w:val="24"/>
        </w:rPr>
        <w:t>, ove esistenti, con cadenza annuale, sull’andamento delle assunzioni a tempo parziale, la relativa tipologia e il ricorso al lavoro supplementare.</w:t>
      </w:r>
    </w:p>
    <w:p w:rsidR="00F075EF" w:rsidRPr="00F61A07" w:rsidRDefault="00F075EF" w:rsidP="0026223A">
      <w:pPr>
        <w:pStyle w:val="Titolo40"/>
        <w:shd w:val="clear" w:color="auto" w:fill="auto"/>
        <w:jc w:val="both"/>
        <w:outlineLvl w:val="9"/>
        <w:rPr>
          <w:rFonts w:ascii="Courier New" w:hAnsi="Courier New"/>
          <w:b w:val="0"/>
          <w:color w:val="auto"/>
          <w:sz w:val="24"/>
        </w:rPr>
      </w:pPr>
      <w:bookmarkStart w:id="227" w:name="bookmark228"/>
      <w:bookmarkStart w:id="228" w:name="bookmark22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86 - Criterio di proporzionalità</w:t>
      </w:r>
      <w:bookmarkEnd w:id="227"/>
      <w:bookmarkEnd w:id="228"/>
    </w:p>
    <w:p w:rsidR="00F075EF" w:rsidRPr="00F61A07" w:rsidRDefault="00F075EF" w:rsidP="0026223A">
      <w:pPr>
        <w:pStyle w:val="Titolo40"/>
        <w:shd w:val="clear" w:color="auto" w:fill="auto"/>
        <w:jc w:val="both"/>
        <w:outlineLvl w:val="9"/>
        <w:rPr>
          <w:rFonts w:ascii="Courier New" w:hAnsi="Courier New"/>
          <w:b w:val="0"/>
          <w:color w:val="auto"/>
          <w:sz w:val="24"/>
        </w:rPr>
      </w:pPr>
    </w:p>
    <w:p w:rsidR="00F075EF" w:rsidRPr="00F61A07" w:rsidRDefault="00F075EF"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Ai sensi del punto 3</w:t>
      </w:r>
      <w:r w:rsidR="00EB2479">
        <w:rPr>
          <w:rFonts w:ascii="Courier New" w:hAnsi="Courier New"/>
          <w:b w:val="0"/>
          <w:color w:val="auto"/>
          <w:sz w:val="24"/>
        </w:rPr>
        <w:t>)</w:t>
      </w:r>
      <w:r w:rsidRPr="00F61A07">
        <w:rPr>
          <w:rFonts w:ascii="Courier New" w:hAnsi="Courier New"/>
          <w:b w:val="0"/>
          <w:color w:val="auto"/>
          <w:sz w:val="24"/>
        </w:rPr>
        <w:t xml:space="preserve"> dell’art. 82, la proporzionalità del trattamento economico e normativo del lavoratore assunto a tempo </w:t>
      </w:r>
      <w:r w:rsidRPr="00F61A07">
        <w:rPr>
          <w:rFonts w:ascii="Courier New" w:hAnsi="Courier New"/>
          <w:b w:val="0"/>
          <w:color w:val="auto"/>
          <w:sz w:val="24"/>
        </w:rPr>
        <w:lastRenderedPageBreak/>
        <w:t xml:space="preserve">parziale si determina sulla base del rapporto fra orario settimanale o mensile ridotto e il corrispondente orario intero previsto dal presente contratto. </w:t>
      </w:r>
    </w:p>
    <w:p w:rsidR="00F075EF" w:rsidRPr="00F61A07" w:rsidRDefault="00F075EF" w:rsidP="0026223A">
      <w:pPr>
        <w:pStyle w:val="Titolo40"/>
        <w:shd w:val="clear" w:color="auto" w:fill="auto"/>
        <w:jc w:val="both"/>
        <w:outlineLvl w:val="9"/>
        <w:rPr>
          <w:rFonts w:ascii="Courier New" w:hAnsi="Courier New"/>
          <w:b w:val="0"/>
          <w:color w:val="auto"/>
          <w:sz w:val="24"/>
        </w:rPr>
      </w:pPr>
      <w:bookmarkStart w:id="229" w:name="bookmark230"/>
      <w:bookmarkStart w:id="230" w:name="bookmark23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87 - Periodo di comporto per malattia e infortunio</w:t>
      </w:r>
      <w:bookmarkEnd w:id="229"/>
      <w:bookmarkEnd w:id="230"/>
    </w:p>
    <w:p w:rsidR="006261A5" w:rsidRPr="00F61A07" w:rsidRDefault="006261A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rispetto di quanto previsto ai punti 2) e 3) de</w:t>
      </w:r>
      <w:r w:rsidR="003F37A4" w:rsidRPr="00F61A07">
        <w:rPr>
          <w:rFonts w:ascii="Courier New" w:hAnsi="Courier New"/>
          <w:bCs/>
          <w:color w:val="auto"/>
          <w:sz w:val="24"/>
        </w:rPr>
        <w:t>ll</w:t>
      </w:r>
      <w:r w:rsidRPr="00F61A07">
        <w:rPr>
          <w:rFonts w:ascii="Courier New" w:hAnsi="Courier New"/>
          <w:bCs/>
          <w:color w:val="auto"/>
          <w:sz w:val="24"/>
        </w:rPr>
        <w:t>’art</w:t>
      </w:r>
      <w:r w:rsidR="00C22285">
        <w:rPr>
          <w:rFonts w:ascii="Courier New" w:hAnsi="Courier New"/>
          <w:bCs/>
          <w:color w:val="auto"/>
          <w:sz w:val="24"/>
        </w:rPr>
        <w:t>.</w:t>
      </w:r>
      <w:r w:rsidRPr="00F61A07">
        <w:rPr>
          <w:rFonts w:ascii="Courier New" w:hAnsi="Courier New"/>
          <w:bCs/>
          <w:color w:val="auto"/>
          <w:sz w:val="24"/>
        </w:rPr>
        <w:t xml:space="preserve"> 82, il criterio di proporzionalità di cui al precedente art. 86 si applica anche per quanto riguarda il periodo di comporto.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rapporto di lavoro a tempo parziale di tipo orizzontale si applicano le stesse disposizioni previste dagli art</w:t>
      </w:r>
      <w:r w:rsidR="00C22285">
        <w:rPr>
          <w:rFonts w:ascii="Courier New" w:hAnsi="Courier New"/>
          <w:bCs/>
          <w:color w:val="auto"/>
          <w:sz w:val="24"/>
        </w:rPr>
        <w:t>t.</w:t>
      </w:r>
      <w:r w:rsidRPr="00F61A07">
        <w:rPr>
          <w:rFonts w:ascii="Courier New" w:hAnsi="Courier New"/>
          <w:bCs/>
          <w:color w:val="auto"/>
          <w:sz w:val="24"/>
        </w:rPr>
        <w:t xml:space="preserve"> 186 e 187 del presente contratto, e pertanto il comporto è fissato, in entrambi i casi, in 180 giorni di calendario, indipendentemente dalla durata giornaliera dell’orario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rapporto di lavoro a tempo parziale di tipo verticale o misto il lavoratore ha diritto alla conservazione del posto per un periodo massimo non superiore alla metà delle giornate lavorative concordate fra le </w:t>
      </w:r>
      <w:r w:rsidR="00622ECF">
        <w:rPr>
          <w:rFonts w:ascii="Courier New" w:hAnsi="Courier New"/>
          <w:bCs/>
          <w:color w:val="auto"/>
          <w:sz w:val="24"/>
        </w:rPr>
        <w:t>P</w:t>
      </w:r>
      <w:r w:rsidRPr="00F61A07">
        <w:rPr>
          <w:rFonts w:ascii="Courier New" w:hAnsi="Courier New"/>
          <w:bCs/>
          <w:color w:val="auto"/>
          <w:sz w:val="24"/>
        </w:rPr>
        <w:t>arti in un anno solare, indipendentemente dalla durata giornaliera dell’orario di lavoro in esse prevista e fermo restando il principio sancito nella dichiarazione a verbale di cui all’art. 188.</w:t>
      </w:r>
    </w:p>
    <w:p w:rsidR="006261A5" w:rsidRPr="00F61A07" w:rsidRDefault="006261A5" w:rsidP="0026223A">
      <w:pPr>
        <w:pStyle w:val="Titolo40"/>
        <w:shd w:val="clear" w:color="auto" w:fill="auto"/>
        <w:jc w:val="both"/>
        <w:outlineLvl w:val="9"/>
        <w:rPr>
          <w:rFonts w:ascii="Courier New" w:hAnsi="Courier New"/>
          <w:b w:val="0"/>
          <w:color w:val="auto"/>
          <w:sz w:val="24"/>
        </w:rPr>
      </w:pPr>
      <w:bookmarkStart w:id="231" w:name="bookmark232"/>
      <w:bookmarkStart w:id="232" w:name="bookmark23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88 - Quota giornaliera della retribuzione</w:t>
      </w:r>
      <w:bookmarkEnd w:id="231"/>
      <w:bookmarkEnd w:id="232"/>
    </w:p>
    <w:p w:rsidR="006261A5" w:rsidRPr="00F61A07" w:rsidRDefault="006261A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Fermo restando che, eccettuate le prestazioni occasionali o saltuarie, la retribuzione sia no</w:t>
      </w:r>
      <w:r w:rsidR="00F26B75" w:rsidRPr="00F61A07">
        <w:rPr>
          <w:rFonts w:ascii="Courier New" w:hAnsi="Courier New"/>
          <w:bCs/>
          <w:color w:val="auto"/>
          <w:sz w:val="24"/>
        </w:rPr>
        <w:t>rmal</w:t>
      </w:r>
      <w:r w:rsidRPr="00F61A07">
        <w:rPr>
          <w:rFonts w:ascii="Courier New" w:hAnsi="Courier New"/>
          <w:bCs/>
          <w:color w:val="auto"/>
          <w:sz w:val="24"/>
        </w:rPr>
        <w:t>e che di fatto dei lavoratori assunti a tempo parziale è in misura fissa mensile, la quota giornaliera di essa si ottiene, in tutti i casi, dividendo l’importo mensile dete</w:t>
      </w:r>
      <w:r w:rsidR="003F37A4" w:rsidRPr="00F61A07">
        <w:rPr>
          <w:rFonts w:ascii="Courier New" w:hAnsi="Courier New"/>
          <w:bCs/>
          <w:color w:val="auto"/>
          <w:sz w:val="24"/>
        </w:rPr>
        <w:t>rm</w:t>
      </w:r>
      <w:r w:rsidRPr="00F61A07">
        <w:rPr>
          <w:rFonts w:ascii="Courier New" w:hAnsi="Courier New"/>
          <w:bCs/>
          <w:color w:val="auto"/>
          <w:sz w:val="24"/>
        </w:rPr>
        <w:t>inato ai sensi dell’art. 86, per il divisore convenzionale 26, fatto salvo quanto previsto dall’art. 211.</w:t>
      </w:r>
    </w:p>
    <w:p w:rsidR="006261A5" w:rsidRPr="00F61A07" w:rsidRDefault="006261A5" w:rsidP="0026223A">
      <w:pPr>
        <w:pStyle w:val="Titolo40"/>
        <w:shd w:val="clear" w:color="auto" w:fill="auto"/>
        <w:jc w:val="both"/>
        <w:outlineLvl w:val="9"/>
        <w:rPr>
          <w:rFonts w:ascii="Courier New" w:hAnsi="Courier New"/>
          <w:b w:val="0"/>
          <w:color w:val="auto"/>
          <w:sz w:val="24"/>
        </w:rPr>
      </w:pPr>
      <w:bookmarkStart w:id="233" w:name="bookmark234"/>
      <w:bookmarkStart w:id="234" w:name="bookmark23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89 - Quota oraria della retribuzione</w:t>
      </w:r>
      <w:bookmarkEnd w:id="233"/>
      <w:bookmarkEnd w:id="234"/>
    </w:p>
    <w:p w:rsidR="006261A5" w:rsidRPr="00F61A07" w:rsidRDefault="006261A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lavoratori a tempo parziale la quota oraria della retribuzione, sia no</w:t>
      </w:r>
      <w:r w:rsidR="00E56283" w:rsidRPr="00F61A07">
        <w:rPr>
          <w:rFonts w:ascii="Courier New" w:hAnsi="Courier New"/>
          <w:bCs/>
          <w:color w:val="auto"/>
          <w:sz w:val="24"/>
        </w:rPr>
        <w:t>rmal</w:t>
      </w:r>
      <w:r w:rsidRPr="00F61A07">
        <w:rPr>
          <w:rFonts w:ascii="Courier New" w:hAnsi="Courier New"/>
          <w:bCs/>
          <w:color w:val="auto"/>
          <w:sz w:val="24"/>
        </w:rPr>
        <w:t>e che di fatto, si ottiene dividendo la retribuzione mensile che sarebbe spettata in caso di svolgimento del rapporto a tempo pieno per il divisore convenzionale orario previsto all’art. 211.</w:t>
      </w:r>
    </w:p>
    <w:p w:rsidR="006261A5" w:rsidRPr="00F61A07" w:rsidRDefault="006261A5" w:rsidP="0026223A">
      <w:pPr>
        <w:pStyle w:val="Titolo40"/>
        <w:shd w:val="clear" w:color="auto" w:fill="auto"/>
        <w:jc w:val="both"/>
        <w:outlineLvl w:val="9"/>
        <w:rPr>
          <w:rFonts w:ascii="Courier New" w:hAnsi="Courier New"/>
          <w:b w:val="0"/>
          <w:color w:val="auto"/>
          <w:sz w:val="24"/>
        </w:rPr>
      </w:pPr>
      <w:bookmarkStart w:id="235" w:name="bookmark236"/>
      <w:bookmarkStart w:id="236" w:name="bookmark23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90 - Festività</w:t>
      </w:r>
      <w:bookmarkEnd w:id="235"/>
      <w:bookmarkEnd w:id="236"/>
    </w:p>
    <w:p w:rsidR="006261A5" w:rsidRPr="00F61A07" w:rsidRDefault="006261A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Fermo restando quanto previsto all’art. 209, in caso di coincidenza di una delle festività di cui all’art. 154, con una domenica, in aggiunta alla retribuzione mensile sarà corrisposto ai lavoratori occupati a tempo parziale un ulteriore importo pari alla quota giornaliera della retribuzione di fatto di cui all’art. 208.</w:t>
      </w:r>
    </w:p>
    <w:p w:rsidR="006261A5" w:rsidRPr="00F61A07" w:rsidRDefault="006261A5" w:rsidP="0026223A">
      <w:pPr>
        <w:pStyle w:val="Titolo40"/>
        <w:shd w:val="clear" w:color="auto" w:fill="auto"/>
        <w:jc w:val="both"/>
        <w:outlineLvl w:val="9"/>
        <w:rPr>
          <w:rFonts w:ascii="Courier New" w:hAnsi="Courier New"/>
          <w:b w:val="0"/>
          <w:color w:val="auto"/>
          <w:sz w:val="24"/>
        </w:rPr>
      </w:pPr>
      <w:bookmarkStart w:id="237" w:name="bookmark238"/>
      <w:bookmarkStart w:id="238" w:name="bookmark23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91 - Permessi retribuiti</w:t>
      </w:r>
      <w:bookmarkEnd w:id="237"/>
      <w:bookmarkEnd w:id="238"/>
    </w:p>
    <w:p w:rsidR="006261A5" w:rsidRPr="00F61A07" w:rsidRDefault="006261A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Fermo restando il computo per </w:t>
      </w:r>
      <w:r w:rsidR="002B5FD1">
        <w:rPr>
          <w:rFonts w:ascii="Courier New" w:hAnsi="Courier New"/>
          <w:bCs/>
          <w:color w:val="auto"/>
          <w:sz w:val="24"/>
        </w:rPr>
        <w:t>12</w:t>
      </w:r>
      <w:r w:rsidRPr="00F61A07">
        <w:rPr>
          <w:rFonts w:ascii="Courier New" w:hAnsi="Courier New"/>
          <w:bCs/>
          <w:color w:val="auto"/>
          <w:sz w:val="24"/>
        </w:rPr>
        <w:t xml:space="preserve">simi dei permessi retribuiti di cui all’art. 158, con le modalità previste dallo stesso articolo, il numero di ore annuo dei permessi retribuiti spettanti al lavoratore </w:t>
      </w:r>
      <w:r w:rsidRPr="00F61A07">
        <w:rPr>
          <w:rFonts w:ascii="Courier New" w:hAnsi="Courier New"/>
          <w:bCs/>
          <w:color w:val="auto"/>
          <w:sz w:val="24"/>
        </w:rPr>
        <w:lastRenderedPageBreak/>
        <w:t>a tempo parziale si determina utilizzando i criteri previsti dal precedente art. 86.</w:t>
      </w:r>
    </w:p>
    <w:p w:rsidR="006261A5" w:rsidRPr="00F61A07" w:rsidRDefault="006261A5" w:rsidP="0026223A">
      <w:pPr>
        <w:pStyle w:val="Titolo40"/>
        <w:shd w:val="clear" w:color="auto" w:fill="auto"/>
        <w:jc w:val="both"/>
        <w:outlineLvl w:val="9"/>
        <w:rPr>
          <w:rFonts w:ascii="Courier New" w:hAnsi="Courier New"/>
          <w:b w:val="0"/>
          <w:color w:val="auto"/>
          <w:sz w:val="24"/>
        </w:rPr>
      </w:pPr>
      <w:bookmarkStart w:id="239" w:name="bookmark240"/>
      <w:bookmarkStart w:id="240" w:name="bookmark24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92 - Ferie</w:t>
      </w:r>
      <w:bookmarkEnd w:id="239"/>
      <w:bookmarkEnd w:id="240"/>
    </w:p>
    <w:p w:rsidR="006261A5" w:rsidRPr="00F61A07" w:rsidRDefault="006261A5" w:rsidP="0026223A">
      <w:pPr>
        <w:pStyle w:val="Corpodeltesto1"/>
        <w:shd w:val="clear" w:color="auto" w:fill="auto"/>
        <w:spacing w:line="240" w:lineRule="auto"/>
        <w:jc w:val="both"/>
        <w:rPr>
          <w:rFonts w:ascii="Courier New" w:hAnsi="Courier New"/>
          <w:bCs/>
          <w:color w:val="auto"/>
          <w:sz w:val="24"/>
        </w:rPr>
      </w:pPr>
    </w:p>
    <w:p w:rsidR="006261A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Conformemente a quanto previsto all’art. 159, i lavoratori a tempo parziale hanno diritto a un periodo di ferie annuali nella misura di 26 giorni lavorativi, fermo restando che la settimana lavorativa - quale che sia la distribuzione dell’orario di lavoro settimanale - è comunque considerata di </w:t>
      </w:r>
      <w:r w:rsidR="001D40C5">
        <w:rPr>
          <w:rFonts w:ascii="Courier New" w:hAnsi="Courier New"/>
          <w:bCs/>
          <w:color w:val="auto"/>
          <w:sz w:val="24"/>
        </w:rPr>
        <w:t>6</w:t>
      </w:r>
      <w:r w:rsidRPr="00F61A07">
        <w:rPr>
          <w:rFonts w:ascii="Courier New" w:hAnsi="Courier New"/>
          <w:bCs/>
          <w:color w:val="auto"/>
          <w:sz w:val="24"/>
        </w:rPr>
        <w:t xml:space="preserve"> giorni lavorativi dal lunedì al</w:t>
      </w:r>
      <w:r w:rsidR="006261A5" w:rsidRPr="00F61A07">
        <w:rPr>
          <w:rFonts w:ascii="Courier New" w:hAnsi="Courier New"/>
          <w:bCs/>
          <w:color w:val="auto"/>
          <w:sz w:val="24"/>
        </w:rPr>
        <w:t xml:space="preserve"> sabato agli effetti del computo delle ferie. La retribuzione relativa va commisurata alla prestazione di lavoro ordinario riferita al periodo di maturazione delle ferie.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solo caso di prestazione lavorativa configurata come alternanza di mesi lavorati a tempo pieno con altri non lavorati, in alternativa a quanto previsto al comma precedente, il periodo di ferie sarà calcolato proporzionalmente in relazione ai mesi lavorati nel periodo di maturazione, con corresponsione della retribuzione intera.</w:t>
      </w:r>
    </w:p>
    <w:p w:rsidR="006261A5" w:rsidRPr="00F61A07" w:rsidRDefault="006261A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41" w:name="bookmark242"/>
      <w:bookmarkStart w:id="242" w:name="bookmark243"/>
      <w:r w:rsidRPr="00F61A07">
        <w:rPr>
          <w:rFonts w:ascii="Courier New" w:hAnsi="Courier New"/>
          <w:b w:val="0"/>
          <w:color w:val="auto"/>
          <w:sz w:val="24"/>
        </w:rPr>
        <w:t>Art. 93 - Permessi per studio</w:t>
      </w:r>
      <w:bookmarkEnd w:id="241"/>
      <w:bookmarkEnd w:id="242"/>
    </w:p>
    <w:p w:rsidR="006261A5" w:rsidRPr="00F61A07" w:rsidRDefault="006261A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lavoratori occupati a tempo parziale il numero di ore di permesso retribuito di cui agli artt. 166 e 171, è determinato utilizzando i criteri previsti dal precedente art. 86.</w:t>
      </w:r>
    </w:p>
    <w:p w:rsidR="00592795" w:rsidRPr="00F61A07" w:rsidRDefault="00592795" w:rsidP="0026223A">
      <w:pPr>
        <w:pStyle w:val="Titolo40"/>
        <w:shd w:val="clear" w:color="auto" w:fill="auto"/>
        <w:jc w:val="both"/>
        <w:outlineLvl w:val="9"/>
        <w:rPr>
          <w:rFonts w:ascii="Courier New" w:hAnsi="Courier New"/>
          <w:b w:val="0"/>
          <w:color w:val="auto"/>
          <w:sz w:val="24"/>
        </w:rPr>
      </w:pPr>
      <w:bookmarkStart w:id="243" w:name="bookmark244"/>
      <w:bookmarkStart w:id="244" w:name="bookmark24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94 - Lavoro supplementare - Normativa</w:t>
      </w:r>
      <w:bookmarkEnd w:id="243"/>
      <w:bookmarkEnd w:id="244"/>
    </w:p>
    <w:p w:rsidR="00592795" w:rsidRPr="00F61A07" w:rsidRDefault="0059279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lavoro supplementare si intende quello prestato su base volontaria fino al raggiungimento dell’orario di lavoro del personale a tempo pieno.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delle vigenti disposizioni di legge quando vi sia accordo tra datore di lavoro e lavoratore, sono autorizzate prestazioni di lavoro supplementare sino al limite di cui al comma </w:t>
      </w:r>
      <w:r w:rsidR="009D4477">
        <w:rPr>
          <w:rFonts w:ascii="Courier New" w:hAnsi="Courier New"/>
          <w:bCs/>
          <w:color w:val="auto"/>
          <w:sz w:val="24"/>
        </w:rPr>
        <w:t xml:space="preserve">1) </w:t>
      </w:r>
      <w:r w:rsidRPr="00F61A07">
        <w:rPr>
          <w:rFonts w:ascii="Courier New" w:hAnsi="Courier New"/>
          <w:bCs/>
          <w:color w:val="auto"/>
          <w:sz w:val="24"/>
        </w:rPr>
        <w:t>del presente articolo.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lavoratori che svolgono un rapporto di lavoro a tempo parziale verticale o misto, anche a tempo determinato, è consentito lo svolgimento di prestazioni lavorative straordinarie, intendendosi per tali quelle eccedenti il normale orario di lavoro settimanale previsto dal presente cont</w:t>
      </w:r>
      <w:r w:rsidR="004C73CA" w:rsidRPr="00F61A07">
        <w:rPr>
          <w:rFonts w:ascii="Courier New" w:hAnsi="Courier New"/>
          <w:bCs/>
          <w:color w:val="auto"/>
          <w:sz w:val="24"/>
        </w:rPr>
        <w:t>r</w:t>
      </w:r>
      <w:r w:rsidRPr="00F61A07">
        <w:rPr>
          <w:rFonts w:ascii="Courier New" w:hAnsi="Courier New"/>
          <w:bCs/>
          <w:color w:val="auto"/>
          <w:sz w:val="24"/>
        </w:rPr>
        <w:t>atto per i lavoratori a tempo pieno.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di lavoro supplementare verranno retribuite con la quota oraria della retribuzione di fatto di cui all’art. 208, secondo le modalità previste dall’art. 208, lett</w:t>
      </w:r>
      <w:r w:rsidR="007C2FF5">
        <w:rPr>
          <w:rFonts w:ascii="Courier New" w:hAnsi="Courier New"/>
          <w:bCs/>
          <w:color w:val="auto"/>
          <w:sz w:val="24"/>
        </w:rPr>
        <w:t>.</w:t>
      </w:r>
      <w:r w:rsidRPr="00F61A07">
        <w:rPr>
          <w:rFonts w:ascii="Courier New" w:hAnsi="Courier New"/>
          <w:bCs/>
          <w:color w:val="auto"/>
          <w:sz w:val="24"/>
        </w:rPr>
        <w:t xml:space="preserve"> a), e la maggiorazione forfettariamente e convenzionalmente determinata nella misura del 35%, comprensiva di tutti gli istituti differiti, ivi compreso il trattamento di fine rapporto, da calcolare sulla quota oraria della retribuzione di fatto di cui all’art.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Ferma restando l’applicabilità della presente norma, mantengono validità gli accordi aziendali già esistenti.</w:t>
      </w:r>
    </w:p>
    <w:p w:rsidR="00592795" w:rsidRPr="00F61A07" w:rsidRDefault="00592795" w:rsidP="0026223A">
      <w:pPr>
        <w:pStyle w:val="Titolo40"/>
        <w:shd w:val="clear" w:color="auto" w:fill="auto"/>
        <w:jc w:val="both"/>
        <w:outlineLvl w:val="9"/>
        <w:rPr>
          <w:rFonts w:ascii="Courier New" w:hAnsi="Courier New"/>
          <w:b w:val="0"/>
          <w:color w:val="auto"/>
          <w:sz w:val="24"/>
        </w:rPr>
      </w:pPr>
      <w:bookmarkStart w:id="245" w:name="bookmark246"/>
      <w:bookmarkStart w:id="246" w:name="bookmark24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Dichiarazione a verbale</w:t>
      </w:r>
      <w:bookmarkEnd w:id="245"/>
      <w:bookmarkEnd w:id="246"/>
    </w:p>
    <w:p w:rsidR="00592795" w:rsidRPr="00F61A07" w:rsidRDefault="0059279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Il nuovo sistema di calcolo del compenso per il lavoro supplementare decorre dal 1° gennaio 2000.</w:t>
      </w:r>
    </w:p>
    <w:p w:rsidR="00592795" w:rsidRPr="00F61A07" w:rsidRDefault="00592795" w:rsidP="0026223A">
      <w:pPr>
        <w:pStyle w:val="Titolo40"/>
        <w:shd w:val="clear" w:color="auto" w:fill="auto"/>
        <w:jc w:val="both"/>
        <w:outlineLvl w:val="9"/>
        <w:rPr>
          <w:rFonts w:ascii="Courier New" w:hAnsi="Courier New"/>
          <w:b w:val="0"/>
          <w:color w:val="auto"/>
          <w:sz w:val="24"/>
        </w:rPr>
      </w:pPr>
      <w:bookmarkStart w:id="247" w:name="bookmark248"/>
      <w:bookmarkStart w:id="248" w:name="bookmark24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95 - Clausole flessibili ed elastiche</w:t>
      </w:r>
      <w:bookmarkEnd w:id="247"/>
      <w:bookmarkEnd w:id="248"/>
    </w:p>
    <w:p w:rsidR="00592795" w:rsidRPr="00F61A07" w:rsidRDefault="0059279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Nell’ambito della contrattazione di </w:t>
      </w:r>
      <w:r w:rsidR="00661899">
        <w:rPr>
          <w:rFonts w:ascii="Courier New" w:hAnsi="Courier New"/>
          <w:bCs/>
          <w:color w:val="auto"/>
          <w:sz w:val="24"/>
        </w:rPr>
        <w:t>2°</w:t>
      </w:r>
      <w:r w:rsidRPr="00F61A07">
        <w:rPr>
          <w:rFonts w:ascii="Courier New" w:hAnsi="Courier New"/>
          <w:bCs/>
          <w:color w:val="auto"/>
          <w:sz w:val="24"/>
        </w:rPr>
        <w:t xml:space="preserve"> livello, territoriale e aziendale le parti stipulati il presente CCNL potranno concordare le modalità della prestazione del lavoro part</w:t>
      </w:r>
      <w:r w:rsidR="006A34B3" w:rsidRPr="00F61A07">
        <w:rPr>
          <w:rFonts w:ascii="Courier New" w:hAnsi="Courier New"/>
          <w:bCs/>
          <w:color w:val="auto"/>
          <w:sz w:val="24"/>
        </w:rPr>
        <w:t>-</w:t>
      </w:r>
      <w:r w:rsidRPr="00F61A07">
        <w:rPr>
          <w:rFonts w:ascii="Courier New" w:hAnsi="Courier New"/>
          <w:bCs/>
          <w:color w:val="auto"/>
          <w:sz w:val="24"/>
        </w:rPr>
        <w:t>time per quanto concerne l’apposizione delle clausole elastiche e flessibili previste dalle vigenti disposizioni di legge e successive modifiche, nel rispetto dei principi generali qui di seguito indicati.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attesa della regolamentazione delle clausole elastiche e/o flessibili ai sensi del comma precedente, fe</w:t>
      </w:r>
      <w:r w:rsidR="00661899">
        <w:rPr>
          <w:rFonts w:ascii="Courier New" w:hAnsi="Courier New"/>
          <w:bCs/>
          <w:color w:val="auto"/>
          <w:sz w:val="24"/>
        </w:rPr>
        <w:t>rme</w:t>
      </w:r>
      <w:r w:rsidRPr="00F61A07">
        <w:rPr>
          <w:rFonts w:ascii="Courier New" w:hAnsi="Courier New"/>
          <w:bCs/>
          <w:color w:val="auto"/>
          <w:sz w:val="24"/>
        </w:rPr>
        <w:t xml:space="preserve"> restando le condizioni di miglior favore già convenute nel </w:t>
      </w:r>
      <w:r w:rsidR="00661899">
        <w:rPr>
          <w:rFonts w:ascii="Courier New" w:hAnsi="Courier New"/>
          <w:bCs/>
          <w:color w:val="auto"/>
          <w:sz w:val="24"/>
        </w:rPr>
        <w:t>2°</w:t>
      </w:r>
      <w:r w:rsidRPr="00F61A07">
        <w:rPr>
          <w:rFonts w:ascii="Courier New" w:hAnsi="Courier New"/>
          <w:bCs/>
          <w:color w:val="auto"/>
          <w:sz w:val="24"/>
        </w:rPr>
        <w:t xml:space="preserve"> livello di contrattazione, nei territori e nelle aziende in cui non siano state raggiunte intese in materia di clausole flessibili e/o elastiche, si applicano le seguenti disposizioni.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L’accordo del lavoratore alle clausole flessibili e/o elastiche deve risultare da atto scritto.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Nell’accordo devono essere indicate le ragioni di carattere tecnico, organizzativo, produttivo o sostitutivo che autorizzano all</w:t>
      </w:r>
      <w:r w:rsidR="00592795" w:rsidRPr="00F61A07">
        <w:rPr>
          <w:rFonts w:ascii="Courier New" w:hAnsi="Courier New"/>
          <w:bCs/>
          <w:color w:val="auto"/>
          <w:sz w:val="24"/>
        </w:rPr>
        <w:t>a</w:t>
      </w:r>
      <w:r w:rsidR="00DA5071">
        <w:rPr>
          <w:rFonts w:ascii="Courier New" w:hAnsi="Courier New"/>
          <w:bCs/>
          <w:color w:val="auto"/>
          <w:sz w:val="24"/>
        </w:rPr>
        <w:t xml:space="preserve"> </w:t>
      </w:r>
      <w:r w:rsidRPr="00F61A07">
        <w:rPr>
          <w:rFonts w:ascii="Courier New" w:hAnsi="Courier New"/>
          <w:bCs/>
          <w:color w:val="auto"/>
          <w:sz w:val="24"/>
        </w:rPr>
        <w:t>applicazione delle clausole flessibili od elastiche.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termine di preavviso per l’esercizio delle clausole flessibili e/o elastiche è di almeno </w:t>
      </w:r>
      <w:r w:rsidR="00626DF6">
        <w:rPr>
          <w:rFonts w:ascii="Courier New" w:hAnsi="Courier New"/>
          <w:bCs/>
          <w:color w:val="auto"/>
          <w:sz w:val="24"/>
        </w:rPr>
        <w:t>2</w:t>
      </w:r>
      <w:r w:rsidRPr="00F61A07">
        <w:rPr>
          <w:rFonts w:ascii="Courier New" w:hAnsi="Courier New"/>
          <w:bCs/>
          <w:color w:val="auto"/>
          <w:sz w:val="24"/>
        </w:rPr>
        <w:t xml:space="preserve"> giorni.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del contratto di lavoro a tempo parziale possono concordare clausole flessibili relative alla variazione della collocazione temporale della prestazione.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collocazione temporale della prestazione lavorativa può essere modificata, rispetto a quella contrattualmente stabilita, nel caso di esigenze di carattere tecnico, organizzativo, produttivo o sostitutivo.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di lavoro ordinarie, richieste a seguito dell’applicazione di clausole flessibili verranno retribuite, per le sole ore in cui la variazione stessa viene effettuata, in misura non inferiore alla sola maggiorazione dell’1,5% da calcolare sulla quota di retribuzione di fatto di cui all’art.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Nei cont</w:t>
      </w:r>
      <w:r w:rsidR="004C73CA" w:rsidRPr="00F61A07">
        <w:rPr>
          <w:rFonts w:ascii="Courier New" w:hAnsi="Courier New"/>
          <w:bCs/>
          <w:color w:val="auto"/>
          <w:sz w:val="24"/>
        </w:rPr>
        <w:t>r</w:t>
      </w:r>
      <w:r w:rsidRPr="00F61A07">
        <w:rPr>
          <w:rFonts w:ascii="Courier New" w:hAnsi="Courier New"/>
          <w:bCs/>
          <w:color w:val="auto"/>
          <w:sz w:val="24"/>
        </w:rPr>
        <w:t xml:space="preserve">atti di tipo verticale e misto, le </w:t>
      </w:r>
      <w:r w:rsidR="00622ECF">
        <w:rPr>
          <w:rFonts w:ascii="Courier New" w:hAnsi="Courier New"/>
          <w:bCs/>
          <w:color w:val="auto"/>
          <w:sz w:val="24"/>
        </w:rPr>
        <w:t>P</w:t>
      </w:r>
      <w:r w:rsidRPr="00F61A07">
        <w:rPr>
          <w:rFonts w:ascii="Courier New" w:hAnsi="Courier New"/>
          <w:bCs/>
          <w:color w:val="auto"/>
          <w:sz w:val="24"/>
        </w:rPr>
        <w:t>arti del rapporto di lavoro a tempo parziale possono concordare clausole elastiche relative alla variazione in aumento della durata della prestazione, entro il limite massimo del 30% della prestazione lavorativa annua concordata.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di lavoro a seguito dell’applicazione delle clausole elastiche che determi</w:t>
      </w:r>
      <w:r w:rsidR="00570F88" w:rsidRPr="00F61A07">
        <w:rPr>
          <w:rFonts w:ascii="Courier New" w:hAnsi="Courier New"/>
          <w:bCs/>
          <w:color w:val="auto"/>
          <w:sz w:val="24"/>
        </w:rPr>
        <w:t>ni</w:t>
      </w:r>
      <w:r w:rsidRPr="00F61A07">
        <w:rPr>
          <w:rFonts w:ascii="Courier New" w:hAnsi="Courier New"/>
          <w:bCs/>
          <w:color w:val="auto"/>
          <w:sz w:val="24"/>
        </w:rPr>
        <w:t>no un incremento duraturo della quantità della prestazione, ver</w:t>
      </w:r>
      <w:r w:rsidR="00570F88" w:rsidRPr="00F61A07">
        <w:rPr>
          <w:rFonts w:ascii="Courier New" w:hAnsi="Courier New"/>
          <w:bCs/>
          <w:color w:val="auto"/>
          <w:sz w:val="24"/>
        </w:rPr>
        <w:t>r</w:t>
      </w:r>
      <w:r w:rsidRPr="00F61A07">
        <w:rPr>
          <w:rFonts w:ascii="Courier New" w:hAnsi="Courier New"/>
          <w:bCs/>
          <w:color w:val="auto"/>
          <w:sz w:val="24"/>
        </w:rPr>
        <w:t>anno retribuite con la quota oraria della retribuzione di fatto di cui all’art. 208 del CCNL secondo le modalità previste dall’art. 211 a), e la maggiorazione forfet</w:t>
      </w:r>
      <w:r w:rsidR="00570F88" w:rsidRPr="00F61A07">
        <w:rPr>
          <w:rFonts w:ascii="Courier New" w:hAnsi="Courier New"/>
          <w:bCs/>
          <w:color w:val="auto"/>
          <w:sz w:val="24"/>
        </w:rPr>
        <w:t>t</w:t>
      </w:r>
      <w:r w:rsidRPr="00F61A07">
        <w:rPr>
          <w:rFonts w:ascii="Courier New" w:hAnsi="Courier New"/>
          <w:bCs/>
          <w:color w:val="auto"/>
          <w:sz w:val="24"/>
        </w:rPr>
        <w:t>ariamente e convenzionalmente determinata almeno nella misura del 36,5% (35%</w:t>
      </w:r>
      <w:r w:rsidR="00626DF6">
        <w:rPr>
          <w:rFonts w:ascii="Courier New" w:hAnsi="Courier New"/>
          <w:bCs/>
          <w:color w:val="auto"/>
          <w:sz w:val="24"/>
        </w:rPr>
        <w:t xml:space="preserve"> </w:t>
      </w:r>
      <w:r w:rsidRPr="00F61A07">
        <w:rPr>
          <w:rFonts w:ascii="Courier New" w:hAnsi="Courier New"/>
          <w:bCs/>
          <w:color w:val="auto"/>
          <w:sz w:val="24"/>
        </w:rPr>
        <w:t>+</w:t>
      </w:r>
      <w:r w:rsidR="00626DF6">
        <w:rPr>
          <w:rFonts w:ascii="Courier New" w:hAnsi="Courier New"/>
          <w:bCs/>
          <w:color w:val="auto"/>
          <w:sz w:val="24"/>
        </w:rPr>
        <w:t xml:space="preserve"> 1</w:t>
      </w:r>
      <w:r w:rsidRPr="00F61A07">
        <w:rPr>
          <w:rFonts w:ascii="Courier New" w:hAnsi="Courier New"/>
          <w:bCs/>
          <w:color w:val="auto"/>
          <w:sz w:val="24"/>
        </w:rPr>
        <w:t>,5%) da calcolare sulla quota oraria della retribuzione di fatto di cui all’art.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maggiorazioni previste dal presente articolo non rientrano nella retribuzione di fatto di cui all’art. 208 ed escludono il computo del compenso per la prestazione del lavoro a seguito dell</w:t>
      </w:r>
      <w:r w:rsidR="00570F88" w:rsidRPr="00F61A07">
        <w:rPr>
          <w:rFonts w:ascii="Courier New" w:hAnsi="Courier New"/>
          <w:bCs/>
          <w:color w:val="auto"/>
          <w:sz w:val="24"/>
        </w:rPr>
        <w:t xml:space="preserve">a </w:t>
      </w:r>
      <w:r w:rsidRPr="00F61A07">
        <w:rPr>
          <w:rFonts w:ascii="Courier New" w:hAnsi="Courier New"/>
          <w:bCs/>
          <w:color w:val="auto"/>
          <w:sz w:val="24"/>
        </w:rPr>
        <w:lastRenderedPageBreak/>
        <w:t>applicazione di clausole flessibili od elastiche su ogni altro istituto.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alternativa alle maggiorazioni dell’1,5% previste dai commi 8</w:t>
      </w:r>
      <w:r w:rsidR="009D4477">
        <w:rPr>
          <w:rFonts w:ascii="Courier New" w:hAnsi="Courier New"/>
          <w:bCs/>
          <w:color w:val="auto"/>
          <w:sz w:val="24"/>
        </w:rPr>
        <w:t>)</w:t>
      </w:r>
      <w:r w:rsidRPr="00F61A07">
        <w:rPr>
          <w:rFonts w:ascii="Courier New" w:hAnsi="Courier New"/>
          <w:bCs/>
          <w:color w:val="auto"/>
          <w:sz w:val="24"/>
        </w:rPr>
        <w:t xml:space="preserve"> e 10</w:t>
      </w:r>
      <w:r w:rsidR="009D4477">
        <w:rPr>
          <w:rFonts w:ascii="Courier New" w:hAnsi="Courier New"/>
          <w:bCs/>
          <w:color w:val="auto"/>
          <w:sz w:val="24"/>
        </w:rPr>
        <w:t>)</w:t>
      </w:r>
      <w:r w:rsidRPr="00F61A07">
        <w:rPr>
          <w:rFonts w:ascii="Courier New" w:hAnsi="Courier New"/>
          <w:bCs/>
          <w:color w:val="auto"/>
          <w:sz w:val="24"/>
        </w:rPr>
        <w:t xml:space="preserve"> del presente articolo, a fronte dell’applicazione di clausole flessibili e/o elastiche le </w:t>
      </w:r>
      <w:r w:rsidR="00622ECF">
        <w:rPr>
          <w:rFonts w:ascii="Courier New" w:hAnsi="Courier New"/>
          <w:bCs/>
          <w:color w:val="auto"/>
          <w:sz w:val="24"/>
        </w:rPr>
        <w:t>P</w:t>
      </w:r>
      <w:r w:rsidR="004C73CA" w:rsidRPr="00F61A07">
        <w:rPr>
          <w:rFonts w:ascii="Courier New" w:hAnsi="Courier New"/>
          <w:bCs/>
          <w:color w:val="auto"/>
          <w:sz w:val="24"/>
        </w:rPr>
        <w:t xml:space="preserve">arti </w:t>
      </w:r>
      <w:r w:rsidRPr="00F61A07">
        <w:rPr>
          <w:rFonts w:ascii="Courier New" w:hAnsi="Courier New"/>
          <w:bCs/>
          <w:color w:val="auto"/>
          <w:sz w:val="24"/>
        </w:rPr>
        <w:t>interessate possono concordare un</w:t>
      </w:r>
      <w:r w:rsidR="00570F88" w:rsidRPr="00F61A07">
        <w:rPr>
          <w:rFonts w:ascii="Courier New" w:hAnsi="Courier New"/>
          <w:bCs/>
          <w:color w:val="auto"/>
          <w:sz w:val="24"/>
        </w:rPr>
        <w:t xml:space="preserve">a </w:t>
      </w:r>
      <w:r w:rsidRPr="00F61A07">
        <w:rPr>
          <w:rFonts w:ascii="Courier New" w:hAnsi="Courier New"/>
          <w:bCs/>
          <w:color w:val="auto"/>
          <w:sz w:val="24"/>
        </w:rPr>
        <w:t xml:space="preserve">indennità annuale in ogni caso pari ad almeno </w:t>
      </w:r>
      <w:r w:rsidR="00011B54" w:rsidRPr="00F61A07">
        <w:rPr>
          <w:rFonts w:ascii="Courier New" w:hAnsi="Courier New"/>
          <w:bCs/>
          <w:color w:val="auto"/>
          <w:sz w:val="24"/>
        </w:rPr>
        <w:t xml:space="preserve">€ </w:t>
      </w:r>
      <w:r w:rsidRPr="00F61A07">
        <w:rPr>
          <w:rFonts w:ascii="Courier New" w:hAnsi="Courier New"/>
          <w:bCs/>
          <w:color w:val="auto"/>
          <w:sz w:val="24"/>
        </w:rPr>
        <w:t>120</w:t>
      </w:r>
      <w:r w:rsidR="00011B54" w:rsidRPr="00F61A07">
        <w:rPr>
          <w:rFonts w:ascii="Courier New" w:hAnsi="Courier New"/>
          <w:bCs/>
          <w:color w:val="auto"/>
          <w:sz w:val="24"/>
        </w:rPr>
        <w:t>,00</w:t>
      </w:r>
      <w:r w:rsidRPr="00F61A07">
        <w:rPr>
          <w:rFonts w:ascii="Courier New" w:hAnsi="Courier New"/>
          <w:bCs/>
          <w:color w:val="auto"/>
          <w:sz w:val="24"/>
        </w:rPr>
        <w:t xml:space="preserve"> non cumulabili, da corrispondere per quote mensili.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L’eventuale rifiuto del lavoratore alla sottoscrizione di clausole flessibili od elastiche non integra gli estremi del giustificato motivo di licenziamento, né l’adozione di provvedimenti disciplinari.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L’atto scritto di ammissione alle clausole flessibili od elastiche deve prevedere il diritto del lavoratore di denunciare il patto stesso, durante il corso di svolgimento del rapporto di lavoro a tempo parziale, almeno nei seguenti casi:</w:t>
      </w:r>
    </w:p>
    <w:p w:rsidR="00570F88" w:rsidRPr="00F61A07" w:rsidRDefault="00570F88" w:rsidP="0026223A">
      <w:pPr>
        <w:pStyle w:val="Corpodeltesto1"/>
        <w:shd w:val="clear" w:color="auto" w:fill="auto"/>
        <w:spacing w:line="240" w:lineRule="auto"/>
        <w:jc w:val="both"/>
        <w:rPr>
          <w:rFonts w:ascii="Courier New" w:hAnsi="Courier New"/>
          <w:bCs/>
          <w:color w:val="auto"/>
          <w:sz w:val="24"/>
        </w:rPr>
      </w:pPr>
    </w:p>
    <w:p w:rsidR="00570F88" w:rsidRPr="00F61A07" w:rsidRDefault="00570F88"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esigenze di tutela della salute certificate dal servizio sanitario pubblico; </w:t>
      </w:r>
    </w:p>
    <w:p w:rsidR="00570F88" w:rsidRPr="00F61A07" w:rsidRDefault="00570F88"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comprovata instaurazione di altra attività lavorativa;</w:t>
      </w:r>
    </w:p>
    <w:p w:rsidR="00961D46" w:rsidRPr="00F61A07" w:rsidRDefault="00570F88"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esigenze personali di cui all’art. 169 del CCNL, debitamente comprovate.</w:t>
      </w:r>
    </w:p>
    <w:p w:rsidR="00570F88" w:rsidRPr="00F61A07" w:rsidRDefault="00570F88" w:rsidP="0026223A">
      <w:pPr>
        <w:pStyle w:val="Corpodeltesto1"/>
        <w:shd w:val="clear" w:color="auto" w:fill="auto"/>
        <w:spacing w:line="240" w:lineRule="auto"/>
        <w:jc w:val="both"/>
        <w:rPr>
          <w:rFonts w:ascii="Courier New" w:hAnsi="Courier New"/>
          <w:bCs/>
          <w:color w:val="auto"/>
          <w:sz w:val="24"/>
        </w:rPr>
      </w:pPr>
    </w:p>
    <w:p w:rsidR="00570F88" w:rsidRPr="00F61A07" w:rsidRDefault="00570F8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denuncia, in forma scritta, potrà essere effettuata quando siano decorsi </w:t>
      </w:r>
      <w:r w:rsidR="001D40C5">
        <w:rPr>
          <w:rFonts w:ascii="Courier New" w:hAnsi="Courier New"/>
          <w:bCs/>
          <w:color w:val="auto"/>
          <w:sz w:val="24"/>
        </w:rPr>
        <w:t>6</w:t>
      </w:r>
      <w:r w:rsidRPr="00F61A07">
        <w:rPr>
          <w:rFonts w:ascii="Courier New" w:hAnsi="Courier New"/>
          <w:bCs/>
          <w:color w:val="auto"/>
          <w:sz w:val="24"/>
        </w:rPr>
        <w:t xml:space="preserve"> mesi dalla stipulazione del patto e dovrà essere accompagnata da un preavviso di almeno </w:t>
      </w:r>
      <w:r w:rsidR="00626DF6">
        <w:rPr>
          <w:rFonts w:ascii="Courier New" w:hAnsi="Courier New"/>
          <w:bCs/>
          <w:color w:val="auto"/>
          <w:sz w:val="24"/>
        </w:rPr>
        <w:t>1</w:t>
      </w:r>
      <w:r w:rsidRPr="00F61A07">
        <w:rPr>
          <w:rFonts w:ascii="Courier New" w:hAnsi="Courier New"/>
          <w:bCs/>
          <w:color w:val="auto"/>
          <w:sz w:val="24"/>
        </w:rPr>
        <w:t xml:space="preserve"> mese.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seguito della denuncia di cui al comma precedente, viene meno la facoltà del datore di lavoro di variare la collocazione temporale della prestazione lavorativa inizialmente concordata, ovvero il suo incremento in applicazione delle clausole elastiche.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datore di lavoro può, a sua volta, recedere dal patto con un preavviso di almeno </w:t>
      </w:r>
      <w:r w:rsidR="00626DF6">
        <w:rPr>
          <w:rFonts w:ascii="Courier New" w:hAnsi="Courier New"/>
          <w:bCs/>
          <w:color w:val="auto"/>
          <w:sz w:val="24"/>
        </w:rPr>
        <w:t>1</w:t>
      </w:r>
      <w:r w:rsidRPr="00F61A07">
        <w:rPr>
          <w:rFonts w:ascii="Courier New" w:hAnsi="Courier New"/>
          <w:bCs/>
          <w:color w:val="auto"/>
          <w:sz w:val="24"/>
        </w:rPr>
        <w:t xml:space="preserve"> mese.</w:t>
      </w:r>
    </w:p>
    <w:p w:rsidR="00BA567C" w:rsidRPr="00F61A07" w:rsidRDefault="00BA567C" w:rsidP="0026223A">
      <w:pPr>
        <w:pStyle w:val="Titolo40"/>
        <w:shd w:val="clear" w:color="auto" w:fill="auto"/>
        <w:jc w:val="both"/>
        <w:outlineLvl w:val="9"/>
        <w:rPr>
          <w:rFonts w:ascii="Courier New" w:hAnsi="Courier New"/>
          <w:b w:val="0"/>
          <w:color w:val="auto"/>
          <w:sz w:val="24"/>
        </w:rPr>
      </w:pPr>
      <w:bookmarkStart w:id="249" w:name="bookmark250"/>
      <w:bookmarkStart w:id="250" w:name="bookmark25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96 - Registro lavoro supplementare</w:t>
      </w:r>
      <w:bookmarkEnd w:id="249"/>
      <w:bookmarkEnd w:id="250"/>
    </w:p>
    <w:p w:rsidR="00BA567C" w:rsidRPr="00F61A07" w:rsidRDefault="00BA567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di lavoro supplementare saranno cronologicamente annotate, a cura dell</w:t>
      </w:r>
      <w:r w:rsidR="003F37A4" w:rsidRPr="00F61A07">
        <w:rPr>
          <w:rFonts w:ascii="Courier New" w:hAnsi="Courier New"/>
          <w:bCs/>
          <w:color w:val="auto"/>
          <w:sz w:val="24"/>
        </w:rPr>
        <w:t xml:space="preserve">a </w:t>
      </w:r>
      <w:r w:rsidRPr="00F61A07">
        <w:rPr>
          <w:rFonts w:ascii="Courier New" w:hAnsi="Courier New"/>
          <w:bCs/>
          <w:color w:val="auto"/>
          <w:sz w:val="24"/>
        </w:rPr>
        <w:t>azienda, su apposito registro, che dovrà essere esibito in visione, a richiesta delle RS</w:t>
      </w:r>
      <w:r w:rsidR="004933FC">
        <w:rPr>
          <w:rFonts w:ascii="Courier New" w:hAnsi="Courier New"/>
          <w:bCs/>
          <w:color w:val="auto"/>
          <w:sz w:val="24"/>
        </w:rPr>
        <w:t>U</w:t>
      </w:r>
      <w:r w:rsidRPr="00F61A07">
        <w:rPr>
          <w:rFonts w:ascii="Courier New" w:hAnsi="Courier New"/>
          <w:bCs/>
          <w:color w:val="auto"/>
          <w:sz w:val="24"/>
        </w:rPr>
        <w:t>/RS</w:t>
      </w:r>
      <w:r w:rsidR="004933FC">
        <w:rPr>
          <w:rFonts w:ascii="Courier New" w:hAnsi="Courier New"/>
          <w:bCs/>
          <w:color w:val="auto"/>
          <w:sz w:val="24"/>
        </w:rPr>
        <w:t>A</w:t>
      </w:r>
      <w:r w:rsidRPr="00F61A07">
        <w:rPr>
          <w:rFonts w:ascii="Courier New" w:hAnsi="Courier New"/>
          <w:bCs/>
          <w:color w:val="auto"/>
          <w:sz w:val="24"/>
        </w:rPr>
        <w:t xml:space="preserve"> e/o O</w:t>
      </w:r>
      <w:r w:rsidR="00DA5071">
        <w:rPr>
          <w:rFonts w:ascii="Courier New" w:hAnsi="Courier New"/>
          <w:bCs/>
          <w:color w:val="auto"/>
          <w:sz w:val="24"/>
        </w:rPr>
        <w:t xml:space="preserve">O.SS. </w:t>
      </w:r>
      <w:r w:rsidRPr="00F61A07">
        <w:rPr>
          <w:rFonts w:ascii="Courier New" w:hAnsi="Courier New"/>
          <w:bCs/>
          <w:color w:val="auto"/>
          <w:sz w:val="24"/>
        </w:rPr>
        <w:t>regionali, provinciali o comprensoriali stipulanti il presente CCNL, presso la sede della locale Associazione imprenditoriale, con l’obiettivo di consentire alle Parti, di norma annualmente, il monitoraggio circa l’utilizzo del lavoro supplementare, al fine di concordare il consolidamento di quota parte delle ore di lavoro supplementare. Ciò in rapporto all</w:t>
      </w:r>
      <w:r w:rsidR="00BA567C" w:rsidRPr="00F61A07">
        <w:rPr>
          <w:rFonts w:ascii="Courier New" w:hAnsi="Courier New"/>
          <w:bCs/>
          <w:color w:val="auto"/>
          <w:sz w:val="24"/>
        </w:rPr>
        <w:t xml:space="preserve">a </w:t>
      </w:r>
      <w:r w:rsidRPr="00F61A07">
        <w:rPr>
          <w:rFonts w:ascii="Courier New" w:hAnsi="Courier New"/>
          <w:bCs/>
          <w:color w:val="auto"/>
          <w:sz w:val="24"/>
        </w:rPr>
        <w:t>organizzazione del lavoro o alle cause che l’abbiano reso necessario.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registro di cui al precedente comma può essere sostituito da altra idonea documentazione (Libro Unico del Lavoro).</w:t>
      </w:r>
    </w:p>
    <w:p w:rsidR="00BA567C" w:rsidRPr="00F61A07" w:rsidRDefault="00BA567C" w:rsidP="0026223A">
      <w:pPr>
        <w:pStyle w:val="Titolo40"/>
        <w:shd w:val="clear" w:color="auto" w:fill="auto"/>
        <w:jc w:val="both"/>
        <w:outlineLvl w:val="9"/>
        <w:rPr>
          <w:rFonts w:ascii="Courier New" w:hAnsi="Courier New"/>
          <w:b w:val="0"/>
          <w:color w:val="auto"/>
          <w:sz w:val="24"/>
        </w:rPr>
      </w:pPr>
      <w:bookmarkStart w:id="251" w:name="bookmark252"/>
      <w:bookmarkStart w:id="252" w:name="bookmark25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97 - Mensilità supplementari (13a e 14a)</w:t>
      </w:r>
      <w:bookmarkEnd w:id="251"/>
      <w:bookmarkEnd w:id="252"/>
    </w:p>
    <w:p w:rsidR="00BA567C" w:rsidRPr="00F61A07" w:rsidRDefault="00BA567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i lavoratori a tempo parziale, in caso di trasformazione del rapporto nel corso dell’anno, l’importo della 13a e della 14a mensilità è determinato per </w:t>
      </w:r>
      <w:r w:rsidR="002B5FD1">
        <w:rPr>
          <w:rFonts w:ascii="Courier New" w:hAnsi="Courier New"/>
          <w:bCs/>
          <w:color w:val="auto"/>
          <w:sz w:val="24"/>
        </w:rPr>
        <w:t>12</w:t>
      </w:r>
      <w:r w:rsidRPr="00F61A07">
        <w:rPr>
          <w:rFonts w:ascii="Courier New" w:hAnsi="Courier New"/>
          <w:bCs/>
          <w:color w:val="auto"/>
          <w:sz w:val="24"/>
        </w:rPr>
        <w:t xml:space="preserve">simi, riproporzionando ciascuno di </w:t>
      </w:r>
      <w:r w:rsidRPr="00F61A07">
        <w:rPr>
          <w:rFonts w:ascii="Courier New" w:hAnsi="Courier New"/>
          <w:bCs/>
          <w:color w:val="auto"/>
          <w:sz w:val="24"/>
        </w:rPr>
        <w:lastRenderedPageBreak/>
        <w:t>essi sulla base dei criteri previsti dal precedente art. 86.</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Ogni </w:t>
      </w:r>
      <w:r w:rsidR="003D63F6">
        <w:rPr>
          <w:rFonts w:ascii="Courier New" w:hAnsi="Courier New"/>
          <w:bCs/>
          <w:color w:val="auto"/>
          <w:sz w:val="24"/>
        </w:rPr>
        <w:t>12s</w:t>
      </w:r>
      <w:r w:rsidRPr="00F61A07">
        <w:rPr>
          <w:rFonts w:ascii="Courier New" w:hAnsi="Courier New"/>
          <w:bCs/>
          <w:color w:val="auto"/>
          <w:sz w:val="24"/>
        </w:rPr>
        <w:t>imo è calcolato sulla base della retribuzione di fatto, di cui all’art. 208, spettante all’atto della corresponsione.</w:t>
      </w:r>
    </w:p>
    <w:p w:rsidR="00BA567C" w:rsidRPr="00F61A07" w:rsidRDefault="00BA567C" w:rsidP="0026223A">
      <w:pPr>
        <w:pStyle w:val="Titolo40"/>
        <w:shd w:val="clear" w:color="auto" w:fill="auto"/>
        <w:jc w:val="both"/>
        <w:outlineLvl w:val="9"/>
        <w:rPr>
          <w:rFonts w:ascii="Courier New" w:hAnsi="Courier New"/>
          <w:b w:val="0"/>
          <w:color w:val="auto"/>
          <w:sz w:val="24"/>
        </w:rPr>
      </w:pPr>
      <w:bookmarkStart w:id="253" w:name="bookmark254"/>
      <w:bookmarkStart w:id="254" w:name="bookmark25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98 - Preavviso</w:t>
      </w:r>
      <w:bookmarkEnd w:id="253"/>
      <w:bookmarkEnd w:id="254"/>
    </w:p>
    <w:p w:rsidR="00BA567C" w:rsidRPr="00F61A07" w:rsidRDefault="00BA567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termini di preavviso per i lavoratori occupati a tempo parziale hanno la stessa durata di quelli previsti per i lavoratori a tempo pieno e si calcolano in giorni di calendario indipendentemente dalla durata e dall’articolazione della prestazione lavorativa.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Essi decorrono dal </w:t>
      </w:r>
      <w:r w:rsidR="00C22285">
        <w:rPr>
          <w:rFonts w:ascii="Courier New" w:hAnsi="Courier New"/>
          <w:bCs/>
          <w:color w:val="auto"/>
          <w:sz w:val="24"/>
        </w:rPr>
        <w:t>1°</w:t>
      </w:r>
      <w:r w:rsidRPr="00F61A07">
        <w:rPr>
          <w:rFonts w:ascii="Courier New" w:hAnsi="Courier New"/>
          <w:bCs/>
          <w:color w:val="auto"/>
          <w:sz w:val="24"/>
        </w:rPr>
        <w:t xml:space="preserve"> e dal </w:t>
      </w:r>
      <w:r w:rsidR="00C22285">
        <w:rPr>
          <w:rFonts w:ascii="Courier New" w:hAnsi="Courier New"/>
          <w:bCs/>
          <w:color w:val="auto"/>
          <w:sz w:val="24"/>
        </w:rPr>
        <w:t>16°</w:t>
      </w:r>
      <w:r w:rsidRPr="00F61A07">
        <w:rPr>
          <w:rFonts w:ascii="Courier New" w:hAnsi="Courier New"/>
          <w:bCs/>
          <w:color w:val="auto"/>
          <w:sz w:val="24"/>
        </w:rPr>
        <w:t xml:space="preserve"> giorno di ciascun mese.</w:t>
      </w:r>
    </w:p>
    <w:p w:rsidR="00BA567C" w:rsidRPr="00F61A07" w:rsidRDefault="00BA567C" w:rsidP="0026223A">
      <w:pPr>
        <w:pStyle w:val="Titolo40"/>
        <w:shd w:val="clear" w:color="auto" w:fill="auto"/>
        <w:jc w:val="both"/>
        <w:outlineLvl w:val="9"/>
        <w:rPr>
          <w:rFonts w:ascii="Courier New" w:hAnsi="Courier New"/>
          <w:b w:val="0"/>
          <w:color w:val="auto"/>
          <w:sz w:val="24"/>
        </w:rPr>
      </w:pPr>
      <w:bookmarkStart w:id="255" w:name="bookmark256"/>
      <w:bookmarkStart w:id="256" w:name="bookmark25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99 - Relazioni sindacali regionali</w:t>
      </w:r>
      <w:bookmarkEnd w:id="255"/>
      <w:bookmarkEnd w:id="256"/>
    </w:p>
    <w:p w:rsidR="00BA567C" w:rsidRPr="00F61A07" w:rsidRDefault="00BA567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corso degli incontri previsti a livello regionale dall’art. 2, si procederà all’esame delle problematiche co</w:t>
      </w:r>
      <w:r w:rsidR="003F37A4" w:rsidRPr="00F61A07">
        <w:rPr>
          <w:rFonts w:ascii="Courier New" w:hAnsi="Courier New"/>
          <w:bCs/>
          <w:color w:val="auto"/>
          <w:sz w:val="24"/>
        </w:rPr>
        <w:t>nn</w:t>
      </w:r>
      <w:r w:rsidRPr="00F61A07">
        <w:rPr>
          <w:rFonts w:ascii="Courier New" w:hAnsi="Courier New"/>
          <w:bCs/>
          <w:color w:val="auto"/>
          <w:sz w:val="24"/>
        </w:rPr>
        <w:t>esse all’istituto del rapporto a tempo parziale, considerando la specificità del settore.</w:t>
      </w:r>
    </w:p>
    <w:p w:rsidR="00BA567C" w:rsidRPr="00F61A07" w:rsidRDefault="00BA567C" w:rsidP="0026223A">
      <w:pPr>
        <w:pStyle w:val="Titolo40"/>
        <w:shd w:val="clear" w:color="auto" w:fill="auto"/>
        <w:jc w:val="both"/>
        <w:outlineLvl w:val="9"/>
        <w:rPr>
          <w:rFonts w:ascii="Courier New" w:hAnsi="Courier New"/>
          <w:b w:val="0"/>
          <w:color w:val="auto"/>
          <w:sz w:val="24"/>
        </w:rPr>
      </w:pPr>
      <w:bookmarkStart w:id="257" w:name="bookmark258"/>
      <w:bookmarkStart w:id="258" w:name="bookmark25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100 </w:t>
      </w:r>
      <w:r w:rsidR="00626DF6">
        <w:rPr>
          <w:rFonts w:ascii="Courier New" w:hAnsi="Courier New"/>
          <w:b w:val="0"/>
          <w:color w:val="auto"/>
          <w:sz w:val="24"/>
        </w:rPr>
        <w:t>-</w:t>
      </w:r>
      <w:r w:rsidRPr="00F61A07">
        <w:rPr>
          <w:rFonts w:ascii="Courier New" w:hAnsi="Courier New"/>
          <w:b w:val="0"/>
          <w:color w:val="auto"/>
          <w:sz w:val="24"/>
        </w:rPr>
        <w:t xml:space="preserve"> Part</w:t>
      </w:r>
      <w:r w:rsidR="003F37A4" w:rsidRPr="00F61A07">
        <w:rPr>
          <w:rFonts w:ascii="Courier New" w:hAnsi="Courier New"/>
          <w:b w:val="0"/>
          <w:color w:val="auto"/>
          <w:sz w:val="24"/>
        </w:rPr>
        <w:t>-</w:t>
      </w:r>
      <w:r w:rsidRPr="00F61A07">
        <w:rPr>
          <w:rFonts w:ascii="Courier New" w:hAnsi="Courier New"/>
          <w:b w:val="0"/>
          <w:color w:val="auto"/>
          <w:sz w:val="24"/>
        </w:rPr>
        <w:t>time post</w:t>
      </w:r>
      <w:r w:rsidR="003F37A4" w:rsidRPr="00F61A07">
        <w:rPr>
          <w:rFonts w:ascii="Courier New" w:hAnsi="Courier New"/>
          <w:b w:val="0"/>
          <w:color w:val="auto"/>
          <w:sz w:val="24"/>
        </w:rPr>
        <w:t>-</w:t>
      </w:r>
      <w:r w:rsidRPr="00F61A07">
        <w:rPr>
          <w:rFonts w:ascii="Courier New" w:hAnsi="Courier New"/>
          <w:b w:val="0"/>
          <w:color w:val="auto"/>
          <w:sz w:val="24"/>
        </w:rPr>
        <w:t>maternità</w:t>
      </w:r>
      <w:bookmarkEnd w:id="257"/>
      <w:bookmarkEnd w:id="258"/>
    </w:p>
    <w:p w:rsidR="00BA567C" w:rsidRPr="00F61A07" w:rsidRDefault="00BA567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consentire ai lavoratori assunti a tempo pieno indeterminato l’assistenza al bambino fino al compimento del </w:t>
      </w:r>
      <w:r w:rsidR="00A912D3">
        <w:rPr>
          <w:rFonts w:ascii="Courier New" w:hAnsi="Courier New"/>
          <w:bCs/>
          <w:color w:val="auto"/>
          <w:sz w:val="24"/>
        </w:rPr>
        <w:t>3°</w:t>
      </w:r>
      <w:r w:rsidRPr="00F61A07">
        <w:rPr>
          <w:rFonts w:ascii="Courier New" w:hAnsi="Courier New"/>
          <w:bCs/>
          <w:color w:val="auto"/>
          <w:sz w:val="24"/>
        </w:rPr>
        <w:t xml:space="preserve"> anno di età, le aziende accoglieranno, nell’ambito del 3</w:t>
      </w:r>
      <w:r w:rsidR="00720414">
        <w:rPr>
          <w:rFonts w:ascii="Courier New" w:hAnsi="Courier New"/>
          <w:bCs/>
          <w:color w:val="auto"/>
          <w:sz w:val="24"/>
        </w:rPr>
        <w:t>%</w:t>
      </w:r>
      <w:r w:rsidRPr="00F61A07">
        <w:rPr>
          <w:rFonts w:ascii="Courier New" w:hAnsi="Courier New"/>
          <w:bCs/>
          <w:color w:val="auto"/>
          <w:sz w:val="24"/>
        </w:rPr>
        <w:t xml:space="preserve"> della forza occupata nell’unità produttiva, in funzione della fungibilità dei lavoratori interessati, la richiesta di trasformazione temporanea del rapporto di lavoro da tempo pieno a tempo parziale da parte del genitore.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Nelle unità produttive che occupano da 20 a 33 dipendenti non potrà fruire della riduzione dell’orario più di un lavoratore. Il datore di lavoro accoglierà le richieste in funzione della fungibilità dei lavoratori interessati e in base al criterio della priorità cronologica della presentazione delle domande.</w:t>
      </w:r>
      <w:r w:rsidRPr="00F61A07">
        <w:rPr>
          <w:rFonts w:ascii="Courier New" w:hAnsi="Courier New"/>
          <w:bCs/>
          <w:color w:val="auto"/>
          <w:sz w:val="24"/>
        </w:rPr>
        <w:tab/>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richiesta di passaggio a part</w:t>
      </w:r>
      <w:r w:rsidR="00BA567C" w:rsidRPr="00F61A07">
        <w:rPr>
          <w:rFonts w:ascii="Courier New" w:hAnsi="Courier New"/>
          <w:bCs/>
          <w:color w:val="auto"/>
          <w:sz w:val="24"/>
        </w:rPr>
        <w:t>-</w:t>
      </w:r>
      <w:r w:rsidRPr="00F61A07">
        <w:rPr>
          <w:rFonts w:ascii="Courier New" w:hAnsi="Courier New"/>
          <w:bCs/>
          <w:color w:val="auto"/>
          <w:sz w:val="24"/>
        </w:rPr>
        <w:t>time dovrà essere presentata con un preavviso di 60 giorni, dovrà indicare il periodo per il quale viene ridotta la prestazione lavorativa e avrà decorrenza solo successivamente alla completa fruizione delle ferie e dei permessi retribuiti residui.</w:t>
      </w:r>
    </w:p>
    <w:p w:rsidR="00BA567C" w:rsidRPr="00F61A07" w:rsidRDefault="00BA567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59" w:name="bookmark260"/>
      <w:bookmarkStart w:id="260" w:name="bookmark261"/>
      <w:r w:rsidRPr="00F61A07">
        <w:rPr>
          <w:rFonts w:ascii="Courier New" w:hAnsi="Courier New"/>
          <w:b w:val="0"/>
          <w:color w:val="auto"/>
          <w:sz w:val="24"/>
        </w:rPr>
        <w:t>Art. 101 - Lavoratori affetti da patologie oncologiche</w:t>
      </w:r>
      <w:bookmarkEnd w:id="259"/>
      <w:bookmarkEnd w:id="260"/>
    </w:p>
    <w:p w:rsidR="00BA567C" w:rsidRPr="00F61A07" w:rsidRDefault="00BA567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dell’art</w:t>
      </w:r>
      <w:r w:rsidR="009D4477">
        <w:rPr>
          <w:rFonts w:ascii="Courier New" w:hAnsi="Courier New"/>
          <w:bCs/>
          <w:color w:val="auto"/>
          <w:sz w:val="24"/>
        </w:rPr>
        <w:t>.</w:t>
      </w:r>
      <w:r w:rsidRPr="00F61A07">
        <w:rPr>
          <w:rFonts w:ascii="Courier New" w:hAnsi="Courier New"/>
          <w:bCs/>
          <w:color w:val="auto"/>
          <w:sz w:val="24"/>
        </w:rPr>
        <w:t xml:space="preserve"> 8, comma 3</w:t>
      </w:r>
      <w:r w:rsidR="009D4477">
        <w:rPr>
          <w:rFonts w:ascii="Courier New" w:hAnsi="Courier New"/>
          <w:bCs/>
          <w:color w:val="auto"/>
          <w:sz w:val="24"/>
        </w:rPr>
        <w:t>)</w:t>
      </w:r>
      <w:r w:rsidRPr="00F61A07">
        <w:rPr>
          <w:rFonts w:ascii="Courier New" w:hAnsi="Courier New"/>
          <w:bCs/>
          <w:color w:val="auto"/>
          <w:sz w:val="24"/>
        </w:rPr>
        <w:t>, D.</w:t>
      </w:r>
      <w:r w:rsidR="005E47EA" w:rsidRPr="00F61A07">
        <w:rPr>
          <w:rFonts w:ascii="Courier New" w:hAnsi="Courier New"/>
          <w:bCs/>
          <w:color w:val="auto"/>
          <w:sz w:val="24"/>
        </w:rPr>
        <w:t>l</w:t>
      </w:r>
      <w:r w:rsidRPr="00F61A07">
        <w:rPr>
          <w:rFonts w:ascii="Courier New" w:hAnsi="Courier New"/>
          <w:bCs/>
          <w:color w:val="auto"/>
          <w:sz w:val="24"/>
        </w:rPr>
        <w:t xml:space="preserve">gs. n. 81/15, i lavoratori affetti da patologie oncologiche nonché da gravi patologie cronico-degenerative ingravescenti, per i quali residui una ridotta capacità lavorativa, anche a causa degli effetti invalidanti di terapie salvavita, accertata da una </w:t>
      </w:r>
      <w:r w:rsidR="009D4477">
        <w:rPr>
          <w:rFonts w:ascii="Courier New" w:hAnsi="Courier New"/>
          <w:bCs/>
          <w:color w:val="auto"/>
          <w:sz w:val="24"/>
        </w:rPr>
        <w:t>C</w:t>
      </w:r>
      <w:r w:rsidRPr="00F61A07">
        <w:rPr>
          <w:rFonts w:ascii="Courier New" w:hAnsi="Courier New"/>
          <w:bCs/>
          <w:color w:val="auto"/>
          <w:sz w:val="24"/>
        </w:rPr>
        <w:t xml:space="preserve">ommissione medica istituita presso l’azienda </w:t>
      </w:r>
      <w:r w:rsidR="003777A9">
        <w:rPr>
          <w:rFonts w:ascii="Courier New" w:hAnsi="Courier New"/>
          <w:bCs/>
          <w:color w:val="auto"/>
          <w:sz w:val="24"/>
        </w:rPr>
        <w:t>U</w:t>
      </w:r>
      <w:r w:rsidRPr="00F61A07">
        <w:rPr>
          <w:rFonts w:ascii="Courier New" w:hAnsi="Courier New"/>
          <w:bCs/>
          <w:color w:val="auto"/>
          <w:sz w:val="24"/>
        </w:rPr>
        <w:t>nità sanitaria locale territorialmente competente, hanno diritto alla trasformazione del rapporto di lavoro a tempo pieno in lavoro a tempo parziale verticale od orizzontale. Il rapporto di lavoro a tempo parziale deve essere trasformato nuovamente in rapporto di lavoro a tempo pieno a richiesta del lavoratore. Restano in ogni caso salve disposizioni più favorevoli per il prestatore di lavoro.</w:t>
      </w:r>
    </w:p>
    <w:p w:rsidR="00566823" w:rsidRPr="00F61A07" w:rsidRDefault="00566823" w:rsidP="0026223A">
      <w:pPr>
        <w:pStyle w:val="Titolo40"/>
        <w:shd w:val="clear" w:color="auto" w:fill="auto"/>
        <w:jc w:val="both"/>
        <w:outlineLvl w:val="9"/>
        <w:rPr>
          <w:rFonts w:ascii="Courier New" w:hAnsi="Courier New"/>
          <w:b w:val="0"/>
          <w:color w:val="auto"/>
          <w:sz w:val="24"/>
        </w:rPr>
      </w:pPr>
      <w:bookmarkStart w:id="261" w:name="bookmark262"/>
      <w:bookmarkStart w:id="262" w:name="bookmark26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102 - Condizioni di miglior favore</w:t>
      </w:r>
      <w:bookmarkEnd w:id="261"/>
      <w:bookmarkEnd w:id="262"/>
    </w:p>
    <w:p w:rsidR="00566823" w:rsidRPr="00F61A07" w:rsidRDefault="005668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Restano confermate eventuali condizioni di miglior favore, anche aziendali, in atto, con riferimento alla materia di cui al presente </w:t>
      </w:r>
      <w:r w:rsidR="00566823" w:rsidRPr="00F61A07">
        <w:rPr>
          <w:rFonts w:ascii="Courier New" w:hAnsi="Courier New"/>
          <w:bCs/>
          <w:color w:val="auto"/>
          <w:sz w:val="24"/>
        </w:rPr>
        <w:t>T</w:t>
      </w:r>
      <w:r w:rsidRPr="00F61A07">
        <w:rPr>
          <w:rFonts w:ascii="Courier New" w:hAnsi="Courier New"/>
          <w:bCs/>
          <w:color w:val="auto"/>
          <w:sz w:val="24"/>
        </w:rPr>
        <w:t>itolo.</w:t>
      </w:r>
    </w:p>
    <w:p w:rsidR="00566823" w:rsidRPr="00F61A07" w:rsidRDefault="005668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VI - </w:t>
      </w:r>
      <w:r w:rsidR="00566823" w:rsidRPr="00F61A07">
        <w:rPr>
          <w:rFonts w:ascii="Courier New" w:hAnsi="Courier New"/>
          <w:bCs/>
          <w:color w:val="auto"/>
          <w:sz w:val="24"/>
        </w:rPr>
        <w:t>TELELAVORO</w:t>
      </w:r>
    </w:p>
    <w:p w:rsidR="00566823" w:rsidRPr="00F61A07" w:rsidRDefault="005668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566823" w:rsidRPr="00F61A07" w:rsidRDefault="005668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relazione all’Accordo </w:t>
      </w:r>
      <w:r w:rsidR="00775874">
        <w:rPr>
          <w:rFonts w:ascii="Courier New" w:hAnsi="Courier New"/>
          <w:bCs/>
          <w:color w:val="auto"/>
          <w:sz w:val="24"/>
        </w:rPr>
        <w:t>i</w:t>
      </w:r>
      <w:r w:rsidRPr="00F61A07">
        <w:rPr>
          <w:rFonts w:ascii="Courier New" w:hAnsi="Courier New"/>
          <w:bCs/>
          <w:color w:val="auto"/>
          <w:sz w:val="24"/>
        </w:rPr>
        <w:t>nterconfederale per il recepimento dell’</w:t>
      </w:r>
      <w:r w:rsidR="00775874">
        <w:rPr>
          <w:rFonts w:ascii="Courier New" w:hAnsi="Courier New"/>
          <w:bCs/>
          <w:color w:val="auto"/>
          <w:sz w:val="24"/>
        </w:rPr>
        <w:t>A</w:t>
      </w:r>
      <w:r w:rsidRPr="00F61A07">
        <w:rPr>
          <w:rFonts w:ascii="Courier New" w:hAnsi="Courier New"/>
          <w:bCs/>
          <w:color w:val="auto"/>
          <w:sz w:val="24"/>
        </w:rPr>
        <w:t>ccordo quadro europeo sul telelavoro concluso il 16 luglio 2002 tra UNICE/UEAPME, CEEP e CES del 9 giugno 2004, le Parti riconoscono che i contenuti dell’Accordo sul Telelavoro subordinato del 20 giugno 1997 sono ad esso conformi e pertanto ne confermano l’integrale validità.</w:t>
      </w:r>
    </w:p>
    <w:p w:rsidR="00566823" w:rsidRPr="00F61A07" w:rsidRDefault="005668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VII - </w:t>
      </w:r>
      <w:r w:rsidR="00566823" w:rsidRPr="00F61A07">
        <w:rPr>
          <w:rFonts w:ascii="Courier New" w:hAnsi="Courier New"/>
          <w:bCs/>
          <w:color w:val="auto"/>
          <w:sz w:val="24"/>
        </w:rPr>
        <w:t>LAVORATORI DISABILI</w:t>
      </w:r>
    </w:p>
    <w:p w:rsidR="00566823" w:rsidRPr="00F61A07" w:rsidRDefault="005668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103 - Convenzioni</w:t>
      </w:r>
    </w:p>
    <w:p w:rsidR="00566823" w:rsidRPr="00F61A07" w:rsidRDefault="005668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convengono sull’obiettivo di favorire l’inserimento nel mondo del lavoro di giovani con ridotta capacità lavorativa per handicap intellettivo leggero, sulla base di convenzioni e degli altri strumenti previsti dall’art. 11 della </w:t>
      </w:r>
      <w:r w:rsidR="008F67D3">
        <w:rPr>
          <w:rFonts w:ascii="Courier New" w:hAnsi="Courier New"/>
          <w:bCs/>
          <w:color w:val="auto"/>
          <w:sz w:val="24"/>
        </w:rPr>
        <w:t>l</w:t>
      </w:r>
      <w:r w:rsidRPr="00F61A07">
        <w:rPr>
          <w:rFonts w:ascii="Courier New" w:hAnsi="Courier New"/>
          <w:bCs/>
          <w:color w:val="auto"/>
          <w:sz w:val="24"/>
        </w:rPr>
        <w:t>egge n. 68/1999.</w:t>
      </w:r>
    </w:p>
    <w:p w:rsidR="00566823" w:rsidRPr="00F61A07" w:rsidRDefault="00566823" w:rsidP="0026223A">
      <w:pPr>
        <w:pStyle w:val="Titolo40"/>
        <w:shd w:val="clear" w:color="auto" w:fill="auto"/>
        <w:jc w:val="both"/>
        <w:outlineLvl w:val="9"/>
        <w:rPr>
          <w:rFonts w:ascii="Courier New" w:eastAsia="Trebuchet MS" w:hAnsi="Courier New" w:cs="Trebuchet MS"/>
          <w:b w:val="0"/>
          <w:color w:val="auto"/>
          <w:sz w:val="24"/>
          <w:szCs w:val="24"/>
        </w:rPr>
      </w:pPr>
      <w:bookmarkStart w:id="263" w:name="bookmark264"/>
      <w:bookmarkStart w:id="264" w:name="bookmark265"/>
    </w:p>
    <w:p w:rsidR="00961D46" w:rsidRPr="00F61A07" w:rsidRDefault="00901382" w:rsidP="0026223A">
      <w:pPr>
        <w:pStyle w:val="Titolo40"/>
        <w:shd w:val="clear" w:color="auto" w:fill="auto"/>
        <w:jc w:val="both"/>
        <w:outlineLvl w:val="9"/>
        <w:rPr>
          <w:rFonts w:ascii="Courier New" w:eastAsia="Trebuchet MS" w:hAnsi="Courier New" w:cs="Trebuchet MS"/>
          <w:b w:val="0"/>
          <w:color w:val="auto"/>
          <w:sz w:val="24"/>
          <w:szCs w:val="24"/>
        </w:rPr>
      </w:pPr>
      <w:r w:rsidRPr="00F61A07">
        <w:rPr>
          <w:rFonts w:ascii="Courier New" w:eastAsia="Trebuchet MS" w:hAnsi="Courier New" w:cs="Trebuchet MS"/>
          <w:b w:val="0"/>
          <w:color w:val="auto"/>
          <w:sz w:val="24"/>
          <w:szCs w:val="24"/>
        </w:rPr>
        <w:t xml:space="preserve">Titolo </w:t>
      </w:r>
      <w:r w:rsidR="00566823" w:rsidRPr="00F61A07">
        <w:rPr>
          <w:rFonts w:ascii="Courier New" w:eastAsia="Trebuchet MS" w:hAnsi="Courier New" w:cs="Trebuchet MS"/>
          <w:b w:val="0"/>
          <w:color w:val="auto"/>
          <w:sz w:val="24"/>
          <w:szCs w:val="24"/>
        </w:rPr>
        <w:t xml:space="preserve">II - </w:t>
      </w:r>
      <w:r w:rsidRPr="00F61A07">
        <w:rPr>
          <w:rFonts w:ascii="Courier New" w:eastAsia="Trebuchet MS" w:hAnsi="Courier New" w:cs="Trebuchet MS"/>
          <w:b w:val="0"/>
          <w:color w:val="auto"/>
          <w:sz w:val="24"/>
          <w:szCs w:val="24"/>
        </w:rPr>
        <w:t>WELFARE CONTRATTUALE</w:t>
      </w:r>
      <w:bookmarkEnd w:id="263"/>
      <w:bookmarkEnd w:id="264"/>
    </w:p>
    <w:p w:rsidR="00566823" w:rsidRPr="00F61A07" w:rsidRDefault="00566823" w:rsidP="0026223A">
      <w:pPr>
        <w:pStyle w:val="Titolo40"/>
        <w:shd w:val="clear" w:color="auto" w:fill="auto"/>
        <w:jc w:val="both"/>
        <w:outlineLvl w:val="9"/>
        <w:rPr>
          <w:rFonts w:ascii="Courier New" w:hAnsi="Courier New"/>
          <w:b w:val="0"/>
          <w:color w:val="auto"/>
          <w:sz w:val="24"/>
          <w:szCs w:val="24"/>
        </w:rPr>
      </w:pPr>
    </w:p>
    <w:p w:rsidR="00961D46" w:rsidRPr="00F61A07" w:rsidRDefault="0056682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w:t>
      </w:r>
      <w:r w:rsidR="00901382" w:rsidRPr="00F61A07">
        <w:rPr>
          <w:rFonts w:ascii="Courier New" w:hAnsi="Courier New"/>
          <w:bCs/>
          <w:color w:val="auto"/>
          <w:sz w:val="24"/>
        </w:rPr>
        <w:t xml:space="preserve">I - </w:t>
      </w:r>
      <w:r w:rsidR="003777A9" w:rsidRPr="00F61A07">
        <w:rPr>
          <w:rFonts w:ascii="Courier New" w:hAnsi="Courier New"/>
          <w:bCs/>
          <w:color w:val="auto"/>
          <w:sz w:val="24"/>
        </w:rPr>
        <w:t>ASSISTENZA SANITARIA</w:t>
      </w:r>
    </w:p>
    <w:p w:rsidR="00566823" w:rsidRPr="00F61A07" w:rsidRDefault="005668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65" w:name="bookmark266"/>
      <w:bookmarkStart w:id="266" w:name="bookmark267"/>
      <w:r w:rsidRPr="00F61A07">
        <w:rPr>
          <w:rFonts w:ascii="Courier New" w:hAnsi="Courier New"/>
          <w:b w:val="0"/>
          <w:color w:val="auto"/>
          <w:sz w:val="24"/>
        </w:rPr>
        <w:t>Art. 104 - Fondo EST</w:t>
      </w:r>
      <w:bookmarkEnd w:id="265"/>
      <w:bookmarkEnd w:id="266"/>
    </w:p>
    <w:p w:rsidR="00566823" w:rsidRPr="00F61A07" w:rsidRDefault="00566823" w:rsidP="0026223A">
      <w:pPr>
        <w:pStyle w:val="Titolo40"/>
        <w:shd w:val="clear" w:color="auto" w:fill="auto"/>
        <w:jc w:val="both"/>
        <w:outlineLvl w:val="9"/>
        <w:rPr>
          <w:rFonts w:ascii="Courier New" w:hAnsi="Courier New"/>
          <w:b w:val="0"/>
          <w:color w:val="auto"/>
          <w:sz w:val="24"/>
        </w:rPr>
      </w:pPr>
    </w:p>
    <w:p w:rsidR="00566823" w:rsidRPr="00F61A07" w:rsidRDefault="00566823"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Le Parti Sociali hanno provveduto ad istituire un Fondo di assistenza sanitaria integrativa per i lavoratori del settore Terziario, Distribuzione e Servizi (Fondo EST), che risponda ai requisiti previsti dal D.lgs. 2.9.97</w:t>
      </w:r>
      <w:r w:rsidR="00B8002C" w:rsidRPr="00F61A07">
        <w:rPr>
          <w:rFonts w:ascii="Courier New" w:hAnsi="Courier New"/>
          <w:b w:val="0"/>
          <w:color w:val="auto"/>
          <w:sz w:val="24"/>
        </w:rPr>
        <w:t>,</w:t>
      </w:r>
      <w:r w:rsidRPr="00F61A07">
        <w:rPr>
          <w:rFonts w:ascii="Courier New" w:hAnsi="Courier New"/>
          <w:b w:val="0"/>
          <w:color w:val="auto"/>
          <w:sz w:val="24"/>
        </w:rPr>
        <w:t xml:space="preserve"> n.314 e successive modifiche e integrazioni.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settembre 2005 sono iscritti al Fondo i lavoratori dipendenti da aziende del settore Terziario, Distribuzione e Servizi, assunti a tempo indeterminato con contratto a tempo pieno, ad esclusione dei </w:t>
      </w:r>
      <w:r w:rsidR="004D3340">
        <w:rPr>
          <w:rFonts w:ascii="Courier New" w:hAnsi="Courier New"/>
          <w:bCs/>
          <w:color w:val="auto"/>
          <w:sz w:val="24"/>
        </w:rPr>
        <w:t>Q</w:t>
      </w:r>
      <w:r w:rsidRPr="00F61A07">
        <w:rPr>
          <w:rFonts w:ascii="Courier New" w:hAnsi="Courier New"/>
          <w:bCs/>
          <w:color w:val="auto"/>
          <w:sz w:val="24"/>
        </w:rPr>
        <w:t>uadri, per i quali continuerà a trovare applicazione la specifica normativa di cui all’a</w:t>
      </w:r>
      <w:r w:rsidR="00B63AE5" w:rsidRPr="00F61A07">
        <w:rPr>
          <w:rFonts w:ascii="Courier New" w:hAnsi="Courier New"/>
          <w:bCs/>
          <w:color w:val="auto"/>
          <w:sz w:val="24"/>
        </w:rPr>
        <w:t>r</w:t>
      </w:r>
      <w:r w:rsidRPr="00F61A07">
        <w:rPr>
          <w:rFonts w:ascii="Courier New" w:hAnsi="Courier New"/>
          <w:bCs/>
          <w:color w:val="auto"/>
          <w:sz w:val="24"/>
        </w:rPr>
        <w:t>t. 105, del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Sempre a decorrere dal 1° settembre 2005 sono iscritti a detto Fondo i lavoratori dipendenti da aziende del settore Terziario, Distribuzione e Servizi, assunti a tempo indeterminato con contratto a tempo parziale, ad esclusione dei </w:t>
      </w:r>
      <w:r w:rsidR="004D3340">
        <w:rPr>
          <w:rFonts w:ascii="Courier New" w:hAnsi="Courier New"/>
          <w:bCs/>
          <w:color w:val="auto"/>
          <w:sz w:val="24"/>
        </w:rPr>
        <w:t>Q</w:t>
      </w:r>
      <w:r w:rsidRPr="00F61A07">
        <w:rPr>
          <w:rFonts w:ascii="Courier New" w:hAnsi="Courier New"/>
          <w:bCs/>
          <w:color w:val="auto"/>
          <w:sz w:val="24"/>
        </w:rPr>
        <w:t>uadri, per i quali continuerà a trovare applicazione la specifica normativa di cui all’art. 105, del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il finanziamento del Fondo è dovuto allo stesso, che è tenuto a curarne la riscossione come da proprio regolamento, un contributo </w:t>
      </w:r>
      <w:r w:rsidRPr="00F61A07">
        <w:rPr>
          <w:rFonts w:ascii="Courier New" w:hAnsi="Courier New"/>
          <w:bCs/>
          <w:color w:val="auto"/>
          <w:sz w:val="24"/>
        </w:rPr>
        <w:lastRenderedPageBreak/>
        <w:t>obbligatorio a carico dell’azienda, pari a:</w:t>
      </w:r>
    </w:p>
    <w:p w:rsidR="004E2C73" w:rsidRPr="00F61A07" w:rsidRDefault="004E2C73" w:rsidP="0026223A">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4E2C7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per il personale assunto a tempo pieno, </w:t>
      </w:r>
      <w:r w:rsidR="00011B54" w:rsidRPr="00F61A07">
        <w:rPr>
          <w:rFonts w:ascii="Courier New" w:hAnsi="Courier New"/>
          <w:bCs/>
          <w:color w:val="auto"/>
          <w:sz w:val="24"/>
        </w:rPr>
        <w:t xml:space="preserve">€ </w:t>
      </w:r>
      <w:r w:rsidR="00901382" w:rsidRPr="00F61A07">
        <w:rPr>
          <w:rFonts w:ascii="Courier New" w:hAnsi="Courier New"/>
          <w:bCs/>
          <w:color w:val="auto"/>
          <w:sz w:val="24"/>
        </w:rPr>
        <w:t>10</w:t>
      </w:r>
      <w:r w:rsidR="00011B54" w:rsidRPr="00F61A07">
        <w:rPr>
          <w:rFonts w:ascii="Courier New" w:hAnsi="Courier New"/>
          <w:bCs/>
          <w:color w:val="auto"/>
          <w:sz w:val="24"/>
        </w:rPr>
        <w:t>,00</w:t>
      </w:r>
      <w:r w:rsidR="00901382" w:rsidRPr="00F61A07">
        <w:rPr>
          <w:rFonts w:ascii="Courier New" w:hAnsi="Courier New"/>
          <w:bCs/>
          <w:color w:val="auto"/>
          <w:sz w:val="24"/>
        </w:rPr>
        <w:t xml:space="preserve"> mensili per ciascun iscritto, con decorrenza dal 1° settembre 2005;</w:t>
      </w:r>
    </w:p>
    <w:p w:rsidR="00961D46" w:rsidRPr="00F61A07" w:rsidRDefault="004E2C7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per il personale assunto a tempo parziale, </w:t>
      </w:r>
      <w:r w:rsidR="00011B54" w:rsidRPr="00F61A07">
        <w:rPr>
          <w:rFonts w:ascii="Courier New" w:hAnsi="Courier New"/>
          <w:bCs/>
          <w:color w:val="auto"/>
          <w:sz w:val="24"/>
        </w:rPr>
        <w:t xml:space="preserve">€ </w:t>
      </w:r>
      <w:r w:rsidR="00901382" w:rsidRPr="00F61A07">
        <w:rPr>
          <w:rFonts w:ascii="Courier New" w:hAnsi="Courier New"/>
          <w:bCs/>
          <w:color w:val="auto"/>
          <w:sz w:val="24"/>
        </w:rPr>
        <w:t>7</w:t>
      </w:r>
      <w:r w:rsidR="00011B54" w:rsidRPr="00F61A07">
        <w:rPr>
          <w:rFonts w:ascii="Courier New" w:hAnsi="Courier New"/>
          <w:bCs/>
          <w:color w:val="auto"/>
          <w:sz w:val="24"/>
        </w:rPr>
        <w:t>,00</w:t>
      </w:r>
      <w:r w:rsidR="00901382" w:rsidRPr="00F61A07">
        <w:rPr>
          <w:rFonts w:ascii="Courier New" w:hAnsi="Courier New"/>
          <w:bCs/>
          <w:color w:val="auto"/>
          <w:sz w:val="24"/>
        </w:rPr>
        <w:t xml:space="preserve"> mensili per ciascun iscritto, con decorrenza dal 1° settembre 2005.</w:t>
      </w:r>
    </w:p>
    <w:p w:rsidR="004E2C73" w:rsidRPr="00F61A07" w:rsidRDefault="004E2C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decorrenza 1° gennaio 2014, il contributo obbligatorio a carico dell</w:t>
      </w:r>
      <w:r w:rsidR="004E2C73" w:rsidRPr="00F61A07">
        <w:rPr>
          <w:rFonts w:ascii="Courier New" w:hAnsi="Courier New"/>
          <w:bCs/>
          <w:color w:val="auto"/>
          <w:sz w:val="24"/>
        </w:rPr>
        <w:t xml:space="preserve">a </w:t>
      </w:r>
      <w:r w:rsidRPr="00F61A07">
        <w:rPr>
          <w:rFonts w:ascii="Courier New" w:hAnsi="Courier New"/>
          <w:bCs/>
          <w:color w:val="auto"/>
          <w:sz w:val="24"/>
        </w:rPr>
        <w:t>azienda previsto per il personale assunto a tempo parziale sarà equiparato a quello previsto per il personale assunto a tempo pieno.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giugno 2011 il contributo obbligatorio a favore del Fondo è incrementato di </w:t>
      </w:r>
      <w:r w:rsidR="00C96139" w:rsidRPr="00F61A07">
        <w:rPr>
          <w:rFonts w:ascii="Courier New" w:hAnsi="Courier New"/>
          <w:bCs/>
          <w:color w:val="auto"/>
          <w:sz w:val="24"/>
        </w:rPr>
        <w:t>€</w:t>
      </w:r>
      <w:r w:rsidRPr="00F61A07">
        <w:rPr>
          <w:rFonts w:ascii="Courier New" w:hAnsi="Courier New"/>
          <w:bCs/>
          <w:color w:val="auto"/>
          <w:sz w:val="24"/>
        </w:rPr>
        <w:t xml:space="preserve"> 1,00 mensile, a carico del lavoratore.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gennaio 2012 il contributo obbligatorio a favore del Fondo è incrementato di </w:t>
      </w:r>
      <w:r w:rsidR="00C96139" w:rsidRPr="00F61A07">
        <w:rPr>
          <w:rFonts w:ascii="Courier New" w:hAnsi="Courier New"/>
          <w:bCs/>
          <w:color w:val="auto"/>
          <w:sz w:val="24"/>
        </w:rPr>
        <w:t>€</w:t>
      </w:r>
      <w:r w:rsidRPr="00F61A07">
        <w:rPr>
          <w:rFonts w:ascii="Courier New" w:hAnsi="Courier New"/>
          <w:bCs/>
          <w:color w:val="auto"/>
          <w:sz w:val="24"/>
        </w:rPr>
        <w:t xml:space="preserve"> 1,00 mensile, a carico del lavoratore.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importi di cui ai commi precedenti sono comprensivi del contributo per la promozione, la diffusione e il consolidamento dell</w:t>
      </w:r>
      <w:r w:rsidR="003777A9">
        <w:rPr>
          <w:rFonts w:ascii="Courier New" w:hAnsi="Courier New"/>
          <w:bCs/>
          <w:color w:val="auto"/>
          <w:sz w:val="24"/>
        </w:rPr>
        <w:t xml:space="preserve">a </w:t>
      </w:r>
      <w:r w:rsidRPr="00F61A07">
        <w:rPr>
          <w:rFonts w:ascii="Courier New" w:hAnsi="Courier New"/>
          <w:bCs/>
          <w:color w:val="auto"/>
          <w:sz w:val="24"/>
        </w:rPr>
        <w:t>assistenza sanitaria di categoria.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contributi devono essere versati al Fondo con la periodicità e le modalità stabilite dal regolamento.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Con decorrenza dal mese successivo alla data di sottoscrizione del presente CCNL, l’azienda che ometta il versamento delle suddette quote è tenuta ad erogare al lavoratore un elemento distinto della retribuzione non assorbibile di importo pari ad </w:t>
      </w:r>
      <w:r w:rsidR="00C96139" w:rsidRPr="00F61A07">
        <w:rPr>
          <w:rFonts w:ascii="Courier New" w:hAnsi="Courier New"/>
          <w:bCs/>
          <w:color w:val="auto"/>
          <w:sz w:val="24"/>
        </w:rPr>
        <w:t>€</w:t>
      </w:r>
      <w:r w:rsidRPr="00F61A07">
        <w:rPr>
          <w:rFonts w:ascii="Courier New" w:hAnsi="Courier New"/>
          <w:bCs/>
          <w:color w:val="auto"/>
          <w:sz w:val="24"/>
        </w:rPr>
        <w:t xml:space="preserve"> 16,00 lordi, da corrispondere per 14 mensilità e che rientra nella retribuzione di fatto, di cui all</w:t>
      </w:r>
      <w:r w:rsidR="00C96139" w:rsidRPr="00F61A07">
        <w:rPr>
          <w:rFonts w:ascii="Courier New" w:hAnsi="Courier New"/>
          <w:bCs/>
          <w:color w:val="auto"/>
          <w:sz w:val="24"/>
        </w:rPr>
        <w:t>’</w:t>
      </w:r>
      <w:r w:rsidRPr="00F61A07">
        <w:rPr>
          <w:rFonts w:ascii="Courier New" w:hAnsi="Courier New"/>
          <w:bCs/>
          <w:color w:val="auto"/>
          <w:sz w:val="24"/>
        </w:rPr>
        <w:t>art. 208.</w:t>
      </w:r>
    </w:p>
    <w:p w:rsidR="00961D46" w:rsidRPr="00F61A07" w:rsidRDefault="004E2C7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È i</w:t>
      </w:r>
      <w:r w:rsidR="00901382" w:rsidRPr="00F61A07">
        <w:rPr>
          <w:rFonts w:ascii="Courier New" w:hAnsi="Courier New"/>
          <w:bCs/>
          <w:color w:val="auto"/>
          <w:sz w:val="24"/>
        </w:rPr>
        <w:t xml:space="preserve">noltre dovuta al Fondo una quota </w:t>
      </w:r>
      <w:r w:rsidRPr="00F61A07">
        <w:rPr>
          <w:rFonts w:ascii="Courier New" w:hAnsi="Courier New"/>
          <w:bCs/>
          <w:color w:val="auto"/>
          <w:sz w:val="24"/>
        </w:rPr>
        <w:t>‘</w:t>
      </w:r>
      <w:r w:rsidR="00901382" w:rsidRPr="00F61A07">
        <w:rPr>
          <w:rFonts w:ascii="Courier New" w:hAnsi="Courier New"/>
          <w:bCs/>
          <w:color w:val="auto"/>
          <w:sz w:val="24"/>
        </w:rPr>
        <w:t>una tantum</w:t>
      </w:r>
      <w:r w:rsidRPr="00F61A07">
        <w:rPr>
          <w:rFonts w:ascii="Courier New" w:hAnsi="Courier New"/>
          <w:bCs/>
          <w:color w:val="auto"/>
          <w:sz w:val="24"/>
        </w:rPr>
        <w:t>’</w:t>
      </w:r>
      <w:r w:rsidR="00901382" w:rsidRPr="00F61A07">
        <w:rPr>
          <w:rFonts w:ascii="Courier New" w:hAnsi="Courier New"/>
          <w:bCs/>
          <w:color w:val="auto"/>
          <w:sz w:val="24"/>
        </w:rPr>
        <w:t>, a carico della azienda, pari a</w:t>
      </w:r>
      <w:r w:rsidR="00C96139" w:rsidRPr="00F61A07">
        <w:rPr>
          <w:rFonts w:ascii="Courier New" w:hAnsi="Courier New"/>
          <w:bCs/>
          <w:color w:val="auto"/>
          <w:sz w:val="24"/>
        </w:rPr>
        <w:t>d €</w:t>
      </w:r>
      <w:r w:rsidR="00901382" w:rsidRPr="00F61A07">
        <w:rPr>
          <w:rFonts w:ascii="Courier New" w:hAnsi="Courier New"/>
          <w:bCs/>
          <w:color w:val="auto"/>
          <w:sz w:val="24"/>
        </w:rPr>
        <w:t xml:space="preserve"> 30</w:t>
      </w:r>
      <w:r w:rsidR="00C96139" w:rsidRPr="00F61A07">
        <w:rPr>
          <w:rFonts w:ascii="Courier New" w:hAnsi="Courier New"/>
          <w:bCs/>
          <w:color w:val="auto"/>
          <w:sz w:val="24"/>
        </w:rPr>
        <w:t>,00</w:t>
      </w:r>
      <w:r w:rsidR="00901382" w:rsidRPr="00F61A07">
        <w:rPr>
          <w:rFonts w:ascii="Courier New" w:hAnsi="Courier New"/>
          <w:bCs/>
          <w:color w:val="auto"/>
          <w:sz w:val="24"/>
        </w:rPr>
        <w:t xml:space="preserve"> per ciascun lavoratore di cui ai precedenti commi 2</w:t>
      </w:r>
      <w:r w:rsidR="009D4477">
        <w:rPr>
          <w:rFonts w:ascii="Courier New" w:hAnsi="Courier New"/>
          <w:bCs/>
          <w:color w:val="auto"/>
          <w:sz w:val="24"/>
        </w:rPr>
        <w:t>)</w:t>
      </w:r>
      <w:r w:rsidR="00901382" w:rsidRPr="00F61A07">
        <w:rPr>
          <w:rFonts w:ascii="Courier New" w:hAnsi="Courier New"/>
          <w:bCs/>
          <w:color w:val="auto"/>
          <w:sz w:val="24"/>
        </w:rPr>
        <w:t xml:space="preserve"> e 3</w:t>
      </w:r>
      <w:r w:rsidR="009D4477">
        <w:rPr>
          <w:rFonts w:ascii="Courier New" w:hAnsi="Courier New"/>
          <w:bCs/>
          <w:color w:val="auto"/>
          <w:sz w:val="24"/>
        </w:rPr>
        <w:t>)</w:t>
      </w:r>
      <w:r w:rsidR="00901382" w:rsidRPr="00F61A07">
        <w:rPr>
          <w:rFonts w:ascii="Courier New" w:hAnsi="Courier New"/>
          <w:bCs/>
          <w:color w:val="auto"/>
          <w:sz w:val="24"/>
        </w:rPr>
        <w:t>.</w:t>
      </w:r>
    </w:p>
    <w:p w:rsidR="004E2C73" w:rsidRPr="00F61A07" w:rsidRDefault="004E2C7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Dal 1° marzo 2011 la quota ‘una tantum’ individuata al precedente comma dovrà essere erogata esclusivamente dalle aziende che per la prima volta iscrivano i propri lavoratori al Fondo.</w:t>
      </w:r>
    </w:p>
    <w:p w:rsidR="004E2C73" w:rsidRPr="00F61A07" w:rsidRDefault="004E2C7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Fondo può consentire l’iscrizione di altre categorie di lavoratori del settore, previo parere vincolante dei soci costituenti, a parità di contribuzione.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Sono fatti salvi gli </w:t>
      </w:r>
      <w:r w:rsidR="00775874">
        <w:rPr>
          <w:rFonts w:ascii="Courier New" w:hAnsi="Courier New"/>
          <w:bCs/>
          <w:color w:val="auto"/>
          <w:sz w:val="24"/>
        </w:rPr>
        <w:t>A</w:t>
      </w:r>
      <w:r w:rsidRPr="00F61A07">
        <w:rPr>
          <w:rFonts w:ascii="Courier New" w:hAnsi="Courier New"/>
          <w:bCs/>
          <w:color w:val="auto"/>
          <w:sz w:val="24"/>
        </w:rPr>
        <w:t xml:space="preserve">ccordi integrativi di </w:t>
      </w:r>
      <w:r w:rsidR="00661899">
        <w:rPr>
          <w:rFonts w:ascii="Courier New" w:hAnsi="Courier New"/>
          <w:bCs/>
          <w:color w:val="auto"/>
          <w:sz w:val="24"/>
        </w:rPr>
        <w:t>2°</w:t>
      </w:r>
      <w:r w:rsidRPr="00F61A07">
        <w:rPr>
          <w:rFonts w:ascii="Courier New" w:hAnsi="Courier New"/>
          <w:bCs/>
          <w:color w:val="auto"/>
          <w:sz w:val="24"/>
        </w:rPr>
        <w:t xml:space="preserve"> livello, territoriali o aziendali, già sottoscritti anteriormente alla data di entrata in vigore dell</w:t>
      </w:r>
      <w:r w:rsidR="004E2C73" w:rsidRPr="00F61A07">
        <w:rPr>
          <w:rFonts w:ascii="Courier New" w:hAnsi="Courier New"/>
          <w:bCs/>
          <w:color w:val="auto"/>
          <w:sz w:val="24"/>
        </w:rPr>
        <w:t xml:space="preserve">a </w:t>
      </w:r>
      <w:r w:rsidRPr="00F61A07">
        <w:rPr>
          <w:rFonts w:ascii="Courier New" w:hAnsi="Courier New"/>
          <w:bCs/>
          <w:color w:val="auto"/>
          <w:sz w:val="24"/>
        </w:rPr>
        <w:t>obbligatorietà dell</w:t>
      </w:r>
      <w:r w:rsidR="004E2C73" w:rsidRPr="00F61A07">
        <w:rPr>
          <w:rFonts w:ascii="Courier New" w:hAnsi="Courier New"/>
          <w:bCs/>
          <w:color w:val="auto"/>
          <w:sz w:val="24"/>
        </w:rPr>
        <w:t xml:space="preserve">a </w:t>
      </w:r>
      <w:r w:rsidRPr="00F61A07">
        <w:rPr>
          <w:rFonts w:ascii="Courier New" w:hAnsi="Courier New"/>
          <w:bCs/>
          <w:color w:val="auto"/>
          <w:sz w:val="24"/>
        </w:rPr>
        <w:t>iscrizione al Fondo, che prevedano l’istituzione di casse o fondi di assistenza sanitaria integrativa.</w:t>
      </w:r>
    </w:p>
    <w:p w:rsidR="004E2C73" w:rsidRPr="00F61A07" w:rsidRDefault="004E2C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4E2C73" w:rsidRPr="00F61A07" w:rsidRDefault="004E2C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in una logica di valorizzazione dell’Assistenza sanitaria integrativa, dichiarano la possibilità, qualora nei futuri rinnovi si rendesse necessario aumentare la quota definita, di valutare per tali eventuali incrementi ripartizioni diverse.</w:t>
      </w:r>
    </w:p>
    <w:p w:rsidR="00CB31A8" w:rsidRPr="00F61A07" w:rsidRDefault="00CB31A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CB31A8" w:rsidRPr="00F61A07" w:rsidRDefault="00CB31A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specificatamente atto che nella determinazione della parte normativa/economica del presente CCNL si è tenuto conto dell</w:t>
      </w:r>
      <w:r w:rsidR="00CB31A8" w:rsidRPr="00F61A07">
        <w:rPr>
          <w:rFonts w:ascii="Courier New" w:hAnsi="Courier New"/>
          <w:bCs/>
          <w:color w:val="auto"/>
          <w:sz w:val="24"/>
        </w:rPr>
        <w:t xml:space="preserve">a </w:t>
      </w:r>
      <w:r w:rsidRPr="00F61A07">
        <w:rPr>
          <w:rFonts w:ascii="Courier New" w:hAnsi="Courier New"/>
          <w:bCs/>
          <w:color w:val="auto"/>
          <w:sz w:val="24"/>
        </w:rPr>
        <w:t>incidenza delle quote e dei contributi previsti dall’art</w:t>
      </w:r>
      <w:r w:rsidR="00C22285">
        <w:rPr>
          <w:rFonts w:ascii="Courier New" w:hAnsi="Courier New"/>
          <w:bCs/>
          <w:color w:val="auto"/>
          <w:sz w:val="24"/>
        </w:rPr>
        <w:t>.</w:t>
      </w:r>
      <w:r w:rsidRPr="00F61A07">
        <w:rPr>
          <w:rFonts w:ascii="Courier New" w:hAnsi="Courier New"/>
          <w:bCs/>
          <w:color w:val="auto"/>
          <w:sz w:val="24"/>
        </w:rPr>
        <w:t xml:space="preserve"> 104 </w:t>
      </w:r>
      <w:r w:rsidRPr="00F61A07">
        <w:rPr>
          <w:rFonts w:ascii="Courier New" w:hAnsi="Courier New"/>
          <w:bCs/>
          <w:color w:val="auto"/>
          <w:sz w:val="24"/>
        </w:rPr>
        <w:lastRenderedPageBreak/>
        <w:t>per il finanziamento del Fondo di Assistenza Sanitaria Integrativa (Fondo EST). Il trattamento economico</w:t>
      </w:r>
      <w:r w:rsidR="003777A9">
        <w:rPr>
          <w:rFonts w:ascii="Courier New" w:hAnsi="Courier New"/>
          <w:bCs/>
          <w:color w:val="auto"/>
          <w:sz w:val="24"/>
        </w:rPr>
        <w:t xml:space="preserve"> </w:t>
      </w:r>
      <w:r w:rsidRPr="00F61A07">
        <w:rPr>
          <w:rFonts w:ascii="Courier New" w:hAnsi="Courier New"/>
          <w:bCs/>
          <w:color w:val="auto"/>
          <w:sz w:val="24"/>
        </w:rPr>
        <w:t>complessivo</w:t>
      </w:r>
      <w:r w:rsidR="003777A9">
        <w:rPr>
          <w:rFonts w:ascii="Courier New" w:hAnsi="Courier New"/>
          <w:bCs/>
          <w:color w:val="auto"/>
          <w:sz w:val="24"/>
        </w:rPr>
        <w:t xml:space="preserve"> </w:t>
      </w:r>
      <w:r w:rsidRPr="00F61A07">
        <w:rPr>
          <w:rFonts w:ascii="Courier New" w:hAnsi="Courier New"/>
          <w:bCs/>
          <w:color w:val="auto"/>
          <w:sz w:val="24"/>
        </w:rPr>
        <w:t>risulta, pertanto, comprensivo di tali quote e contributi, che sono da considerarsi parte integrante del trattamento economico. Il contributo pari a</w:t>
      </w:r>
      <w:r w:rsidR="00C96139" w:rsidRPr="00F61A07">
        <w:rPr>
          <w:rFonts w:ascii="Courier New" w:hAnsi="Courier New"/>
          <w:bCs/>
          <w:color w:val="auto"/>
          <w:sz w:val="24"/>
        </w:rPr>
        <w:t>d</w:t>
      </w:r>
      <w:r w:rsidR="003777A9">
        <w:rPr>
          <w:rFonts w:ascii="Courier New" w:hAnsi="Courier New"/>
          <w:bCs/>
          <w:color w:val="auto"/>
          <w:sz w:val="24"/>
        </w:rPr>
        <w:t xml:space="preserve"> </w:t>
      </w:r>
      <w:r w:rsidR="00C96139" w:rsidRPr="00F61A07">
        <w:rPr>
          <w:rFonts w:ascii="Courier New" w:hAnsi="Courier New"/>
          <w:bCs/>
          <w:color w:val="auto"/>
          <w:sz w:val="24"/>
        </w:rPr>
        <w:t xml:space="preserve">€ </w:t>
      </w:r>
      <w:r w:rsidRPr="00F61A07">
        <w:rPr>
          <w:rFonts w:ascii="Courier New" w:hAnsi="Courier New"/>
          <w:bCs/>
          <w:color w:val="auto"/>
          <w:sz w:val="24"/>
        </w:rPr>
        <w:t>10</w:t>
      </w:r>
      <w:r w:rsidR="00C96139" w:rsidRPr="00F61A07">
        <w:rPr>
          <w:rFonts w:ascii="Courier New" w:hAnsi="Courier New"/>
          <w:bCs/>
          <w:color w:val="auto"/>
          <w:sz w:val="24"/>
        </w:rPr>
        <w:t>,00</w:t>
      </w:r>
      <w:r w:rsidRPr="00F61A07">
        <w:rPr>
          <w:rFonts w:ascii="Courier New" w:hAnsi="Courier New"/>
          <w:bCs/>
          <w:color w:val="auto"/>
          <w:sz w:val="24"/>
        </w:rPr>
        <w:t xml:space="preserve"> e</w:t>
      </w:r>
      <w:r w:rsidR="00C96139" w:rsidRPr="00F61A07">
        <w:rPr>
          <w:rFonts w:ascii="Courier New" w:hAnsi="Courier New"/>
          <w:bCs/>
          <w:color w:val="auto"/>
          <w:sz w:val="24"/>
        </w:rPr>
        <w:t>d €</w:t>
      </w:r>
      <w:r w:rsidRPr="00F61A07">
        <w:rPr>
          <w:rFonts w:ascii="Courier New" w:hAnsi="Courier New"/>
          <w:bCs/>
          <w:color w:val="auto"/>
          <w:sz w:val="24"/>
        </w:rPr>
        <w:t xml:space="preserve"> 7</w:t>
      </w:r>
      <w:r w:rsidR="00C96139" w:rsidRPr="00F61A07">
        <w:rPr>
          <w:rFonts w:ascii="Courier New" w:hAnsi="Courier New"/>
          <w:bCs/>
          <w:color w:val="auto"/>
          <w:sz w:val="24"/>
        </w:rPr>
        <w:t>,00</w:t>
      </w:r>
      <w:r w:rsidRPr="00F61A07">
        <w:rPr>
          <w:rFonts w:ascii="Courier New" w:hAnsi="Courier New"/>
          <w:bCs/>
          <w:color w:val="auto"/>
          <w:sz w:val="24"/>
        </w:rPr>
        <w:t xml:space="preserve">, nonché la quota </w:t>
      </w:r>
      <w:r w:rsidR="004E2C73" w:rsidRPr="00F61A07">
        <w:rPr>
          <w:rFonts w:ascii="Courier New" w:hAnsi="Courier New"/>
          <w:bCs/>
          <w:color w:val="auto"/>
          <w:sz w:val="24"/>
        </w:rPr>
        <w:t>‘</w:t>
      </w:r>
      <w:r w:rsidRPr="00F61A07">
        <w:rPr>
          <w:rFonts w:ascii="Courier New" w:hAnsi="Courier New"/>
          <w:bCs/>
          <w:color w:val="auto"/>
          <w:sz w:val="24"/>
        </w:rPr>
        <w:t>una tantum</w:t>
      </w:r>
      <w:r w:rsidR="004E2C73" w:rsidRPr="00F61A07">
        <w:rPr>
          <w:rFonts w:ascii="Courier New" w:hAnsi="Courier New"/>
          <w:bCs/>
          <w:color w:val="auto"/>
          <w:sz w:val="24"/>
        </w:rPr>
        <w:t>’</w:t>
      </w:r>
      <w:r w:rsidRPr="00F61A07">
        <w:rPr>
          <w:rFonts w:ascii="Courier New" w:hAnsi="Courier New"/>
          <w:bCs/>
          <w:color w:val="auto"/>
          <w:sz w:val="24"/>
        </w:rPr>
        <w:t xml:space="preserve"> di </w:t>
      </w:r>
      <w:r w:rsidR="00C96139" w:rsidRPr="00F61A07">
        <w:rPr>
          <w:rFonts w:ascii="Courier New" w:hAnsi="Courier New"/>
          <w:bCs/>
          <w:color w:val="auto"/>
          <w:sz w:val="24"/>
        </w:rPr>
        <w:t xml:space="preserve">€ </w:t>
      </w:r>
      <w:r w:rsidRPr="00F61A07">
        <w:rPr>
          <w:rFonts w:ascii="Courier New" w:hAnsi="Courier New"/>
          <w:bCs/>
          <w:color w:val="auto"/>
          <w:sz w:val="24"/>
        </w:rPr>
        <w:t>30</w:t>
      </w:r>
      <w:r w:rsidR="00C96139" w:rsidRPr="00F61A07">
        <w:rPr>
          <w:rFonts w:ascii="Courier New" w:hAnsi="Courier New"/>
          <w:bCs/>
          <w:color w:val="auto"/>
          <w:sz w:val="24"/>
        </w:rPr>
        <w:t>,00</w:t>
      </w:r>
      <w:r w:rsidRPr="00F61A07">
        <w:rPr>
          <w:rFonts w:ascii="Courier New" w:hAnsi="Courier New"/>
          <w:bCs/>
          <w:color w:val="auto"/>
          <w:sz w:val="24"/>
        </w:rPr>
        <w:t>, concordati in occasione del rinnovo del CCNL del 2 luglio 2004, sono sostitutivi di un equivalente aumento contrattuale e assumono, pertanto, valenza no</w:t>
      </w:r>
      <w:r w:rsidR="00E56283" w:rsidRPr="00F61A07">
        <w:rPr>
          <w:rFonts w:ascii="Courier New" w:hAnsi="Courier New"/>
          <w:bCs/>
          <w:color w:val="auto"/>
          <w:sz w:val="24"/>
        </w:rPr>
        <w:t>rm</w:t>
      </w:r>
      <w:r w:rsidRPr="00F61A07">
        <w:rPr>
          <w:rFonts w:ascii="Courier New" w:hAnsi="Courier New"/>
          <w:bCs/>
          <w:color w:val="auto"/>
          <w:sz w:val="24"/>
        </w:rPr>
        <w:t>ativa per tutti coloro che applicano il presente CCNL</w:t>
      </w:r>
      <w:r w:rsidR="00CB31A8" w:rsidRPr="00F61A07">
        <w:rPr>
          <w:rFonts w:ascii="Courier New" w:hAnsi="Courier New"/>
          <w:bCs/>
          <w:color w:val="auto"/>
          <w:sz w:val="24"/>
        </w:rPr>
        <w:t>.</w:t>
      </w:r>
    </w:p>
    <w:p w:rsidR="00CB31A8" w:rsidRPr="00F61A07" w:rsidRDefault="00CB31A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67" w:name="bookmark268"/>
      <w:bookmarkStart w:id="268" w:name="bookmark269"/>
      <w:r w:rsidRPr="00F61A07">
        <w:rPr>
          <w:rFonts w:ascii="Courier New" w:hAnsi="Courier New"/>
          <w:b w:val="0"/>
          <w:color w:val="auto"/>
          <w:sz w:val="24"/>
        </w:rPr>
        <w:t>Art. 105 - Cassa assistenza sanitaria “Qu.A.S.”</w:t>
      </w:r>
      <w:bookmarkEnd w:id="267"/>
      <w:bookmarkEnd w:id="268"/>
    </w:p>
    <w:p w:rsidR="00CB31A8" w:rsidRPr="00F61A07" w:rsidRDefault="00CB31A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favore dei Quadri compresi nella sfera di applicazione del presente contratto è istituita la Cassa di Assistenza Sanitaria “QuA</w:t>
      </w:r>
      <w:r w:rsidR="003777A9">
        <w:rPr>
          <w:rFonts w:ascii="Courier New" w:hAnsi="Courier New"/>
          <w:bCs/>
          <w:color w:val="auto"/>
          <w:sz w:val="24"/>
        </w:rPr>
        <w:t>S</w:t>
      </w:r>
      <w:r w:rsidRPr="00F61A07">
        <w:rPr>
          <w:rFonts w:ascii="Courier New" w:hAnsi="Courier New"/>
          <w:bCs/>
          <w:color w:val="auto"/>
          <w:sz w:val="24"/>
        </w:rPr>
        <w:t>”, integrativa del Servizio Sanitario Nazionale.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gennaio 1989 il contributo obbligatorio a favore della Cassa è fissato nella misura di </w:t>
      </w:r>
      <w:r w:rsidR="00C96139" w:rsidRPr="00F61A07">
        <w:rPr>
          <w:rFonts w:ascii="Courier New" w:hAnsi="Courier New"/>
          <w:bCs/>
          <w:color w:val="auto"/>
          <w:sz w:val="24"/>
        </w:rPr>
        <w:t>€</w:t>
      </w:r>
      <w:r w:rsidRPr="00F61A07">
        <w:rPr>
          <w:rFonts w:ascii="Courier New" w:hAnsi="Courier New"/>
          <w:bCs/>
          <w:color w:val="auto"/>
          <w:sz w:val="24"/>
        </w:rPr>
        <w:t xml:space="preserve"> 247,90 annue, più un contributo di </w:t>
      </w:r>
      <w:r w:rsidR="00C96139" w:rsidRPr="00F61A07">
        <w:rPr>
          <w:rFonts w:ascii="Courier New" w:hAnsi="Courier New"/>
          <w:bCs/>
          <w:color w:val="auto"/>
          <w:sz w:val="24"/>
        </w:rPr>
        <w:t>€</w:t>
      </w:r>
      <w:r w:rsidRPr="00F61A07">
        <w:rPr>
          <w:rFonts w:ascii="Courier New" w:hAnsi="Courier New"/>
          <w:bCs/>
          <w:color w:val="auto"/>
          <w:sz w:val="24"/>
        </w:rPr>
        <w:t xml:space="preserve"> 247,90 da corrispondere una sola volta all’atto dell</w:t>
      </w:r>
      <w:r w:rsidR="00C96139" w:rsidRPr="00F61A07">
        <w:rPr>
          <w:rFonts w:ascii="Courier New" w:hAnsi="Courier New"/>
          <w:bCs/>
          <w:color w:val="auto"/>
          <w:sz w:val="24"/>
        </w:rPr>
        <w:t xml:space="preserve">a </w:t>
      </w:r>
      <w:r w:rsidRPr="00F61A07">
        <w:rPr>
          <w:rFonts w:ascii="Courier New" w:hAnsi="Courier New"/>
          <w:bCs/>
          <w:color w:val="auto"/>
          <w:sz w:val="24"/>
        </w:rPr>
        <w:t>iscrizione, entrambi posti a carico delle aziende.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w:t>
      </w:r>
      <w:r w:rsidR="00C96139" w:rsidRPr="00F61A07">
        <w:rPr>
          <w:rFonts w:ascii="Courier New" w:hAnsi="Courier New"/>
          <w:bCs/>
          <w:color w:val="auto"/>
          <w:sz w:val="24"/>
        </w:rPr>
        <w:t>r</w:t>
      </w:r>
      <w:r w:rsidRPr="00F61A07">
        <w:rPr>
          <w:rFonts w:ascii="Courier New" w:hAnsi="Courier New"/>
          <w:bCs/>
          <w:color w:val="auto"/>
          <w:sz w:val="24"/>
        </w:rPr>
        <w:t xml:space="preserve">rere dal 1° gennaio 1995 il contributo obbligatorio a favore della Cassa è incrementato di </w:t>
      </w:r>
      <w:r w:rsidR="00C96139" w:rsidRPr="00F61A07">
        <w:rPr>
          <w:rFonts w:ascii="Courier New" w:hAnsi="Courier New"/>
          <w:bCs/>
          <w:color w:val="auto"/>
          <w:sz w:val="24"/>
        </w:rPr>
        <w:t xml:space="preserve">€ </w:t>
      </w:r>
      <w:r w:rsidRPr="00F61A07">
        <w:rPr>
          <w:rFonts w:ascii="Courier New" w:hAnsi="Courier New"/>
          <w:bCs/>
          <w:color w:val="auto"/>
          <w:sz w:val="24"/>
        </w:rPr>
        <w:t>36</w:t>
      </w:r>
      <w:r w:rsidR="00C96139" w:rsidRPr="00F61A07">
        <w:rPr>
          <w:rFonts w:ascii="Courier New" w:hAnsi="Courier New"/>
          <w:bCs/>
          <w:color w:val="auto"/>
          <w:sz w:val="24"/>
        </w:rPr>
        <w:t>,</w:t>
      </w:r>
      <w:r w:rsidRPr="00F61A07">
        <w:rPr>
          <w:rFonts w:ascii="Courier New" w:hAnsi="Courier New"/>
          <w:bCs/>
          <w:color w:val="auto"/>
          <w:sz w:val="24"/>
        </w:rPr>
        <w:t>15 annue, a carico del lavoratore appartenente alla categoria dei Quadri.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gennaio 2005 il contributo obbligatorio a favore della Cassa è incrementato di </w:t>
      </w:r>
      <w:r w:rsidR="00C96139" w:rsidRPr="00F61A07">
        <w:rPr>
          <w:rFonts w:ascii="Courier New" w:hAnsi="Courier New"/>
          <w:bCs/>
          <w:color w:val="auto"/>
          <w:sz w:val="24"/>
        </w:rPr>
        <w:t>€</w:t>
      </w:r>
      <w:r w:rsidRPr="00F61A07">
        <w:rPr>
          <w:rFonts w:ascii="Courier New" w:hAnsi="Courier New"/>
          <w:bCs/>
          <w:color w:val="auto"/>
          <w:sz w:val="24"/>
        </w:rPr>
        <w:t xml:space="preserve"> 60,00 (sessanta/00) annue, di cui </w:t>
      </w:r>
      <w:r w:rsidR="00C96139" w:rsidRPr="00F61A07">
        <w:rPr>
          <w:rFonts w:ascii="Courier New" w:hAnsi="Courier New"/>
          <w:bCs/>
          <w:color w:val="auto"/>
          <w:sz w:val="24"/>
        </w:rPr>
        <w:t xml:space="preserve">€ </w:t>
      </w:r>
      <w:r w:rsidRPr="00F61A07">
        <w:rPr>
          <w:rFonts w:ascii="Courier New" w:hAnsi="Courier New"/>
          <w:bCs/>
          <w:color w:val="auto"/>
          <w:sz w:val="24"/>
        </w:rPr>
        <w:t>54,00 (cinquantaquattro/00) a carico azienda e</w:t>
      </w:r>
      <w:r w:rsidR="00C96139" w:rsidRPr="00F61A07">
        <w:rPr>
          <w:rFonts w:ascii="Courier New" w:hAnsi="Courier New"/>
          <w:bCs/>
          <w:color w:val="auto"/>
          <w:sz w:val="24"/>
        </w:rPr>
        <w:t>d €</w:t>
      </w:r>
      <w:r w:rsidRPr="00F61A07">
        <w:rPr>
          <w:rFonts w:ascii="Courier New" w:hAnsi="Courier New"/>
          <w:bCs/>
          <w:color w:val="auto"/>
          <w:sz w:val="24"/>
        </w:rPr>
        <w:t xml:space="preserve"> 6,00 (sei/00) a carico del lavoratore appartenente alla categoria dei Quadri.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 1° gennaio 2009 il contributo obbligatorio da corrispondere una sola volta all’atto dell</w:t>
      </w:r>
      <w:r w:rsidR="00C96139" w:rsidRPr="00F61A07">
        <w:rPr>
          <w:rFonts w:ascii="Courier New" w:hAnsi="Courier New"/>
          <w:bCs/>
          <w:color w:val="auto"/>
          <w:sz w:val="24"/>
        </w:rPr>
        <w:t xml:space="preserve">a </w:t>
      </w:r>
      <w:r w:rsidRPr="00F61A07">
        <w:rPr>
          <w:rFonts w:ascii="Courier New" w:hAnsi="Courier New"/>
          <w:bCs/>
          <w:color w:val="auto"/>
          <w:sz w:val="24"/>
        </w:rPr>
        <w:t xml:space="preserve">iscrizione e il contributo annuo a favore della Cassa sono incrementati ciascuno di </w:t>
      </w:r>
      <w:r w:rsidR="00C96139" w:rsidRPr="00F61A07">
        <w:rPr>
          <w:rFonts w:ascii="Courier New" w:hAnsi="Courier New"/>
          <w:bCs/>
          <w:color w:val="auto"/>
          <w:sz w:val="24"/>
        </w:rPr>
        <w:t xml:space="preserve">€ </w:t>
      </w:r>
      <w:r w:rsidRPr="00F61A07">
        <w:rPr>
          <w:rFonts w:ascii="Courier New" w:hAnsi="Courier New"/>
          <w:bCs/>
          <w:color w:val="auto"/>
          <w:sz w:val="24"/>
        </w:rPr>
        <w:t>38,00 a carico del datore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gennaio 2009 il contributo obbligatorio annuo a favore della Cassa è incrementato di </w:t>
      </w:r>
      <w:r w:rsidR="00C96139" w:rsidRPr="00F61A07">
        <w:rPr>
          <w:rFonts w:ascii="Courier New" w:hAnsi="Courier New"/>
          <w:bCs/>
          <w:color w:val="auto"/>
          <w:sz w:val="24"/>
        </w:rPr>
        <w:t>€</w:t>
      </w:r>
      <w:r w:rsidR="003777A9">
        <w:rPr>
          <w:rFonts w:ascii="Courier New" w:hAnsi="Courier New"/>
          <w:bCs/>
          <w:color w:val="auto"/>
          <w:sz w:val="24"/>
        </w:rPr>
        <w:t xml:space="preserve"> </w:t>
      </w:r>
      <w:r w:rsidRPr="00F61A07">
        <w:rPr>
          <w:rFonts w:ascii="Courier New" w:hAnsi="Courier New"/>
          <w:bCs/>
          <w:color w:val="auto"/>
          <w:sz w:val="24"/>
        </w:rPr>
        <w:t>8,00 a carico del lavoratore appartenente alla categoria dei Quadri.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giugno 2011 il contributo obbligatorio annuo a favore della Cassa è pari a </w:t>
      </w:r>
      <w:r w:rsidR="00C96139" w:rsidRPr="00F61A07">
        <w:rPr>
          <w:rFonts w:ascii="Courier New" w:hAnsi="Courier New"/>
          <w:bCs/>
          <w:color w:val="auto"/>
          <w:sz w:val="24"/>
        </w:rPr>
        <w:t>€</w:t>
      </w:r>
      <w:r w:rsidRPr="00F61A07">
        <w:rPr>
          <w:rFonts w:ascii="Courier New" w:hAnsi="Courier New"/>
          <w:bCs/>
          <w:color w:val="auto"/>
          <w:sz w:val="24"/>
        </w:rPr>
        <w:t xml:space="preserve"> 350,00 a carico del datore di lavoro e di </w:t>
      </w:r>
      <w:r w:rsidR="00C96139" w:rsidRPr="00F61A07">
        <w:rPr>
          <w:rFonts w:ascii="Courier New" w:hAnsi="Courier New"/>
          <w:bCs/>
          <w:color w:val="auto"/>
          <w:sz w:val="24"/>
        </w:rPr>
        <w:t>€</w:t>
      </w:r>
      <w:r w:rsidRPr="00F61A07">
        <w:rPr>
          <w:rFonts w:ascii="Courier New" w:hAnsi="Courier New"/>
          <w:bCs/>
          <w:color w:val="auto"/>
          <w:sz w:val="24"/>
        </w:rPr>
        <w:t xml:space="preserve"> 56,00 a carico del lavoratore appartenente alla categoria dei Quadri.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importi di cui al comma precedente sono comprensivi del contributo per la promozione, la diffusione e il consolidamento dell</w:t>
      </w:r>
      <w:r w:rsidR="00CB31A8" w:rsidRPr="00F61A07">
        <w:rPr>
          <w:rFonts w:ascii="Courier New" w:hAnsi="Courier New"/>
          <w:bCs/>
          <w:color w:val="auto"/>
          <w:sz w:val="24"/>
        </w:rPr>
        <w:t xml:space="preserve">a </w:t>
      </w:r>
      <w:r w:rsidRPr="00F61A07">
        <w:rPr>
          <w:rFonts w:ascii="Courier New" w:hAnsi="Courier New"/>
          <w:bCs/>
          <w:color w:val="auto"/>
          <w:sz w:val="24"/>
        </w:rPr>
        <w:t>assistenza sanitaria di categoria.</w:t>
      </w:r>
    </w:p>
    <w:p w:rsidR="00564A80" w:rsidRPr="00F61A07" w:rsidRDefault="00564A8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L’azienda che ometta il versamento dei suddetti contributi obbligatori è tenuta ad erogare al lavoratore un elemento distinto della retribuzione non assorbibile di importo pari ad € 37,00 lordi, da corrispondere per 14 mensilità e che rientra nella retribuzione di fatto, di cui all’art.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Cassa di Assistenza Sanitaria per i Quadri è disciplinata da apposito regolamento concordato fra le Parti che hanno stipulato il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Cassa può consentire l’iscrizione di altre categorie di lavoratori del settore, previo parere vincolante dei soci costituenti, a parità di contribuzione</w:t>
      </w:r>
      <w:r w:rsidR="00576315" w:rsidRPr="00F61A07">
        <w:rPr>
          <w:rFonts w:ascii="Courier New" w:hAnsi="Courier New"/>
          <w:bCs/>
          <w:color w:val="auto"/>
          <w:sz w:val="24"/>
        </w:rPr>
        <w:t>.</w:t>
      </w:r>
    </w:p>
    <w:p w:rsidR="00576315" w:rsidRPr="00F61A07" w:rsidRDefault="0057631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576315" w:rsidRPr="00F61A07" w:rsidRDefault="0057631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convengono sull’obiettivo di estendere l’iscrizione alla </w:t>
      </w:r>
      <w:r w:rsidR="003F37A4" w:rsidRPr="00F61A07">
        <w:rPr>
          <w:rFonts w:ascii="Courier New" w:hAnsi="Courier New"/>
          <w:bCs/>
          <w:color w:val="auto"/>
          <w:sz w:val="24"/>
        </w:rPr>
        <w:t>Q</w:t>
      </w:r>
      <w:r w:rsidR="003777A9">
        <w:rPr>
          <w:rFonts w:ascii="Courier New" w:hAnsi="Courier New"/>
          <w:bCs/>
          <w:color w:val="auto"/>
          <w:sz w:val="24"/>
        </w:rPr>
        <w:t>u</w:t>
      </w:r>
      <w:r w:rsidR="003F37A4" w:rsidRPr="00F61A07">
        <w:rPr>
          <w:rFonts w:ascii="Courier New" w:hAnsi="Courier New"/>
          <w:bCs/>
          <w:color w:val="auto"/>
          <w:sz w:val="24"/>
        </w:rPr>
        <w:t xml:space="preserve">AS </w:t>
      </w:r>
      <w:r w:rsidR="003777A9">
        <w:rPr>
          <w:rFonts w:ascii="Courier New" w:hAnsi="Courier New"/>
          <w:bCs/>
          <w:color w:val="auto"/>
          <w:sz w:val="24"/>
        </w:rPr>
        <w:t>d</w:t>
      </w:r>
      <w:r w:rsidRPr="00F61A07">
        <w:rPr>
          <w:rFonts w:ascii="Courier New" w:hAnsi="Courier New"/>
          <w:bCs/>
          <w:color w:val="auto"/>
          <w:sz w:val="24"/>
        </w:rPr>
        <w:t xml:space="preserve">ei </w:t>
      </w:r>
      <w:r w:rsidR="003777A9">
        <w:rPr>
          <w:rFonts w:ascii="Courier New" w:hAnsi="Courier New"/>
          <w:bCs/>
          <w:color w:val="auto"/>
          <w:sz w:val="24"/>
        </w:rPr>
        <w:t>Q</w:t>
      </w:r>
      <w:r w:rsidRPr="00F61A07">
        <w:rPr>
          <w:rFonts w:ascii="Courier New" w:hAnsi="Courier New"/>
          <w:bCs/>
          <w:color w:val="auto"/>
          <w:sz w:val="24"/>
        </w:rPr>
        <w:t xml:space="preserve">uadri in quiescenza che intendano, a proprio carico, aderire. Al fine di verificarne la praticabilità, in termini organizzativi e di equilibrio finanziario, </w:t>
      </w:r>
      <w:r w:rsidR="003F37A4" w:rsidRPr="00F61A07">
        <w:rPr>
          <w:rFonts w:ascii="Courier New" w:hAnsi="Courier New"/>
          <w:bCs/>
          <w:color w:val="auto"/>
          <w:sz w:val="24"/>
        </w:rPr>
        <w:t>Q</w:t>
      </w:r>
      <w:r w:rsidR="003777A9">
        <w:rPr>
          <w:rFonts w:ascii="Courier New" w:hAnsi="Courier New"/>
          <w:bCs/>
          <w:color w:val="auto"/>
          <w:sz w:val="24"/>
        </w:rPr>
        <w:t>u</w:t>
      </w:r>
      <w:r w:rsidR="003F37A4" w:rsidRPr="00F61A07">
        <w:rPr>
          <w:rFonts w:ascii="Courier New" w:hAnsi="Courier New"/>
          <w:bCs/>
          <w:color w:val="auto"/>
          <w:sz w:val="24"/>
        </w:rPr>
        <w:t>AS</w:t>
      </w:r>
      <w:r w:rsidRPr="00F61A07">
        <w:rPr>
          <w:rFonts w:ascii="Courier New" w:hAnsi="Courier New"/>
          <w:bCs/>
          <w:color w:val="auto"/>
          <w:sz w:val="24"/>
        </w:rPr>
        <w:t xml:space="preserve"> dovrà provvedere ad effettuare, con cadenza annuale, la verifica dei dati relativi all’impatto economico, regolamentare e gestionale sull’ assetto della Cassa, volto a garantirne l’equilibrio nel rispetto delle determinazioni dei soci assunte in materia.</w:t>
      </w:r>
    </w:p>
    <w:p w:rsidR="00576315" w:rsidRPr="00F61A07" w:rsidRDefault="00576315" w:rsidP="0026223A">
      <w:pPr>
        <w:pStyle w:val="Titolo40"/>
        <w:shd w:val="clear" w:color="auto" w:fill="auto"/>
        <w:jc w:val="both"/>
        <w:outlineLvl w:val="9"/>
        <w:rPr>
          <w:rFonts w:ascii="Courier New" w:hAnsi="Courier New"/>
          <w:b w:val="0"/>
          <w:color w:val="auto"/>
          <w:sz w:val="24"/>
        </w:rPr>
      </w:pPr>
      <w:bookmarkStart w:id="269" w:name="bookmark270"/>
      <w:bookmarkStart w:id="270" w:name="bookmark271"/>
    </w:p>
    <w:p w:rsidR="00576315"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3F37A4" w:rsidRPr="00F61A07">
        <w:rPr>
          <w:rFonts w:ascii="Courier New" w:hAnsi="Courier New"/>
          <w:b w:val="0"/>
          <w:color w:val="auto"/>
          <w:sz w:val="24"/>
        </w:rPr>
        <w:t>.</w:t>
      </w:r>
      <w:r w:rsidRPr="00F61A07">
        <w:rPr>
          <w:rFonts w:ascii="Courier New" w:hAnsi="Courier New"/>
          <w:b w:val="0"/>
          <w:color w:val="auto"/>
          <w:sz w:val="24"/>
        </w:rPr>
        <w:t xml:space="preserve"> 106 - Cassa di assistenza sanitaria integrativa “</w:t>
      </w:r>
      <w:r w:rsidR="003F37A4" w:rsidRPr="00F61A07">
        <w:rPr>
          <w:rFonts w:ascii="Courier New" w:hAnsi="Courier New"/>
          <w:b w:val="0"/>
          <w:color w:val="auto"/>
          <w:sz w:val="24"/>
        </w:rPr>
        <w:t>SANIMPRESA</w:t>
      </w:r>
      <w:r w:rsidRPr="00F61A07">
        <w:rPr>
          <w:rFonts w:ascii="Courier New" w:hAnsi="Courier New"/>
          <w:b w:val="0"/>
          <w:color w:val="auto"/>
          <w:sz w:val="24"/>
        </w:rPr>
        <w:t xml:space="preserve">” </w:t>
      </w:r>
    </w:p>
    <w:p w:rsidR="00961D46" w:rsidRPr="00F61A07" w:rsidRDefault="003777A9"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per Roma e provincia</w:t>
      </w:r>
      <w:bookmarkEnd w:id="269"/>
      <w:bookmarkEnd w:id="270"/>
    </w:p>
    <w:p w:rsidR="00576315" w:rsidRPr="00F61A07" w:rsidRDefault="0057631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decorrenza dal</w:t>
      </w:r>
      <w:r w:rsidR="00576315" w:rsidRPr="00F61A07">
        <w:rPr>
          <w:rFonts w:ascii="Courier New" w:hAnsi="Courier New"/>
          <w:bCs/>
          <w:color w:val="auto"/>
          <w:sz w:val="24"/>
        </w:rPr>
        <w:t>l’</w:t>
      </w:r>
      <w:r w:rsidRPr="00F61A07">
        <w:rPr>
          <w:rFonts w:ascii="Courier New" w:hAnsi="Courier New"/>
          <w:bCs/>
          <w:color w:val="auto"/>
          <w:sz w:val="24"/>
        </w:rPr>
        <w:t xml:space="preserve">1/03/2011, l’azienda che ometta il versamento di quanto dovuto alla Cassa di Assistenza </w:t>
      </w:r>
      <w:r w:rsidR="003F37A4" w:rsidRPr="00F61A07">
        <w:rPr>
          <w:rFonts w:ascii="Courier New" w:hAnsi="Courier New"/>
          <w:bCs/>
          <w:color w:val="auto"/>
          <w:sz w:val="24"/>
        </w:rPr>
        <w:t>SANIMPRESA</w:t>
      </w:r>
      <w:r w:rsidRPr="00F61A07">
        <w:rPr>
          <w:rFonts w:ascii="Courier New" w:hAnsi="Courier New"/>
          <w:bCs/>
          <w:color w:val="auto"/>
          <w:sz w:val="24"/>
        </w:rPr>
        <w:t xml:space="preserve">, costituita per Roma e provincia in applicazione di quanto previsto in materia di contrattazione di </w:t>
      </w:r>
      <w:r w:rsidR="00661899">
        <w:rPr>
          <w:rFonts w:ascii="Courier New" w:hAnsi="Courier New"/>
          <w:bCs/>
          <w:color w:val="auto"/>
          <w:sz w:val="24"/>
        </w:rPr>
        <w:t>2°</w:t>
      </w:r>
      <w:r w:rsidRPr="00F61A07">
        <w:rPr>
          <w:rFonts w:ascii="Courier New" w:hAnsi="Courier New"/>
          <w:bCs/>
          <w:color w:val="auto"/>
          <w:sz w:val="24"/>
        </w:rPr>
        <w:t xml:space="preserve"> livello territoriale dall’art. 10 ter, Accordo di rinnovo del CCNL del 20 settembre 1999, e comunque nel rispetto di quanto previsto dall’art. 6 </w:t>
      </w:r>
      <w:r w:rsidR="003777A9">
        <w:rPr>
          <w:rFonts w:ascii="Courier New" w:hAnsi="Courier New"/>
          <w:bCs/>
          <w:color w:val="auto"/>
          <w:sz w:val="24"/>
        </w:rPr>
        <w:t>(</w:t>
      </w:r>
      <w:r w:rsidRPr="00F61A07">
        <w:rPr>
          <w:rFonts w:ascii="Courier New" w:hAnsi="Courier New"/>
          <w:bCs/>
          <w:color w:val="auto"/>
          <w:sz w:val="24"/>
        </w:rPr>
        <w:t>Criteri guida</w:t>
      </w:r>
      <w:r w:rsidR="003777A9">
        <w:rPr>
          <w:rFonts w:ascii="Courier New" w:hAnsi="Courier New"/>
          <w:bCs/>
          <w:color w:val="auto"/>
          <w:sz w:val="24"/>
        </w:rPr>
        <w:t>)</w:t>
      </w:r>
      <w:r w:rsidRPr="00F61A07">
        <w:rPr>
          <w:rFonts w:ascii="Courier New" w:hAnsi="Courier New"/>
          <w:bCs/>
          <w:color w:val="auto"/>
          <w:sz w:val="24"/>
        </w:rPr>
        <w:t xml:space="preserve"> è tenuta alternativamente:</w:t>
      </w:r>
    </w:p>
    <w:p w:rsidR="00576315" w:rsidRPr="00F61A07" w:rsidRDefault="00576315" w:rsidP="0026223A">
      <w:pPr>
        <w:pStyle w:val="Corpodeltesto1"/>
        <w:shd w:val="clear" w:color="auto" w:fill="auto"/>
        <w:spacing w:line="240" w:lineRule="auto"/>
        <w:jc w:val="both"/>
        <w:rPr>
          <w:rFonts w:ascii="Courier New" w:hAnsi="Courier New"/>
          <w:bCs/>
          <w:color w:val="auto"/>
          <w:sz w:val="24"/>
        </w:rPr>
      </w:pPr>
    </w:p>
    <w:p w:rsidR="00576315" w:rsidRPr="00F61A07" w:rsidRDefault="00576315"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ad erogare al lavoratore un elemento distinto della retribuzione non assorbibile di importo pari a </w:t>
      </w:r>
      <w:r w:rsidR="003777A9">
        <w:rPr>
          <w:rFonts w:ascii="Courier New" w:hAnsi="Courier New"/>
          <w:bCs/>
          <w:color w:val="auto"/>
          <w:sz w:val="24"/>
        </w:rPr>
        <w:t>1/12</w:t>
      </w:r>
      <w:r w:rsidR="00901382" w:rsidRPr="00F61A07">
        <w:rPr>
          <w:rFonts w:ascii="Courier New" w:hAnsi="Courier New"/>
          <w:bCs/>
          <w:color w:val="auto"/>
          <w:sz w:val="24"/>
        </w:rPr>
        <w:t xml:space="preserve"> della quota annua dovuta dall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azienda a </w:t>
      </w:r>
      <w:r w:rsidR="003F37A4" w:rsidRPr="00F61A07">
        <w:rPr>
          <w:rFonts w:ascii="Courier New" w:hAnsi="Courier New"/>
          <w:bCs/>
          <w:color w:val="auto"/>
          <w:sz w:val="24"/>
        </w:rPr>
        <w:t>SANIMPRESA</w:t>
      </w:r>
      <w:r w:rsidR="00901382" w:rsidRPr="00F61A07">
        <w:rPr>
          <w:rFonts w:ascii="Courier New" w:hAnsi="Courier New"/>
          <w:bCs/>
          <w:color w:val="auto"/>
          <w:sz w:val="24"/>
        </w:rPr>
        <w:t xml:space="preserve"> incrementato di </w:t>
      </w:r>
      <w:r w:rsidR="00C96139" w:rsidRPr="00F61A07">
        <w:rPr>
          <w:rFonts w:ascii="Courier New" w:hAnsi="Courier New"/>
          <w:bCs/>
          <w:color w:val="auto"/>
          <w:sz w:val="24"/>
        </w:rPr>
        <w:t>€</w:t>
      </w:r>
      <w:r w:rsidR="00901382" w:rsidRPr="00F61A07">
        <w:rPr>
          <w:rFonts w:ascii="Courier New" w:hAnsi="Courier New"/>
          <w:bCs/>
          <w:color w:val="auto"/>
          <w:sz w:val="24"/>
        </w:rPr>
        <w:t xml:space="preserve"> 5,00 da corrispondere per </w:t>
      </w:r>
      <w:r w:rsidR="003777A9">
        <w:rPr>
          <w:rFonts w:ascii="Courier New" w:hAnsi="Courier New"/>
          <w:bCs/>
          <w:color w:val="auto"/>
          <w:sz w:val="24"/>
        </w:rPr>
        <w:t>14</w:t>
      </w:r>
      <w:r w:rsidR="00901382" w:rsidRPr="00F61A07">
        <w:rPr>
          <w:rFonts w:ascii="Courier New" w:hAnsi="Courier New"/>
          <w:bCs/>
          <w:color w:val="auto"/>
          <w:sz w:val="24"/>
        </w:rPr>
        <w:t xml:space="preserve"> mensilità, che rientra nella retribuzione di fatto di cui all’art. 208;</w:t>
      </w:r>
    </w:p>
    <w:p w:rsidR="00961D46" w:rsidRPr="00F61A07" w:rsidRDefault="00576315"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ad assicurare al lavoratore le medesime prestazioni sanitarie garantite da </w:t>
      </w:r>
      <w:r w:rsidR="003F37A4" w:rsidRPr="00F61A07">
        <w:rPr>
          <w:rFonts w:ascii="Courier New" w:hAnsi="Courier New"/>
          <w:bCs/>
          <w:color w:val="auto"/>
          <w:sz w:val="24"/>
        </w:rPr>
        <w:t>SANIMPRESA</w:t>
      </w:r>
      <w:r w:rsidR="00901382" w:rsidRPr="00F61A07">
        <w:rPr>
          <w:rFonts w:ascii="Courier New" w:hAnsi="Courier New"/>
          <w:bCs/>
          <w:color w:val="auto"/>
          <w:sz w:val="24"/>
        </w:rPr>
        <w:t xml:space="preserve"> sulla base del relativo nomenclatore approvato dalle parti sociali.</w:t>
      </w:r>
    </w:p>
    <w:p w:rsidR="00576315" w:rsidRPr="00F61A07" w:rsidRDefault="00576315" w:rsidP="0026223A">
      <w:pPr>
        <w:pStyle w:val="Titolo40"/>
        <w:shd w:val="clear" w:color="auto" w:fill="auto"/>
        <w:jc w:val="both"/>
        <w:outlineLvl w:val="9"/>
        <w:rPr>
          <w:rFonts w:ascii="Courier New" w:hAnsi="Courier New"/>
          <w:b w:val="0"/>
          <w:color w:val="auto"/>
          <w:sz w:val="24"/>
        </w:rPr>
      </w:pPr>
      <w:bookmarkStart w:id="271" w:name="bookmark272"/>
      <w:bookmarkStart w:id="272" w:name="bookmark273"/>
    </w:p>
    <w:p w:rsidR="00961D46" w:rsidRPr="00F61A07" w:rsidRDefault="00576315"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Capo II </w:t>
      </w:r>
      <w:r w:rsidR="00901382" w:rsidRPr="00F61A07">
        <w:rPr>
          <w:rFonts w:ascii="Courier New" w:hAnsi="Courier New"/>
          <w:b w:val="0"/>
          <w:color w:val="auto"/>
          <w:sz w:val="24"/>
        </w:rPr>
        <w:t xml:space="preserve">- </w:t>
      </w:r>
      <w:r w:rsidRPr="00F61A07">
        <w:rPr>
          <w:rFonts w:ascii="Courier New" w:hAnsi="Courier New"/>
          <w:b w:val="0"/>
          <w:color w:val="auto"/>
          <w:sz w:val="24"/>
        </w:rPr>
        <w:t>PREVIDENZA COMPLEMENTARE</w:t>
      </w:r>
      <w:bookmarkEnd w:id="271"/>
      <w:bookmarkEnd w:id="272"/>
    </w:p>
    <w:p w:rsidR="00576315" w:rsidRPr="00F61A07" w:rsidRDefault="00576315" w:rsidP="0026223A">
      <w:pPr>
        <w:pStyle w:val="Titolo40"/>
        <w:shd w:val="clear" w:color="auto" w:fill="auto"/>
        <w:jc w:val="both"/>
        <w:outlineLvl w:val="9"/>
        <w:rPr>
          <w:rFonts w:ascii="Courier New" w:hAnsi="Courier New"/>
          <w:b w:val="0"/>
          <w:color w:val="auto"/>
          <w:sz w:val="24"/>
        </w:rPr>
      </w:pPr>
      <w:bookmarkStart w:id="273" w:name="bookmark274"/>
      <w:bookmarkStart w:id="274" w:name="bookmark27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107 - Fondo di previdenza complementare </w:t>
      </w:r>
      <w:r w:rsidR="003F37A4" w:rsidRPr="00F61A07">
        <w:rPr>
          <w:rFonts w:ascii="Courier New" w:hAnsi="Courier New"/>
          <w:b w:val="0"/>
          <w:color w:val="auto"/>
          <w:sz w:val="24"/>
        </w:rPr>
        <w:t>FON.TE</w:t>
      </w:r>
      <w:bookmarkEnd w:id="273"/>
      <w:bookmarkEnd w:id="274"/>
      <w:r w:rsidR="003F37A4" w:rsidRPr="00F61A07">
        <w:rPr>
          <w:rFonts w:ascii="Courier New" w:hAnsi="Courier New"/>
          <w:b w:val="0"/>
          <w:color w:val="auto"/>
          <w:sz w:val="24"/>
        </w:rPr>
        <w:t>.</w:t>
      </w:r>
    </w:p>
    <w:p w:rsidR="00576315" w:rsidRPr="00F61A07" w:rsidRDefault="00576315" w:rsidP="0026223A">
      <w:pPr>
        <w:pStyle w:val="Corpodeltesto1"/>
        <w:shd w:val="clear" w:color="auto" w:fill="auto"/>
        <w:spacing w:line="240" w:lineRule="auto"/>
        <w:jc w:val="both"/>
        <w:rPr>
          <w:rFonts w:ascii="Courier New" w:hAnsi="Courier New"/>
          <w:bCs/>
          <w:color w:val="auto"/>
          <w:sz w:val="24"/>
        </w:rPr>
      </w:pPr>
    </w:p>
    <w:p w:rsidR="0057631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Premesso che </w:t>
      </w:r>
      <w:r w:rsidR="00576315" w:rsidRPr="00F61A07">
        <w:rPr>
          <w:rFonts w:ascii="Courier New" w:hAnsi="Courier New"/>
          <w:bCs/>
          <w:color w:val="auto"/>
          <w:sz w:val="24"/>
        </w:rPr>
        <w:t>FON.TE.</w:t>
      </w:r>
      <w:r w:rsidR="00622ECF">
        <w:rPr>
          <w:rFonts w:ascii="Courier New" w:hAnsi="Courier New"/>
          <w:bCs/>
          <w:color w:val="auto"/>
          <w:sz w:val="24"/>
        </w:rPr>
        <w:t xml:space="preserve"> </w:t>
      </w:r>
      <w:r w:rsidRPr="00F61A07">
        <w:rPr>
          <w:rFonts w:ascii="Courier New" w:hAnsi="Courier New"/>
          <w:bCs/>
          <w:color w:val="auto"/>
          <w:sz w:val="24"/>
        </w:rPr>
        <w:t xml:space="preserve">è il Fondo di previdenza complementare di categoria, costituito dalle </w:t>
      </w:r>
      <w:r w:rsidR="00622ECF">
        <w:rPr>
          <w:rFonts w:ascii="Courier New" w:hAnsi="Courier New"/>
          <w:bCs/>
          <w:color w:val="auto"/>
          <w:sz w:val="24"/>
        </w:rPr>
        <w:t>p</w:t>
      </w:r>
      <w:r w:rsidRPr="00F61A07">
        <w:rPr>
          <w:rFonts w:ascii="Courier New" w:hAnsi="Courier New"/>
          <w:bCs/>
          <w:color w:val="auto"/>
          <w:sz w:val="24"/>
        </w:rPr>
        <w:t xml:space="preserve">arti stipulanti il presente CCNL in base al Protocollo del 29 novembre 1996, destinato ai lavoratori dipendenti da aziende del settore del Terziario, Distribuzione e Servizi, le </w:t>
      </w:r>
      <w:r w:rsidR="00622ECF">
        <w:rPr>
          <w:rFonts w:ascii="Courier New" w:hAnsi="Courier New"/>
          <w:bCs/>
          <w:color w:val="auto"/>
          <w:sz w:val="24"/>
        </w:rPr>
        <w:t>P</w:t>
      </w:r>
      <w:r w:rsidRPr="00F61A07">
        <w:rPr>
          <w:rFonts w:ascii="Courier New" w:hAnsi="Courier New"/>
          <w:bCs/>
          <w:color w:val="auto"/>
          <w:sz w:val="24"/>
        </w:rPr>
        <w:t>arti convengono che il contributo da destinare a tale Fondo, inizialmente fissato dal suddetto Protocollo nella misura dello 0,55%, comprensivo dello 0,05% a titolo di quota associativa, a carico dei datori di lavoro e dello 0,55%, comprensivo dello 0,05% a titolo di quota associativa, a carico dei lavoratori, viene modificato secondo le misure, i termini e le modalità di seguito elencati:</w:t>
      </w:r>
    </w:p>
    <w:p w:rsidR="00576315" w:rsidRPr="00F61A07" w:rsidRDefault="00576315" w:rsidP="0026223A">
      <w:pPr>
        <w:pStyle w:val="Corpodeltesto1"/>
        <w:shd w:val="clear" w:color="auto" w:fill="auto"/>
        <w:spacing w:line="240" w:lineRule="auto"/>
        <w:jc w:val="both"/>
        <w:rPr>
          <w:rFonts w:ascii="Courier New" w:hAnsi="Courier New"/>
          <w:bCs/>
          <w:color w:val="auto"/>
          <w:sz w:val="24"/>
        </w:rPr>
      </w:pPr>
    </w:p>
    <w:p w:rsidR="00576315" w:rsidRPr="00F61A07" w:rsidRDefault="0057631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3777A9">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dal 1° gennaio2005 il contributo - a carico dei datori di lavoro - per ogni lavoratore iscritto sarà pari all’1,05% della retribuzione utile per il computo del TFR;</w:t>
      </w:r>
    </w:p>
    <w:p w:rsidR="00961D46" w:rsidRPr="00F61A07" w:rsidRDefault="0057631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3777A9">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dal 1° gennaio 2006 il contributo - a carico dei datori di lavoro - per ogni lavoratore iscritto sarà pari all’1,55% della retribuzione utile per il computo del TFR.</w:t>
      </w:r>
    </w:p>
    <w:p w:rsidR="00576315" w:rsidRPr="00F61A07" w:rsidRDefault="0057631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Dal 1° gennaio 2011 il valore complessivo della quota associativa è fissato nella misura di </w:t>
      </w:r>
      <w:r w:rsidR="00C96139" w:rsidRPr="00F61A07">
        <w:rPr>
          <w:rFonts w:ascii="Courier New" w:hAnsi="Courier New"/>
          <w:bCs/>
          <w:color w:val="auto"/>
          <w:sz w:val="24"/>
        </w:rPr>
        <w:t>€</w:t>
      </w:r>
      <w:r w:rsidRPr="00F61A07">
        <w:rPr>
          <w:rFonts w:ascii="Courier New" w:hAnsi="Courier New"/>
          <w:bCs/>
          <w:color w:val="auto"/>
          <w:sz w:val="24"/>
        </w:rPr>
        <w:t xml:space="preserve"> 22,00, fermo restando in ogni caso il valore massimo della contribuzione a carico dei datori di lavoro, pari all’1,55% della retribuzione utile per il computo del TFR per ciascun lavoratore iscritto, e quella minima dei lavoratori pari allo 0,55% della retribuzione utile per il computo del TFR.</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valore della quota associativa - a carico sia dei datori di lavoro sia dei lavoratori - potrà eventualmente essere modificato dal Fondo, con delibera all’unanimità del Consiglio di amministrazione di </w:t>
      </w:r>
      <w:r w:rsidR="003F37A4" w:rsidRPr="00F61A07">
        <w:rPr>
          <w:rFonts w:ascii="Courier New" w:hAnsi="Courier New"/>
          <w:bCs/>
          <w:color w:val="auto"/>
          <w:sz w:val="24"/>
        </w:rPr>
        <w:t>FON.TE</w:t>
      </w:r>
      <w:r w:rsidRPr="00F61A07">
        <w:rPr>
          <w:rFonts w:ascii="Courier New" w:hAnsi="Courier New"/>
          <w:bCs/>
          <w:color w:val="auto"/>
          <w:sz w:val="24"/>
        </w:rPr>
        <w:t xml:space="preserve">. e previo parere conforme delle </w:t>
      </w:r>
      <w:r w:rsidR="00622ECF">
        <w:rPr>
          <w:rFonts w:ascii="Courier New" w:hAnsi="Courier New"/>
          <w:bCs/>
          <w:color w:val="auto"/>
          <w:sz w:val="24"/>
        </w:rPr>
        <w:t>p</w:t>
      </w:r>
      <w:r w:rsidRPr="00F61A07">
        <w:rPr>
          <w:rFonts w:ascii="Courier New" w:hAnsi="Courier New"/>
          <w:bCs/>
          <w:color w:val="auto"/>
          <w:sz w:val="24"/>
        </w:rPr>
        <w:t>arti stipulanti il presente CCNL, fermo restando in ogni caso il valore massimo della contribuzione a carico dei datori di lavoro e quello minimo a carico dei lavoratori, così come definiti al precedente comma, del presente articolo.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contribuzione minima a carico dei lavoratori non è modificata.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tuttavia, concordano sull</w:t>
      </w:r>
      <w:r w:rsidR="003A4970">
        <w:rPr>
          <w:rFonts w:ascii="Courier New" w:hAnsi="Courier New"/>
          <w:bCs/>
          <w:color w:val="auto"/>
          <w:sz w:val="24"/>
        </w:rPr>
        <w:t xml:space="preserve">a </w:t>
      </w:r>
      <w:r w:rsidRPr="00F61A07">
        <w:rPr>
          <w:rFonts w:ascii="Courier New" w:hAnsi="Courier New"/>
          <w:bCs/>
          <w:color w:val="auto"/>
          <w:sz w:val="24"/>
        </w:rPr>
        <w:t>esigenza di salvaguardare la specificità delle forme pensionistiche complementari preesistenti alla data del 29.11.96.</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si danno reciprocamente atto che, previo accordo stipulato in sede di contrattazione aziendale, i fondi o casse di previdenza complementare costituiti antecedentemente al 29.11.96 possono deliberare la confluenza in </w:t>
      </w:r>
      <w:r w:rsidR="003F37A4" w:rsidRPr="00F61A07">
        <w:rPr>
          <w:rFonts w:ascii="Courier New" w:hAnsi="Courier New"/>
          <w:bCs/>
          <w:color w:val="auto"/>
          <w:sz w:val="24"/>
        </w:rPr>
        <w:t>FON.TE</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convengono inoltre che, salvo diverso accordo stipulato in sede aziendale che comunque non potrà prevedere livelli di contribuzione inferiori a quelli previsti dall’</w:t>
      </w:r>
      <w:r w:rsidR="00775874">
        <w:rPr>
          <w:rFonts w:ascii="Courier New" w:hAnsi="Courier New"/>
          <w:bCs/>
          <w:color w:val="auto"/>
          <w:sz w:val="24"/>
        </w:rPr>
        <w:t>A</w:t>
      </w:r>
      <w:r w:rsidRPr="00F61A07">
        <w:rPr>
          <w:rFonts w:ascii="Courier New" w:hAnsi="Courier New"/>
          <w:bCs/>
          <w:color w:val="auto"/>
          <w:sz w:val="24"/>
        </w:rPr>
        <w:t xml:space="preserve">ccordo sottoscritto in data 29.11.96, le aziende e i lavoratori, già iscritti a fondi o casse preesistenti, possono partecipare a </w:t>
      </w:r>
      <w:r w:rsidR="003F37A4" w:rsidRPr="00F61A07">
        <w:rPr>
          <w:rFonts w:ascii="Courier New" w:hAnsi="Courier New"/>
          <w:bCs/>
          <w:color w:val="auto"/>
          <w:sz w:val="24"/>
        </w:rPr>
        <w:t>FON.TE</w:t>
      </w:r>
      <w:r w:rsidRPr="00F61A07">
        <w:rPr>
          <w:rFonts w:ascii="Courier New" w:hAnsi="Courier New"/>
          <w:bCs/>
          <w:color w:val="auto"/>
          <w:sz w:val="24"/>
        </w:rPr>
        <w:t>. versando i contributi previsti dai relativi contratti integrativi aziendali ancorché più elevati o differenti per tipologia rispetto a quelli previsti dall’</w:t>
      </w:r>
      <w:r w:rsidR="00775874">
        <w:rPr>
          <w:rFonts w:ascii="Courier New" w:hAnsi="Courier New"/>
          <w:bCs/>
          <w:color w:val="auto"/>
          <w:sz w:val="24"/>
        </w:rPr>
        <w:t>A</w:t>
      </w:r>
      <w:r w:rsidRPr="00F61A07">
        <w:rPr>
          <w:rFonts w:ascii="Courier New" w:hAnsi="Courier New"/>
          <w:bCs/>
          <w:color w:val="auto"/>
          <w:sz w:val="24"/>
        </w:rPr>
        <w:t>ccordo sottoscritto in data 29.11.96.</w:t>
      </w:r>
    </w:p>
    <w:p w:rsidR="00263131" w:rsidRPr="00F61A07" w:rsidRDefault="00263131" w:rsidP="0026223A">
      <w:pPr>
        <w:pStyle w:val="Titolo40"/>
        <w:shd w:val="clear" w:color="auto" w:fill="auto"/>
        <w:jc w:val="both"/>
        <w:outlineLvl w:val="9"/>
        <w:rPr>
          <w:rFonts w:ascii="Courier New" w:hAnsi="Courier New"/>
          <w:b w:val="0"/>
          <w:color w:val="auto"/>
          <w:sz w:val="24"/>
        </w:rPr>
      </w:pPr>
      <w:bookmarkStart w:id="275" w:name="bookmark276"/>
      <w:bookmarkStart w:id="276" w:name="bookmark27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Dichiarazione delle </w:t>
      </w:r>
      <w:r w:rsidR="00622ECF">
        <w:rPr>
          <w:rFonts w:ascii="Courier New" w:hAnsi="Courier New"/>
          <w:b w:val="0"/>
          <w:color w:val="auto"/>
          <w:sz w:val="24"/>
        </w:rPr>
        <w:t>P</w:t>
      </w:r>
      <w:r w:rsidR="00622ECF" w:rsidRPr="00F61A07">
        <w:rPr>
          <w:rFonts w:ascii="Courier New" w:hAnsi="Courier New"/>
          <w:b w:val="0"/>
          <w:color w:val="auto"/>
          <w:sz w:val="24"/>
        </w:rPr>
        <w:t>arti</w:t>
      </w:r>
      <w:bookmarkEnd w:id="275"/>
      <w:bookmarkEnd w:id="276"/>
    </w:p>
    <w:p w:rsidR="00263131" w:rsidRPr="00F61A07" w:rsidRDefault="0026313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nel riconfermare l’importanza svolta dalla previdenza complementare nell’ambito del sistema previdenziale, concordano di diffonderne la conoscenza e promuoverne lo sviluppo.</w:t>
      </w:r>
    </w:p>
    <w:p w:rsidR="00263131" w:rsidRPr="00F61A07" w:rsidRDefault="00263131" w:rsidP="0026223A">
      <w:pPr>
        <w:pStyle w:val="Corpodeltesto1"/>
        <w:shd w:val="clear" w:color="auto" w:fill="auto"/>
        <w:spacing w:line="240" w:lineRule="auto"/>
        <w:jc w:val="both"/>
        <w:rPr>
          <w:rFonts w:ascii="Courier New" w:hAnsi="Courier New"/>
          <w:bCs/>
          <w:color w:val="auto"/>
          <w:sz w:val="24"/>
        </w:rPr>
      </w:pPr>
    </w:p>
    <w:p w:rsidR="00961D46" w:rsidRPr="00F61A07" w:rsidRDefault="0026313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Capo III</w:t>
      </w:r>
      <w:r w:rsidR="00901382" w:rsidRPr="00F61A07">
        <w:rPr>
          <w:rFonts w:ascii="Courier New" w:hAnsi="Courier New"/>
          <w:bCs/>
          <w:color w:val="auto"/>
          <w:sz w:val="24"/>
        </w:rPr>
        <w:t xml:space="preserve"> - </w:t>
      </w:r>
      <w:r w:rsidRPr="00F61A07">
        <w:rPr>
          <w:rFonts w:ascii="Courier New" w:hAnsi="Courier New"/>
          <w:bCs/>
          <w:color w:val="auto"/>
          <w:sz w:val="24"/>
        </w:rPr>
        <w:t>FORMAZIONE</w:t>
      </w:r>
    </w:p>
    <w:p w:rsidR="00263131" w:rsidRPr="00F61A07" w:rsidRDefault="00263131" w:rsidP="0026223A">
      <w:pPr>
        <w:pStyle w:val="Titolo40"/>
        <w:shd w:val="clear" w:color="auto" w:fill="auto"/>
        <w:jc w:val="both"/>
        <w:outlineLvl w:val="9"/>
        <w:rPr>
          <w:rFonts w:ascii="Courier New" w:hAnsi="Courier New"/>
          <w:b w:val="0"/>
          <w:color w:val="auto"/>
          <w:sz w:val="24"/>
        </w:rPr>
      </w:pPr>
      <w:bookmarkStart w:id="277" w:name="bookmark278"/>
      <w:bookmarkStart w:id="278" w:name="bookmark27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108 - Formazione continua </w:t>
      </w:r>
      <w:r w:rsidR="00D47EFE" w:rsidRPr="00F61A07">
        <w:rPr>
          <w:rFonts w:ascii="Courier New" w:hAnsi="Courier New"/>
          <w:b w:val="0"/>
          <w:color w:val="auto"/>
          <w:sz w:val="24"/>
        </w:rPr>
        <w:t>FOR.TE</w:t>
      </w:r>
      <w:r w:rsidRPr="00F61A07">
        <w:rPr>
          <w:rFonts w:ascii="Courier New" w:hAnsi="Courier New"/>
          <w:b w:val="0"/>
          <w:color w:val="auto"/>
          <w:sz w:val="24"/>
        </w:rPr>
        <w:t>.</w:t>
      </w:r>
      <w:bookmarkEnd w:id="277"/>
      <w:bookmarkEnd w:id="278"/>
    </w:p>
    <w:p w:rsidR="00263131" w:rsidRPr="00F61A07" w:rsidRDefault="0026313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individuano in </w:t>
      </w:r>
      <w:r w:rsidR="00D47EFE" w:rsidRPr="00F61A07">
        <w:rPr>
          <w:rFonts w:ascii="Courier New" w:hAnsi="Courier New"/>
          <w:bCs/>
          <w:color w:val="auto"/>
          <w:sz w:val="24"/>
        </w:rPr>
        <w:t>FOR.TE.</w:t>
      </w:r>
      <w:r w:rsidRPr="00F61A07">
        <w:rPr>
          <w:rFonts w:ascii="Courier New" w:hAnsi="Courier New"/>
          <w:bCs/>
          <w:color w:val="auto"/>
          <w:sz w:val="24"/>
        </w:rPr>
        <w:t xml:space="preserve"> (Fondo paritetico inte</w:t>
      </w:r>
      <w:r w:rsidR="003F37A4" w:rsidRPr="00F61A07">
        <w:rPr>
          <w:rFonts w:ascii="Courier New" w:hAnsi="Courier New"/>
          <w:bCs/>
          <w:color w:val="auto"/>
          <w:sz w:val="24"/>
        </w:rPr>
        <w:t>r</w:t>
      </w:r>
      <w:r w:rsidRPr="00F61A07">
        <w:rPr>
          <w:rFonts w:ascii="Courier New" w:hAnsi="Courier New"/>
          <w:bCs/>
          <w:color w:val="auto"/>
          <w:sz w:val="24"/>
        </w:rPr>
        <w:t>professionale per la formazione continua per le imprese del Terziario) il fondo cui le imprese faranno riferimento per l’accesso agevolato alle risorse destinate dal legislatore al finanziamento di programmi per la fo</w:t>
      </w:r>
      <w:r w:rsidR="00827903" w:rsidRPr="00F61A07">
        <w:rPr>
          <w:rFonts w:ascii="Courier New" w:hAnsi="Courier New"/>
          <w:bCs/>
          <w:color w:val="auto"/>
          <w:sz w:val="24"/>
        </w:rPr>
        <w:t>rm</w:t>
      </w:r>
      <w:r w:rsidRPr="00F61A07">
        <w:rPr>
          <w:rFonts w:ascii="Courier New" w:hAnsi="Courier New"/>
          <w:bCs/>
          <w:color w:val="auto"/>
          <w:sz w:val="24"/>
        </w:rPr>
        <w:t>azione continua.</w:t>
      </w:r>
    </w:p>
    <w:p w:rsidR="00263131" w:rsidRPr="00F61A07" w:rsidRDefault="00263131" w:rsidP="0026223A">
      <w:pPr>
        <w:pStyle w:val="Titolo40"/>
        <w:shd w:val="clear" w:color="auto" w:fill="auto"/>
        <w:jc w:val="both"/>
        <w:outlineLvl w:val="9"/>
        <w:rPr>
          <w:rFonts w:ascii="Courier New" w:hAnsi="Courier New"/>
          <w:b w:val="0"/>
          <w:color w:val="auto"/>
          <w:sz w:val="24"/>
        </w:rPr>
      </w:pPr>
      <w:bookmarkStart w:id="279" w:name="bookmark280"/>
      <w:bookmarkStart w:id="280" w:name="bookmark28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109 - Investimenti formativi QUADRIFOR</w:t>
      </w:r>
      <w:bookmarkEnd w:id="279"/>
      <w:bookmarkEnd w:id="280"/>
    </w:p>
    <w:p w:rsidR="00263131" w:rsidRPr="00F61A07" w:rsidRDefault="0026313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valorizzare l’apporto dei Quadri e il loro sviluppo professionale e per mantenere nel tempo la loro partecipazione ai </w:t>
      </w:r>
      <w:r w:rsidRPr="00F61A07">
        <w:rPr>
          <w:rFonts w:ascii="Courier New" w:hAnsi="Courier New"/>
          <w:bCs/>
          <w:color w:val="auto"/>
          <w:sz w:val="24"/>
        </w:rPr>
        <w:lastRenderedPageBreak/>
        <w:t xml:space="preserve">processi produttivi e gestionali, le </w:t>
      </w:r>
      <w:r w:rsidR="00622ECF">
        <w:rPr>
          <w:rFonts w:ascii="Courier New" w:hAnsi="Courier New"/>
          <w:bCs/>
          <w:color w:val="auto"/>
          <w:sz w:val="24"/>
        </w:rPr>
        <w:t>P</w:t>
      </w:r>
      <w:r w:rsidRPr="00F61A07">
        <w:rPr>
          <w:rFonts w:ascii="Courier New" w:hAnsi="Courier New"/>
          <w:bCs/>
          <w:color w:val="auto"/>
          <w:sz w:val="24"/>
        </w:rPr>
        <w:t>arti convengono sull</w:t>
      </w:r>
      <w:r w:rsidR="00263131" w:rsidRPr="00F61A07">
        <w:rPr>
          <w:rFonts w:ascii="Courier New" w:hAnsi="Courier New"/>
          <w:bCs/>
          <w:color w:val="auto"/>
          <w:sz w:val="24"/>
        </w:rPr>
        <w:t xml:space="preserve">a </w:t>
      </w:r>
      <w:r w:rsidRPr="00F61A07">
        <w:rPr>
          <w:rFonts w:ascii="Courier New" w:hAnsi="Courier New"/>
          <w:bCs/>
          <w:color w:val="auto"/>
          <w:sz w:val="24"/>
        </w:rPr>
        <w:t>opportunità di favorire la realizzazione di adeguati investimenti formativi, anche attraverso l’attivazione di progetti collegati ai programmi europei con particolare riferimento al dialogo sociale.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Analogo impegno viene assunto per quanto concerne i sistemi di comunicazione, al fine di trasferire a tali figure professionali tutte le conoscenze relative all’impresa.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Quanto sopra indicato verrà realizzato in coerenza con gli impegni assunti nel presente contratto e favorendo la parità di sviluppo professionale del personale femminile nell’impresa.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tal fine le </w:t>
      </w:r>
      <w:r w:rsidR="00622ECF">
        <w:rPr>
          <w:rFonts w:ascii="Courier New" w:hAnsi="Courier New"/>
          <w:bCs/>
          <w:color w:val="auto"/>
          <w:sz w:val="24"/>
        </w:rPr>
        <w:t>P</w:t>
      </w:r>
      <w:r w:rsidRPr="00F61A07">
        <w:rPr>
          <w:rFonts w:ascii="Courier New" w:hAnsi="Courier New"/>
          <w:bCs/>
          <w:color w:val="auto"/>
          <w:sz w:val="24"/>
        </w:rPr>
        <w:t>arti individuano in QUADRIFOR, Istituto per lo sviluppo della fo</w:t>
      </w:r>
      <w:r w:rsidR="00827903" w:rsidRPr="00F61A07">
        <w:rPr>
          <w:rFonts w:ascii="Courier New" w:hAnsi="Courier New"/>
          <w:bCs/>
          <w:color w:val="auto"/>
          <w:sz w:val="24"/>
        </w:rPr>
        <w:t>rm</w:t>
      </w:r>
      <w:r w:rsidRPr="00F61A07">
        <w:rPr>
          <w:rFonts w:ascii="Courier New" w:hAnsi="Courier New"/>
          <w:bCs/>
          <w:color w:val="auto"/>
          <w:sz w:val="24"/>
        </w:rPr>
        <w:t xml:space="preserve">azione dei </w:t>
      </w:r>
      <w:r w:rsidR="00A912D3">
        <w:rPr>
          <w:rFonts w:ascii="Courier New" w:hAnsi="Courier New"/>
          <w:bCs/>
          <w:color w:val="auto"/>
          <w:sz w:val="24"/>
        </w:rPr>
        <w:t>Q</w:t>
      </w:r>
      <w:r w:rsidRPr="00F61A07">
        <w:rPr>
          <w:rFonts w:ascii="Courier New" w:hAnsi="Courier New"/>
          <w:bCs/>
          <w:color w:val="auto"/>
          <w:sz w:val="24"/>
        </w:rPr>
        <w:t xml:space="preserve">uadri del </w:t>
      </w:r>
      <w:r w:rsidR="00A912D3">
        <w:rPr>
          <w:rFonts w:ascii="Courier New" w:hAnsi="Courier New"/>
          <w:bCs/>
          <w:color w:val="auto"/>
          <w:sz w:val="24"/>
        </w:rPr>
        <w:t>T</w:t>
      </w:r>
      <w:r w:rsidRPr="00F61A07">
        <w:rPr>
          <w:rFonts w:ascii="Courier New" w:hAnsi="Courier New"/>
          <w:bCs/>
          <w:color w:val="auto"/>
          <w:sz w:val="24"/>
        </w:rPr>
        <w:t>erziario, l’ente cui le imprese faranno riferimento per offrire ai Quadri opportunità di formazione nell’ambito delle finalità di cui al comma</w:t>
      </w:r>
      <w:r w:rsidR="009D4477">
        <w:rPr>
          <w:rFonts w:ascii="Courier New" w:hAnsi="Courier New"/>
          <w:bCs/>
          <w:color w:val="auto"/>
          <w:sz w:val="24"/>
        </w:rPr>
        <w:t xml:space="preserve"> 1)</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contributo obbligatorio annuo a favore di QUADRIFOR è pari a</w:t>
      </w:r>
      <w:r w:rsidR="00C96139" w:rsidRPr="00F61A07">
        <w:rPr>
          <w:rFonts w:ascii="Courier New" w:hAnsi="Courier New"/>
          <w:bCs/>
          <w:color w:val="auto"/>
          <w:sz w:val="24"/>
        </w:rPr>
        <w:t xml:space="preserve">d € </w:t>
      </w:r>
      <w:r w:rsidRPr="00F61A07">
        <w:rPr>
          <w:rFonts w:ascii="Courier New" w:hAnsi="Courier New"/>
          <w:bCs/>
          <w:color w:val="auto"/>
          <w:sz w:val="24"/>
        </w:rPr>
        <w:t xml:space="preserve">75,00 (settantacinque/00), di cui </w:t>
      </w:r>
      <w:r w:rsidR="00C96139" w:rsidRPr="00F61A07">
        <w:rPr>
          <w:rFonts w:ascii="Courier New" w:hAnsi="Courier New"/>
          <w:bCs/>
          <w:color w:val="auto"/>
          <w:sz w:val="24"/>
        </w:rPr>
        <w:t>€</w:t>
      </w:r>
      <w:r w:rsidRPr="00F61A07">
        <w:rPr>
          <w:rFonts w:ascii="Courier New" w:hAnsi="Courier New"/>
          <w:bCs/>
          <w:color w:val="auto"/>
          <w:sz w:val="24"/>
        </w:rPr>
        <w:t xml:space="preserve"> 50,00 (cinquanta/00) a carico azienda e</w:t>
      </w:r>
      <w:r w:rsidR="00C96139" w:rsidRPr="00F61A07">
        <w:rPr>
          <w:rFonts w:ascii="Courier New" w:hAnsi="Courier New"/>
          <w:bCs/>
          <w:color w:val="auto"/>
          <w:sz w:val="24"/>
        </w:rPr>
        <w:t>d €</w:t>
      </w:r>
      <w:r w:rsidRPr="00F61A07">
        <w:rPr>
          <w:rFonts w:ascii="Courier New" w:hAnsi="Courier New"/>
          <w:bCs/>
          <w:color w:val="auto"/>
          <w:sz w:val="24"/>
        </w:rPr>
        <w:t xml:space="preserve"> 25,00 (venticinque/00) a carico del lavoratore appartenente alla categoria dei Quadri.</w:t>
      </w:r>
    </w:p>
    <w:p w:rsidR="00263131" w:rsidRPr="00F61A07" w:rsidRDefault="00263131" w:rsidP="0026223A">
      <w:pPr>
        <w:pStyle w:val="Titolo40"/>
        <w:shd w:val="clear" w:color="auto" w:fill="auto"/>
        <w:jc w:val="both"/>
        <w:outlineLvl w:val="9"/>
        <w:rPr>
          <w:rFonts w:ascii="Courier New" w:hAnsi="Courier New"/>
          <w:b w:val="0"/>
          <w:color w:val="auto"/>
          <w:sz w:val="24"/>
        </w:rPr>
      </w:pPr>
      <w:bookmarkStart w:id="281" w:name="bookmark282"/>
      <w:bookmarkStart w:id="282" w:name="bookmark28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110 - Osservatorio</w:t>
      </w:r>
      <w:bookmarkEnd w:id="281"/>
      <w:bookmarkEnd w:id="282"/>
    </w:p>
    <w:p w:rsidR="00263131" w:rsidRPr="00F61A07" w:rsidRDefault="0026313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convengono di istituire presso il </w:t>
      </w:r>
      <w:r w:rsidR="003F37A4" w:rsidRPr="00F61A07">
        <w:rPr>
          <w:rFonts w:ascii="Courier New" w:hAnsi="Courier New"/>
          <w:bCs/>
          <w:color w:val="auto"/>
          <w:sz w:val="24"/>
        </w:rPr>
        <w:t>QUADRIFOR</w:t>
      </w:r>
      <w:r w:rsidRPr="00F61A07">
        <w:rPr>
          <w:rFonts w:ascii="Courier New" w:hAnsi="Courier New"/>
          <w:bCs/>
          <w:color w:val="auto"/>
          <w:sz w:val="24"/>
        </w:rPr>
        <w:t>, Istituto per la fo</w:t>
      </w:r>
      <w:r w:rsidR="00827903" w:rsidRPr="00F61A07">
        <w:rPr>
          <w:rFonts w:ascii="Courier New" w:hAnsi="Courier New"/>
          <w:bCs/>
          <w:color w:val="auto"/>
          <w:sz w:val="24"/>
        </w:rPr>
        <w:t>rm</w:t>
      </w:r>
      <w:r w:rsidRPr="00F61A07">
        <w:rPr>
          <w:rFonts w:ascii="Courier New" w:hAnsi="Courier New"/>
          <w:bCs/>
          <w:color w:val="auto"/>
          <w:sz w:val="24"/>
        </w:rPr>
        <w:t xml:space="preserve">azione dei Quadri, un Osservatorio nazionale composto pariteticamente da </w:t>
      </w:r>
      <w:r w:rsidR="00FC4517" w:rsidRPr="00F61A07">
        <w:rPr>
          <w:rFonts w:ascii="Courier New" w:hAnsi="Courier New"/>
          <w:bCs/>
          <w:color w:val="auto"/>
          <w:sz w:val="24"/>
        </w:rPr>
        <w:t>CONFCOMMERCIO</w:t>
      </w:r>
      <w:r w:rsidRPr="00F61A07">
        <w:rPr>
          <w:rFonts w:ascii="Courier New" w:hAnsi="Courier New"/>
          <w:bCs/>
          <w:color w:val="auto"/>
          <w:sz w:val="24"/>
        </w:rPr>
        <w:t>, FILCAMS-CGIL, FISASCAT-C</w:t>
      </w:r>
      <w:r w:rsidR="004D2E50">
        <w:rPr>
          <w:rFonts w:ascii="Courier New" w:hAnsi="Courier New"/>
          <w:bCs/>
          <w:color w:val="auto"/>
          <w:sz w:val="24"/>
        </w:rPr>
        <w:t>I</w:t>
      </w:r>
      <w:r w:rsidRPr="00F61A07">
        <w:rPr>
          <w:rFonts w:ascii="Courier New" w:hAnsi="Courier New"/>
          <w:bCs/>
          <w:color w:val="auto"/>
          <w:sz w:val="24"/>
        </w:rPr>
        <w:t>SL e UILTuCS-</w:t>
      </w:r>
      <w:r w:rsidR="00B87B36" w:rsidRPr="00F61A07">
        <w:rPr>
          <w:rFonts w:ascii="Courier New" w:hAnsi="Courier New"/>
          <w:bCs/>
          <w:color w:val="auto"/>
          <w:sz w:val="24"/>
        </w:rPr>
        <w:t>U</w:t>
      </w:r>
      <w:r w:rsidRPr="00F61A07">
        <w:rPr>
          <w:rFonts w:ascii="Courier New" w:hAnsi="Courier New"/>
          <w:bCs/>
          <w:color w:val="auto"/>
          <w:sz w:val="24"/>
        </w:rPr>
        <w:t>IL al fine di elaborare indagini e rilevazioni sull’occupazione nazionale dei Quadri nel settore, progetti professionali di formazione, aggiornamento e riqualificazione, anche con riferimento a nuove professionalità</w:t>
      </w:r>
      <w:r w:rsidR="00263131" w:rsidRPr="00F61A07">
        <w:rPr>
          <w:rFonts w:ascii="Courier New" w:hAnsi="Courier New"/>
          <w:bCs/>
          <w:color w:val="auto"/>
          <w:sz w:val="24"/>
        </w:rPr>
        <w:t>.</w:t>
      </w:r>
    </w:p>
    <w:p w:rsidR="00263131" w:rsidRPr="00F61A07" w:rsidRDefault="0026313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III - </w:t>
      </w:r>
      <w:r w:rsidR="00263131" w:rsidRPr="00F61A07">
        <w:rPr>
          <w:rFonts w:ascii="Courier New" w:hAnsi="Courier New"/>
          <w:bCs/>
          <w:color w:val="auto"/>
          <w:sz w:val="24"/>
          <w:szCs w:val="24"/>
        </w:rPr>
        <w:t>INSTAURAZIONE DEL RAPPORTO DI LAVORO</w:t>
      </w:r>
    </w:p>
    <w:p w:rsidR="00263131" w:rsidRPr="00F61A07" w:rsidRDefault="00263131"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 - </w:t>
      </w:r>
      <w:r w:rsidR="00263131" w:rsidRPr="00F61A07">
        <w:rPr>
          <w:rFonts w:ascii="Courier New" w:hAnsi="Courier New"/>
          <w:bCs/>
          <w:color w:val="auto"/>
          <w:sz w:val="24"/>
        </w:rPr>
        <w:t>CLASSIFICAZIONE DEL PERSONALE</w:t>
      </w:r>
    </w:p>
    <w:p w:rsidR="00263131" w:rsidRPr="00F61A07" w:rsidRDefault="0026313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283" w:name="bookmark284"/>
      <w:bookmarkStart w:id="284" w:name="bookmark285"/>
      <w:r w:rsidRPr="00F61A07">
        <w:rPr>
          <w:rFonts w:ascii="Courier New" w:hAnsi="Courier New"/>
          <w:b w:val="0"/>
          <w:color w:val="auto"/>
          <w:sz w:val="24"/>
        </w:rPr>
        <w:t xml:space="preserve">Art. 111 </w:t>
      </w:r>
      <w:r w:rsidR="00A61184" w:rsidRPr="00F61A07">
        <w:rPr>
          <w:rFonts w:ascii="Courier New" w:hAnsi="Courier New"/>
          <w:b w:val="0"/>
          <w:color w:val="auto"/>
          <w:sz w:val="24"/>
        </w:rPr>
        <w:t>-</w:t>
      </w:r>
      <w:r w:rsidRPr="00F61A07">
        <w:rPr>
          <w:rFonts w:ascii="Courier New" w:hAnsi="Courier New"/>
          <w:b w:val="0"/>
          <w:color w:val="auto"/>
          <w:sz w:val="24"/>
        </w:rPr>
        <w:t xml:space="preserve"> Premessa</w:t>
      </w:r>
      <w:bookmarkEnd w:id="283"/>
      <w:bookmarkEnd w:id="284"/>
    </w:p>
    <w:p w:rsidR="00263131" w:rsidRPr="00F61A07" w:rsidRDefault="0026313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classificazione unica del personale delle aziende commerciali è strutturata in conformità dei livelli di cui al seguente art. 113 e non modifica le norme contenute nel CCNL 31 luglio 1970 e nei contratti collettivi nazionali, per i relativi periodi di vigore.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Anche in relazione a quanto stabilito dalla </w:t>
      </w:r>
      <w:r w:rsidR="008F67D3">
        <w:rPr>
          <w:rFonts w:ascii="Courier New" w:hAnsi="Courier New"/>
          <w:bCs/>
          <w:color w:val="auto"/>
          <w:sz w:val="24"/>
        </w:rPr>
        <w:t>l</w:t>
      </w:r>
      <w:r w:rsidRPr="00F61A07">
        <w:rPr>
          <w:rFonts w:ascii="Courier New" w:hAnsi="Courier New"/>
          <w:bCs/>
          <w:color w:val="auto"/>
          <w:sz w:val="24"/>
        </w:rPr>
        <w:t xml:space="preserve">egge n. 190/1985, infatti, la distinzione tra </w:t>
      </w:r>
      <w:r w:rsidR="004D3340">
        <w:rPr>
          <w:rFonts w:ascii="Courier New" w:hAnsi="Courier New"/>
          <w:bCs/>
          <w:color w:val="auto"/>
          <w:sz w:val="24"/>
        </w:rPr>
        <w:t>Q</w:t>
      </w:r>
      <w:r w:rsidRPr="00F61A07">
        <w:rPr>
          <w:rFonts w:ascii="Courier New" w:hAnsi="Courier New"/>
          <w:bCs/>
          <w:color w:val="auto"/>
          <w:sz w:val="24"/>
        </w:rPr>
        <w:t>uadri, personale con mansioni impiegatizie e personale con mansioni non impiegatizie, viene mantenuta agli effetti di tutte le norme (legislative, regolamentari, contrattuali, sindacali e</w:t>
      </w:r>
      <w:r w:rsidR="006A03BD">
        <w:rPr>
          <w:rFonts w:ascii="Courier New" w:hAnsi="Courier New"/>
          <w:bCs/>
          <w:color w:val="auto"/>
          <w:sz w:val="24"/>
        </w:rPr>
        <w:t>t</w:t>
      </w:r>
      <w:r w:rsidRPr="00F61A07">
        <w:rPr>
          <w:rFonts w:ascii="Courier New" w:hAnsi="Courier New"/>
          <w:bCs/>
          <w:color w:val="auto"/>
          <w:sz w:val="24"/>
        </w:rPr>
        <w:t>c.) che prevedono un trattamento differenziato o che comunque fanno riferimento a tali qualifiche.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diversi trattamenti di cui al precedente capoverso conservano la loro efficacia sia nell’ambito di ciascun istituto e delle singole norme, che nell’ambito dell’intero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nuova classificazione non modifica le sfere di applicazione di leggi, regolamenti e norme amministrative che comportano differenziazioni tra mansioni impiegatizie e mansioni non </w:t>
      </w:r>
      <w:r w:rsidRPr="00F61A07">
        <w:rPr>
          <w:rFonts w:ascii="Courier New" w:hAnsi="Courier New"/>
          <w:bCs/>
          <w:color w:val="auto"/>
          <w:sz w:val="24"/>
        </w:rPr>
        <w:lastRenderedPageBreak/>
        <w:t>impiegatizie richiamate e non richiamate nel precedente CCNL 31 luglio 1970, quali il trattamento per richiamo alle a</w:t>
      </w:r>
      <w:r w:rsidR="003F37A4" w:rsidRPr="00F61A07">
        <w:rPr>
          <w:rFonts w:ascii="Courier New" w:hAnsi="Courier New"/>
          <w:bCs/>
          <w:color w:val="auto"/>
          <w:sz w:val="24"/>
        </w:rPr>
        <w:t>rm</w:t>
      </w:r>
      <w:r w:rsidRPr="00F61A07">
        <w:rPr>
          <w:rFonts w:ascii="Courier New" w:hAnsi="Courier New"/>
          <w:bCs/>
          <w:color w:val="auto"/>
          <w:sz w:val="24"/>
        </w:rPr>
        <w:t>i, l’assicurazione obbligatoria contro gli infortuni sul lavoro e ogni altra no</w:t>
      </w:r>
      <w:r w:rsidR="00E56283" w:rsidRPr="00F61A07">
        <w:rPr>
          <w:rFonts w:ascii="Courier New" w:hAnsi="Courier New"/>
          <w:bCs/>
          <w:color w:val="auto"/>
          <w:sz w:val="24"/>
        </w:rPr>
        <w:t>rma</w:t>
      </w:r>
      <w:r w:rsidRPr="00F61A07">
        <w:rPr>
          <w:rFonts w:ascii="Courier New" w:hAnsi="Courier New"/>
          <w:bCs/>
          <w:color w:val="auto"/>
          <w:sz w:val="24"/>
        </w:rPr>
        <w:t>tiva in vigore ed emananda.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Quanto sopra rappresenta il comune presupposto valido per la stipulazione delle norme di classificazione unica, e pertanto le </w:t>
      </w:r>
      <w:r w:rsidR="00622ECF">
        <w:rPr>
          <w:rFonts w:ascii="Courier New" w:hAnsi="Courier New"/>
          <w:bCs/>
          <w:color w:val="auto"/>
          <w:sz w:val="24"/>
        </w:rPr>
        <w:t>P</w:t>
      </w:r>
      <w:r w:rsidRPr="00F61A07">
        <w:rPr>
          <w:rFonts w:ascii="Courier New" w:hAnsi="Courier New"/>
          <w:bCs/>
          <w:color w:val="auto"/>
          <w:sz w:val="24"/>
        </w:rPr>
        <w:t>arti si danno atto che eventuali azioni giudiziarie intese ad ottenere estensioni di trattamenti normativi ed economici oltre i limiti stabiliti nella presente sede contrattuale avranno come conseguenza l’automatico scioglimento della Confederazione Italiana del Commercio, del Turismo e dei Servizi e delle aziende da essa rappresentate, dalle obbligazioni assunte.</w:t>
      </w:r>
    </w:p>
    <w:p w:rsidR="00A61184" w:rsidRPr="00F61A07" w:rsidRDefault="00A61184" w:rsidP="0026223A">
      <w:pPr>
        <w:pStyle w:val="Titolo40"/>
        <w:shd w:val="clear" w:color="auto" w:fill="auto"/>
        <w:jc w:val="both"/>
        <w:outlineLvl w:val="9"/>
        <w:rPr>
          <w:rFonts w:ascii="Courier New" w:hAnsi="Courier New"/>
          <w:b w:val="0"/>
          <w:color w:val="auto"/>
          <w:sz w:val="24"/>
        </w:rPr>
      </w:pPr>
      <w:bookmarkStart w:id="285" w:name="bookmark286"/>
      <w:bookmarkStart w:id="286" w:name="bookmark28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112 - Evoluzione delia classificazione</w:t>
      </w:r>
      <w:bookmarkEnd w:id="285"/>
      <w:bookmarkEnd w:id="286"/>
    </w:p>
    <w:p w:rsidR="00A61184" w:rsidRPr="00F61A07" w:rsidRDefault="00A61184"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hanno convenuto di istituire uno strumento per una gestione più flessibile e dinamica della classificazione del personale al fine di identificare ed eventualmente definire nell’ambito della classificazione nazionale quelle peculiarità nuove ed emergenti che assumono significato e valenza generale in relazione ai processi di trasformazione e innovazione tecnologica e organizzativa e alla dinamica professionale nelle aree e nei comparti che fanno riferimento al sistema di inquadramento del presente CCNL.</w:t>
      </w:r>
    </w:p>
    <w:p w:rsidR="00A61184" w:rsidRPr="00F61A07" w:rsidRDefault="00A61184"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Inoltre, ha il compito di sviluppare l’esame della classificazione, al fine di ricercare coerenza tra le attuali declaratorie e le relative esemplificazioni, formulando alle Organizzazioni stipulanti eventuali proposte di aggiornamento, con le modalità e le procedure previste dall’art. 17.</w:t>
      </w:r>
    </w:p>
    <w:p w:rsidR="00A61184" w:rsidRPr="00F61A07" w:rsidRDefault="00A61184"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pratica attuazione di quanto sopra è definita negli art</w:t>
      </w:r>
      <w:r w:rsidR="00C22285">
        <w:rPr>
          <w:rFonts w:ascii="Courier New" w:hAnsi="Courier New"/>
          <w:bCs/>
          <w:color w:val="auto"/>
          <w:sz w:val="24"/>
        </w:rPr>
        <w:t>t.</w:t>
      </w:r>
      <w:r w:rsidRPr="00F61A07">
        <w:rPr>
          <w:rFonts w:ascii="Courier New" w:hAnsi="Courier New"/>
          <w:bCs/>
          <w:color w:val="auto"/>
          <w:sz w:val="24"/>
        </w:rPr>
        <w:t xml:space="preserve"> 17 e 18.</w:t>
      </w:r>
    </w:p>
    <w:p w:rsidR="00A61184" w:rsidRPr="00F61A07" w:rsidRDefault="00A61184"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113 - Classificazione</w:t>
      </w:r>
    </w:p>
    <w:p w:rsidR="00A61184" w:rsidRPr="00F61A07" w:rsidRDefault="00A61184" w:rsidP="0026223A">
      <w:pPr>
        <w:pStyle w:val="Titolo40"/>
        <w:shd w:val="clear" w:color="auto" w:fill="auto"/>
        <w:jc w:val="both"/>
        <w:outlineLvl w:val="9"/>
        <w:rPr>
          <w:rFonts w:ascii="Courier New" w:hAnsi="Courier New"/>
          <w:b w:val="0"/>
          <w:color w:val="auto"/>
          <w:sz w:val="24"/>
        </w:rPr>
      </w:pPr>
      <w:bookmarkStart w:id="287" w:name="bookmark288"/>
      <w:bookmarkStart w:id="288" w:name="bookmark289"/>
    </w:p>
    <w:p w:rsidR="00961D46" w:rsidRPr="00F61A07" w:rsidRDefault="004216D4"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L</w:t>
      </w:r>
      <w:r w:rsidR="00901382" w:rsidRPr="00F61A07">
        <w:rPr>
          <w:rFonts w:ascii="Courier New" w:hAnsi="Courier New"/>
          <w:b w:val="0"/>
          <w:color w:val="auto"/>
          <w:sz w:val="24"/>
        </w:rPr>
        <w:t>ivello</w:t>
      </w:r>
      <w:bookmarkEnd w:id="287"/>
      <w:bookmarkEnd w:id="288"/>
      <w:r>
        <w:rPr>
          <w:rFonts w:ascii="Courier New" w:hAnsi="Courier New"/>
          <w:b w:val="0"/>
          <w:color w:val="auto"/>
          <w:sz w:val="24"/>
        </w:rPr>
        <w:t xml:space="preserve"> 1)</w:t>
      </w:r>
    </w:p>
    <w:p w:rsidR="00A61184" w:rsidRPr="00F61A07" w:rsidRDefault="00A61184"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questo livello appartengono i lavoratori con funzioni ad alto contenuto professionale anche con responsabilità di direzione esecutiva, che sovraintendono alle unità produttive o ad una funzione organizzativa con carattere di iniziativa e di autonomia operativa nell’ambito delle responsabilità ad essi delegate, e cioè:</w:t>
      </w:r>
    </w:p>
    <w:p w:rsidR="009018BA" w:rsidRPr="00F61A07" w:rsidRDefault="009018BA" w:rsidP="0026223A">
      <w:pPr>
        <w:pStyle w:val="Corpodeltesto1"/>
        <w:shd w:val="clear" w:color="auto" w:fill="auto"/>
        <w:spacing w:line="240" w:lineRule="auto"/>
        <w:jc w:val="both"/>
        <w:rPr>
          <w:rFonts w:ascii="Courier New" w:hAnsi="Courier New"/>
          <w:bCs/>
          <w:color w:val="auto"/>
          <w:sz w:val="24"/>
        </w:rPr>
      </w:pP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capo di se</w:t>
      </w:r>
      <w:r w:rsidRPr="00F61A07">
        <w:rPr>
          <w:rFonts w:ascii="Courier New" w:hAnsi="Courier New"/>
          <w:bCs/>
          <w:color w:val="auto"/>
          <w:sz w:val="24"/>
        </w:rPr>
        <w:t>r</w:t>
      </w:r>
      <w:r w:rsidR="00901382" w:rsidRPr="00F61A07">
        <w:rPr>
          <w:rFonts w:ascii="Courier New" w:hAnsi="Courier New"/>
          <w:bCs/>
          <w:color w:val="auto"/>
          <w:sz w:val="24"/>
        </w:rPr>
        <w:t>vizio e di ufficio tecnico, amministrativo, commerciale (vendita o acquisti), legale; capo centro EDP;</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gestore o gerente di negozio, di filiale, o di supermercato alimentare anche se integrato in un grande magazzino o magazzino a prezzo unico;</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responsabile laureato in chimica-farmacia previsto dalle leggi sanitarie per magazzini all’ingrosso di prodotti farmaceutici e specialità medicinali;</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analista sistemista;</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Pr="00F61A07">
        <w:rPr>
          <w:rFonts w:ascii="Courier New" w:hAnsi="Courier New"/>
          <w:bCs/>
          <w:color w:val="auto"/>
          <w:sz w:val="24"/>
        </w:rPr>
        <w:tab/>
      </w:r>
      <w:r w:rsidR="00901382" w:rsidRPr="00F61A07">
        <w:rPr>
          <w:rFonts w:ascii="Courier New" w:hAnsi="Courier New"/>
          <w:bCs/>
          <w:color w:val="auto"/>
          <w:sz w:val="24"/>
        </w:rPr>
        <w:t>gerente o capo di officina o di sede assistenziale con la completa responsabilità sia tecnica che amministrativa;</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lastRenderedPageBreak/>
        <w:t>6)</w:t>
      </w:r>
      <w:r w:rsidRPr="00F61A07">
        <w:rPr>
          <w:rFonts w:ascii="Courier New" w:hAnsi="Courier New"/>
          <w:bCs/>
          <w:color w:val="auto"/>
          <w:sz w:val="24"/>
        </w:rPr>
        <w:tab/>
      </w:r>
      <w:r w:rsidR="00901382" w:rsidRPr="00F61A07">
        <w:rPr>
          <w:rFonts w:ascii="Courier New" w:hAnsi="Courier New"/>
          <w:bCs/>
          <w:color w:val="auto"/>
          <w:sz w:val="24"/>
        </w:rPr>
        <w:t>responsabile di elaborazione e realizzazione di progetti;</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7)</w:t>
      </w:r>
      <w:r w:rsidRPr="00F61A07">
        <w:rPr>
          <w:rFonts w:ascii="Courier New" w:hAnsi="Courier New"/>
          <w:bCs/>
          <w:color w:val="auto"/>
          <w:sz w:val="24"/>
        </w:rPr>
        <w:tab/>
        <w:t>r</w:t>
      </w:r>
      <w:r w:rsidR="00901382" w:rsidRPr="00F61A07">
        <w:rPr>
          <w:rFonts w:ascii="Courier New" w:hAnsi="Courier New"/>
          <w:bCs/>
          <w:color w:val="auto"/>
          <w:sz w:val="24"/>
        </w:rPr>
        <w:t>esponsabile marketing nelle aziende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Pr="00F61A07">
        <w:rPr>
          <w:rFonts w:ascii="Courier New" w:hAnsi="Courier New"/>
          <w:bCs/>
          <w:color w:val="auto"/>
          <w:sz w:val="24"/>
        </w:rPr>
        <w:tab/>
      </w:r>
      <w:r w:rsidR="00901382" w:rsidRPr="00F61A07">
        <w:rPr>
          <w:rFonts w:ascii="Courier New" w:hAnsi="Courier New"/>
          <w:bCs/>
          <w:color w:val="auto"/>
          <w:sz w:val="24"/>
        </w:rPr>
        <w:t>responsabile pubbliche relazioni nelle aziende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Pr="00F61A07">
        <w:rPr>
          <w:rFonts w:ascii="Courier New" w:hAnsi="Courier New"/>
          <w:bCs/>
          <w:color w:val="auto"/>
          <w:sz w:val="24"/>
        </w:rPr>
        <w:tab/>
      </w:r>
      <w:r w:rsidR="00901382" w:rsidRPr="00F61A07">
        <w:rPr>
          <w:rFonts w:ascii="Courier New" w:hAnsi="Courier New"/>
          <w:bCs/>
          <w:color w:val="auto"/>
          <w:sz w:val="24"/>
        </w:rPr>
        <w:t>responsabile ricerche di mercato nelle aziende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10)</w:t>
      </w:r>
      <w:r w:rsidRPr="00F61A07">
        <w:rPr>
          <w:rFonts w:ascii="Courier New" w:hAnsi="Courier New"/>
          <w:bCs/>
          <w:color w:val="auto"/>
          <w:sz w:val="24"/>
        </w:rPr>
        <w:tab/>
      </w:r>
      <w:r w:rsidR="00901382" w:rsidRPr="00F61A07">
        <w:rPr>
          <w:rFonts w:ascii="Courier New" w:hAnsi="Courier New"/>
          <w:bCs/>
          <w:color w:val="auto"/>
          <w:sz w:val="24"/>
        </w:rPr>
        <w:t xml:space="preserve">responsabile </w:t>
      </w:r>
      <w:r w:rsidR="004D2E50">
        <w:rPr>
          <w:rFonts w:ascii="Courier New" w:hAnsi="Courier New"/>
          <w:bCs/>
          <w:color w:val="auto"/>
          <w:sz w:val="24"/>
        </w:rPr>
        <w:t>U</w:t>
      </w:r>
      <w:r w:rsidR="00901382" w:rsidRPr="00F61A07">
        <w:rPr>
          <w:rFonts w:ascii="Courier New" w:hAnsi="Courier New"/>
          <w:bCs/>
          <w:color w:val="auto"/>
          <w:sz w:val="24"/>
        </w:rPr>
        <w:t>fficio studi nelle aziende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11)</w:t>
      </w:r>
      <w:r w:rsidRPr="00F61A07">
        <w:rPr>
          <w:rFonts w:ascii="Courier New" w:hAnsi="Courier New"/>
          <w:bCs/>
          <w:color w:val="auto"/>
          <w:sz w:val="24"/>
        </w:rPr>
        <w:tab/>
      </w:r>
      <w:r w:rsidR="00901382" w:rsidRPr="00F61A07">
        <w:rPr>
          <w:rFonts w:ascii="Courier New" w:hAnsi="Courier New"/>
          <w:bCs/>
          <w:color w:val="auto"/>
          <w:sz w:val="24"/>
        </w:rPr>
        <w:t>responsabile commerciale testate nelle concessionarie di pubblicità con compiti di promozione, coordinamento, supporto e controlli produttori;</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12)</w:t>
      </w:r>
      <w:r w:rsidRPr="00F61A07">
        <w:rPr>
          <w:rFonts w:ascii="Courier New" w:hAnsi="Courier New"/>
          <w:bCs/>
          <w:color w:val="auto"/>
          <w:sz w:val="24"/>
        </w:rPr>
        <w:tab/>
      </w:r>
      <w:r w:rsidR="00901382" w:rsidRPr="00F61A07">
        <w:rPr>
          <w:rFonts w:ascii="Courier New" w:hAnsi="Courier New"/>
          <w:bCs/>
          <w:color w:val="auto"/>
          <w:sz w:val="24"/>
        </w:rPr>
        <w:t>copywriter nelle agenzie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13) </w:t>
      </w:r>
      <w:r w:rsidR="00901382" w:rsidRPr="00F61A07">
        <w:rPr>
          <w:rFonts w:ascii="Courier New" w:hAnsi="Courier New"/>
          <w:bCs/>
          <w:color w:val="auto"/>
          <w:sz w:val="24"/>
        </w:rPr>
        <w:t>art</w:t>
      </w:r>
      <w:r w:rsidRPr="00F61A07">
        <w:rPr>
          <w:rFonts w:ascii="Courier New" w:hAnsi="Courier New"/>
          <w:bCs/>
          <w:color w:val="auto"/>
          <w:sz w:val="24"/>
        </w:rPr>
        <w:t>-</w:t>
      </w:r>
      <w:r w:rsidR="00901382" w:rsidRPr="00F61A07">
        <w:rPr>
          <w:rFonts w:ascii="Courier New" w:hAnsi="Courier New"/>
          <w:bCs/>
          <w:color w:val="auto"/>
          <w:sz w:val="24"/>
        </w:rPr>
        <w:t>director nelle agenzie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14) </w:t>
      </w:r>
      <w:r w:rsidR="00901382" w:rsidRPr="00F61A07">
        <w:rPr>
          <w:rFonts w:ascii="Courier New" w:hAnsi="Courier New"/>
          <w:bCs/>
          <w:color w:val="auto"/>
          <w:sz w:val="24"/>
        </w:rPr>
        <w:t>producer-tv-cine-radio nelle agenzie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15) </w:t>
      </w:r>
      <w:r w:rsidR="00901382" w:rsidRPr="00F61A07">
        <w:rPr>
          <w:rFonts w:ascii="Courier New" w:hAnsi="Courier New"/>
          <w:bCs/>
          <w:color w:val="auto"/>
          <w:sz w:val="24"/>
        </w:rPr>
        <w:t>account executive nelle agenzie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16) </w:t>
      </w:r>
      <w:r w:rsidR="00901382" w:rsidRPr="00F61A07">
        <w:rPr>
          <w:rFonts w:ascii="Courier New" w:hAnsi="Courier New"/>
          <w:bCs/>
          <w:color w:val="auto"/>
          <w:sz w:val="24"/>
        </w:rPr>
        <w:t>media planner nelle agenzie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17) </w:t>
      </w:r>
      <w:r w:rsidR="00901382" w:rsidRPr="00F61A07">
        <w:rPr>
          <w:rFonts w:ascii="Courier New" w:hAnsi="Courier New"/>
          <w:bCs/>
          <w:color w:val="auto"/>
          <w:sz w:val="24"/>
        </w:rPr>
        <w:t>public relation executive nelle agenzie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18) </w:t>
      </w:r>
      <w:r w:rsidR="00901382" w:rsidRPr="00F61A07">
        <w:rPr>
          <w:rFonts w:ascii="Courier New" w:hAnsi="Courier New"/>
          <w:bCs/>
          <w:color w:val="auto"/>
          <w:sz w:val="24"/>
        </w:rPr>
        <w:t>research executive nelle agenzie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19)</w:t>
      </w:r>
      <w:r w:rsidRPr="00F61A07">
        <w:rPr>
          <w:rFonts w:ascii="Courier New" w:hAnsi="Courier New"/>
          <w:bCs/>
          <w:color w:val="auto"/>
          <w:sz w:val="24"/>
        </w:rPr>
        <w:tab/>
      </w:r>
      <w:r w:rsidR="00901382" w:rsidRPr="00F61A07">
        <w:rPr>
          <w:rFonts w:ascii="Courier New" w:hAnsi="Courier New"/>
          <w:bCs/>
          <w:color w:val="auto"/>
          <w:sz w:val="24"/>
        </w:rPr>
        <w:t>tecnico stampa responsabile di un se</w:t>
      </w:r>
      <w:r w:rsidR="003F37A4" w:rsidRPr="00F61A07">
        <w:rPr>
          <w:rFonts w:ascii="Courier New" w:hAnsi="Courier New"/>
          <w:bCs/>
          <w:color w:val="auto"/>
          <w:sz w:val="24"/>
        </w:rPr>
        <w:t>rv</w:t>
      </w:r>
      <w:r w:rsidR="00901382" w:rsidRPr="00F61A07">
        <w:rPr>
          <w:rFonts w:ascii="Courier New" w:hAnsi="Courier New"/>
          <w:bCs/>
          <w:color w:val="auto"/>
          <w:sz w:val="24"/>
        </w:rPr>
        <w:t>izio produzione nelle agenzie di pubblicità;</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20) </w:t>
      </w:r>
      <w:r w:rsidR="00901382" w:rsidRPr="00F61A07">
        <w:rPr>
          <w:rFonts w:ascii="Courier New" w:hAnsi="Courier New"/>
          <w:bCs/>
          <w:color w:val="auto"/>
          <w:sz w:val="24"/>
        </w:rPr>
        <w:t>product manager;</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21) </w:t>
      </w:r>
      <w:r w:rsidR="00901382" w:rsidRPr="00F61A07">
        <w:rPr>
          <w:rFonts w:ascii="Courier New" w:hAnsi="Courier New"/>
          <w:bCs/>
          <w:color w:val="auto"/>
          <w:sz w:val="24"/>
        </w:rPr>
        <w:t>coordinatore di prodotto nelle aziende di ricerche di mercato;</w:t>
      </w:r>
    </w:p>
    <w:p w:rsidR="009018BA"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22) </w:t>
      </w:r>
      <w:r w:rsidR="00901382" w:rsidRPr="00F61A07">
        <w:rPr>
          <w:rFonts w:ascii="Courier New" w:hAnsi="Courier New"/>
          <w:bCs/>
          <w:color w:val="auto"/>
          <w:sz w:val="24"/>
        </w:rPr>
        <w:t>esperto di sviluppo organizzativo;</w:t>
      </w:r>
    </w:p>
    <w:p w:rsidR="00961D46" w:rsidRPr="00F61A07" w:rsidRDefault="009018BA"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23)</w:t>
      </w:r>
      <w:r w:rsidRPr="00F61A07">
        <w:rPr>
          <w:rFonts w:ascii="Courier New" w:hAnsi="Courier New"/>
          <w:bCs/>
          <w:color w:val="auto"/>
          <w:sz w:val="24"/>
        </w:rPr>
        <w:tab/>
      </w:r>
      <w:r w:rsidR="00901382" w:rsidRPr="00F61A07">
        <w:rPr>
          <w:rFonts w:ascii="Courier New" w:hAnsi="Courier New"/>
          <w:bCs/>
          <w:color w:val="auto"/>
          <w:sz w:val="24"/>
        </w:rPr>
        <w:t>altre qualifiche di valore equivalente non espressamente comprese nella predetta elencazione.</w:t>
      </w:r>
    </w:p>
    <w:p w:rsidR="009018BA" w:rsidRPr="00F61A07" w:rsidRDefault="009018BA" w:rsidP="0026223A">
      <w:pPr>
        <w:pStyle w:val="Titolo40"/>
        <w:shd w:val="clear" w:color="auto" w:fill="auto"/>
        <w:jc w:val="both"/>
        <w:outlineLvl w:val="9"/>
        <w:rPr>
          <w:rFonts w:ascii="Courier New" w:hAnsi="Courier New"/>
          <w:b w:val="0"/>
          <w:color w:val="auto"/>
          <w:sz w:val="24"/>
        </w:rPr>
      </w:pPr>
      <w:bookmarkStart w:id="289" w:name="bookmark290"/>
      <w:bookmarkStart w:id="290" w:name="bookmark291"/>
    </w:p>
    <w:p w:rsidR="00961D46" w:rsidRPr="00F61A07" w:rsidRDefault="004216D4"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L</w:t>
      </w:r>
      <w:r w:rsidR="00901382" w:rsidRPr="00F61A07">
        <w:rPr>
          <w:rFonts w:ascii="Courier New" w:hAnsi="Courier New"/>
          <w:b w:val="0"/>
          <w:color w:val="auto"/>
          <w:sz w:val="24"/>
        </w:rPr>
        <w:t>ivello</w:t>
      </w:r>
      <w:bookmarkEnd w:id="289"/>
      <w:bookmarkEnd w:id="290"/>
      <w:r>
        <w:rPr>
          <w:rFonts w:ascii="Courier New" w:hAnsi="Courier New"/>
          <w:b w:val="0"/>
          <w:color w:val="auto"/>
          <w:sz w:val="24"/>
        </w:rPr>
        <w:t xml:space="preserve"> 2) </w:t>
      </w:r>
    </w:p>
    <w:p w:rsidR="009018BA" w:rsidRPr="00F61A07" w:rsidRDefault="009018BA" w:rsidP="0026223A">
      <w:pPr>
        <w:pStyle w:val="Corpodeltesto1"/>
        <w:shd w:val="clear" w:color="auto" w:fill="auto"/>
        <w:spacing w:line="240" w:lineRule="auto"/>
        <w:jc w:val="both"/>
        <w:rPr>
          <w:rFonts w:ascii="Courier New" w:hAnsi="Courier New"/>
          <w:bCs/>
          <w:color w:val="auto"/>
          <w:sz w:val="24"/>
        </w:rPr>
      </w:pPr>
    </w:p>
    <w:p w:rsidR="00617CE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Appartengono a questo livello i lavoratori di concetto che svolgono compiti operativamente autonomi e/o con funzioni di coordinamento e controllo, nonché il personale che esplica la propria attività con carattere di creatività nell’ambito di una specifica professionalità tecnica e/o scientifica, e cioè:</w:t>
      </w:r>
    </w:p>
    <w:p w:rsidR="00617CEF" w:rsidRPr="00F61A07" w:rsidRDefault="00617CEF" w:rsidP="0026223A">
      <w:pPr>
        <w:pStyle w:val="Corpodeltesto1"/>
        <w:shd w:val="clear" w:color="auto" w:fill="auto"/>
        <w:spacing w:line="240" w:lineRule="auto"/>
        <w:jc w:val="both"/>
        <w:rPr>
          <w:rFonts w:ascii="Courier New" w:hAnsi="Courier New"/>
          <w:bCs/>
          <w:color w:val="auto"/>
          <w:sz w:val="24"/>
        </w:rPr>
      </w:pP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ispettore;</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cassiere principale che sovraintenda</w:t>
      </w:r>
      <w:r w:rsidR="004D2E50">
        <w:rPr>
          <w:rFonts w:ascii="Courier New" w:hAnsi="Courier New"/>
          <w:bCs/>
          <w:color w:val="auto"/>
          <w:sz w:val="24"/>
        </w:rPr>
        <w:t xml:space="preserve"> </w:t>
      </w:r>
      <w:r w:rsidR="00901382" w:rsidRPr="00F61A07">
        <w:rPr>
          <w:rFonts w:ascii="Courier New" w:hAnsi="Courier New"/>
          <w:bCs/>
          <w:color w:val="auto"/>
          <w:sz w:val="24"/>
        </w:rPr>
        <w:tab/>
        <w:t>a più casse;</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propagandista scientifico;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corrispondente di concetto con o senza conoscenza di lingue estere;</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Pr="00F61A07">
        <w:rPr>
          <w:rFonts w:ascii="Courier New" w:hAnsi="Courier New"/>
          <w:bCs/>
          <w:color w:val="auto"/>
          <w:sz w:val="24"/>
        </w:rPr>
        <w:tab/>
      </w:r>
      <w:r w:rsidR="00901382" w:rsidRPr="00F61A07">
        <w:rPr>
          <w:rFonts w:ascii="Courier New" w:hAnsi="Courier New"/>
          <w:bCs/>
          <w:color w:val="auto"/>
          <w:sz w:val="24"/>
        </w:rPr>
        <w:t>addetto alla esecuzione di progetti o di parti di essi;</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6)</w:t>
      </w:r>
      <w:r w:rsidRPr="00F61A07">
        <w:rPr>
          <w:rFonts w:ascii="Courier New" w:hAnsi="Courier New"/>
          <w:bCs/>
          <w:color w:val="auto"/>
          <w:sz w:val="24"/>
        </w:rPr>
        <w:tab/>
      </w:r>
      <w:r w:rsidR="00901382" w:rsidRPr="00F61A07">
        <w:rPr>
          <w:rFonts w:ascii="Courier New" w:hAnsi="Courier New"/>
          <w:bCs/>
          <w:color w:val="auto"/>
          <w:sz w:val="24"/>
        </w:rPr>
        <w:t>capo di reparto o settore anche se non addetto ad operazioni di vendita;</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7)</w:t>
      </w:r>
      <w:r w:rsidRPr="00F61A07">
        <w:rPr>
          <w:rFonts w:ascii="Courier New" w:hAnsi="Courier New"/>
          <w:bCs/>
          <w:color w:val="auto"/>
          <w:sz w:val="24"/>
        </w:rPr>
        <w:tab/>
      </w:r>
      <w:r w:rsidR="00901382" w:rsidRPr="00F61A07">
        <w:rPr>
          <w:rFonts w:ascii="Courier New" w:hAnsi="Courier New"/>
          <w:bCs/>
          <w:color w:val="auto"/>
          <w:sz w:val="24"/>
        </w:rPr>
        <w:t>contabile con mansioni di concetto;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Pr="00F61A07">
        <w:rPr>
          <w:rFonts w:ascii="Courier New" w:hAnsi="Courier New"/>
          <w:bCs/>
          <w:color w:val="auto"/>
          <w:sz w:val="24"/>
        </w:rPr>
        <w:tab/>
      </w:r>
      <w:r w:rsidR="00901382" w:rsidRPr="00F61A07">
        <w:rPr>
          <w:rFonts w:ascii="Courier New" w:hAnsi="Courier New"/>
          <w:bCs/>
          <w:color w:val="auto"/>
          <w:sz w:val="24"/>
        </w:rPr>
        <w:t>segretario di direzione con mansioni di concetto;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Pr="00F61A07">
        <w:rPr>
          <w:rFonts w:ascii="Courier New" w:hAnsi="Courier New"/>
          <w:bCs/>
          <w:color w:val="auto"/>
          <w:sz w:val="24"/>
        </w:rPr>
        <w:tab/>
      </w:r>
      <w:r w:rsidR="00901382" w:rsidRPr="00F61A07">
        <w:rPr>
          <w:rFonts w:ascii="Courier New" w:hAnsi="Courier New"/>
          <w:bCs/>
          <w:color w:val="auto"/>
          <w:sz w:val="24"/>
        </w:rPr>
        <w:t>consegnatario responsabile di magazzino;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10) </w:t>
      </w:r>
      <w:r w:rsidR="00901382" w:rsidRPr="00F61A07">
        <w:rPr>
          <w:rFonts w:ascii="Courier New" w:hAnsi="Courier New"/>
          <w:bCs/>
          <w:color w:val="auto"/>
          <w:sz w:val="24"/>
        </w:rPr>
        <w:t>agente acquisitore nelle aziende di legname;</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11) </w:t>
      </w:r>
      <w:r w:rsidR="00901382" w:rsidRPr="00F61A07">
        <w:rPr>
          <w:rFonts w:ascii="Courier New" w:hAnsi="Courier New"/>
          <w:bCs/>
          <w:color w:val="auto"/>
          <w:sz w:val="24"/>
        </w:rPr>
        <w:t>agente esterno consegnatario</w:t>
      </w:r>
      <w:r w:rsidR="004D2E50">
        <w:rPr>
          <w:rFonts w:ascii="Courier New" w:hAnsi="Courier New"/>
          <w:bCs/>
          <w:color w:val="auto"/>
          <w:sz w:val="24"/>
        </w:rPr>
        <w:t xml:space="preserve"> </w:t>
      </w:r>
      <w:r w:rsidR="00901382" w:rsidRPr="00F61A07">
        <w:rPr>
          <w:rFonts w:ascii="Courier New" w:hAnsi="Courier New"/>
          <w:bCs/>
          <w:color w:val="auto"/>
          <w:sz w:val="24"/>
        </w:rPr>
        <w:tab/>
        <w:t>delle merci;</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12) </w:t>
      </w:r>
      <w:r w:rsidR="00901382" w:rsidRPr="00F61A07">
        <w:rPr>
          <w:rFonts w:ascii="Courier New" w:hAnsi="Courier New"/>
          <w:bCs/>
          <w:color w:val="auto"/>
          <w:sz w:val="24"/>
        </w:rPr>
        <w:t>dete</w:t>
      </w:r>
      <w:r w:rsidR="003F37A4" w:rsidRPr="00F61A07">
        <w:rPr>
          <w:rFonts w:ascii="Courier New" w:hAnsi="Courier New"/>
          <w:bCs/>
          <w:color w:val="auto"/>
          <w:sz w:val="24"/>
        </w:rPr>
        <w:t>rm</w:t>
      </w:r>
      <w:r w:rsidR="00901382" w:rsidRPr="00F61A07">
        <w:rPr>
          <w:rFonts w:ascii="Courier New" w:hAnsi="Courier New"/>
          <w:bCs/>
          <w:color w:val="auto"/>
          <w:sz w:val="24"/>
        </w:rPr>
        <w:t>inatore di costi;</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13) </w:t>
      </w:r>
      <w:r w:rsidR="00901382" w:rsidRPr="00F61A07">
        <w:rPr>
          <w:rFonts w:ascii="Courier New" w:hAnsi="Courier New"/>
          <w:bCs/>
          <w:color w:val="auto"/>
          <w:sz w:val="24"/>
        </w:rPr>
        <w:t>estimatore nelle aziende di</w:t>
      </w:r>
      <w:r w:rsidR="00901382" w:rsidRPr="00F61A07">
        <w:rPr>
          <w:rFonts w:ascii="Courier New" w:hAnsi="Courier New"/>
          <w:bCs/>
          <w:color w:val="auto"/>
          <w:sz w:val="24"/>
        </w:rPr>
        <w:tab/>
      </w:r>
      <w:r w:rsidR="004D2E50">
        <w:rPr>
          <w:rFonts w:ascii="Courier New" w:hAnsi="Courier New"/>
          <w:bCs/>
          <w:color w:val="auto"/>
          <w:sz w:val="24"/>
        </w:rPr>
        <w:t xml:space="preserve"> </w:t>
      </w:r>
      <w:r w:rsidR="00901382" w:rsidRPr="00F61A07">
        <w:rPr>
          <w:rFonts w:ascii="Courier New" w:hAnsi="Courier New"/>
          <w:bCs/>
          <w:color w:val="auto"/>
          <w:sz w:val="24"/>
        </w:rPr>
        <w:t>arte e antichità;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14) </w:t>
      </w:r>
      <w:r w:rsidR="00901382" w:rsidRPr="00F61A07">
        <w:rPr>
          <w:rFonts w:ascii="Courier New" w:hAnsi="Courier New"/>
          <w:bCs/>
          <w:color w:val="auto"/>
          <w:sz w:val="24"/>
        </w:rPr>
        <w:t>spedizioniere patentato;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15) </w:t>
      </w:r>
      <w:r w:rsidR="00901382" w:rsidRPr="00F61A07">
        <w:rPr>
          <w:rFonts w:ascii="Courier New" w:hAnsi="Courier New"/>
          <w:bCs/>
          <w:color w:val="auto"/>
          <w:sz w:val="24"/>
        </w:rPr>
        <w:t>enotecnico diplomato, enologo</w:t>
      </w:r>
      <w:r w:rsidR="00901382" w:rsidRPr="00F61A07">
        <w:rPr>
          <w:rFonts w:ascii="Courier New" w:hAnsi="Courier New"/>
          <w:bCs/>
          <w:color w:val="auto"/>
          <w:sz w:val="24"/>
        </w:rPr>
        <w:tab/>
      </w:r>
      <w:r w:rsidR="004D2E50">
        <w:rPr>
          <w:rFonts w:ascii="Courier New" w:hAnsi="Courier New"/>
          <w:bCs/>
          <w:color w:val="auto"/>
          <w:sz w:val="24"/>
        </w:rPr>
        <w:t xml:space="preserve"> </w:t>
      </w:r>
      <w:r w:rsidR="00901382" w:rsidRPr="00F61A07">
        <w:rPr>
          <w:rFonts w:ascii="Courier New" w:hAnsi="Courier New"/>
          <w:bCs/>
          <w:color w:val="auto"/>
          <w:sz w:val="24"/>
        </w:rPr>
        <w:t>e</w:t>
      </w:r>
      <w:r w:rsidR="004D2E50">
        <w:rPr>
          <w:rFonts w:ascii="Courier New" w:hAnsi="Courier New"/>
          <w:bCs/>
          <w:color w:val="auto"/>
          <w:sz w:val="24"/>
        </w:rPr>
        <w:t xml:space="preserve"> </w:t>
      </w:r>
      <w:r w:rsidR="00901382" w:rsidRPr="00F61A07">
        <w:rPr>
          <w:rFonts w:ascii="Courier New" w:hAnsi="Courier New"/>
          <w:bCs/>
          <w:color w:val="auto"/>
          <w:sz w:val="24"/>
        </w:rPr>
        <w:tab/>
        <w:t>tecnico oleario;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16) </w:t>
      </w:r>
      <w:r w:rsidR="00901382" w:rsidRPr="00F61A07">
        <w:rPr>
          <w:rFonts w:ascii="Courier New" w:hAnsi="Courier New"/>
          <w:bCs/>
          <w:color w:val="auto"/>
          <w:sz w:val="24"/>
        </w:rPr>
        <w:t>chimico di laboratorio;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17) </w:t>
      </w:r>
      <w:r w:rsidR="00901382" w:rsidRPr="00F61A07">
        <w:rPr>
          <w:rFonts w:ascii="Courier New" w:hAnsi="Courier New"/>
          <w:bCs/>
          <w:color w:val="auto"/>
          <w:sz w:val="24"/>
        </w:rPr>
        <w:t>capitano di rimorchiatore;</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18)</w:t>
      </w:r>
      <w:r w:rsidRPr="00F61A07">
        <w:rPr>
          <w:rFonts w:ascii="Courier New" w:hAnsi="Courier New"/>
          <w:bCs/>
          <w:color w:val="auto"/>
          <w:sz w:val="24"/>
        </w:rPr>
        <w:tab/>
      </w:r>
      <w:r w:rsidR="00901382" w:rsidRPr="00F61A07">
        <w:rPr>
          <w:rFonts w:ascii="Courier New" w:hAnsi="Courier New"/>
          <w:bCs/>
          <w:color w:val="auto"/>
          <w:sz w:val="24"/>
        </w:rPr>
        <w:t>tecnico chimico anche con funzioni di vendita nel settore commercio chimico;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lastRenderedPageBreak/>
        <w:t>19)</w:t>
      </w:r>
      <w:r w:rsidRPr="00F61A07">
        <w:rPr>
          <w:rFonts w:ascii="Courier New" w:hAnsi="Courier New"/>
          <w:bCs/>
          <w:color w:val="auto"/>
          <w:sz w:val="24"/>
        </w:rPr>
        <w:tab/>
      </w:r>
      <w:r w:rsidR="00901382" w:rsidRPr="00F61A07">
        <w:rPr>
          <w:rFonts w:ascii="Courier New" w:hAnsi="Courier New"/>
          <w:bCs/>
          <w:color w:val="auto"/>
          <w:sz w:val="24"/>
        </w:rPr>
        <w:t>interprete o traduttore simultaneo;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20) </w:t>
      </w:r>
      <w:r w:rsidR="00901382" w:rsidRPr="00F61A07">
        <w:rPr>
          <w:rFonts w:ascii="Courier New" w:hAnsi="Courier New"/>
          <w:bCs/>
          <w:color w:val="auto"/>
          <w:sz w:val="24"/>
        </w:rPr>
        <w:t>creatore di bozzetti, creatore-redattore di testi pubblicitari;</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21)</w:t>
      </w:r>
      <w:r w:rsidRPr="00F61A07">
        <w:rPr>
          <w:rFonts w:ascii="Courier New" w:hAnsi="Courier New"/>
          <w:bCs/>
          <w:color w:val="auto"/>
          <w:sz w:val="24"/>
        </w:rPr>
        <w:tab/>
      </w:r>
      <w:r w:rsidR="00901382" w:rsidRPr="00F61A07">
        <w:rPr>
          <w:rFonts w:ascii="Courier New" w:hAnsi="Courier New"/>
          <w:bCs/>
          <w:color w:val="auto"/>
          <w:sz w:val="24"/>
        </w:rPr>
        <w:t>collaudatore e/o accettatore: il lavoratore che in piena autonomia provvede ad effettuare la prova e la diagnosi dell’autoveicolo, predispone il piano di lavorazione, effettua il controllo di accettazione e quello di delibera, provvede a valutare il costo della riparazione e ad intrattenere con la clientela rapporti rappresentativi nell’ambito della sua specifica funzione;</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22)</w:t>
      </w:r>
      <w:r w:rsidRPr="00F61A07">
        <w:rPr>
          <w:rFonts w:ascii="Courier New" w:hAnsi="Courier New"/>
          <w:bCs/>
          <w:color w:val="auto"/>
          <w:sz w:val="24"/>
        </w:rPr>
        <w:tab/>
      </w:r>
      <w:r w:rsidR="00901382" w:rsidRPr="00F61A07">
        <w:rPr>
          <w:rFonts w:ascii="Courier New" w:hAnsi="Courier New"/>
          <w:bCs/>
          <w:color w:val="auto"/>
          <w:sz w:val="24"/>
        </w:rPr>
        <w:t>impaginatore di concessionarie di pubblicità che definisce il menabò di impag</w:t>
      </w:r>
      <w:r w:rsidR="003F37A4" w:rsidRPr="00F61A07">
        <w:rPr>
          <w:rFonts w:ascii="Courier New" w:hAnsi="Courier New"/>
          <w:bCs/>
          <w:color w:val="auto"/>
          <w:sz w:val="24"/>
        </w:rPr>
        <w:t>in</w:t>
      </w:r>
      <w:r w:rsidR="00901382" w:rsidRPr="00F61A07">
        <w:rPr>
          <w:rFonts w:ascii="Courier New" w:hAnsi="Courier New"/>
          <w:bCs/>
          <w:color w:val="auto"/>
          <w:sz w:val="24"/>
        </w:rPr>
        <w:t>azione del giornale o strumento equivalente, in contatto o collegamento con la redazione dell’editore anche tramite sua tipografia;</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23)</w:t>
      </w:r>
      <w:r w:rsidRPr="00F61A07">
        <w:rPr>
          <w:rFonts w:ascii="Courier New" w:hAnsi="Courier New"/>
          <w:bCs/>
          <w:color w:val="auto"/>
          <w:sz w:val="24"/>
        </w:rPr>
        <w:tab/>
      </w:r>
      <w:r w:rsidR="00901382" w:rsidRPr="00F61A07">
        <w:rPr>
          <w:rFonts w:ascii="Courier New" w:hAnsi="Courier New"/>
          <w:bCs/>
          <w:color w:val="auto"/>
          <w:sz w:val="24"/>
        </w:rPr>
        <w:t>segretario di produzione di concessionarie di pubblicità con mansioni di concetto e funzioni di coordinamento e controllo;</w:t>
      </w:r>
    </w:p>
    <w:p w:rsidR="00617CEF"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24</w:t>
      </w:r>
      <w:r w:rsidR="00617CEF" w:rsidRPr="00F61A07">
        <w:rPr>
          <w:rFonts w:ascii="Courier New" w:hAnsi="Courier New"/>
          <w:bCs/>
          <w:color w:val="auto"/>
          <w:sz w:val="24"/>
        </w:rPr>
        <w:t>)</w:t>
      </w:r>
      <w:r w:rsidR="00617CEF" w:rsidRPr="00F61A07">
        <w:rPr>
          <w:rFonts w:ascii="Courier New" w:hAnsi="Courier New"/>
          <w:bCs/>
          <w:color w:val="auto"/>
          <w:sz w:val="24"/>
        </w:rPr>
        <w:tab/>
      </w:r>
      <w:r w:rsidRPr="00F61A07">
        <w:rPr>
          <w:rFonts w:ascii="Courier New" w:hAnsi="Courier New"/>
          <w:bCs/>
          <w:color w:val="auto"/>
          <w:sz w:val="24"/>
        </w:rPr>
        <w:t>programmatore di pubblicità cinema nelle concessionarie di pubblicità;</w:t>
      </w:r>
    </w:p>
    <w:p w:rsidR="00617CEF"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25</w:t>
      </w:r>
      <w:r w:rsidR="00617CEF" w:rsidRPr="00F61A07">
        <w:rPr>
          <w:rFonts w:ascii="Courier New" w:hAnsi="Courier New"/>
          <w:bCs/>
          <w:color w:val="auto"/>
          <w:sz w:val="24"/>
        </w:rPr>
        <w:t>)</w:t>
      </w:r>
      <w:r w:rsidR="00617CEF" w:rsidRPr="00F61A07">
        <w:rPr>
          <w:rFonts w:ascii="Courier New" w:hAnsi="Courier New"/>
          <w:bCs/>
          <w:color w:val="auto"/>
          <w:sz w:val="24"/>
        </w:rPr>
        <w:tab/>
      </w:r>
      <w:r w:rsidRPr="00F61A07">
        <w:rPr>
          <w:rFonts w:ascii="Courier New" w:hAnsi="Courier New"/>
          <w:bCs/>
          <w:color w:val="auto"/>
          <w:sz w:val="24"/>
        </w:rPr>
        <w:t>art-buyer nelle agenzie di pubblicità;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26) </w:t>
      </w:r>
      <w:r w:rsidR="00901382" w:rsidRPr="00F61A07">
        <w:rPr>
          <w:rFonts w:ascii="Courier New" w:hAnsi="Courier New"/>
          <w:bCs/>
          <w:color w:val="auto"/>
          <w:sz w:val="24"/>
        </w:rPr>
        <w:t>organizzatore traffic (progress) nelle agenzie di pubblicità;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27) </w:t>
      </w:r>
      <w:r w:rsidR="00901382" w:rsidRPr="00F61A07">
        <w:rPr>
          <w:rFonts w:ascii="Courier New" w:hAnsi="Courier New"/>
          <w:bCs/>
          <w:color w:val="auto"/>
          <w:sz w:val="24"/>
        </w:rPr>
        <w:t>visualizer nelle agenzie di pubblicità;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28) </w:t>
      </w:r>
      <w:r w:rsidR="00901382" w:rsidRPr="00F61A07">
        <w:rPr>
          <w:rFonts w:ascii="Courier New" w:hAnsi="Courier New"/>
          <w:bCs/>
          <w:color w:val="auto"/>
          <w:sz w:val="24"/>
        </w:rPr>
        <w:t>assistente copywriter nelle agenzie di pubblicità;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29) </w:t>
      </w:r>
      <w:r w:rsidR="00901382" w:rsidRPr="00F61A07">
        <w:rPr>
          <w:rFonts w:ascii="Courier New" w:hAnsi="Courier New"/>
          <w:bCs/>
          <w:color w:val="auto"/>
          <w:sz w:val="24"/>
        </w:rPr>
        <w:t>assistente art director nelle agenzie di pubblicità;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30) </w:t>
      </w:r>
      <w:r w:rsidR="00901382" w:rsidRPr="00F61A07">
        <w:rPr>
          <w:rFonts w:ascii="Courier New" w:hAnsi="Courier New"/>
          <w:bCs/>
          <w:color w:val="auto"/>
          <w:sz w:val="24"/>
        </w:rPr>
        <w:t>assistente account executive nelle agenzie di pubblicità;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31) </w:t>
      </w:r>
      <w:r w:rsidR="00901382" w:rsidRPr="00F61A07">
        <w:rPr>
          <w:rFonts w:ascii="Courier New" w:hAnsi="Courier New"/>
          <w:bCs/>
          <w:color w:val="auto"/>
          <w:sz w:val="24"/>
        </w:rPr>
        <w:t>assistente media planner nelle agenzie di pubblicità;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32) </w:t>
      </w:r>
      <w:r w:rsidR="00901382" w:rsidRPr="00F61A07">
        <w:rPr>
          <w:rFonts w:ascii="Courier New" w:hAnsi="Courier New"/>
          <w:bCs/>
          <w:color w:val="auto"/>
          <w:sz w:val="24"/>
        </w:rPr>
        <w:t>tecnico stampa nelle agenzie di pubblicità;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33)</w:t>
      </w:r>
      <w:r w:rsidRPr="00F61A07">
        <w:rPr>
          <w:rFonts w:ascii="Courier New" w:hAnsi="Courier New"/>
          <w:bCs/>
          <w:color w:val="auto"/>
          <w:sz w:val="24"/>
        </w:rPr>
        <w:tab/>
      </w:r>
      <w:r w:rsidR="00901382" w:rsidRPr="00F61A07">
        <w:rPr>
          <w:rFonts w:ascii="Courier New" w:hAnsi="Courier New"/>
          <w:bCs/>
          <w:color w:val="auto"/>
          <w:sz w:val="24"/>
        </w:rPr>
        <w:t>capo piazzale: coordina su specifico incarico del gestore il personale e le vendite in quegli impianti che per struttura ed importanza richiedono tale funzione; svolge inoltre le normali mansioni di pompista specializzato;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34)</w:t>
      </w:r>
      <w:r w:rsidRPr="00F61A07">
        <w:rPr>
          <w:rFonts w:ascii="Courier New" w:hAnsi="Courier New"/>
          <w:bCs/>
          <w:color w:val="auto"/>
          <w:sz w:val="24"/>
        </w:rPr>
        <w:tab/>
      </w:r>
      <w:r w:rsidR="00901382" w:rsidRPr="00F61A07">
        <w:rPr>
          <w:rFonts w:ascii="Courier New" w:hAnsi="Courier New"/>
          <w:bCs/>
          <w:color w:val="auto"/>
          <w:sz w:val="24"/>
        </w:rPr>
        <w:t>programmatore analista;</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35)</w:t>
      </w:r>
      <w:r w:rsidRPr="00F61A07">
        <w:rPr>
          <w:rFonts w:ascii="Courier New" w:hAnsi="Courier New"/>
          <w:bCs/>
          <w:color w:val="auto"/>
          <w:sz w:val="24"/>
        </w:rPr>
        <w:tab/>
      </w:r>
      <w:r w:rsidR="00901382" w:rsidRPr="00F61A07">
        <w:rPr>
          <w:rFonts w:ascii="Courier New" w:hAnsi="Courier New"/>
          <w:bCs/>
          <w:color w:val="auto"/>
          <w:sz w:val="24"/>
        </w:rPr>
        <w:t>programmatore di officina: il lavoratore che svolge congiuntamente i seguenti compiti: coordina fattività di più linee di accettazione e, sulla base di piani di lavorazione sulle singole commesse predisposte dai vari accettatoli, pianifica, in piena autonomia operativa, l’attività dell</w:t>
      </w:r>
      <w:r w:rsidRPr="00F61A07">
        <w:rPr>
          <w:rFonts w:ascii="Courier New" w:hAnsi="Courier New"/>
          <w:bCs/>
          <w:color w:val="auto"/>
          <w:sz w:val="24"/>
        </w:rPr>
        <w:t xml:space="preserve">a </w:t>
      </w:r>
      <w:r w:rsidR="00901382" w:rsidRPr="00F61A07">
        <w:rPr>
          <w:rFonts w:ascii="Courier New" w:hAnsi="Courier New"/>
          <w:bCs/>
          <w:color w:val="auto"/>
          <w:sz w:val="24"/>
        </w:rPr>
        <w:t>officina, ne predispone il piano di lavoro stabilendo la sequenza degli interventi sui singoli autoveicoli, determina autonomamente i relativi tempi di consegna e fornisce i dati e le relative imputazioni dei costi per la contabilità di officina;</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36)</w:t>
      </w:r>
      <w:r w:rsidRPr="00F61A07">
        <w:rPr>
          <w:rFonts w:ascii="Courier New" w:hAnsi="Courier New"/>
          <w:bCs/>
          <w:color w:val="auto"/>
          <w:sz w:val="24"/>
        </w:rPr>
        <w:tab/>
      </w:r>
      <w:r w:rsidR="00901382" w:rsidRPr="00F61A07">
        <w:rPr>
          <w:rFonts w:ascii="Courier New" w:hAnsi="Courier New"/>
          <w:bCs/>
          <w:color w:val="auto"/>
          <w:sz w:val="24"/>
        </w:rPr>
        <w:t>supervisore di processo nelle aziende di ricerche di mercato;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37) </w:t>
      </w:r>
      <w:r w:rsidR="00901382" w:rsidRPr="00F61A07">
        <w:rPr>
          <w:rFonts w:ascii="Courier New" w:hAnsi="Courier New"/>
          <w:bCs/>
          <w:color w:val="auto"/>
          <w:sz w:val="24"/>
        </w:rPr>
        <w:t>supervisore di rilevazione nelle aziende di ricerche di mercato;</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38) </w:t>
      </w:r>
      <w:r w:rsidR="00901382" w:rsidRPr="00F61A07">
        <w:rPr>
          <w:rFonts w:ascii="Courier New" w:hAnsi="Courier New"/>
          <w:bCs/>
          <w:color w:val="auto"/>
          <w:sz w:val="24"/>
        </w:rPr>
        <w:t>assistente del product manager;</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39)</w:t>
      </w:r>
      <w:r w:rsidRPr="00F61A07">
        <w:rPr>
          <w:rFonts w:ascii="Courier New" w:hAnsi="Courier New"/>
          <w:bCs/>
          <w:color w:val="auto"/>
          <w:sz w:val="24"/>
        </w:rPr>
        <w:tab/>
      </w:r>
      <w:r w:rsidR="00901382" w:rsidRPr="00F61A07">
        <w:rPr>
          <w:rFonts w:ascii="Courier New" w:hAnsi="Courier New"/>
          <w:bCs/>
          <w:color w:val="auto"/>
          <w:sz w:val="24"/>
        </w:rPr>
        <w:t>interna</w:t>
      </w:r>
      <w:r w:rsidR="00A63B3C">
        <w:rPr>
          <w:rFonts w:ascii="Courier New" w:hAnsi="Courier New"/>
          <w:bCs/>
          <w:color w:val="auto"/>
          <w:sz w:val="24"/>
        </w:rPr>
        <w:t>l</w:t>
      </w:r>
      <w:r w:rsidR="00901382" w:rsidRPr="00F61A07">
        <w:rPr>
          <w:rFonts w:ascii="Courier New" w:hAnsi="Courier New"/>
          <w:bCs/>
          <w:color w:val="auto"/>
          <w:sz w:val="24"/>
        </w:rPr>
        <w:t xml:space="preserve"> auditor;</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40) </w:t>
      </w:r>
      <w:r w:rsidR="00901382" w:rsidRPr="00F61A07">
        <w:rPr>
          <w:rFonts w:ascii="Courier New" w:hAnsi="Courier New"/>
          <w:bCs/>
          <w:color w:val="auto"/>
          <w:sz w:val="24"/>
        </w:rPr>
        <w:t>EDP auditor;</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41) </w:t>
      </w:r>
      <w:r w:rsidR="00901382" w:rsidRPr="00F61A07">
        <w:rPr>
          <w:rFonts w:ascii="Courier New" w:hAnsi="Courier New"/>
          <w:bCs/>
          <w:color w:val="auto"/>
          <w:sz w:val="24"/>
        </w:rPr>
        <w:t>specialista di controllo di qualità;</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42) </w:t>
      </w:r>
      <w:r w:rsidR="00901382" w:rsidRPr="00F61A07">
        <w:rPr>
          <w:rFonts w:ascii="Courier New" w:hAnsi="Courier New"/>
          <w:bCs/>
          <w:color w:val="auto"/>
          <w:sz w:val="24"/>
        </w:rPr>
        <w:t>revisore contabile;</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43) </w:t>
      </w:r>
      <w:r w:rsidR="00901382" w:rsidRPr="00F61A07">
        <w:rPr>
          <w:rFonts w:ascii="Courier New" w:hAnsi="Courier New"/>
          <w:bCs/>
          <w:color w:val="auto"/>
          <w:sz w:val="24"/>
        </w:rPr>
        <w:t>analista di procedure organizzative;</w:t>
      </w:r>
    </w:p>
    <w:p w:rsidR="00961D46"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44)</w:t>
      </w:r>
      <w:r w:rsidRPr="00F61A07">
        <w:rPr>
          <w:rFonts w:ascii="Courier New" w:hAnsi="Courier New"/>
          <w:bCs/>
          <w:color w:val="auto"/>
          <w:sz w:val="24"/>
        </w:rPr>
        <w:tab/>
      </w:r>
      <w:r w:rsidR="00901382" w:rsidRPr="00F61A07">
        <w:rPr>
          <w:rFonts w:ascii="Courier New" w:hAnsi="Courier New"/>
          <w:bCs/>
          <w:color w:val="auto"/>
          <w:sz w:val="24"/>
        </w:rPr>
        <w:t>altre qualifiche di valore equivalente non espressamente comprese nella predetta elencazione.</w:t>
      </w:r>
    </w:p>
    <w:p w:rsidR="00617CEF" w:rsidRPr="00F61A07" w:rsidRDefault="00617CEF" w:rsidP="0026223A">
      <w:pPr>
        <w:pStyle w:val="Titolo40"/>
        <w:shd w:val="clear" w:color="auto" w:fill="auto"/>
        <w:jc w:val="both"/>
        <w:outlineLvl w:val="9"/>
        <w:rPr>
          <w:rFonts w:ascii="Courier New" w:hAnsi="Courier New"/>
          <w:b w:val="0"/>
          <w:color w:val="auto"/>
          <w:sz w:val="24"/>
        </w:rPr>
      </w:pPr>
      <w:bookmarkStart w:id="291" w:name="bookmark292"/>
      <w:bookmarkStart w:id="292" w:name="bookmark293"/>
    </w:p>
    <w:p w:rsidR="00961D46" w:rsidRPr="00F61A07" w:rsidRDefault="004216D4"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L</w:t>
      </w:r>
      <w:r w:rsidR="00901382" w:rsidRPr="00F61A07">
        <w:rPr>
          <w:rFonts w:ascii="Courier New" w:hAnsi="Courier New"/>
          <w:b w:val="0"/>
          <w:color w:val="auto"/>
          <w:sz w:val="24"/>
        </w:rPr>
        <w:t>ivello</w:t>
      </w:r>
      <w:bookmarkEnd w:id="291"/>
      <w:bookmarkEnd w:id="292"/>
      <w:r>
        <w:rPr>
          <w:rFonts w:ascii="Courier New" w:hAnsi="Courier New"/>
          <w:b w:val="0"/>
          <w:color w:val="auto"/>
          <w:sz w:val="24"/>
        </w:rPr>
        <w:t xml:space="preserve"> 3)</w:t>
      </w:r>
    </w:p>
    <w:p w:rsidR="00617CEF" w:rsidRPr="00F61A07" w:rsidRDefault="00617CE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A questo livello appartengono i lavoratori che svolgono mansioni di concetto o prevalentemente tali che comportino particolari conoscenze tecniche ed adeguata esperienza, e i lavoratori specializzati provetti che, in condizioni di autonomia operativa nell’ambito delle proprie mansioni, svolgono lavori che comportano una specifica ed adeguata capacità professionale acquisita mediante approfondita preparazione teorica e tecnico-pratica comunque conseguita, e cioè:</w:t>
      </w:r>
    </w:p>
    <w:p w:rsidR="00961D46" w:rsidRPr="00F61A07" w:rsidRDefault="00961D46" w:rsidP="0026223A">
      <w:pPr>
        <w:pStyle w:val="Corpodeltesto1"/>
        <w:shd w:val="clear" w:color="auto" w:fill="auto"/>
        <w:spacing w:line="240" w:lineRule="auto"/>
        <w:jc w:val="both"/>
        <w:rPr>
          <w:rFonts w:ascii="Courier New" w:hAnsi="Courier New"/>
          <w:bCs/>
          <w:color w:val="auto"/>
          <w:sz w:val="24"/>
        </w:rPr>
      </w:pP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3F3590" w:rsidRPr="00F61A07">
        <w:rPr>
          <w:rFonts w:ascii="Courier New" w:hAnsi="Courier New"/>
          <w:bCs/>
          <w:color w:val="auto"/>
          <w:sz w:val="24"/>
        </w:rPr>
        <w:tab/>
      </w:r>
      <w:r w:rsidR="00901382" w:rsidRPr="00F61A07">
        <w:rPr>
          <w:rFonts w:ascii="Courier New" w:hAnsi="Courier New"/>
          <w:bCs/>
          <w:color w:val="auto"/>
          <w:sz w:val="24"/>
        </w:rPr>
        <w:t>steno-dattilografo in lingue estere;</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003F3590" w:rsidRPr="00F61A07">
        <w:rPr>
          <w:rFonts w:ascii="Courier New" w:hAnsi="Courier New"/>
          <w:bCs/>
          <w:color w:val="auto"/>
          <w:sz w:val="24"/>
        </w:rPr>
        <w:tab/>
      </w:r>
      <w:r w:rsidR="00901382" w:rsidRPr="00F61A07">
        <w:rPr>
          <w:rFonts w:ascii="Courier New" w:hAnsi="Courier New"/>
          <w:bCs/>
          <w:color w:val="auto"/>
          <w:sz w:val="24"/>
        </w:rPr>
        <w:t>disegnatore tecnico;</w:t>
      </w:r>
    </w:p>
    <w:p w:rsidR="00901382"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003F3590" w:rsidRPr="00F61A07">
        <w:rPr>
          <w:rFonts w:ascii="Courier New" w:hAnsi="Courier New"/>
          <w:bCs/>
          <w:color w:val="auto"/>
          <w:sz w:val="24"/>
        </w:rPr>
        <w:tab/>
      </w:r>
      <w:r w:rsidR="00901382" w:rsidRPr="00F61A07">
        <w:rPr>
          <w:rFonts w:ascii="Courier New" w:hAnsi="Courier New"/>
          <w:bCs/>
          <w:color w:val="auto"/>
          <w:sz w:val="24"/>
        </w:rPr>
        <w:t>figurinista;</w:t>
      </w:r>
    </w:p>
    <w:p w:rsidR="00617CEF"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003F3590" w:rsidRPr="00F61A07">
        <w:rPr>
          <w:rFonts w:ascii="Courier New" w:hAnsi="Courier New"/>
          <w:bCs/>
          <w:color w:val="auto"/>
          <w:sz w:val="24"/>
        </w:rPr>
        <w:tab/>
      </w:r>
      <w:r w:rsidRPr="00F61A07">
        <w:rPr>
          <w:rFonts w:ascii="Courier New" w:hAnsi="Courier New"/>
          <w:bCs/>
          <w:color w:val="auto"/>
          <w:sz w:val="24"/>
        </w:rPr>
        <w:t xml:space="preserve">vetrinista; </w:t>
      </w:r>
    </w:p>
    <w:p w:rsidR="00BB7C41" w:rsidRPr="00F61A07" w:rsidRDefault="00617CEF"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003F3590" w:rsidRPr="00F61A07">
        <w:rPr>
          <w:rFonts w:ascii="Courier New" w:hAnsi="Courier New"/>
          <w:bCs/>
          <w:color w:val="auto"/>
          <w:sz w:val="24"/>
        </w:rPr>
        <w:tab/>
      </w:r>
      <w:r w:rsidR="00901382" w:rsidRPr="00F61A07">
        <w:rPr>
          <w:rFonts w:ascii="Courier New" w:hAnsi="Courier New"/>
          <w:bCs/>
          <w:color w:val="auto"/>
          <w:sz w:val="24"/>
        </w:rPr>
        <w:t>creatore o redattore di rapporti negli istituti di informazioni commerciali, con discrezionalità di valutazione dei dati informativi;</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6)</w:t>
      </w:r>
      <w:r w:rsidR="003F3590" w:rsidRPr="00F61A07">
        <w:rPr>
          <w:rFonts w:ascii="Courier New" w:hAnsi="Courier New"/>
          <w:bCs/>
          <w:color w:val="auto"/>
          <w:sz w:val="24"/>
        </w:rPr>
        <w:tab/>
      </w:r>
      <w:r w:rsidR="00901382" w:rsidRPr="00F61A07">
        <w:rPr>
          <w:rFonts w:ascii="Courier New" w:hAnsi="Courier New"/>
          <w:bCs/>
          <w:color w:val="auto"/>
          <w:sz w:val="24"/>
        </w:rPr>
        <w:t>commesso stimatore di gioielleria;</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7)</w:t>
      </w:r>
      <w:r w:rsidR="003F3590" w:rsidRPr="00F61A07">
        <w:rPr>
          <w:rFonts w:ascii="Courier New" w:hAnsi="Courier New"/>
          <w:bCs/>
          <w:color w:val="auto"/>
          <w:sz w:val="24"/>
        </w:rPr>
        <w:tab/>
      </w:r>
      <w:r w:rsidR="00901382" w:rsidRPr="00F61A07">
        <w:rPr>
          <w:rFonts w:ascii="Courier New" w:hAnsi="Courier New"/>
          <w:bCs/>
          <w:color w:val="auto"/>
          <w:sz w:val="24"/>
        </w:rPr>
        <w:t>ottico diplomato da scuola riconosciuta a norma dell’art. 140, R</w:t>
      </w:r>
      <w:r w:rsidR="003A4970">
        <w:rPr>
          <w:rFonts w:ascii="Courier New" w:hAnsi="Courier New"/>
          <w:bCs/>
          <w:color w:val="auto"/>
          <w:sz w:val="24"/>
        </w:rPr>
        <w:t>.</w:t>
      </w:r>
      <w:r w:rsidR="00901382" w:rsidRPr="00F61A07">
        <w:rPr>
          <w:rFonts w:ascii="Courier New" w:hAnsi="Courier New"/>
          <w:bCs/>
          <w:color w:val="auto"/>
          <w:sz w:val="24"/>
        </w:rPr>
        <w:t>D</w:t>
      </w:r>
      <w:r w:rsidR="003A4970">
        <w:rPr>
          <w:rFonts w:ascii="Courier New" w:hAnsi="Courier New"/>
          <w:bCs/>
          <w:color w:val="auto"/>
          <w:sz w:val="24"/>
        </w:rPr>
        <w:t>.</w:t>
      </w:r>
      <w:r w:rsidR="00901382" w:rsidRPr="00F61A07">
        <w:rPr>
          <w:rFonts w:ascii="Courier New" w:hAnsi="Courier New"/>
          <w:bCs/>
          <w:color w:val="auto"/>
          <w:sz w:val="24"/>
        </w:rPr>
        <w:t xml:space="preserve"> 27 luglio 1934, n. 1265; ottico patentato a no</w:t>
      </w:r>
      <w:r w:rsidR="00E56283" w:rsidRPr="00F61A07">
        <w:rPr>
          <w:rFonts w:ascii="Courier New" w:hAnsi="Courier New"/>
          <w:bCs/>
          <w:color w:val="auto"/>
          <w:sz w:val="24"/>
        </w:rPr>
        <w:t>rm</w:t>
      </w:r>
      <w:r w:rsidR="00901382" w:rsidRPr="00F61A07">
        <w:rPr>
          <w:rFonts w:ascii="Courier New" w:hAnsi="Courier New"/>
          <w:bCs/>
          <w:color w:val="auto"/>
          <w:sz w:val="24"/>
        </w:rPr>
        <w:t>a degli artt. 30,</w:t>
      </w:r>
      <w:r w:rsidR="003A4970">
        <w:rPr>
          <w:rFonts w:ascii="Courier New" w:hAnsi="Courier New"/>
          <w:bCs/>
          <w:color w:val="auto"/>
          <w:sz w:val="24"/>
        </w:rPr>
        <w:t xml:space="preserve"> </w:t>
      </w:r>
      <w:r w:rsidR="00901382" w:rsidRPr="00F61A07">
        <w:rPr>
          <w:rFonts w:ascii="Courier New" w:hAnsi="Courier New"/>
          <w:bCs/>
          <w:color w:val="auto"/>
          <w:sz w:val="24"/>
        </w:rPr>
        <w:t>31</w:t>
      </w:r>
      <w:r w:rsidR="003A4970">
        <w:rPr>
          <w:rFonts w:ascii="Courier New" w:hAnsi="Courier New"/>
          <w:bCs/>
          <w:color w:val="auto"/>
          <w:sz w:val="24"/>
        </w:rPr>
        <w:t xml:space="preserve"> e</w:t>
      </w:r>
      <w:r w:rsidR="00901382" w:rsidRPr="00F61A07">
        <w:rPr>
          <w:rFonts w:ascii="Courier New" w:hAnsi="Courier New"/>
          <w:bCs/>
          <w:color w:val="auto"/>
          <w:sz w:val="24"/>
        </w:rPr>
        <w:t xml:space="preserve"> 32 </w:t>
      </w:r>
      <w:r w:rsidR="003A4970">
        <w:rPr>
          <w:rFonts w:ascii="Courier New" w:hAnsi="Courier New"/>
          <w:bCs/>
          <w:color w:val="auto"/>
          <w:sz w:val="24"/>
        </w:rPr>
        <w:t xml:space="preserve">del </w:t>
      </w:r>
      <w:r w:rsidR="00901382" w:rsidRPr="00F61A07">
        <w:rPr>
          <w:rFonts w:ascii="Courier New" w:hAnsi="Courier New"/>
          <w:bCs/>
          <w:color w:val="auto"/>
          <w:sz w:val="24"/>
        </w:rPr>
        <w:t>R</w:t>
      </w:r>
      <w:r w:rsidR="003A4970">
        <w:rPr>
          <w:rFonts w:ascii="Courier New" w:hAnsi="Courier New"/>
          <w:bCs/>
          <w:color w:val="auto"/>
          <w:sz w:val="24"/>
        </w:rPr>
        <w:t>.</w:t>
      </w:r>
      <w:r w:rsidR="00901382" w:rsidRPr="00F61A07">
        <w:rPr>
          <w:rFonts w:ascii="Courier New" w:hAnsi="Courier New"/>
          <w:bCs/>
          <w:color w:val="auto"/>
          <w:sz w:val="24"/>
        </w:rPr>
        <w:t>D</w:t>
      </w:r>
      <w:r w:rsidR="003A4970">
        <w:rPr>
          <w:rFonts w:ascii="Courier New" w:hAnsi="Courier New"/>
          <w:bCs/>
          <w:color w:val="auto"/>
          <w:sz w:val="24"/>
        </w:rPr>
        <w:t>.</w:t>
      </w:r>
      <w:r w:rsidR="00901382" w:rsidRPr="00F61A07">
        <w:rPr>
          <w:rFonts w:ascii="Courier New" w:hAnsi="Courier New"/>
          <w:bCs/>
          <w:color w:val="auto"/>
          <w:sz w:val="24"/>
        </w:rPr>
        <w:t xml:space="preserve"> 31 maggio 1928, n. 1334;</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003F3590" w:rsidRPr="00F61A07">
        <w:rPr>
          <w:rFonts w:ascii="Courier New" w:hAnsi="Courier New"/>
          <w:bCs/>
          <w:color w:val="auto"/>
          <w:sz w:val="24"/>
        </w:rPr>
        <w:tab/>
      </w:r>
      <w:r w:rsidR="00901382" w:rsidRPr="00F61A07">
        <w:rPr>
          <w:rFonts w:ascii="Courier New" w:hAnsi="Courier New"/>
          <w:bCs/>
          <w:color w:val="auto"/>
          <w:sz w:val="24"/>
        </w:rPr>
        <w:t>meccanico ortopedico ed e</w:t>
      </w:r>
      <w:r w:rsidRPr="00F61A07">
        <w:rPr>
          <w:rFonts w:ascii="Courier New" w:hAnsi="Courier New"/>
          <w:bCs/>
          <w:color w:val="auto"/>
          <w:sz w:val="24"/>
        </w:rPr>
        <w:t>rn</w:t>
      </w:r>
      <w:r w:rsidR="00901382" w:rsidRPr="00F61A07">
        <w:rPr>
          <w:rFonts w:ascii="Courier New" w:hAnsi="Courier New"/>
          <w:bCs/>
          <w:color w:val="auto"/>
          <w:sz w:val="24"/>
        </w:rPr>
        <w:t>ista munito di patente a no</w:t>
      </w:r>
      <w:r w:rsidR="00E56283" w:rsidRPr="00F61A07">
        <w:rPr>
          <w:rFonts w:ascii="Courier New" w:hAnsi="Courier New"/>
          <w:bCs/>
          <w:color w:val="auto"/>
          <w:sz w:val="24"/>
        </w:rPr>
        <w:t>rm</w:t>
      </w:r>
      <w:r w:rsidR="00901382" w:rsidRPr="00F61A07">
        <w:rPr>
          <w:rFonts w:ascii="Courier New" w:hAnsi="Courier New"/>
          <w:bCs/>
          <w:color w:val="auto"/>
          <w:sz w:val="24"/>
        </w:rPr>
        <w:t>a di legge;</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003F3590" w:rsidRPr="00F61A07">
        <w:rPr>
          <w:rFonts w:ascii="Courier New" w:hAnsi="Courier New"/>
          <w:bCs/>
          <w:color w:val="auto"/>
          <w:sz w:val="24"/>
        </w:rPr>
        <w:tab/>
      </w:r>
      <w:r w:rsidR="00901382" w:rsidRPr="00F61A07">
        <w:rPr>
          <w:rFonts w:ascii="Courier New" w:hAnsi="Courier New"/>
          <w:bCs/>
          <w:color w:val="auto"/>
          <w:sz w:val="24"/>
        </w:rPr>
        <w:t>commesso di libreria che abbia la responsabilità tecnica per il rifornimento librario della azienda o di un reparto di essa, che sappia provvedere alla co</w:t>
      </w:r>
      <w:r w:rsidR="003F37A4" w:rsidRPr="00F61A07">
        <w:rPr>
          <w:rFonts w:ascii="Courier New" w:hAnsi="Courier New"/>
          <w:bCs/>
          <w:color w:val="auto"/>
          <w:sz w:val="24"/>
        </w:rPr>
        <w:t>rr</w:t>
      </w:r>
      <w:r w:rsidR="00901382" w:rsidRPr="00F61A07">
        <w:rPr>
          <w:rFonts w:ascii="Courier New" w:hAnsi="Courier New"/>
          <w:bCs/>
          <w:color w:val="auto"/>
          <w:sz w:val="24"/>
        </w:rPr>
        <w:t>ispondenza inerente al rifornimento stesso e che abbia sufficiente conoscenza di una lingua estera e della bibliografia;</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10) </w:t>
      </w:r>
      <w:r w:rsidR="00901382" w:rsidRPr="00F61A07">
        <w:rPr>
          <w:rFonts w:ascii="Courier New" w:hAnsi="Courier New"/>
          <w:bCs/>
          <w:color w:val="auto"/>
          <w:sz w:val="24"/>
        </w:rPr>
        <w:t>addetto a pratiche doganali e valutarie;</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11) </w:t>
      </w:r>
      <w:r w:rsidR="00901382" w:rsidRPr="00F61A07">
        <w:rPr>
          <w:rFonts w:ascii="Courier New" w:hAnsi="Courier New"/>
          <w:bCs/>
          <w:color w:val="auto"/>
          <w:sz w:val="24"/>
        </w:rPr>
        <w:t>operaio specializzato provetto;</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12)</w:t>
      </w:r>
      <w:r w:rsidR="003F3590" w:rsidRPr="00F61A07">
        <w:rPr>
          <w:rFonts w:ascii="Courier New" w:hAnsi="Courier New"/>
          <w:bCs/>
          <w:color w:val="auto"/>
          <w:sz w:val="24"/>
        </w:rPr>
        <w:tab/>
      </w:r>
      <w:r w:rsidR="00901382" w:rsidRPr="00F61A07">
        <w:rPr>
          <w:rFonts w:ascii="Courier New" w:hAnsi="Courier New"/>
          <w:bCs/>
          <w:color w:val="auto"/>
          <w:sz w:val="24"/>
        </w:rPr>
        <w:t>addetto alla vendita di autoveicoli con funzioni di stima dell’usato;</w:t>
      </w:r>
    </w:p>
    <w:p w:rsidR="00961D46"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13)</w:t>
      </w:r>
      <w:r w:rsidR="003F3590" w:rsidRPr="00F61A07">
        <w:rPr>
          <w:rFonts w:ascii="Courier New" w:hAnsi="Courier New"/>
          <w:bCs/>
          <w:color w:val="auto"/>
          <w:sz w:val="24"/>
        </w:rPr>
        <w:tab/>
      </w:r>
      <w:r w:rsidR="00901382" w:rsidRPr="00F61A07">
        <w:rPr>
          <w:rFonts w:ascii="Courier New" w:hAnsi="Courier New"/>
          <w:bCs/>
          <w:color w:val="auto"/>
          <w:sz w:val="24"/>
        </w:rPr>
        <w:t>operaio specializzato provetto nel settore automobilistico:</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w:t>
      </w:r>
      <w:r w:rsidR="003F3590" w:rsidRPr="00F61A07">
        <w:rPr>
          <w:rFonts w:ascii="Courier New" w:hAnsi="Courier New"/>
          <w:bCs/>
          <w:color w:val="auto"/>
          <w:sz w:val="24"/>
        </w:rPr>
        <w:tab/>
      </w:r>
      <w:r w:rsidR="00901382" w:rsidRPr="00F61A07">
        <w:rPr>
          <w:rFonts w:ascii="Courier New" w:hAnsi="Courier New"/>
          <w:bCs/>
          <w:color w:val="auto"/>
          <w:sz w:val="24"/>
        </w:rPr>
        <w:t>il meccanico riparatore di gruppo/i (elettrico e/o meccanico e/o idraulico e/o alimentazione), nonché l’addetto alla carrozzeria (lattoniere, verniciatore), che svolgono le mansioni in autonomia operativa, sulla base di cognizioni teoriche e pratiche approfondite, anche mediante l’uso appropriato di specifiche strumentazioni, individuando, dal punto di vista tecnico economico, nell’ambito di specifiche direttive aziendali, le opportunità e le modalità di esecuzione, di intervento e di definizione delle cause dei difetti e ne effettuano la delibera funzionale;</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w:t>
      </w:r>
      <w:r w:rsidR="003F3590" w:rsidRPr="00F61A07">
        <w:rPr>
          <w:rFonts w:ascii="Courier New" w:hAnsi="Courier New"/>
          <w:bCs/>
          <w:color w:val="auto"/>
          <w:sz w:val="24"/>
        </w:rPr>
        <w:tab/>
      </w:r>
      <w:r w:rsidR="00901382" w:rsidRPr="00F61A07">
        <w:rPr>
          <w:rFonts w:ascii="Courier New" w:hAnsi="Courier New"/>
          <w:bCs/>
          <w:color w:val="auto"/>
          <w:sz w:val="24"/>
        </w:rPr>
        <w:t>il manutentore meccanico, elettrico, autronico, meccatronico, l'aggiustatore, il riparatore che, in condizioni di autonomia operativa, con l'interpretazione critica del disegno o dello schema, individua e valuta i guasti, sceglie la successione e le modalità degli interventi ed esegue qualsiasi intervento di elevato grado di difficoltà per aggiustaggio, riparazione, manutenzione di macchine o impianti, curandone la messa a punto ed effettuandone la delibera funzionale;</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lastRenderedPageBreak/>
        <w:t>14)</w:t>
      </w:r>
      <w:r w:rsidR="003F3590" w:rsidRPr="00F61A07">
        <w:rPr>
          <w:rFonts w:ascii="Courier New" w:hAnsi="Courier New"/>
          <w:bCs/>
          <w:color w:val="auto"/>
          <w:sz w:val="24"/>
        </w:rPr>
        <w:tab/>
      </w:r>
      <w:r w:rsidR="00901382" w:rsidRPr="00F61A07">
        <w:rPr>
          <w:rFonts w:ascii="Courier New" w:hAnsi="Courier New"/>
          <w:bCs/>
          <w:color w:val="auto"/>
          <w:sz w:val="24"/>
        </w:rPr>
        <w:t>operaio specializzato provetto nelle concessionarie di pubblicità: tecnico cine-TV; tecnico proiezione;</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15)</w:t>
      </w:r>
      <w:r w:rsidR="003F3590" w:rsidRPr="00F61A07">
        <w:rPr>
          <w:rFonts w:ascii="Courier New" w:hAnsi="Courier New"/>
          <w:bCs/>
          <w:color w:val="auto"/>
          <w:sz w:val="24"/>
        </w:rPr>
        <w:tab/>
      </w:r>
      <w:r w:rsidR="00901382" w:rsidRPr="00F61A07">
        <w:rPr>
          <w:rFonts w:ascii="Courier New" w:hAnsi="Courier New"/>
          <w:bCs/>
          <w:color w:val="auto"/>
          <w:sz w:val="24"/>
        </w:rPr>
        <w:t>sportellista nelle concessionarie di pubblicità;</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16)</w:t>
      </w:r>
      <w:r w:rsidR="003F3590" w:rsidRPr="00F61A07">
        <w:rPr>
          <w:rFonts w:ascii="Courier New" w:hAnsi="Courier New"/>
          <w:bCs/>
          <w:color w:val="auto"/>
          <w:sz w:val="24"/>
        </w:rPr>
        <w:tab/>
      </w:r>
      <w:r w:rsidR="00901382" w:rsidRPr="00F61A07">
        <w:rPr>
          <w:rFonts w:ascii="Courier New" w:hAnsi="Courier New"/>
          <w:bCs/>
          <w:color w:val="auto"/>
          <w:sz w:val="24"/>
        </w:rPr>
        <w:t>commesso specializzato provetto anche nel settore alimentare: personale con mansioni di concetto, di comprovata professionalità derivante da esperienza acquisita in azienda, al quale è riconosciuta autonomia operativa e adeguata determinante iniziativa, con l’incarico di svolgere congiuntamente i seguenti compiti: fornire attive azioni di consulenza per il buon andamento dell</w:t>
      </w:r>
      <w:r w:rsidR="003F3590" w:rsidRPr="00F61A07">
        <w:rPr>
          <w:rFonts w:ascii="Courier New" w:hAnsi="Courier New"/>
          <w:bCs/>
          <w:color w:val="auto"/>
          <w:sz w:val="24"/>
        </w:rPr>
        <w:t xml:space="preserve">a </w:t>
      </w:r>
      <w:r w:rsidR="00901382" w:rsidRPr="00F61A07">
        <w:rPr>
          <w:rFonts w:ascii="Courier New" w:hAnsi="Courier New"/>
          <w:bCs/>
          <w:color w:val="auto"/>
          <w:sz w:val="24"/>
        </w:rPr>
        <w:t>attività commerciale, assicurare nell’ambito delle proprie mansioni l’ottimale gestione delle merceologie affidategli, intervenendo sulla composizione degli stocks e sulla determinazione dei prezzi, intrattenere rapporti commerciali e di vendita al pubblico anche attraverso opportune azioni promozionali, espletare operazioni di incasso, porre la sua esperienza al fine dell’addestramento e della formazione professionale degli altri lavoratori;</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17)</w:t>
      </w:r>
      <w:r w:rsidR="003F3590" w:rsidRPr="00F61A07">
        <w:rPr>
          <w:rFonts w:ascii="Courier New" w:hAnsi="Courier New"/>
          <w:bCs/>
          <w:color w:val="auto"/>
          <w:sz w:val="24"/>
        </w:rPr>
        <w:tab/>
      </w:r>
      <w:r w:rsidR="00901382" w:rsidRPr="00F61A07">
        <w:rPr>
          <w:rFonts w:ascii="Courier New" w:hAnsi="Courier New"/>
          <w:bCs/>
          <w:color w:val="auto"/>
          <w:sz w:val="24"/>
        </w:rPr>
        <w:t>operatore di elaboratore con controllo di flusso;</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18)</w:t>
      </w:r>
      <w:r w:rsidR="003F3590" w:rsidRPr="00F61A07">
        <w:rPr>
          <w:rFonts w:ascii="Courier New" w:hAnsi="Courier New"/>
          <w:bCs/>
          <w:color w:val="auto"/>
          <w:sz w:val="24"/>
        </w:rPr>
        <w:tab/>
      </w:r>
      <w:r w:rsidR="00901382" w:rsidRPr="00F61A07">
        <w:rPr>
          <w:rFonts w:ascii="Courier New" w:hAnsi="Courier New"/>
          <w:bCs/>
          <w:color w:val="auto"/>
          <w:sz w:val="24"/>
        </w:rPr>
        <w:t>schedulatore f</w:t>
      </w:r>
      <w:r w:rsidR="003F37A4" w:rsidRPr="00F61A07">
        <w:rPr>
          <w:rFonts w:ascii="Courier New" w:hAnsi="Courier New"/>
          <w:bCs/>
          <w:color w:val="auto"/>
          <w:sz w:val="24"/>
        </w:rPr>
        <w:t>l</w:t>
      </w:r>
      <w:r w:rsidR="00901382" w:rsidRPr="00F61A07">
        <w:rPr>
          <w:rFonts w:ascii="Courier New" w:hAnsi="Courier New"/>
          <w:bCs/>
          <w:color w:val="auto"/>
          <w:sz w:val="24"/>
        </w:rPr>
        <w:t>ussista;</w:t>
      </w:r>
    </w:p>
    <w:p w:rsidR="00961D46"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19)</w:t>
      </w:r>
      <w:r w:rsidR="003F3590" w:rsidRPr="00F61A07">
        <w:rPr>
          <w:rFonts w:ascii="Courier New" w:hAnsi="Courier New"/>
          <w:bCs/>
          <w:color w:val="auto"/>
          <w:sz w:val="24"/>
        </w:rPr>
        <w:tab/>
      </w:r>
      <w:r w:rsidR="00901382" w:rsidRPr="00F61A07">
        <w:rPr>
          <w:rFonts w:ascii="Courier New" w:hAnsi="Courier New"/>
          <w:bCs/>
          <w:color w:val="auto"/>
          <w:sz w:val="24"/>
        </w:rPr>
        <w:t>contabile/impiegato amministrativo: personale che in condizioni di autonomia operativa e di adeguata determinante iniziativa nell’ambito delle proprie mansioni, sulla base di istruzioni e applicando procedure operative complesse relative al sistema contabile e/o amministrativo adottato nell’ambito</w:t>
      </w:r>
      <w:r w:rsidRPr="00F61A07">
        <w:rPr>
          <w:rFonts w:ascii="Courier New" w:hAnsi="Courier New"/>
          <w:bCs/>
          <w:color w:val="auto"/>
          <w:sz w:val="24"/>
        </w:rPr>
        <w:t xml:space="preserve"> dello specifico campo di competenza, è incaricato di svolgere congiuntamente i seguenti compiti: </w:t>
      </w:r>
    </w:p>
    <w:p w:rsidR="00BB7C41"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p>
    <w:p w:rsidR="00961D46" w:rsidRPr="00F61A07" w:rsidRDefault="00BB7C41"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w:t>
      </w:r>
      <w:r w:rsidR="003F3590" w:rsidRPr="00F61A07">
        <w:rPr>
          <w:rFonts w:ascii="Courier New" w:hAnsi="Courier New"/>
          <w:bCs/>
          <w:color w:val="auto"/>
          <w:sz w:val="24"/>
        </w:rPr>
        <w:tab/>
      </w:r>
      <w:r w:rsidR="00901382" w:rsidRPr="00F61A07">
        <w:rPr>
          <w:rFonts w:ascii="Courier New" w:hAnsi="Courier New"/>
          <w:bCs/>
          <w:color w:val="auto"/>
          <w:sz w:val="24"/>
        </w:rPr>
        <w:t>rilevare, riscontrare, imputare, contabilizzare dati e chiudere conti, elaborare situazioni contabili ed effettuare operazioni anche funzionali a bilanci preventivi o consuntivi, evidenziare posizioni irregolari e gestire i conseguenti interventi operativi;</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20)</w:t>
      </w:r>
      <w:r w:rsidR="003F3590" w:rsidRPr="00F61A07">
        <w:rPr>
          <w:rFonts w:ascii="Courier New" w:hAnsi="Courier New"/>
          <w:bCs/>
          <w:color w:val="auto"/>
          <w:sz w:val="24"/>
        </w:rPr>
        <w:tab/>
      </w:r>
      <w:r w:rsidR="00901382" w:rsidRPr="00F61A07">
        <w:rPr>
          <w:rFonts w:ascii="Courier New" w:hAnsi="Courier New"/>
          <w:bCs/>
          <w:color w:val="auto"/>
          <w:sz w:val="24"/>
        </w:rPr>
        <w:t>programmatore minutatore di programmi;</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21)</w:t>
      </w:r>
      <w:r w:rsidR="003F3590" w:rsidRPr="00F61A07">
        <w:rPr>
          <w:rFonts w:ascii="Courier New" w:hAnsi="Courier New"/>
          <w:bCs/>
          <w:color w:val="auto"/>
          <w:sz w:val="24"/>
        </w:rPr>
        <w:tab/>
      </w:r>
      <w:r w:rsidR="00901382" w:rsidRPr="00F61A07">
        <w:rPr>
          <w:rFonts w:ascii="Courier New" w:hAnsi="Courier New"/>
          <w:bCs/>
          <w:color w:val="auto"/>
          <w:sz w:val="24"/>
        </w:rPr>
        <w:t>addetto al controllo del materiale in entrata e uscita che organizza lo stoccaggio dei prodotti e le attività dei preparatori di commissioni, nelle aziende commerciali dei settori ferro e acciai, metalli non ferrosi e rottami;</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22)</w:t>
      </w:r>
      <w:r w:rsidR="003F3590" w:rsidRPr="00F61A07">
        <w:rPr>
          <w:rFonts w:ascii="Courier New" w:hAnsi="Courier New"/>
          <w:bCs/>
          <w:color w:val="auto"/>
          <w:sz w:val="24"/>
        </w:rPr>
        <w:tab/>
      </w:r>
      <w:r w:rsidR="00901382" w:rsidRPr="00F61A07">
        <w:rPr>
          <w:rFonts w:ascii="Courier New" w:hAnsi="Courier New"/>
          <w:bCs/>
          <w:color w:val="auto"/>
          <w:sz w:val="24"/>
        </w:rPr>
        <w:t>operaio specializzato provetto, nelle aziende commerciali dei settori ferro e acciai, metalli non ferrosi e rottami;</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23)</w:t>
      </w:r>
      <w:r w:rsidR="003F3590" w:rsidRPr="00F61A07">
        <w:rPr>
          <w:rFonts w:ascii="Courier New" w:hAnsi="Courier New"/>
          <w:bCs/>
          <w:color w:val="auto"/>
          <w:sz w:val="24"/>
        </w:rPr>
        <w:tab/>
      </w:r>
      <w:r w:rsidR="00901382" w:rsidRPr="00F61A07">
        <w:rPr>
          <w:rFonts w:ascii="Courier New" w:hAnsi="Courier New"/>
          <w:bCs/>
          <w:color w:val="auto"/>
          <w:sz w:val="24"/>
        </w:rPr>
        <w:t>il manutentore meccanico, il manutentore elettrico, l’aggiustatore, il riparatore che, in condizioni di autonomia operativa, con l’interpretazione critica del disegno o dello schema, individua e valuta i guasti, sceglie la successione e le modalità degli interventi ed esegue qualsiasi intervento di elevato grado di difficoltà per aggiustaggio, riparazione, manutenzione di macchine o impianti, curandone la messa a punto ed effettuandone la delibera funzionale;</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24)</w:t>
      </w:r>
      <w:r w:rsidR="003F3590" w:rsidRPr="00F61A07">
        <w:rPr>
          <w:rFonts w:ascii="Courier New" w:hAnsi="Courier New"/>
          <w:bCs/>
          <w:color w:val="auto"/>
          <w:sz w:val="24"/>
        </w:rPr>
        <w:tab/>
      </w:r>
      <w:r w:rsidR="00901382" w:rsidRPr="00F61A07">
        <w:rPr>
          <w:rFonts w:ascii="Courier New" w:hAnsi="Courier New"/>
          <w:bCs/>
          <w:color w:val="auto"/>
          <w:sz w:val="24"/>
        </w:rPr>
        <w:t xml:space="preserve">il </w:t>
      </w:r>
      <w:r w:rsidR="0082715A">
        <w:rPr>
          <w:rFonts w:ascii="Courier New" w:hAnsi="Courier New"/>
          <w:bCs/>
          <w:color w:val="auto"/>
          <w:sz w:val="24"/>
        </w:rPr>
        <w:t>1°</w:t>
      </w:r>
      <w:r w:rsidR="00901382" w:rsidRPr="00F61A07">
        <w:rPr>
          <w:rFonts w:ascii="Courier New" w:hAnsi="Courier New"/>
          <w:bCs/>
          <w:color w:val="auto"/>
          <w:sz w:val="24"/>
        </w:rPr>
        <w:t xml:space="preserve"> operatore di linea di comprovata professionalità derivante da esperienza acquisita nel settore, incaricato, oltre che dei compiti propri della mansione, di svolgere congiuntamente, in condizioni di autonomia operativa i seguenti compiti: operare, </w:t>
      </w:r>
      <w:r w:rsidR="00901382" w:rsidRPr="00F61A07">
        <w:rPr>
          <w:rFonts w:ascii="Courier New" w:hAnsi="Courier New"/>
          <w:bCs/>
          <w:color w:val="auto"/>
          <w:sz w:val="24"/>
        </w:rPr>
        <w:lastRenderedPageBreak/>
        <w:t>scegliendo il lavoro da compiere, interventi su organi, apparati e/o impianti con la relativa prova di avviamento, effettuare eventualmente su qualsiasi tipo di apparecchiatura operazioni consistenti in sostanziali riparazioni, messe a punto, verifiche e manutenzioni, contribuire con la sua esperienza all’addestramento e alla fo</w:t>
      </w:r>
      <w:r w:rsidR="00827903" w:rsidRPr="00F61A07">
        <w:rPr>
          <w:rFonts w:ascii="Courier New" w:hAnsi="Courier New"/>
          <w:bCs/>
          <w:color w:val="auto"/>
          <w:sz w:val="24"/>
        </w:rPr>
        <w:t>rm</w:t>
      </w:r>
      <w:r w:rsidR="00901382" w:rsidRPr="00F61A07">
        <w:rPr>
          <w:rFonts w:ascii="Courier New" w:hAnsi="Courier New"/>
          <w:bCs/>
          <w:color w:val="auto"/>
          <w:sz w:val="24"/>
        </w:rPr>
        <w:t>azione professionale degli altri operatori;</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25)</w:t>
      </w:r>
      <w:r w:rsidR="003F3590" w:rsidRPr="00F61A07">
        <w:rPr>
          <w:rFonts w:ascii="Courier New" w:hAnsi="Courier New"/>
          <w:bCs/>
          <w:color w:val="auto"/>
          <w:sz w:val="24"/>
        </w:rPr>
        <w:tab/>
      </w:r>
      <w:r w:rsidR="00901382" w:rsidRPr="00F61A07">
        <w:rPr>
          <w:rFonts w:ascii="Courier New" w:hAnsi="Courier New"/>
          <w:bCs/>
          <w:color w:val="auto"/>
          <w:sz w:val="24"/>
        </w:rPr>
        <w:t>addetto alla distribuzione dei fascettari, nell’ambito dei reparti di lavorazione con controllo delle spedizioni, nelle aziende di distribuzione di libri e stampe periodiche;</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26)</w:t>
      </w:r>
      <w:r w:rsidR="003F3590" w:rsidRPr="00F61A07">
        <w:rPr>
          <w:rFonts w:ascii="Courier New" w:hAnsi="Courier New"/>
          <w:bCs/>
          <w:color w:val="auto"/>
          <w:sz w:val="24"/>
        </w:rPr>
        <w:tab/>
      </w:r>
      <w:r w:rsidR="00901382" w:rsidRPr="00F61A07">
        <w:rPr>
          <w:rFonts w:ascii="Courier New" w:hAnsi="Courier New"/>
          <w:bCs/>
          <w:color w:val="auto"/>
          <w:sz w:val="24"/>
        </w:rPr>
        <w:t>conducente di autotreni e di autoarticolati pesanti che, in condizioni di autonomia operativa, svolge anche funzioni di manutenzione e riparazione dell’automezzo in dotazione;</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27)</w:t>
      </w:r>
      <w:r w:rsidR="003F3590" w:rsidRPr="00F61A07">
        <w:rPr>
          <w:rFonts w:ascii="Courier New" w:hAnsi="Courier New"/>
          <w:bCs/>
          <w:color w:val="auto"/>
          <w:sz w:val="24"/>
        </w:rPr>
        <w:tab/>
      </w:r>
      <w:r w:rsidR="00901382" w:rsidRPr="00F61A07">
        <w:rPr>
          <w:rFonts w:ascii="Courier New" w:hAnsi="Courier New"/>
          <w:bCs/>
          <w:color w:val="auto"/>
          <w:sz w:val="24"/>
        </w:rPr>
        <w:t>operatore specialista di processo nelle aziende di ricerche di mercato;</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28)</w:t>
      </w:r>
      <w:r w:rsidR="003F3590" w:rsidRPr="00F61A07">
        <w:rPr>
          <w:rFonts w:ascii="Courier New" w:hAnsi="Courier New"/>
          <w:bCs/>
          <w:color w:val="auto"/>
          <w:sz w:val="24"/>
        </w:rPr>
        <w:tab/>
      </w:r>
      <w:r w:rsidR="00901382" w:rsidRPr="00F61A07">
        <w:rPr>
          <w:rFonts w:ascii="Courier New" w:hAnsi="Courier New"/>
          <w:bCs/>
          <w:color w:val="auto"/>
          <w:sz w:val="24"/>
        </w:rPr>
        <w:t>rilevatore di mercato nelle aziende di ricerche di mercato;</w:t>
      </w:r>
    </w:p>
    <w:p w:rsidR="00941683"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29)</w:t>
      </w:r>
      <w:r w:rsidR="003F3590" w:rsidRPr="00F61A07">
        <w:rPr>
          <w:rFonts w:ascii="Courier New" w:hAnsi="Courier New"/>
          <w:bCs/>
          <w:color w:val="auto"/>
          <w:sz w:val="24"/>
        </w:rPr>
        <w:tab/>
      </w:r>
      <w:r w:rsidR="00901382" w:rsidRPr="00F61A07">
        <w:rPr>
          <w:rFonts w:ascii="Courier New" w:hAnsi="Courier New"/>
          <w:bCs/>
          <w:color w:val="auto"/>
          <w:sz w:val="24"/>
        </w:rPr>
        <w:t>tecnico riparatore del settore elettrodomestici: l’aggiustatore e il riparatore che, in condizione di autonomia operativa, con interpretazione critica del disegno e dello schema, individua e valuta i guasti, sceglie la successione e le modalità degli interventi ed esegue qualsiasi intervento di elevato grado di difficoltà per l’aggiustaggio, la riparazione e la manutenzione di apparecchiature complesse curandone la messa a punto ed effettuandone la delibera funzionale, anche presso il domicilio del cliente; compila, se del caso, la necessaria documentazione relativa alla prestazione effettuata e incassa il corrispettivo previsto dalle tariffe dell’azienda;</w:t>
      </w:r>
    </w:p>
    <w:p w:rsidR="00961D46"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30)</w:t>
      </w:r>
      <w:r w:rsidR="003F3590" w:rsidRPr="00F61A07">
        <w:rPr>
          <w:rFonts w:ascii="Courier New" w:hAnsi="Courier New"/>
          <w:bCs/>
          <w:color w:val="auto"/>
          <w:sz w:val="24"/>
        </w:rPr>
        <w:tab/>
      </w:r>
      <w:r w:rsidR="00901382" w:rsidRPr="00F61A07">
        <w:rPr>
          <w:rFonts w:ascii="Courier New" w:hAnsi="Courier New"/>
          <w:bCs/>
          <w:color w:val="auto"/>
          <w:sz w:val="24"/>
        </w:rPr>
        <w:t>tecnico riparatore del settore macchine per ufficio: l’aggiustatore e il riparatore che, in condizione di autonomia operativa, con interpretazione critica del disegno e dello schema, individua e valuta i guasti, sceglie la successione e le modalità degli interventi ed esegue qualsiasi intervento di elevato grado di difficoltà per l’aggiustaggio, la riparazione e la manutenzione di macchine e apparecchiature complesse curandone la messa a punto ed effettuandone la delibera funzionale, anche presso il domicilio del cliente; compila, se del caso, la necessaria documentazione relativa alla prestazione effettuata e incassa il corrispettivo previsto dalle tariffe dell</w:t>
      </w:r>
      <w:r w:rsidR="00980417">
        <w:rPr>
          <w:rFonts w:ascii="Courier New" w:hAnsi="Courier New"/>
          <w:bCs/>
          <w:color w:val="auto"/>
          <w:sz w:val="24"/>
        </w:rPr>
        <w:t>’</w:t>
      </w:r>
      <w:r w:rsidR="00901382" w:rsidRPr="00F61A07">
        <w:rPr>
          <w:rFonts w:ascii="Courier New" w:hAnsi="Courier New"/>
          <w:bCs/>
          <w:color w:val="auto"/>
          <w:sz w:val="24"/>
        </w:rPr>
        <w:t>azienda;</w:t>
      </w:r>
    </w:p>
    <w:p w:rsidR="003F3590" w:rsidRPr="00F61A07" w:rsidRDefault="0094168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31)</w:t>
      </w:r>
      <w:r w:rsidR="003F3590" w:rsidRPr="00F61A07">
        <w:rPr>
          <w:rFonts w:ascii="Courier New" w:hAnsi="Courier New"/>
          <w:bCs/>
          <w:color w:val="auto"/>
          <w:sz w:val="24"/>
        </w:rPr>
        <w:tab/>
      </w:r>
      <w:r w:rsidR="00901382" w:rsidRPr="00F61A07">
        <w:rPr>
          <w:rFonts w:ascii="Courier New" w:hAnsi="Courier New"/>
          <w:bCs/>
          <w:color w:val="auto"/>
          <w:sz w:val="24"/>
        </w:rPr>
        <w:t>macellaio specializzato provetto: è il lavoratore con specifiche e adeguate capacità professionali acquisite mediante approfondita preparazione teorico e tecnico-pratica che, in autonomia operativa, nell’ambito delle mansioni assegnate, esegue con perizia tutte le seguenti fasi di lavoro: taglio anatomico, disossatura, sfesatura, rimondatura, taglio a filo, a mano e a macchina, presentazione in vassoio, rifilatura dei tagli e riconfezionamento delle confezioni ritirate dal banco;</w:t>
      </w:r>
    </w:p>
    <w:p w:rsidR="00961D46" w:rsidRPr="00F61A07" w:rsidRDefault="003F3590"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32)</w:t>
      </w:r>
      <w:r w:rsidRPr="00F61A07">
        <w:rPr>
          <w:rFonts w:ascii="Courier New" w:hAnsi="Courier New"/>
          <w:bCs/>
          <w:color w:val="auto"/>
          <w:sz w:val="24"/>
        </w:rPr>
        <w:tab/>
      </w:r>
      <w:r w:rsidR="00901382" w:rsidRPr="00F61A07">
        <w:rPr>
          <w:rFonts w:ascii="Courier New" w:hAnsi="Courier New"/>
          <w:bCs/>
          <w:color w:val="auto"/>
          <w:sz w:val="24"/>
        </w:rPr>
        <w:t>altre qualifiche di valore equivalente non espressamente comprese nella predetta elencazione.</w:t>
      </w:r>
    </w:p>
    <w:p w:rsidR="003F3590" w:rsidRPr="00F61A07" w:rsidRDefault="003F35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3F3590" w:rsidRPr="00F61A07" w:rsidRDefault="003F35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Nelle aziende a integrale libero servizio, in contesti organizzativi per i quali l’orario di servizio al pubblico non consenta la presenza continuativa di figure che svolgono funzioni di coordinamento e controllo, sono ricompresi nell’ambito della declaratoria del liv</w:t>
      </w:r>
      <w:r w:rsidR="00980417">
        <w:rPr>
          <w:rFonts w:ascii="Courier New" w:hAnsi="Courier New"/>
          <w:bCs/>
          <w:color w:val="auto"/>
          <w:sz w:val="24"/>
        </w:rPr>
        <w:t xml:space="preserve">. </w:t>
      </w:r>
      <w:r w:rsidR="004216D4">
        <w:rPr>
          <w:rFonts w:ascii="Courier New" w:hAnsi="Courier New"/>
          <w:bCs/>
          <w:color w:val="auto"/>
          <w:sz w:val="24"/>
        </w:rPr>
        <w:t xml:space="preserve">3) </w:t>
      </w:r>
      <w:r w:rsidRPr="00F61A07">
        <w:rPr>
          <w:rFonts w:ascii="Courier New" w:hAnsi="Courier New"/>
          <w:bCs/>
          <w:color w:val="auto"/>
          <w:sz w:val="24"/>
        </w:rPr>
        <w:t>quei lavoratori che, limitatamente al reparto di loro competenza, svolgano anche compiti accessori di raccordo organizzativo per l’applicazione e la verifica delle disposizioni ricevute dalle suddette figure di coordinamento e controllo.</w:t>
      </w:r>
    </w:p>
    <w:p w:rsidR="003F3590" w:rsidRPr="00F61A07" w:rsidRDefault="003F3590" w:rsidP="0026223A">
      <w:pPr>
        <w:pStyle w:val="Titolo40"/>
        <w:shd w:val="clear" w:color="auto" w:fill="auto"/>
        <w:jc w:val="both"/>
        <w:outlineLvl w:val="9"/>
        <w:rPr>
          <w:rFonts w:ascii="Courier New" w:hAnsi="Courier New"/>
          <w:b w:val="0"/>
          <w:color w:val="auto"/>
          <w:sz w:val="24"/>
        </w:rPr>
      </w:pPr>
      <w:bookmarkStart w:id="293" w:name="bookmark294"/>
      <w:bookmarkStart w:id="294" w:name="bookmark295"/>
    </w:p>
    <w:p w:rsidR="00961D46" w:rsidRPr="00F61A07" w:rsidRDefault="004216D4"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L</w:t>
      </w:r>
      <w:r w:rsidR="00901382" w:rsidRPr="00F61A07">
        <w:rPr>
          <w:rFonts w:ascii="Courier New" w:hAnsi="Courier New"/>
          <w:b w:val="0"/>
          <w:color w:val="auto"/>
          <w:sz w:val="24"/>
        </w:rPr>
        <w:t>ivello</w:t>
      </w:r>
      <w:bookmarkEnd w:id="293"/>
      <w:bookmarkEnd w:id="294"/>
      <w:r>
        <w:rPr>
          <w:rFonts w:ascii="Courier New" w:hAnsi="Courier New"/>
          <w:b w:val="0"/>
          <w:color w:val="auto"/>
          <w:sz w:val="24"/>
        </w:rPr>
        <w:t xml:space="preserve"> 4)</w:t>
      </w:r>
    </w:p>
    <w:p w:rsidR="003F3590" w:rsidRPr="00F61A07" w:rsidRDefault="003F3590" w:rsidP="0026223A">
      <w:pPr>
        <w:pStyle w:val="Corpodeltesto1"/>
        <w:shd w:val="clear" w:color="auto" w:fill="auto"/>
        <w:spacing w:line="240" w:lineRule="auto"/>
        <w:jc w:val="both"/>
        <w:rPr>
          <w:rFonts w:ascii="Courier New" w:hAnsi="Courier New"/>
          <w:bCs/>
          <w:color w:val="auto"/>
          <w:sz w:val="24"/>
        </w:rPr>
      </w:pPr>
    </w:p>
    <w:p w:rsidR="00491064"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liv</w:t>
      </w:r>
      <w:r w:rsidR="00980417">
        <w:rPr>
          <w:rFonts w:ascii="Courier New" w:hAnsi="Courier New"/>
          <w:bCs/>
          <w:color w:val="auto"/>
          <w:sz w:val="24"/>
        </w:rPr>
        <w:t>.</w:t>
      </w:r>
      <w:r w:rsidRPr="00F61A07">
        <w:rPr>
          <w:rFonts w:ascii="Courier New" w:hAnsi="Courier New"/>
          <w:bCs/>
          <w:color w:val="auto"/>
          <w:sz w:val="24"/>
        </w:rPr>
        <w:t xml:space="preserve"> </w:t>
      </w:r>
      <w:r w:rsidR="004216D4">
        <w:rPr>
          <w:rFonts w:ascii="Courier New" w:hAnsi="Courier New"/>
          <w:bCs/>
          <w:color w:val="auto"/>
          <w:sz w:val="24"/>
        </w:rPr>
        <w:t xml:space="preserve">4) </w:t>
      </w:r>
      <w:r w:rsidRPr="00F61A07">
        <w:rPr>
          <w:rFonts w:ascii="Courier New" w:hAnsi="Courier New"/>
          <w:bCs/>
          <w:color w:val="auto"/>
          <w:sz w:val="24"/>
        </w:rPr>
        <w:t>appartengono i lavoratori che eseguono compiti operativi anche di vendita e relative operazioni complementari, nonché i lavoratori adibiti ai lavori che richiedono specifiche conoscenze tecniche e particolari capacità tecnico-pratiche comunque acquisite, e cioè:</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AE7ACC" w:rsidRPr="00F61A07">
        <w:rPr>
          <w:rFonts w:ascii="Courier New" w:hAnsi="Courier New"/>
          <w:bCs/>
          <w:color w:val="auto"/>
          <w:sz w:val="24"/>
        </w:rPr>
        <w:tab/>
      </w:r>
      <w:r w:rsidR="00901382" w:rsidRPr="00F61A07">
        <w:rPr>
          <w:rFonts w:ascii="Courier New" w:hAnsi="Courier New"/>
          <w:bCs/>
          <w:color w:val="auto"/>
          <w:sz w:val="24"/>
        </w:rPr>
        <w:t>contabile d’ordine;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00AE7ACC"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assiere comune;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00AE7ACC" w:rsidRPr="00F61A07">
        <w:rPr>
          <w:rFonts w:ascii="Courier New" w:hAnsi="Courier New"/>
          <w:bCs/>
          <w:color w:val="auto"/>
          <w:sz w:val="24"/>
        </w:rPr>
        <w:tab/>
      </w:r>
      <w:r w:rsidR="00901382" w:rsidRPr="00F61A07">
        <w:rPr>
          <w:rFonts w:ascii="Courier New" w:hAnsi="Courier New"/>
          <w:bCs/>
          <w:color w:val="auto"/>
          <w:sz w:val="24"/>
        </w:rPr>
        <w:t>traduttore (adibito alle sole traduzioni</w:t>
      </w:r>
      <w:r w:rsidR="00901382" w:rsidRPr="00F61A07">
        <w:rPr>
          <w:rFonts w:ascii="Courier New" w:hAnsi="Courier New"/>
          <w:bCs/>
          <w:color w:val="auto"/>
          <w:sz w:val="24"/>
        </w:rPr>
        <w:tab/>
        <w:t>scritte);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00AE7ACC" w:rsidRPr="00F61A07">
        <w:rPr>
          <w:rFonts w:ascii="Courier New" w:hAnsi="Courier New"/>
          <w:bCs/>
          <w:color w:val="auto"/>
          <w:sz w:val="24"/>
        </w:rPr>
        <w:tab/>
      </w:r>
      <w:r w:rsidR="00901382" w:rsidRPr="00F61A07">
        <w:rPr>
          <w:rFonts w:ascii="Courier New" w:hAnsi="Courier New"/>
          <w:bCs/>
          <w:color w:val="auto"/>
          <w:sz w:val="24"/>
        </w:rPr>
        <w:t>astatore;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00AE7ACC" w:rsidRPr="00F61A07">
        <w:rPr>
          <w:rFonts w:ascii="Courier New" w:hAnsi="Courier New"/>
          <w:bCs/>
          <w:color w:val="auto"/>
          <w:sz w:val="24"/>
        </w:rPr>
        <w:tab/>
      </w:r>
      <w:r w:rsidR="00901382" w:rsidRPr="00F61A07">
        <w:rPr>
          <w:rFonts w:ascii="Courier New" w:hAnsi="Courier New"/>
          <w:bCs/>
          <w:color w:val="auto"/>
          <w:sz w:val="24"/>
        </w:rPr>
        <w:t xml:space="preserve">controllore di settore tecnico di </w:t>
      </w:r>
      <w:r w:rsidR="00980417">
        <w:rPr>
          <w:rFonts w:ascii="Courier New" w:hAnsi="Courier New"/>
          <w:bCs/>
          <w:color w:val="auto"/>
          <w:sz w:val="24"/>
        </w:rPr>
        <w:t>C</w:t>
      </w:r>
      <w:r w:rsidR="00901382" w:rsidRPr="00F61A07">
        <w:rPr>
          <w:rFonts w:ascii="Courier New" w:hAnsi="Courier New"/>
          <w:bCs/>
          <w:color w:val="auto"/>
          <w:sz w:val="24"/>
        </w:rPr>
        <w:t>entro</w:t>
      </w:r>
      <w:r w:rsidRPr="00F61A07">
        <w:rPr>
          <w:rFonts w:ascii="Courier New" w:hAnsi="Courier New"/>
          <w:bCs/>
          <w:color w:val="auto"/>
          <w:sz w:val="24"/>
        </w:rPr>
        <w:t xml:space="preserve"> elaborazione </w:t>
      </w:r>
      <w:r w:rsidR="00901382" w:rsidRPr="00F61A07">
        <w:rPr>
          <w:rFonts w:ascii="Courier New" w:hAnsi="Courier New"/>
          <w:bCs/>
          <w:color w:val="auto"/>
          <w:sz w:val="24"/>
        </w:rPr>
        <w:t>dati, compreso il settore delle telecomunicazioni;</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6)</w:t>
      </w:r>
      <w:r w:rsidR="00AE7ACC" w:rsidRPr="00F61A07">
        <w:rPr>
          <w:rFonts w:ascii="Courier New" w:hAnsi="Courier New"/>
          <w:bCs/>
          <w:color w:val="auto"/>
          <w:sz w:val="24"/>
        </w:rPr>
        <w:tab/>
      </w:r>
      <w:r w:rsidR="00901382" w:rsidRPr="00F61A07">
        <w:rPr>
          <w:rFonts w:ascii="Courier New" w:hAnsi="Courier New"/>
          <w:bCs/>
          <w:color w:val="auto"/>
          <w:sz w:val="24"/>
        </w:rPr>
        <w:t>operatore meccanografico;</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7)</w:t>
      </w:r>
      <w:r w:rsidR="00AE7ACC" w:rsidRPr="00F61A07">
        <w:rPr>
          <w:rFonts w:ascii="Courier New" w:hAnsi="Courier New"/>
          <w:bCs/>
          <w:color w:val="auto"/>
          <w:sz w:val="24"/>
        </w:rPr>
        <w:tab/>
      </w:r>
      <w:r w:rsidR="00901382" w:rsidRPr="00F61A07">
        <w:rPr>
          <w:rFonts w:ascii="Courier New" w:hAnsi="Courier New"/>
          <w:bCs/>
          <w:color w:val="auto"/>
          <w:sz w:val="24"/>
        </w:rPr>
        <w:t>commesso alla vendita al pubblico;</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00AE7ACC" w:rsidRPr="00F61A07">
        <w:rPr>
          <w:rFonts w:ascii="Courier New" w:hAnsi="Courier New"/>
          <w:bCs/>
          <w:color w:val="auto"/>
          <w:sz w:val="24"/>
        </w:rPr>
        <w:tab/>
      </w:r>
      <w:r w:rsidR="00901382" w:rsidRPr="00F61A07">
        <w:rPr>
          <w:rFonts w:ascii="Courier New" w:hAnsi="Courier New"/>
          <w:bCs/>
          <w:color w:val="auto"/>
          <w:sz w:val="24"/>
        </w:rPr>
        <w:t>addetto alle operazioni ausiliarie alla vendita nelle aziende a integrale libero servizio (grandi magazzini, magazzini a prezzo unico, supermercati ed esercizi similari): addetto all’insieme delle operazioni ausiliarie alla vendita, intendendosi per tale l’esercizio promiscuo delle funzioni di incasso e relativa registrazione, di preparazione delle confezioni, di prezzatura, di marcatura, di segnalazione dello scoperto dei banchi, di rifornimento degli stessi, di movimentazione fisica delle merci</w:t>
      </w:r>
      <w:r w:rsidRPr="00F61A07">
        <w:rPr>
          <w:rFonts w:ascii="Courier New" w:hAnsi="Courier New"/>
          <w:bCs/>
          <w:color w:val="auto"/>
          <w:sz w:val="24"/>
        </w:rPr>
        <w:t xml:space="preserve"> (11)</w:t>
      </w:r>
      <w:r w:rsidR="00901382" w:rsidRPr="00F61A07">
        <w:rPr>
          <w:rFonts w:ascii="Courier New" w:hAnsi="Courier New"/>
          <w:bCs/>
          <w:color w:val="auto"/>
          <w:sz w:val="24"/>
        </w:rPr>
        <w:t>;</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00AE7ACC" w:rsidRPr="00F61A07">
        <w:rPr>
          <w:rFonts w:ascii="Courier New" w:hAnsi="Courier New"/>
          <w:bCs/>
          <w:color w:val="auto"/>
          <w:sz w:val="24"/>
        </w:rPr>
        <w:tab/>
      </w:r>
      <w:r w:rsidR="00901382" w:rsidRPr="00F61A07">
        <w:rPr>
          <w:rFonts w:ascii="Courier New" w:hAnsi="Courier New"/>
          <w:bCs/>
          <w:color w:val="auto"/>
          <w:sz w:val="24"/>
        </w:rPr>
        <w:t xml:space="preserve">addetto all’insieme delle operazioni nei magazzini di smistamento, </w:t>
      </w:r>
      <w:r w:rsidR="009407B5">
        <w:rPr>
          <w:rFonts w:ascii="Courier New" w:hAnsi="Courier New"/>
          <w:bCs/>
          <w:color w:val="auto"/>
          <w:sz w:val="24"/>
        </w:rPr>
        <w:t>C</w:t>
      </w:r>
      <w:r w:rsidR="00901382" w:rsidRPr="00F61A07">
        <w:rPr>
          <w:rFonts w:ascii="Courier New" w:hAnsi="Courier New"/>
          <w:bCs/>
          <w:color w:val="auto"/>
          <w:sz w:val="24"/>
        </w:rPr>
        <w:t>entro di distribuzione e/o depositi nelle aziende a integrale libero servizio (grandi magazzini, magazzini a prezzo unico, supermercati ed esercizi similari);</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10)</w:t>
      </w:r>
      <w:r w:rsidR="00AE7ACC" w:rsidRPr="00F61A07">
        <w:rPr>
          <w:rFonts w:ascii="Courier New" w:hAnsi="Courier New"/>
          <w:bCs/>
          <w:color w:val="auto"/>
          <w:sz w:val="24"/>
        </w:rPr>
        <w:tab/>
      </w:r>
      <w:r w:rsidR="00901382" w:rsidRPr="00F61A07">
        <w:rPr>
          <w:rFonts w:ascii="Courier New" w:hAnsi="Courier New"/>
          <w:bCs/>
          <w:color w:val="auto"/>
          <w:sz w:val="24"/>
        </w:rPr>
        <w:t>commesso di rosticceria, friggitoria e gastronomia, anche se addetto normalmente alla preparazione e confezione;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11) </w:t>
      </w:r>
      <w:r w:rsidR="00901382" w:rsidRPr="00F61A07">
        <w:rPr>
          <w:rFonts w:ascii="Courier New" w:hAnsi="Courier New"/>
          <w:bCs/>
          <w:color w:val="auto"/>
          <w:sz w:val="24"/>
        </w:rPr>
        <w:t>magazziniere; magazziniere anche con funzioni di vendita;</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12) </w:t>
      </w:r>
      <w:r w:rsidR="00901382" w:rsidRPr="00F61A07">
        <w:rPr>
          <w:rFonts w:ascii="Courier New" w:hAnsi="Courier New"/>
          <w:bCs/>
          <w:color w:val="auto"/>
          <w:sz w:val="24"/>
        </w:rPr>
        <w:t>indossatrice;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13) </w:t>
      </w:r>
      <w:r w:rsidR="00901382" w:rsidRPr="00F61A07">
        <w:rPr>
          <w:rFonts w:ascii="Courier New" w:hAnsi="Courier New"/>
          <w:bCs/>
          <w:color w:val="auto"/>
          <w:sz w:val="24"/>
        </w:rPr>
        <w:t>estetista, anche con funzioni di vendita;</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14) </w:t>
      </w:r>
      <w:r w:rsidR="00901382" w:rsidRPr="00F61A07">
        <w:rPr>
          <w:rFonts w:ascii="Courier New" w:hAnsi="Courier New"/>
          <w:bCs/>
          <w:color w:val="auto"/>
          <w:sz w:val="24"/>
        </w:rPr>
        <w:t>stenodattilografo; addetto a mansioni d’ordine di segreteria;</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15)</w:t>
      </w:r>
      <w:r w:rsidR="00AE7ACC" w:rsidRPr="00F61A07">
        <w:rPr>
          <w:rFonts w:ascii="Courier New" w:hAnsi="Courier New"/>
          <w:bCs/>
          <w:color w:val="auto"/>
          <w:sz w:val="24"/>
        </w:rPr>
        <w:tab/>
      </w:r>
      <w:r w:rsidR="00901382" w:rsidRPr="00F61A07">
        <w:rPr>
          <w:rFonts w:ascii="Courier New" w:hAnsi="Courier New"/>
          <w:bCs/>
          <w:color w:val="auto"/>
          <w:sz w:val="24"/>
        </w:rPr>
        <w:t>propagandista di prodotti con mansioni che non richiedono cognizioni di carattere scientifico;</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16)</w:t>
      </w:r>
      <w:r w:rsidR="00AE7ACC" w:rsidRPr="00F61A07">
        <w:rPr>
          <w:rFonts w:ascii="Courier New" w:hAnsi="Courier New"/>
          <w:bCs/>
          <w:color w:val="auto"/>
          <w:sz w:val="24"/>
        </w:rPr>
        <w:tab/>
      </w:r>
      <w:r w:rsidR="00901382" w:rsidRPr="00F61A07">
        <w:rPr>
          <w:rFonts w:ascii="Courier New" w:hAnsi="Courier New"/>
          <w:bCs/>
          <w:color w:val="auto"/>
          <w:sz w:val="24"/>
        </w:rPr>
        <w:t>esattore, esclusi i fattorini e portapacchi autorizzati a riscuotere l’importo della merce all’atto della consegna;</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17)</w:t>
      </w:r>
      <w:r w:rsidR="00AE7ACC" w:rsidRPr="00F61A07">
        <w:rPr>
          <w:rFonts w:ascii="Courier New" w:hAnsi="Courier New"/>
          <w:bCs/>
          <w:color w:val="auto"/>
          <w:sz w:val="24"/>
        </w:rPr>
        <w:tab/>
      </w:r>
      <w:r w:rsidR="00901382" w:rsidRPr="00F61A07">
        <w:rPr>
          <w:rFonts w:ascii="Courier New" w:hAnsi="Courier New"/>
          <w:bCs/>
          <w:color w:val="auto"/>
          <w:sz w:val="24"/>
        </w:rPr>
        <w:t>pittore o disegnatore esecutivo;</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18) </w:t>
      </w:r>
      <w:r w:rsidR="00901382" w:rsidRPr="00F61A07">
        <w:rPr>
          <w:rFonts w:ascii="Courier New" w:hAnsi="Courier New"/>
          <w:bCs/>
          <w:color w:val="auto"/>
          <w:sz w:val="24"/>
        </w:rPr>
        <w:t>allestitore esecutivo di vetrine e display;</w:t>
      </w:r>
    </w:p>
    <w:p w:rsidR="00961D46"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19) </w:t>
      </w:r>
      <w:r w:rsidR="00901382" w:rsidRPr="00F61A07">
        <w:rPr>
          <w:rFonts w:ascii="Courier New" w:hAnsi="Courier New"/>
          <w:bCs/>
          <w:color w:val="auto"/>
          <w:sz w:val="24"/>
        </w:rPr>
        <w:t>addetto al ricevimento ed esecuzione delle mansioni di bordo;</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20) </w:t>
      </w:r>
      <w:r w:rsidR="00901382" w:rsidRPr="00F61A07">
        <w:rPr>
          <w:rFonts w:ascii="Courier New" w:hAnsi="Courier New"/>
          <w:bCs/>
          <w:color w:val="auto"/>
          <w:sz w:val="24"/>
        </w:rPr>
        <w:t>autotrenista conducente di automezzi pesanti;</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lastRenderedPageBreak/>
        <w:t xml:space="preserve">21) </w:t>
      </w:r>
      <w:r w:rsidR="00901382" w:rsidRPr="00F61A07">
        <w:rPr>
          <w:rFonts w:ascii="Courier New" w:hAnsi="Courier New"/>
          <w:bCs/>
          <w:color w:val="auto"/>
          <w:sz w:val="24"/>
        </w:rPr>
        <w:t>banconiere di spacci di carne;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22) </w:t>
      </w:r>
      <w:r w:rsidR="00901382" w:rsidRPr="00F61A07">
        <w:rPr>
          <w:rFonts w:ascii="Courier New" w:hAnsi="Courier New"/>
          <w:bCs/>
          <w:color w:val="auto"/>
          <w:sz w:val="24"/>
        </w:rPr>
        <w:t>operaio specializzato;</w:t>
      </w:r>
    </w:p>
    <w:p w:rsidR="00491064"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22 </w:t>
      </w:r>
      <w:r w:rsidR="00901382" w:rsidRPr="00F61A07">
        <w:rPr>
          <w:rFonts w:ascii="Courier New" w:hAnsi="Courier New"/>
          <w:bCs/>
          <w:color w:val="auto"/>
          <w:sz w:val="24"/>
        </w:rPr>
        <w:t>bis</w:t>
      </w:r>
      <w:r w:rsidRPr="00F61A07">
        <w:rPr>
          <w:rFonts w:ascii="Courier New" w:hAnsi="Courier New"/>
          <w:bCs/>
          <w:color w:val="auto"/>
          <w:sz w:val="24"/>
        </w:rPr>
        <w:t>)</w:t>
      </w:r>
      <w:r w:rsidR="009407B5">
        <w:rPr>
          <w:rFonts w:ascii="Courier New" w:hAnsi="Courier New"/>
          <w:bCs/>
          <w:color w:val="auto"/>
          <w:sz w:val="24"/>
        </w:rPr>
        <w:t xml:space="preserve"> </w:t>
      </w:r>
      <w:r w:rsidRPr="00F61A07">
        <w:rPr>
          <w:rFonts w:ascii="Courier New" w:hAnsi="Courier New"/>
          <w:bCs/>
          <w:color w:val="auto"/>
          <w:sz w:val="24"/>
        </w:rPr>
        <w:t>o</w:t>
      </w:r>
      <w:r w:rsidR="00901382" w:rsidRPr="00F61A07">
        <w:rPr>
          <w:rFonts w:ascii="Courier New" w:hAnsi="Courier New"/>
          <w:bCs/>
          <w:color w:val="auto"/>
          <w:sz w:val="24"/>
        </w:rPr>
        <w:t xml:space="preserve">peraio specializzato nel settore automobilistico: esegue </w:t>
      </w:r>
    </w:p>
    <w:p w:rsidR="00491064" w:rsidRDefault="009407B5"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lavori di media complessità per la riparazione e la </w:t>
      </w:r>
    </w:p>
    <w:p w:rsidR="00491064" w:rsidRDefault="009407B5"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manutenzione, con cognizioni tecnico-pratiche comunque </w:t>
      </w:r>
    </w:p>
    <w:p w:rsidR="00491064" w:rsidRPr="00F61A07" w:rsidRDefault="009407B5" w:rsidP="0026223A">
      <w:pPr>
        <w:pStyle w:val="Corpodeltesto1"/>
        <w:shd w:val="clear" w:color="auto" w:fill="auto"/>
        <w:spacing w:line="240" w:lineRule="auto"/>
        <w:ind w:left="567" w:hanging="567"/>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acquisite</w:t>
      </w:r>
      <w:r w:rsidR="00491064" w:rsidRPr="00F61A07">
        <w:rPr>
          <w:rFonts w:ascii="Courier New" w:hAnsi="Courier New"/>
          <w:bCs/>
          <w:color w:val="auto"/>
          <w:sz w:val="24"/>
        </w:rPr>
        <w:t>;</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23)</w:t>
      </w:r>
      <w:r w:rsidR="00AE7ACC" w:rsidRPr="00F61A07">
        <w:rPr>
          <w:rFonts w:ascii="Courier New" w:hAnsi="Courier New"/>
          <w:bCs/>
          <w:color w:val="auto"/>
          <w:sz w:val="24"/>
        </w:rPr>
        <w:tab/>
      </w:r>
      <w:r w:rsidR="00901382" w:rsidRPr="00F61A07">
        <w:rPr>
          <w:rFonts w:ascii="Courier New" w:hAnsi="Courier New"/>
          <w:bCs/>
          <w:color w:val="auto"/>
          <w:sz w:val="24"/>
        </w:rPr>
        <w:t>specialista di macelleria gastronomia, salumeria, pescheria, formaggi, pasticceria, anche con funzioni di vendita;</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24)</w:t>
      </w:r>
      <w:r w:rsidR="00AE7ACC" w:rsidRPr="00F61A07">
        <w:rPr>
          <w:rFonts w:ascii="Courier New" w:hAnsi="Courier New"/>
          <w:bCs/>
          <w:color w:val="auto"/>
          <w:sz w:val="24"/>
        </w:rPr>
        <w:tab/>
      </w:r>
      <w:r w:rsidR="00901382" w:rsidRPr="00F61A07">
        <w:rPr>
          <w:rFonts w:ascii="Courier New" w:hAnsi="Courier New"/>
          <w:bCs/>
          <w:color w:val="auto"/>
          <w:sz w:val="24"/>
        </w:rPr>
        <w:t>allestitore di commissioni nei magazzini di ingrosso medicinali con conoscenza delle specialità farmaceutiche;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25)</w:t>
      </w:r>
      <w:r w:rsidR="00AE7ACC" w:rsidRPr="00F61A07">
        <w:rPr>
          <w:rFonts w:ascii="Courier New" w:hAnsi="Courier New"/>
          <w:bCs/>
          <w:color w:val="auto"/>
          <w:sz w:val="24"/>
        </w:rPr>
        <w:tab/>
      </w:r>
      <w:r w:rsidR="00901382" w:rsidRPr="00F61A07">
        <w:rPr>
          <w:rFonts w:ascii="Courier New" w:hAnsi="Courier New"/>
          <w:bCs/>
          <w:color w:val="auto"/>
          <w:sz w:val="24"/>
        </w:rPr>
        <w:t>telefonista addetto agli ordini nei magazzini di ingrosso medicinali con conoscenza delle specialità farmaceutiche anche con digitazione del calcolatore;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26)</w:t>
      </w:r>
      <w:r w:rsidR="00AE7ACC" w:rsidRPr="00F61A07">
        <w:rPr>
          <w:rFonts w:ascii="Courier New" w:hAnsi="Courier New"/>
          <w:bCs/>
          <w:color w:val="auto"/>
          <w:sz w:val="24"/>
        </w:rPr>
        <w:tab/>
      </w:r>
      <w:r w:rsidR="00901382" w:rsidRPr="00F61A07">
        <w:rPr>
          <w:rFonts w:ascii="Courier New" w:hAnsi="Courier New"/>
          <w:bCs/>
          <w:color w:val="auto"/>
          <w:sz w:val="24"/>
        </w:rPr>
        <w:t>addetto al controllo delle partite di resa in arrivo da distributori e da rivenditori delle aziende di distribuzione di libri e stampe periodiche;</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27)</w:t>
      </w:r>
      <w:r w:rsidR="00AE7ACC" w:rsidRPr="00F61A07">
        <w:rPr>
          <w:rFonts w:ascii="Courier New" w:hAnsi="Courier New"/>
          <w:bCs/>
          <w:color w:val="auto"/>
          <w:sz w:val="24"/>
        </w:rPr>
        <w:tab/>
      </w:r>
      <w:r w:rsidR="00901382" w:rsidRPr="00F61A07">
        <w:rPr>
          <w:rFonts w:ascii="Courier New" w:hAnsi="Courier New"/>
          <w:bCs/>
          <w:color w:val="auto"/>
          <w:sz w:val="24"/>
        </w:rPr>
        <w:t>addetto al collaudo: lavoratore che effettua prove sull’autoveicolo e operazioni di semplice collaudo sempre su istruzioni del capo officina o del collaudatore senza compiti di diagnosi;</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28)</w:t>
      </w:r>
      <w:r w:rsidR="00AE7ACC" w:rsidRPr="00F61A07">
        <w:rPr>
          <w:rFonts w:ascii="Courier New" w:hAnsi="Courier New"/>
          <w:bCs/>
          <w:color w:val="auto"/>
          <w:sz w:val="24"/>
        </w:rPr>
        <w:tab/>
      </w:r>
      <w:r w:rsidR="00901382" w:rsidRPr="00F61A07">
        <w:rPr>
          <w:rFonts w:ascii="Courier New" w:hAnsi="Courier New"/>
          <w:bCs/>
          <w:color w:val="auto"/>
          <w:sz w:val="24"/>
        </w:rPr>
        <w:t>pompista specializzato: attende alla erogazione dei carburanti ed alla vendita di tutti i prodotti esitati dal punto di vendita; attende ai servizi di assistenza tecnica, piccola manutenzione e ricambi nei confronti dell</w:t>
      </w:r>
      <w:r w:rsidRPr="00F61A07">
        <w:rPr>
          <w:rFonts w:ascii="Courier New" w:hAnsi="Courier New"/>
          <w:bCs/>
          <w:color w:val="auto"/>
          <w:sz w:val="24"/>
        </w:rPr>
        <w:t xml:space="preserve">a </w:t>
      </w:r>
      <w:r w:rsidR="00901382" w:rsidRPr="00F61A07">
        <w:rPr>
          <w:rFonts w:ascii="Courier New" w:hAnsi="Courier New"/>
          <w:bCs/>
          <w:color w:val="auto"/>
          <w:sz w:val="24"/>
        </w:rPr>
        <w:t>utenza; provvede alla riscossione con responsabilità di cassa, alla fatturazione, alla pulizia del proprio posto di lavoro; fornisce informazioni e assistenza;</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29)</w:t>
      </w:r>
      <w:r w:rsidR="00AE7ACC" w:rsidRPr="00F61A07">
        <w:rPr>
          <w:rFonts w:ascii="Courier New" w:hAnsi="Courier New"/>
          <w:bCs/>
          <w:color w:val="auto"/>
          <w:sz w:val="24"/>
        </w:rPr>
        <w:tab/>
      </w:r>
      <w:r w:rsidR="00901382" w:rsidRPr="00F61A07">
        <w:rPr>
          <w:rFonts w:ascii="Courier New" w:hAnsi="Courier New"/>
          <w:bCs/>
          <w:color w:val="auto"/>
          <w:sz w:val="24"/>
        </w:rPr>
        <w:t>operaio specializzato nelle aziende commerciali dei settori ferro e acciai, metalli non ferrosi e rottami:</w:t>
      </w: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p>
    <w:p w:rsidR="00491064"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a)</w:t>
      </w:r>
      <w:r w:rsidR="00AE7ACC" w:rsidRPr="00F61A07">
        <w:rPr>
          <w:rFonts w:ascii="Courier New" w:hAnsi="Courier New"/>
          <w:bCs/>
          <w:color w:val="auto"/>
          <w:sz w:val="24"/>
        </w:rPr>
        <w:tab/>
      </w:r>
      <w:r w:rsidR="00901382" w:rsidRPr="00F61A07">
        <w:rPr>
          <w:rFonts w:ascii="Courier New" w:hAnsi="Courier New"/>
          <w:bCs/>
          <w:color w:val="auto"/>
          <w:sz w:val="24"/>
        </w:rPr>
        <w:t xml:space="preserve">il </w:t>
      </w:r>
      <w:r w:rsidR="0082715A">
        <w:rPr>
          <w:rFonts w:ascii="Courier New" w:hAnsi="Courier New"/>
          <w:bCs/>
          <w:color w:val="auto"/>
          <w:sz w:val="24"/>
        </w:rPr>
        <w:t>1°</w:t>
      </w:r>
      <w:r w:rsidR="00901382" w:rsidRPr="00F61A07">
        <w:rPr>
          <w:rFonts w:ascii="Courier New" w:hAnsi="Courier New"/>
          <w:bCs/>
          <w:color w:val="auto"/>
          <w:sz w:val="24"/>
        </w:rPr>
        <w:t xml:space="preserve"> operatore alle linee di spianatura e taglio trasversale e/o longitudinale, il </w:t>
      </w:r>
      <w:r w:rsidR="0082715A">
        <w:rPr>
          <w:rFonts w:ascii="Courier New" w:hAnsi="Courier New"/>
          <w:bCs/>
          <w:color w:val="auto"/>
          <w:sz w:val="24"/>
        </w:rPr>
        <w:t>1°</w:t>
      </w:r>
      <w:r w:rsidR="00901382" w:rsidRPr="00F61A07">
        <w:rPr>
          <w:rFonts w:ascii="Courier New" w:hAnsi="Courier New"/>
          <w:bCs/>
          <w:color w:val="auto"/>
          <w:sz w:val="24"/>
        </w:rPr>
        <w:t xml:space="preserve"> operatore su cesoia a ghigliottina o pressa a piega con alimentazione e scarico automatico, l’operatore di macchina ossitaglio a pantografo automatica, il </w:t>
      </w:r>
      <w:r w:rsidR="0082715A">
        <w:rPr>
          <w:rFonts w:ascii="Courier New" w:hAnsi="Courier New"/>
          <w:bCs/>
          <w:color w:val="auto"/>
          <w:sz w:val="24"/>
        </w:rPr>
        <w:t>1°</w:t>
      </w:r>
      <w:r w:rsidR="00901382" w:rsidRPr="00F61A07">
        <w:rPr>
          <w:rFonts w:ascii="Courier New" w:hAnsi="Courier New"/>
          <w:bCs/>
          <w:color w:val="auto"/>
          <w:sz w:val="24"/>
        </w:rPr>
        <w:t xml:space="preserve"> operatore di linea di taglio e foratura travi, il </w:t>
      </w:r>
      <w:r w:rsidR="0082715A">
        <w:rPr>
          <w:rFonts w:ascii="Courier New" w:hAnsi="Courier New"/>
          <w:bCs/>
          <w:color w:val="auto"/>
          <w:sz w:val="24"/>
        </w:rPr>
        <w:t>1°</w:t>
      </w:r>
      <w:r w:rsidR="00901382" w:rsidRPr="00F61A07">
        <w:rPr>
          <w:rFonts w:ascii="Courier New" w:hAnsi="Courier New"/>
          <w:bCs/>
          <w:color w:val="auto"/>
          <w:sz w:val="24"/>
        </w:rPr>
        <w:t xml:space="preserve"> operatore di linea a bandellare o di profilatura, i quali tutti con comprovata professionalità derivante da esperienza acquisita nel settore, operando in condizioni di relativa autonomia, su istruzioni di massima ricevute, scegliendo la successione delle operazioni, dei mezzi e delle modalità di esecuzione, compiono lavori di preparazione, di avviamento e di conduzione dell'impianto, affidato eventualmente anche ad altro personale, con la predisposizione di strumenti di misura ed intervento durante la lavorazione per la correzione di eventuali anomalie;</w:t>
      </w:r>
    </w:p>
    <w:p w:rsidR="00B53737" w:rsidRPr="00F61A07" w:rsidRDefault="00491064"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b)</w:t>
      </w:r>
      <w:r w:rsidR="00AE7ACC" w:rsidRPr="00F61A07">
        <w:rPr>
          <w:rFonts w:ascii="Courier New" w:hAnsi="Courier New"/>
          <w:bCs/>
          <w:color w:val="auto"/>
          <w:sz w:val="24"/>
        </w:rPr>
        <w:tab/>
      </w:r>
      <w:r w:rsidR="00901382" w:rsidRPr="00F61A07">
        <w:rPr>
          <w:rFonts w:ascii="Courier New" w:hAnsi="Courier New"/>
          <w:bCs/>
          <w:color w:val="auto"/>
          <w:sz w:val="24"/>
        </w:rPr>
        <w:t>addetto ai mezzi di trasporto e movimento: il manovratore di autogru che effettua manovre di precisione per il sollevamento, trasporto, carico e scarico di materiali; il conduttore di carrello elevatore appositamente attrezzato per il sollevamento, trasporto, carico e scarico di materiali alloggiati su cantilever; il conduttore di locomotore (anche in collegamento con le FF.SS</w:t>
      </w:r>
      <w:r w:rsidR="00B53737" w:rsidRPr="00F61A07">
        <w:rPr>
          <w:rFonts w:ascii="Courier New" w:hAnsi="Courier New"/>
          <w:bCs/>
          <w:color w:val="auto"/>
          <w:sz w:val="24"/>
        </w:rPr>
        <w:t>.</w:t>
      </w:r>
      <w:r w:rsidR="00901382" w:rsidRPr="00F61A07">
        <w:rPr>
          <w:rFonts w:ascii="Courier New" w:hAnsi="Courier New"/>
          <w:bCs/>
          <w:color w:val="auto"/>
          <w:sz w:val="24"/>
        </w:rPr>
        <w:t xml:space="preserve">) per il trasporto di materiali su vagoni che effettua anche semplici interventi di registrazioni e manutenzione coni mezzi disponibili a bordo; il manovratore di </w:t>
      </w:r>
      <w:r w:rsidR="00901382" w:rsidRPr="00F61A07">
        <w:rPr>
          <w:rFonts w:ascii="Courier New" w:hAnsi="Courier New"/>
          <w:bCs/>
          <w:color w:val="auto"/>
          <w:sz w:val="24"/>
        </w:rPr>
        <w:lastRenderedPageBreak/>
        <w:t>gru a carroponte o a cavalletto, per la movimentazione di materiali, attrezzato con mezzi speciali che richiedono grande precisione ed elevata complessità per il sollevamento, trasporto, ribaltamento, posizionamento dei materiali (ragni per rottame, grandi elettromagneti, pinze ribalta coils, pinze graffa coils, oppure con altre attrezzature, quando ciò avvenga con equivalente capacità professionale tale da conseguire gli stessi risultati consentiti dall’uso dei mezzi speciali di cui sopra);</w:t>
      </w: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c)</w:t>
      </w:r>
      <w:r w:rsidR="00AE7ACC" w:rsidRPr="00F61A07">
        <w:rPr>
          <w:rFonts w:ascii="Courier New" w:hAnsi="Courier New"/>
          <w:bCs/>
          <w:color w:val="auto"/>
          <w:sz w:val="24"/>
        </w:rPr>
        <w:tab/>
      </w:r>
      <w:r w:rsidR="00901382" w:rsidRPr="00F61A07">
        <w:rPr>
          <w:rFonts w:ascii="Courier New" w:hAnsi="Courier New"/>
          <w:bCs/>
          <w:color w:val="auto"/>
          <w:sz w:val="24"/>
        </w:rPr>
        <w:t>il montatore di coltelli per linea di taglio longitudinale che scegliendo la successione delle operazioni - sulla scorta delle disposizioni ricevute - provvede al montaggio dei coltelli circolari formando e predisponendo la testata per il taglio dei coils;</w:t>
      </w: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d)</w:t>
      </w:r>
      <w:r w:rsidR="00AE7ACC" w:rsidRPr="00F61A07">
        <w:rPr>
          <w:rFonts w:ascii="Courier New" w:hAnsi="Courier New"/>
          <w:bCs/>
          <w:color w:val="auto"/>
          <w:sz w:val="24"/>
        </w:rPr>
        <w:tab/>
      </w:r>
      <w:r w:rsidR="00901382" w:rsidRPr="00F61A07">
        <w:rPr>
          <w:rFonts w:ascii="Courier New" w:hAnsi="Courier New"/>
          <w:bCs/>
          <w:color w:val="auto"/>
          <w:sz w:val="24"/>
        </w:rPr>
        <w:t>il demolitore alla fiamma nel settore dei rottami che, con comprovata professionalità derivante da esperienza acquisita nel settore, operando in condizioni di relativa autonomia, su istruzioni di massima ricevute, scegliendo la successione delle operazioni, dei mezzi e delle modalità di esecuzione, effettua la demolizione dei capannoni industriali o di altre strutture complesse che richiedano interventi di analogo contenuto professionale;</w:t>
      </w: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e)</w:t>
      </w:r>
      <w:r w:rsidR="00AE7ACC" w:rsidRPr="00F61A07">
        <w:rPr>
          <w:rFonts w:ascii="Courier New" w:hAnsi="Courier New"/>
          <w:bCs/>
          <w:color w:val="auto"/>
          <w:sz w:val="24"/>
        </w:rPr>
        <w:tab/>
      </w:r>
      <w:r w:rsidR="00901382" w:rsidRPr="00F61A07">
        <w:rPr>
          <w:rFonts w:ascii="Courier New" w:hAnsi="Courier New"/>
          <w:bCs/>
          <w:color w:val="auto"/>
          <w:sz w:val="24"/>
        </w:rPr>
        <w:t>operatore alla pressocesoia nel settore dei rottami;</w:t>
      </w: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f)</w:t>
      </w:r>
      <w:r w:rsidR="00AE7ACC" w:rsidRPr="00F61A07">
        <w:rPr>
          <w:rFonts w:ascii="Courier New" w:hAnsi="Courier New"/>
          <w:bCs/>
          <w:color w:val="auto"/>
          <w:sz w:val="24"/>
        </w:rPr>
        <w:tab/>
      </w:r>
      <w:r w:rsidR="00901382" w:rsidRPr="00F61A07">
        <w:rPr>
          <w:rFonts w:ascii="Courier New" w:hAnsi="Courier New"/>
          <w:bCs/>
          <w:color w:val="auto"/>
          <w:sz w:val="24"/>
        </w:rPr>
        <w:t>operatore al frantoio nel settore dei rottami;</w:t>
      </w: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g)</w:t>
      </w:r>
      <w:r w:rsidR="00AE7ACC" w:rsidRPr="00F61A07">
        <w:rPr>
          <w:rFonts w:ascii="Courier New" w:hAnsi="Courier New"/>
          <w:bCs/>
          <w:color w:val="auto"/>
          <w:sz w:val="24"/>
        </w:rPr>
        <w:tab/>
      </w:r>
      <w:r w:rsidR="00901382" w:rsidRPr="00F61A07">
        <w:rPr>
          <w:rFonts w:ascii="Courier New" w:hAnsi="Courier New"/>
          <w:bCs/>
          <w:color w:val="auto"/>
          <w:sz w:val="24"/>
        </w:rPr>
        <w:t>il qualificatore di prodotti metalsiderurgici che, con comprovata professionalità derivante da esperienza acquisita nel settore, operando in condizioni di relativa autonomia, su istruzioni di massima ricevute, esegue oltre le rilevazioni dimensionali, prove di normale difficoltà per il controllo delle caratteristiche fisiche dei materiali scegliendo i mezzi e le modalità di esecuzione e con l’ausilio di apparecchiature mobili, da predisporre, se del caso, e provvede alla registrazione dei dati;</w:t>
      </w: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h)</w:t>
      </w:r>
      <w:r w:rsidR="00AE7ACC" w:rsidRPr="00F61A07">
        <w:rPr>
          <w:rFonts w:ascii="Courier New" w:hAnsi="Courier New"/>
          <w:bCs/>
          <w:color w:val="auto"/>
          <w:sz w:val="24"/>
        </w:rPr>
        <w:tab/>
      </w:r>
      <w:r w:rsidR="00901382" w:rsidRPr="00F61A07">
        <w:rPr>
          <w:rFonts w:ascii="Courier New" w:hAnsi="Courier New"/>
          <w:bCs/>
          <w:color w:val="auto"/>
          <w:sz w:val="24"/>
        </w:rPr>
        <w:t>il manutentore meccanico, elettrico, aggiustatore, riparatore che con cognizioni tecnico-pratiche comunque acquisite, individuando guasti di normale rilevazione, esegue lavori di media complessità per la riparazione, la manutenzione elettrico e/o meccanica, la messa a punto di macchine o di impianti;</w:t>
      </w: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30)</w:t>
      </w:r>
      <w:r w:rsidR="00AE7ACC" w:rsidRPr="00F61A07">
        <w:rPr>
          <w:rFonts w:ascii="Courier New" w:hAnsi="Courier New"/>
          <w:bCs/>
          <w:color w:val="auto"/>
          <w:sz w:val="24"/>
        </w:rPr>
        <w:tab/>
      </w:r>
      <w:r w:rsidR="00901382" w:rsidRPr="00F61A07">
        <w:rPr>
          <w:rFonts w:ascii="Courier New" w:hAnsi="Courier New"/>
          <w:bCs/>
          <w:color w:val="auto"/>
          <w:sz w:val="24"/>
        </w:rPr>
        <w:t>addetto alle variazioni dei servizi diffusionari nelle aziende di distribuzione di libri e stampe periodiche;</w:t>
      </w:r>
    </w:p>
    <w:p w:rsidR="00B53737"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31)</w:t>
      </w:r>
      <w:r w:rsidR="00AE7ACC" w:rsidRPr="00F61A07">
        <w:rPr>
          <w:rFonts w:ascii="Courier New" w:hAnsi="Courier New"/>
          <w:bCs/>
          <w:color w:val="auto"/>
          <w:sz w:val="24"/>
        </w:rPr>
        <w:tab/>
      </w:r>
      <w:r w:rsidR="00901382" w:rsidRPr="00F61A07">
        <w:rPr>
          <w:rFonts w:ascii="Courier New" w:hAnsi="Courier New"/>
          <w:bCs/>
          <w:color w:val="auto"/>
          <w:sz w:val="24"/>
        </w:rPr>
        <w:t>operatore di processo nelle aziende di ricerche di mercato;</w:t>
      </w:r>
    </w:p>
    <w:p w:rsidR="00961D46" w:rsidRPr="00F61A07" w:rsidRDefault="00B53737"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002D0248">
        <w:rPr>
          <w:rFonts w:ascii="Courier New" w:hAnsi="Courier New"/>
          <w:bCs/>
          <w:color w:val="auto"/>
          <w:sz w:val="24"/>
        </w:rPr>
        <w:t>2</w:t>
      </w:r>
      <w:r w:rsidRPr="00F61A07">
        <w:rPr>
          <w:rFonts w:ascii="Courier New" w:hAnsi="Courier New"/>
          <w:bCs/>
          <w:color w:val="auto"/>
          <w:sz w:val="24"/>
        </w:rPr>
        <w:t>)</w:t>
      </w:r>
      <w:r w:rsidR="00AE7ACC" w:rsidRPr="00F61A07">
        <w:rPr>
          <w:rFonts w:ascii="Courier New" w:hAnsi="Courier New"/>
          <w:bCs/>
          <w:color w:val="auto"/>
          <w:sz w:val="24"/>
        </w:rPr>
        <w:tab/>
      </w:r>
      <w:r w:rsidR="00901382" w:rsidRPr="00F61A07">
        <w:rPr>
          <w:rFonts w:ascii="Courier New" w:hAnsi="Courier New"/>
          <w:bCs/>
          <w:color w:val="auto"/>
          <w:sz w:val="24"/>
        </w:rPr>
        <w:t>altre qualifiche di valore equivalente non espressamente comprese nella predetta elencazione.</w:t>
      </w:r>
    </w:p>
    <w:p w:rsidR="00491064" w:rsidRPr="00F61A07" w:rsidRDefault="00491064" w:rsidP="0026223A">
      <w:pPr>
        <w:pStyle w:val="Titolo40"/>
        <w:shd w:val="clear" w:color="auto" w:fill="auto"/>
        <w:jc w:val="both"/>
        <w:outlineLvl w:val="9"/>
        <w:rPr>
          <w:rFonts w:ascii="Courier New" w:hAnsi="Courier New"/>
          <w:b w:val="0"/>
          <w:color w:val="auto"/>
          <w:sz w:val="20"/>
        </w:rPr>
      </w:pPr>
      <w:bookmarkStart w:id="295" w:name="bookmark296"/>
      <w:bookmarkStart w:id="296" w:name="bookmark297"/>
    </w:p>
    <w:p w:rsidR="00491064" w:rsidRPr="00F61A07" w:rsidRDefault="00491064"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(11)</w:t>
      </w:r>
    </w:p>
    <w:p w:rsidR="00491064" w:rsidRPr="00F61A07" w:rsidRDefault="00491064"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L’esercizio delle funzioni di incasso e relativa registrazione non sono determinant</w:t>
      </w:r>
      <w:r w:rsidR="008A0A09">
        <w:rPr>
          <w:rFonts w:ascii="Courier New" w:hAnsi="Courier New"/>
          <w:b w:val="0"/>
          <w:color w:val="auto"/>
          <w:sz w:val="20"/>
        </w:rPr>
        <w:t>i</w:t>
      </w:r>
      <w:r w:rsidRPr="00F61A07">
        <w:rPr>
          <w:rFonts w:ascii="Courier New" w:hAnsi="Courier New"/>
          <w:b w:val="0"/>
          <w:color w:val="auto"/>
          <w:sz w:val="20"/>
        </w:rPr>
        <w:t xml:space="preserve"> ai fini della attribuzione di questa figura al livello</w:t>
      </w:r>
      <w:r w:rsidR="004216D4">
        <w:rPr>
          <w:rFonts w:ascii="Courier New" w:hAnsi="Courier New"/>
          <w:b w:val="0"/>
          <w:color w:val="auto"/>
          <w:sz w:val="20"/>
        </w:rPr>
        <w:t xml:space="preserve"> 4) </w:t>
      </w:r>
      <w:r w:rsidRPr="00F61A07">
        <w:rPr>
          <w:rFonts w:ascii="Courier New" w:hAnsi="Courier New"/>
          <w:b w:val="0"/>
          <w:color w:val="auto"/>
          <w:sz w:val="20"/>
        </w:rPr>
        <w:t xml:space="preserve">nei tempi stabiliti dal presente contratto. </w:t>
      </w:r>
    </w:p>
    <w:p w:rsidR="00491064" w:rsidRPr="00F61A07" w:rsidRDefault="00491064" w:rsidP="0026223A">
      <w:pPr>
        <w:pStyle w:val="Titolo40"/>
        <w:shd w:val="clear" w:color="auto" w:fill="auto"/>
        <w:jc w:val="both"/>
        <w:outlineLvl w:val="9"/>
        <w:rPr>
          <w:rFonts w:ascii="Courier New" w:hAnsi="Courier New"/>
          <w:b w:val="0"/>
          <w:color w:val="auto"/>
          <w:sz w:val="24"/>
        </w:rPr>
      </w:pPr>
    </w:p>
    <w:p w:rsidR="00961D46" w:rsidRPr="00F61A07" w:rsidRDefault="00C92B41"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L</w:t>
      </w:r>
      <w:r w:rsidR="00901382" w:rsidRPr="00F61A07">
        <w:rPr>
          <w:rFonts w:ascii="Courier New" w:hAnsi="Courier New"/>
          <w:b w:val="0"/>
          <w:color w:val="auto"/>
          <w:sz w:val="24"/>
        </w:rPr>
        <w:t>ivello</w:t>
      </w:r>
      <w:bookmarkEnd w:id="295"/>
      <w:bookmarkEnd w:id="296"/>
      <w:r>
        <w:rPr>
          <w:rFonts w:ascii="Courier New" w:hAnsi="Courier New"/>
          <w:b w:val="0"/>
          <w:color w:val="auto"/>
          <w:sz w:val="24"/>
        </w:rPr>
        <w:t xml:space="preserve"> 5)</w:t>
      </w:r>
    </w:p>
    <w:p w:rsidR="00491064" w:rsidRPr="00F61A07" w:rsidRDefault="00491064"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questo livello appartengono i lavoratori che eseguono lavori </w:t>
      </w:r>
      <w:r w:rsidRPr="00F61A07">
        <w:rPr>
          <w:rFonts w:ascii="Courier New" w:hAnsi="Courier New"/>
          <w:bCs/>
          <w:color w:val="auto"/>
          <w:sz w:val="24"/>
        </w:rPr>
        <w:lastRenderedPageBreak/>
        <w:t>qualificati per la cui esecuzione sono richieste normali conoscenze e adeguate capacità tecnico</w:t>
      </w:r>
      <w:r w:rsidR="00AE7ACC" w:rsidRPr="00F61A07">
        <w:rPr>
          <w:rFonts w:ascii="Courier New" w:hAnsi="Courier New"/>
          <w:bCs/>
          <w:color w:val="auto"/>
          <w:sz w:val="24"/>
        </w:rPr>
        <w:t>-</w:t>
      </w:r>
      <w:r w:rsidRPr="00F61A07">
        <w:rPr>
          <w:rFonts w:ascii="Courier New" w:hAnsi="Courier New"/>
          <w:bCs/>
          <w:color w:val="auto"/>
          <w:sz w:val="24"/>
        </w:rPr>
        <w:t>pratiche, comunque conseguite e cioè:</w:t>
      </w:r>
    </w:p>
    <w:p w:rsidR="00AE7ACC" w:rsidRPr="00F61A07" w:rsidRDefault="00AE7ACC" w:rsidP="0026223A">
      <w:pPr>
        <w:pStyle w:val="Corpodeltesto1"/>
        <w:shd w:val="clear" w:color="auto" w:fill="auto"/>
        <w:spacing w:line="240" w:lineRule="auto"/>
        <w:ind w:left="567" w:hanging="567"/>
        <w:jc w:val="both"/>
        <w:rPr>
          <w:rFonts w:ascii="Courier New" w:hAnsi="Courier New"/>
          <w:bCs/>
          <w:color w:val="auto"/>
          <w:sz w:val="24"/>
        </w:rPr>
      </w:pPr>
    </w:p>
    <w:p w:rsidR="00AE7ACC" w:rsidRPr="00F61A07" w:rsidRDefault="00AE7AC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840249" w:rsidRPr="00F61A07">
        <w:rPr>
          <w:rFonts w:ascii="Courier New" w:hAnsi="Courier New"/>
          <w:bCs/>
          <w:color w:val="auto"/>
          <w:sz w:val="24"/>
        </w:rPr>
        <w:tab/>
      </w:r>
      <w:r w:rsidRPr="00F61A07">
        <w:rPr>
          <w:rFonts w:ascii="Courier New" w:hAnsi="Courier New"/>
          <w:bCs/>
          <w:color w:val="auto"/>
          <w:sz w:val="24"/>
        </w:rPr>
        <w:t xml:space="preserve">fatturista; </w:t>
      </w:r>
    </w:p>
    <w:p w:rsidR="00AE7ACC" w:rsidRPr="00F61A07" w:rsidRDefault="00AE7AC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00840249" w:rsidRPr="00F61A07">
        <w:rPr>
          <w:rFonts w:ascii="Courier New" w:hAnsi="Courier New"/>
          <w:bCs/>
          <w:color w:val="auto"/>
          <w:sz w:val="24"/>
        </w:rPr>
        <w:tab/>
      </w:r>
      <w:r w:rsidRPr="00F61A07">
        <w:rPr>
          <w:rFonts w:ascii="Courier New" w:hAnsi="Courier New"/>
          <w:bCs/>
          <w:color w:val="auto"/>
          <w:sz w:val="24"/>
        </w:rPr>
        <w:t>preparatore di commissioni;</w:t>
      </w:r>
    </w:p>
    <w:p w:rsidR="00AE7ACC" w:rsidRPr="00F61A07" w:rsidRDefault="00AE7AC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00840249" w:rsidRPr="00F61A07">
        <w:rPr>
          <w:rFonts w:ascii="Courier New" w:hAnsi="Courier New"/>
          <w:bCs/>
          <w:color w:val="auto"/>
          <w:sz w:val="24"/>
        </w:rPr>
        <w:tab/>
      </w:r>
      <w:r w:rsidR="00901382" w:rsidRPr="00F61A07">
        <w:rPr>
          <w:rFonts w:ascii="Courier New" w:hAnsi="Courier New"/>
          <w:bCs/>
          <w:color w:val="auto"/>
          <w:sz w:val="24"/>
        </w:rPr>
        <w:t>informatore negli istituti di informazioni commerciali;</w:t>
      </w:r>
    </w:p>
    <w:p w:rsidR="00840249" w:rsidRPr="00F61A07" w:rsidRDefault="00AE7AC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00840249" w:rsidRPr="00F61A07">
        <w:rPr>
          <w:rFonts w:ascii="Courier New" w:hAnsi="Courier New"/>
          <w:bCs/>
          <w:color w:val="auto"/>
          <w:sz w:val="24"/>
        </w:rPr>
        <w:tab/>
      </w:r>
      <w:r w:rsidR="00901382" w:rsidRPr="00F61A07">
        <w:rPr>
          <w:rFonts w:ascii="Courier New" w:hAnsi="Courier New"/>
          <w:bCs/>
          <w:color w:val="auto"/>
          <w:sz w:val="24"/>
        </w:rPr>
        <w:t>addetto di biblioteca circolante;</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Pr="00F61A07">
        <w:rPr>
          <w:rFonts w:ascii="Courier New" w:hAnsi="Courier New"/>
          <w:bCs/>
          <w:color w:val="auto"/>
          <w:sz w:val="24"/>
        </w:rPr>
        <w:tab/>
      </w:r>
      <w:r w:rsidR="00901382" w:rsidRPr="00F61A07">
        <w:rPr>
          <w:rFonts w:ascii="Courier New" w:hAnsi="Courier New"/>
          <w:bCs/>
          <w:color w:val="auto"/>
          <w:sz w:val="24"/>
        </w:rPr>
        <w:t>addetto al controllo delle vendite;</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6)</w:t>
      </w:r>
      <w:r w:rsidRPr="00F61A07">
        <w:rPr>
          <w:rFonts w:ascii="Courier New" w:hAnsi="Courier New"/>
          <w:bCs/>
          <w:color w:val="auto"/>
          <w:sz w:val="24"/>
        </w:rPr>
        <w:tab/>
      </w:r>
      <w:r w:rsidR="00901382" w:rsidRPr="00F61A07">
        <w:rPr>
          <w:rFonts w:ascii="Courier New" w:hAnsi="Courier New"/>
          <w:bCs/>
          <w:color w:val="auto"/>
          <w:sz w:val="24"/>
        </w:rPr>
        <w:t>addetto ai negozi o filiali di esposizioni;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7)</w:t>
      </w:r>
      <w:r w:rsidRPr="00F61A07">
        <w:rPr>
          <w:rFonts w:ascii="Courier New" w:hAnsi="Courier New"/>
          <w:bCs/>
          <w:color w:val="auto"/>
          <w:sz w:val="24"/>
        </w:rPr>
        <w:tab/>
      </w:r>
      <w:r w:rsidR="00901382" w:rsidRPr="00F61A07">
        <w:rPr>
          <w:rFonts w:ascii="Courier New" w:hAnsi="Courier New"/>
          <w:bCs/>
          <w:color w:val="auto"/>
          <w:sz w:val="24"/>
        </w:rPr>
        <w:t>addetto al riscontro, controllo e conteggio presso le aziende di distribuzione di libri, riviste e giornali e le agenzie giornalistiche;</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Pr="00F61A07">
        <w:rPr>
          <w:rFonts w:ascii="Courier New" w:hAnsi="Courier New"/>
          <w:bCs/>
          <w:color w:val="auto"/>
          <w:sz w:val="24"/>
        </w:rPr>
        <w:tab/>
      </w:r>
      <w:r w:rsidR="00901382" w:rsidRPr="00F61A07">
        <w:rPr>
          <w:rFonts w:ascii="Courier New" w:hAnsi="Courier New"/>
          <w:bCs/>
          <w:color w:val="auto"/>
          <w:sz w:val="24"/>
        </w:rPr>
        <w:t>pratico di laboratorio chimico;</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Pr="00F61A07">
        <w:rPr>
          <w:rFonts w:ascii="Courier New" w:hAnsi="Courier New"/>
          <w:bCs/>
          <w:color w:val="auto"/>
          <w:sz w:val="24"/>
        </w:rPr>
        <w:tab/>
      </w:r>
      <w:r w:rsidR="00901382" w:rsidRPr="00F61A07">
        <w:rPr>
          <w:rFonts w:ascii="Courier New" w:hAnsi="Courier New"/>
          <w:bCs/>
          <w:color w:val="auto"/>
          <w:sz w:val="24"/>
        </w:rPr>
        <w:t>dattilografo;</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10)</w:t>
      </w:r>
      <w:r w:rsidRPr="00F61A07">
        <w:rPr>
          <w:rFonts w:ascii="Courier New" w:hAnsi="Courier New"/>
          <w:bCs/>
          <w:color w:val="auto"/>
          <w:sz w:val="24"/>
        </w:rPr>
        <w:tab/>
      </w:r>
      <w:r w:rsidR="00901382" w:rsidRPr="00F61A07">
        <w:rPr>
          <w:rFonts w:ascii="Courier New" w:hAnsi="Courier New"/>
          <w:bCs/>
          <w:color w:val="auto"/>
          <w:sz w:val="24"/>
        </w:rPr>
        <w:t>archivista, protocollista;</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11)</w:t>
      </w:r>
      <w:r w:rsidRPr="00F61A07">
        <w:rPr>
          <w:rFonts w:ascii="Courier New" w:hAnsi="Courier New"/>
          <w:bCs/>
          <w:color w:val="auto"/>
          <w:sz w:val="24"/>
        </w:rPr>
        <w:tab/>
      </w:r>
      <w:r w:rsidR="00901382" w:rsidRPr="00F61A07">
        <w:rPr>
          <w:rFonts w:ascii="Courier New" w:hAnsi="Courier New"/>
          <w:bCs/>
          <w:color w:val="auto"/>
          <w:sz w:val="24"/>
        </w:rPr>
        <w:t>schedarista;</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12)</w:t>
      </w:r>
      <w:r w:rsidRPr="00F61A07">
        <w:rPr>
          <w:rFonts w:ascii="Courier New" w:hAnsi="Courier New"/>
          <w:bCs/>
          <w:color w:val="auto"/>
          <w:sz w:val="24"/>
        </w:rPr>
        <w:tab/>
      </w:r>
      <w:r w:rsidR="00901382" w:rsidRPr="00F61A07">
        <w:rPr>
          <w:rFonts w:ascii="Courier New" w:hAnsi="Courier New"/>
          <w:bCs/>
          <w:color w:val="auto"/>
          <w:sz w:val="24"/>
        </w:rPr>
        <w:t>codificatore (traduce in codice dati contabili, statistici e</w:t>
      </w:r>
      <w:r w:rsidRPr="00F61A07">
        <w:rPr>
          <w:rFonts w:ascii="Courier New" w:hAnsi="Courier New"/>
          <w:bCs/>
          <w:color w:val="auto"/>
          <w:sz w:val="24"/>
        </w:rPr>
        <w:t>t</w:t>
      </w:r>
      <w:r w:rsidR="00901382" w:rsidRPr="00F61A07">
        <w:rPr>
          <w:rFonts w:ascii="Courier New" w:hAnsi="Courier New"/>
          <w:bCs/>
          <w:color w:val="auto"/>
          <w:sz w:val="24"/>
        </w:rPr>
        <w:t>c.);</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13)</w:t>
      </w:r>
      <w:r w:rsidRPr="00F61A07">
        <w:rPr>
          <w:rFonts w:ascii="Courier New" w:hAnsi="Courier New"/>
          <w:bCs/>
          <w:color w:val="auto"/>
          <w:sz w:val="24"/>
        </w:rPr>
        <w:tab/>
      </w:r>
      <w:r w:rsidR="00901382" w:rsidRPr="00F61A07">
        <w:rPr>
          <w:rFonts w:ascii="Courier New" w:hAnsi="Courier New"/>
          <w:bCs/>
          <w:color w:val="auto"/>
          <w:sz w:val="24"/>
        </w:rPr>
        <w:t>operatore di macchine perforatrici e verificatrici;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14)</w:t>
      </w:r>
      <w:r w:rsidRPr="00F61A07">
        <w:rPr>
          <w:rFonts w:ascii="Courier New" w:hAnsi="Courier New"/>
          <w:bCs/>
          <w:color w:val="auto"/>
          <w:sz w:val="24"/>
        </w:rPr>
        <w:tab/>
      </w:r>
      <w:r w:rsidR="00901382" w:rsidRPr="00F61A07">
        <w:rPr>
          <w:rFonts w:ascii="Courier New" w:hAnsi="Courier New"/>
          <w:bCs/>
          <w:color w:val="auto"/>
          <w:sz w:val="24"/>
        </w:rPr>
        <w:t>campionarista, prezzista (addetto alla compilazione dei listini dell</w:t>
      </w:r>
      <w:r w:rsidRPr="00F61A07">
        <w:rPr>
          <w:rFonts w:ascii="Courier New" w:hAnsi="Courier New"/>
          <w:bCs/>
          <w:color w:val="auto"/>
          <w:sz w:val="24"/>
        </w:rPr>
        <w:t>’</w:t>
      </w:r>
      <w:r w:rsidR="00901382" w:rsidRPr="00F61A07">
        <w:rPr>
          <w:rFonts w:ascii="Courier New" w:hAnsi="Courier New"/>
          <w:bCs/>
          <w:color w:val="auto"/>
          <w:sz w:val="24"/>
        </w:rPr>
        <w:t>azienda);</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15)</w:t>
      </w:r>
      <w:r w:rsidRPr="00F61A07">
        <w:rPr>
          <w:rFonts w:ascii="Courier New" w:hAnsi="Courier New"/>
          <w:bCs/>
          <w:color w:val="auto"/>
          <w:sz w:val="24"/>
        </w:rPr>
        <w:tab/>
      </w:r>
      <w:r w:rsidR="00901382" w:rsidRPr="00F61A07">
        <w:rPr>
          <w:rFonts w:ascii="Courier New" w:hAnsi="Courier New"/>
          <w:bCs/>
          <w:color w:val="auto"/>
          <w:sz w:val="24"/>
        </w:rPr>
        <w:t>addetto all</w:t>
      </w:r>
      <w:r w:rsidRPr="00F61A07">
        <w:rPr>
          <w:rFonts w:ascii="Courier New" w:hAnsi="Courier New"/>
          <w:bCs/>
          <w:color w:val="auto"/>
          <w:sz w:val="24"/>
        </w:rPr>
        <w:t xml:space="preserve">a </w:t>
      </w:r>
      <w:r w:rsidR="00901382" w:rsidRPr="00F61A07">
        <w:rPr>
          <w:rFonts w:ascii="Courier New" w:hAnsi="Courier New"/>
          <w:bCs/>
          <w:color w:val="auto"/>
          <w:sz w:val="24"/>
        </w:rPr>
        <w:t>applicazione dei prezzi unitari sulle copie delle note di accompagnamento presso le aziende di distribuzione di giornali, libri e riviste;</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16)</w:t>
      </w:r>
      <w:r w:rsidRPr="00F61A07">
        <w:rPr>
          <w:rFonts w:ascii="Courier New" w:hAnsi="Courier New"/>
          <w:bCs/>
          <w:color w:val="auto"/>
          <w:sz w:val="24"/>
        </w:rPr>
        <w:tab/>
      </w:r>
      <w:r w:rsidR="00901382" w:rsidRPr="00F61A07">
        <w:rPr>
          <w:rFonts w:ascii="Courier New" w:hAnsi="Courier New"/>
          <w:bCs/>
          <w:color w:val="auto"/>
          <w:sz w:val="24"/>
        </w:rPr>
        <w:t>addetto alla materiale distribuzione di giornali e riviste nelle agenzie giornalistiche;</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17) </w:t>
      </w:r>
      <w:r w:rsidR="00901382" w:rsidRPr="00F61A07">
        <w:rPr>
          <w:rFonts w:ascii="Courier New" w:hAnsi="Courier New"/>
          <w:bCs/>
          <w:color w:val="auto"/>
          <w:sz w:val="24"/>
        </w:rPr>
        <w:t>addetto al controllo e alla verifica delle merci;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18) </w:t>
      </w:r>
      <w:r w:rsidR="00901382" w:rsidRPr="00F61A07">
        <w:rPr>
          <w:rFonts w:ascii="Courier New" w:hAnsi="Courier New"/>
          <w:bCs/>
          <w:color w:val="auto"/>
          <w:sz w:val="24"/>
        </w:rPr>
        <w:t>addetto al centralino telefonico;</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19)</w:t>
      </w:r>
      <w:r w:rsidRPr="00F61A07">
        <w:rPr>
          <w:rFonts w:ascii="Courier New" w:hAnsi="Courier New"/>
          <w:bCs/>
          <w:color w:val="auto"/>
          <w:sz w:val="24"/>
        </w:rPr>
        <w:tab/>
      </w:r>
      <w:r w:rsidR="00901382" w:rsidRPr="00F61A07">
        <w:rPr>
          <w:rFonts w:ascii="Courier New" w:hAnsi="Courier New"/>
          <w:bCs/>
          <w:color w:val="auto"/>
          <w:sz w:val="24"/>
        </w:rPr>
        <w:t>aiuto-commesso nelle aziende di vendita di prodotti dell</w:t>
      </w:r>
      <w:r w:rsidRPr="00F61A07">
        <w:rPr>
          <w:rFonts w:ascii="Courier New" w:hAnsi="Courier New"/>
          <w:bCs/>
          <w:color w:val="auto"/>
          <w:sz w:val="24"/>
        </w:rPr>
        <w:t xml:space="preserve">a </w:t>
      </w:r>
      <w:r w:rsidR="00901382" w:rsidRPr="00F61A07">
        <w:rPr>
          <w:rFonts w:ascii="Courier New" w:hAnsi="Courier New"/>
          <w:bCs/>
          <w:color w:val="auto"/>
          <w:sz w:val="24"/>
        </w:rPr>
        <w:t>alimentazione generale (salumeria, pizzicheria, alimentari misti, negozi e rivendite di ortaggi e frutta, negozi e spacci di prodotti della pesca, esercizi al dettaglio di latte e derivati);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20)</w:t>
      </w:r>
      <w:r w:rsidRPr="00F61A07">
        <w:rPr>
          <w:rFonts w:ascii="Courier New" w:hAnsi="Courier New"/>
          <w:bCs/>
          <w:color w:val="auto"/>
          <w:sz w:val="24"/>
        </w:rPr>
        <w:tab/>
      </w:r>
      <w:r w:rsidR="00901382" w:rsidRPr="00F61A07">
        <w:rPr>
          <w:rFonts w:ascii="Courier New" w:hAnsi="Courier New"/>
          <w:bCs/>
          <w:color w:val="auto"/>
          <w:sz w:val="24"/>
        </w:rPr>
        <w:t>aiuto banconiere di spacci di carne;</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21) </w:t>
      </w:r>
      <w:r w:rsidR="00901382" w:rsidRPr="00F61A07">
        <w:rPr>
          <w:rFonts w:ascii="Courier New" w:hAnsi="Courier New"/>
          <w:bCs/>
          <w:color w:val="auto"/>
          <w:sz w:val="24"/>
        </w:rPr>
        <w:t>aiutante commesso</w:t>
      </w:r>
      <w:r w:rsidRPr="00F61A07">
        <w:rPr>
          <w:rFonts w:ascii="Courier New" w:hAnsi="Courier New"/>
          <w:bCs/>
          <w:color w:val="auto"/>
          <w:sz w:val="24"/>
        </w:rPr>
        <w:t xml:space="preserve"> (12)</w:t>
      </w:r>
      <w:r w:rsidR="00901382" w:rsidRPr="00F61A07">
        <w:rPr>
          <w:rFonts w:ascii="Courier New" w:hAnsi="Courier New"/>
          <w:bCs/>
          <w:color w:val="auto"/>
          <w:sz w:val="24"/>
        </w:rPr>
        <w:t>;</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22) </w:t>
      </w:r>
      <w:r w:rsidR="00901382" w:rsidRPr="00F61A07">
        <w:rPr>
          <w:rFonts w:ascii="Courier New" w:hAnsi="Courier New"/>
          <w:bCs/>
          <w:color w:val="auto"/>
          <w:sz w:val="24"/>
        </w:rPr>
        <w:t>conducente di autovetture;</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 xml:space="preserve">23) </w:t>
      </w:r>
      <w:r w:rsidR="00901382" w:rsidRPr="00F61A07">
        <w:rPr>
          <w:rFonts w:ascii="Courier New" w:hAnsi="Courier New"/>
          <w:bCs/>
          <w:color w:val="auto"/>
          <w:sz w:val="24"/>
        </w:rPr>
        <w:t>addetto alle operazioni ausiliarie alla vendita nelle aziende a integrale libero se</w:t>
      </w:r>
      <w:r w:rsidR="009018BA" w:rsidRPr="00F61A07">
        <w:rPr>
          <w:rFonts w:ascii="Courier New" w:hAnsi="Courier New"/>
          <w:bCs/>
          <w:color w:val="auto"/>
          <w:sz w:val="24"/>
        </w:rPr>
        <w:t>r</w:t>
      </w:r>
      <w:r w:rsidR="00901382" w:rsidRPr="00F61A07">
        <w:rPr>
          <w:rFonts w:ascii="Courier New" w:hAnsi="Courier New"/>
          <w:bCs/>
          <w:color w:val="auto"/>
          <w:sz w:val="24"/>
        </w:rPr>
        <w:t>vizio (grandi magazzini, magazzini a prezzo unico, supermercati ed esercizi similari); addetto all’insieme delle operazioni ausiliarie alla vendita, intendendosi per tali l’esercizio promiscuo delle funzioni di incasso e relativa registrazione, di preparazione delle confezioni, di prezzatura, di marcatura, di segnalazione dello scoperto dei banchi, di rifornimento degli stessi, di movimentazione f</w:t>
      </w:r>
      <w:r w:rsidR="000E00F1" w:rsidRPr="00F61A07">
        <w:rPr>
          <w:rFonts w:ascii="Courier New" w:hAnsi="Courier New"/>
          <w:bCs/>
          <w:color w:val="auto"/>
          <w:sz w:val="24"/>
        </w:rPr>
        <w:t>i</w:t>
      </w:r>
      <w:r w:rsidR="00901382" w:rsidRPr="00F61A07">
        <w:rPr>
          <w:rFonts w:ascii="Courier New" w:hAnsi="Courier New"/>
          <w:bCs/>
          <w:color w:val="auto"/>
          <w:sz w:val="24"/>
        </w:rPr>
        <w:t>sica delle merci, per i primi 18 mesi di servizio;</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24)</w:t>
      </w:r>
      <w:r w:rsidRPr="00F61A07">
        <w:rPr>
          <w:rFonts w:ascii="Courier New" w:hAnsi="Courier New"/>
          <w:bCs/>
          <w:color w:val="auto"/>
          <w:sz w:val="24"/>
        </w:rPr>
        <w:tab/>
      </w:r>
      <w:r w:rsidR="00901382" w:rsidRPr="00F61A07">
        <w:rPr>
          <w:rFonts w:ascii="Courier New" w:hAnsi="Courier New"/>
          <w:bCs/>
          <w:color w:val="auto"/>
          <w:sz w:val="24"/>
        </w:rPr>
        <w:t xml:space="preserve">addetto all’insieme delle operazioni nei magazzini di smistamento, </w:t>
      </w:r>
      <w:r w:rsidR="00322526">
        <w:rPr>
          <w:rFonts w:ascii="Courier New" w:hAnsi="Courier New"/>
          <w:bCs/>
          <w:color w:val="auto"/>
          <w:sz w:val="24"/>
        </w:rPr>
        <w:t>C</w:t>
      </w:r>
      <w:r w:rsidR="00901382" w:rsidRPr="00F61A07">
        <w:rPr>
          <w:rFonts w:ascii="Courier New" w:hAnsi="Courier New"/>
          <w:bCs/>
          <w:color w:val="auto"/>
          <w:sz w:val="24"/>
        </w:rPr>
        <w:t>entri di distribuzione e/o depositi</w:t>
      </w:r>
      <w:r w:rsidR="00322526">
        <w:rPr>
          <w:rFonts w:ascii="Courier New" w:hAnsi="Courier New"/>
          <w:bCs/>
          <w:color w:val="auto"/>
          <w:sz w:val="24"/>
        </w:rPr>
        <w:t xml:space="preserve"> </w:t>
      </w:r>
      <w:r w:rsidR="00901382" w:rsidRPr="00F61A07">
        <w:rPr>
          <w:rFonts w:ascii="Courier New" w:hAnsi="Courier New"/>
          <w:bCs/>
          <w:color w:val="auto"/>
          <w:sz w:val="24"/>
        </w:rPr>
        <w:t>nelle aziende ad integrale libero servizio (grandi magazzini, magazzini a prezzo unico, supermercati ed</w:t>
      </w:r>
      <w:r w:rsidR="00322526">
        <w:rPr>
          <w:rFonts w:ascii="Courier New" w:hAnsi="Courier New"/>
          <w:bCs/>
          <w:color w:val="auto"/>
          <w:sz w:val="24"/>
        </w:rPr>
        <w:t xml:space="preserve"> </w:t>
      </w:r>
      <w:r w:rsidR="00901382" w:rsidRPr="00F61A07">
        <w:rPr>
          <w:rFonts w:ascii="Courier New" w:hAnsi="Courier New"/>
          <w:bCs/>
          <w:color w:val="auto"/>
          <w:sz w:val="24"/>
        </w:rPr>
        <w:t>esercizi similari), per i primi 18 mesi di servizio;</w:t>
      </w:r>
    </w:p>
    <w:p w:rsidR="00840249"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25</w:t>
      </w:r>
      <w:r w:rsidR="00840249" w:rsidRPr="00F61A07">
        <w:rPr>
          <w:rFonts w:ascii="Courier New" w:hAnsi="Courier New"/>
          <w:bCs/>
          <w:color w:val="auto"/>
          <w:sz w:val="24"/>
        </w:rPr>
        <w:t>)</w:t>
      </w:r>
      <w:r w:rsidR="00840249" w:rsidRPr="00F61A07">
        <w:rPr>
          <w:rFonts w:ascii="Courier New" w:hAnsi="Courier New"/>
          <w:bCs/>
          <w:color w:val="auto"/>
          <w:sz w:val="24"/>
        </w:rPr>
        <w:tab/>
      </w:r>
      <w:r w:rsidRPr="00F61A07">
        <w:rPr>
          <w:rFonts w:ascii="Courier New" w:hAnsi="Courier New"/>
          <w:bCs/>
          <w:color w:val="auto"/>
          <w:sz w:val="24"/>
        </w:rPr>
        <w:t>operaio qualificato;</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26)</w:t>
      </w:r>
      <w:r w:rsidRPr="00F61A07">
        <w:rPr>
          <w:rFonts w:ascii="Courier New" w:hAnsi="Courier New"/>
          <w:bCs/>
          <w:color w:val="auto"/>
          <w:sz w:val="24"/>
        </w:rPr>
        <w:tab/>
      </w:r>
      <w:r w:rsidR="00901382" w:rsidRPr="00F61A07">
        <w:rPr>
          <w:rFonts w:ascii="Courier New" w:hAnsi="Courier New"/>
          <w:bCs/>
          <w:color w:val="auto"/>
          <w:sz w:val="24"/>
        </w:rPr>
        <w:t xml:space="preserve">operaio qualificato nelle aziende commerciali dei settori ferro </w:t>
      </w:r>
      <w:r w:rsidR="00901382" w:rsidRPr="00F61A07">
        <w:rPr>
          <w:rFonts w:ascii="Courier New" w:hAnsi="Courier New"/>
          <w:bCs/>
          <w:color w:val="auto"/>
          <w:sz w:val="24"/>
        </w:rPr>
        <w:lastRenderedPageBreak/>
        <w:t>ed acciai, metalli non ferrosi e rottami: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il </w:t>
      </w:r>
      <w:r w:rsidR="00DB0FB0">
        <w:rPr>
          <w:rFonts w:ascii="Courier New" w:hAnsi="Courier New"/>
          <w:bCs/>
          <w:color w:val="auto"/>
          <w:sz w:val="24"/>
        </w:rPr>
        <w:t xml:space="preserve">2° </w:t>
      </w:r>
      <w:r w:rsidR="00901382" w:rsidRPr="00F61A07">
        <w:rPr>
          <w:rFonts w:ascii="Courier New" w:hAnsi="Courier New"/>
          <w:bCs/>
          <w:color w:val="auto"/>
          <w:sz w:val="24"/>
        </w:rPr>
        <w:t xml:space="preserve">operatore alle linee di spianatura e taglio trasversale e/o longitudinale, il </w:t>
      </w:r>
      <w:r w:rsidR="00DB0FB0">
        <w:rPr>
          <w:rFonts w:ascii="Courier New" w:hAnsi="Courier New"/>
          <w:bCs/>
          <w:color w:val="auto"/>
          <w:sz w:val="24"/>
        </w:rPr>
        <w:t>2°</w:t>
      </w:r>
      <w:r w:rsidR="00901382" w:rsidRPr="00F61A07">
        <w:rPr>
          <w:rFonts w:ascii="Courier New" w:hAnsi="Courier New"/>
          <w:bCs/>
          <w:color w:val="auto"/>
          <w:sz w:val="24"/>
        </w:rPr>
        <w:t xml:space="preserve"> operatore alla cesoia a ghigliottina o pressa a piega con alimentazione e scarico automatico, il </w:t>
      </w:r>
      <w:r w:rsidR="00DB0FB0">
        <w:rPr>
          <w:rFonts w:ascii="Courier New" w:hAnsi="Courier New"/>
          <w:bCs/>
          <w:color w:val="auto"/>
          <w:sz w:val="24"/>
        </w:rPr>
        <w:t>2°</w:t>
      </w:r>
      <w:r w:rsidR="00901382" w:rsidRPr="00F61A07">
        <w:rPr>
          <w:rFonts w:ascii="Courier New" w:hAnsi="Courier New"/>
          <w:bCs/>
          <w:color w:val="auto"/>
          <w:sz w:val="24"/>
        </w:rPr>
        <w:t xml:space="preserve"> operatore alla linea di taglio e foratura travi, il </w:t>
      </w:r>
      <w:r w:rsidR="00DB0FB0">
        <w:rPr>
          <w:rFonts w:ascii="Courier New" w:hAnsi="Courier New"/>
          <w:bCs/>
          <w:color w:val="auto"/>
          <w:sz w:val="24"/>
        </w:rPr>
        <w:t>2°</w:t>
      </w:r>
      <w:r w:rsidR="00901382" w:rsidRPr="00F61A07">
        <w:rPr>
          <w:rFonts w:ascii="Courier New" w:hAnsi="Courier New"/>
          <w:bCs/>
          <w:color w:val="auto"/>
          <w:sz w:val="24"/>
        </w:rPr>
        <w:t xml:space="preserve"> operatore alla linea a bandellare o profilare, i quali tutti, sorvegliando le macchine operatrici, compiono anche operazioni di preparazione, avviamento e conduzione coadiuvando il </w:t>
      </w:r>
      <w:r w:rsidR="0082715A">
        <w:rPr>
          <w:rFonts w:ascii="Courier New" w:hAnsi="Courier New"/>
          <w:bCs/>
          <w:color w:val="auto"/>
          <w:sz w:val="24"/>
        </w:rPr>
        <w:t>1°</w:t>
      </w:r>
      <w:r w:rsidR="00901382" w:rsidRPr="00F61A07">
        <w:rPr>
          <w:rFonts w:ascii="Courier New" w:hAnsi="Courier New"/>
          <w:bCs/>
          <w:color w:val="auto"/>
          <w:sz w:val="24"/>
        </w:rPr>
        <w:t xml:space="preserve"> operatore;</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l'operatore su macchine operatrici non richiedenti elevate capacità professionali, che provvede, sulla base di dettagliate istruzioni, ad effettuare manovre di no</w:t>
      </w:r>
      <w:r w:rsidR="00E56283" w:rsidRPr="00F61A07">
        <w:rPr>
          <w:rFonts w:ascii="Courier New" w:hAnsi="Courier New"/>
          <w:bCs/>
          <w:color w:val="auto"/>
          <w:sz w:val="24"/>
        </w:rPr>
        <w:t>rmale</w:t>
      </w:r>
      <w:r w:rsidR="00901382" w:rsidRPr="00F61A07">
        <w:rPr>
          <w:rFonts w:ascii="Courier New" w:hAnsi="Courier New"/>
          <w:bCs/>
          <w:color w:val="auto"/>
          <w:sz w:val="24"/>
        </w:rPr>
        <w:t xml:space="preserve"> difficoltà per la realizzazione del ciclo di lavorazione, il tagliatore alle seghe meccaniche anche con avanzamento automatico, il tagliatore con ossitaglio manuale o semi-automatico, l’addetto alle presse, il sagomatore di tondo per cemento annate, l’addetto alla piegatrice e l’addetto alla cesoia a ghigliottina; il tagliatore alla fiamma;</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l’operatore su impianti di legatura e impilamento automatico;</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il manovratore di gru a ponte e di gru a cavalletto con no</w:t>
      </w:r>
      <w:r w:rsidR="00E56283" w:rsidRPr="00F61A07">
        <w:rPr>
          <w:rFonts w:ascii="Courier New" w:hAnsi="Courier New"/>
          <w:bCs/>
          <w:color w:val="auto"/>
          <w:sz w:val="24"/>
        </w:rPr>
        <w:t>rmali</w:t>
      </w:r>
      <w:r w:rsidR="00901382" w:rsidRPr="00F61A07">
        <w:rPr>
          <w:rFonts w:ascii="Courier New" w:hAnsi="Courier New"/>
          <w:bCs/>
          <w:color w:val="auto"/>
          <w:sz w:val="24"/>
        </w:rPr>
        <w:t xml:space="preserve"> attrezzature per il sollevamento, trasporto, carico e scarico di materiali;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l’addetto alla manovra vagoni;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il conduttore di carrelli elevatori;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il pesatore che provvede, con qualsiasi tipo di pesa, a pesare il materiale e alle relative registrazioni di peso;</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h)</w:t>
      </w:r>
      <w:r w:rsidRPr="00F61A07">
        <w:rPr>
          <w:rFonts w:ascii="Courier New" w:hAnsi="Courier New"/>
          <w:bCs/>
          <w:color w:val="auto"/>
          <w:sz w:val="24"/>
        </w:rPr>
        <w:tab/>
      </w:r>
      <w:r w:rsidR="00901382" w:rsidRPr="00F61A07">
        <w:rPr>
          <w:rFonts w:ascii="Courier New" w:hAnsi="Courier New"/>
          <w:bCs/>
          <w:color w:val="auto"/>
          <w:sz w:val="24"/>
        </w:rPr>
        <w:t>il manutentore meccanico o elettrico che esegue le operazioni di manutenzione e semplici riparazioni di guasti ripetitivi;</w:t>
      </w: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p>
    <w:p w:rsidR="00840249"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27)</w:t>
      </w:r>
      <w:r w:rsidRPr="00F61A07">
        <w:rPr>
          <w:rFonts w:ascii="Courier New" w:hAnsi="Courier New"/>
          <w:bCs/>
          <w:color w:val="auto"/>
          <w:sz w:val="24"/>
        </w:rPr>
        <w:tab/>
      </w:r>
      <w:r w:rsidR="00901382" w:rsidRPr="00F61A07">
        <w:rPr>
          <w:rFonts w:ascii="Courier New" w:hAnsi="Courier New"/>
          <w:bCs/>
          <w:color w:val="auto"/>
          <w:sz w:val="24"/>
        </w:rPr>
        <w:t>addetto alla preparazione e/o suddivisione del fascettario nelle aziende di distribuzione di libri e stampe periodiche;</w:t>
      </w:r>
    </w:p>
    <w:p w:rsidR="00961D46" w:rsidRPr="00F61A07" w:rsidRDefault="00840249"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28)</w:t>
      </w:r>
      <w:r w:rsidRPr="00F61A07">
        <w:rPr>
          <w:rFonts w:ascii="Courier New" w:hAnsi="Courier New"/>
          <w:bCs/>
          <w:color w:val="auto"/>
          <w:sz w:val="24"/>
        </w:rPr>
        <w:tab/>
      </w:r>
      <w:r w:rsidR="00901382" w:rsidRPr="00F61A07">
        <w:rPr>
          <w:rFonts w:ascii="Courier New" w:hAnsi="Courier New"/>
          <w:bCs/>
          <w:color w:val="auto"/>
          <w:sz w:val="24"/>
        </w:rPr>
        <w:t>altre qualifiche di valore equivalente non espressamente comprese nella predetta elencazione.</w:t>
      </w:r>
    </w:p>
    <w:p w:rsidR="00840249" w:rsidRPr="00F61A07" w:rsidRDefault="00840249" w:rsidP="0026223A">
      <w:pPr>
        <w:pStyle w:val="Titolo40"/>
        <w:shd w:val="clear" w:color="auto" w:fill="auto"/>
        <w:jc w:val="both"/>
        <w:outlineLvl w:val="9"/>
        <w:rPr>
          <w:rFonts w:ascii="Courier New" w:hAnsi="Courier New"/>
          <w:b w:val="0"/>
          <w:color w:val="auto"/>
          <w:sz w:val="20"/>
        </w:rPr>
      </w:pPr>
      <w:bookmarkStart w:id="297" w:name="bookmark298"/>
      <w:bookmarkStart w:id="298" w:name="bookmark299"/>
    </w:p>
    <w:p w:rsidR="00840249" w:rsidRPr="00F61A07" w:rsidRDefault="00840249"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 xml:space="preserve">(12) </w:t>
      </w:r>
    </w:p>
    <w:p w:rsidR="00840249" w:rsidRPr="00F61A07" w:rsidRDefault="00840249"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L’aiutante commesso è il lavoratore addetto alla vendita che non ha compiuto l’apprendistato nel settore merceologico nel quale è chiamato a prestare servizio (o perché ha superato l’età o perché proviene da altri settori).</w:t>
      </w:r>
    </w:p>
    <w:p w:rsidR="00840249" w:rsidRPr="00F61A07" w:rsidRDefault="00840249"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L’aiutante commesso permane al liv</w:t>
      </w:r>
      <w:r w:rsidR="00C92B41">
        <w:rPr>
          <w:rFonts w:ascii="Courier New" w:hAnsi="Courier New"/>
          <w:b w:val="0"/>
          <w:color w:val="auto"/>
          <w:sz w:val="20"/>
        </w:rPr>
        <w:t>. 5)</w:t>
      </w:r>
      <w:r w:rsidRPr="00F61A07">
        <w:rPr>
          <w:rFonts w:ascii="Courier New" w:hAnsi="Courier New"/>
          <w:b w:val="0"/>
          <w:color w:val="auto"/>
          <w:sz w:val="20"/>
        </w:rPr>
        <w:t xml:space="preserve"> per un periodo di 18 mesi.</w:t>
      </w:r>
    </w:p>
    <w:p w:rsidR="00840249" w:rsidRPr="00F61A07" w:rsidRDefault="00840249" w:rsidP="0026223A">
      <w:pPr>
        <w:pStyle w:val="Titolo40"/>
        <w:shd w:val="clear" w:color="auto" w:fill="auto"/>
        <w:jc w:val="both"/>
        <w:outlineLvl w:val="9"/>
        <w:rPr>
          <w:rFonts w:ascii="Courier New" w:hAnsi="Courier New"/>
          <w:b w:val="0"/>
          <w:color w:val="auto"/>
          <w:sz w:val="24"/>
        </w:rPr>
      </w:pPr>
    </w:p>
    <w:p w:rsidR="00961D46" w:rsidRPr="00F61A07" w:rsidRDefault="008F0ED0"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L</w:t>
      </w:r>
      <w:r w:rsidR="00901382" w:rsidRPr="00F61A07">
        <w:rPr>
          <w:rFonts w:ascii="Courier New" w:hAnsi="Courier New"/>
          <w:b w:val="0"/>
          <w:color w:val="auto"/>
          <w:sz w:val="24"/>
        </w:rPr>
        <w:t>ivello</w:t>
      </w:r>
      <w:bookmarkEnd w:id="297"/>
      <w:bookmarkEnd w:id="298"/>
      <w:r>
        <w:rPr>
          <w:rFonts w:ascii="Courier New" w:hAnsi="Courier New"/>
          <w:b w:val="0"/>
          <w:color w:val="auto"/>
          <w:sz w:val="24"/>
        </w:rPr>
        <w:t xml:space="preserve"> 6) </w:t>
      </w:r>
    </w:p>
    <w:p w:rsidR="003E7123" w:rsidRPr="00F61A07" w:rsidRDefault="003E7123"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questo livello appartengono i lavoratori che compiono lavori che richiedono il possesso di semplici conoscenze pratiche, e cioè:</w:t>
      </w:r>
    </w:p>
    <w:p w:rsidR="003E7123" w:rsidRPr="00F61A07" w:rsidRDefault="003E7123" w:rsidP="0026223A">
      <w:pPr>
        <w:pStyle w:val="Corpodeltesto1"/>
        <w:shd w:val="clear" w:color="auto" w:fill="auto"/>
        <w:spacing w:line="240" w:lineRule="auto"/>
        <w:jc w:val="both"/>
        <w:rPr>
          <w:rFonts w:ascii="Courier New" w:hAnsi="Courier New"/>
          <w:bCs/>
          <w:color w:val="auto"/>
          <w:sz w:val="24"/>
        </w:rPr>
      </w:pPr>
    </w:p>
    <w:p w:rsidR="0071714C" w:rsidRPr="00F61A07" w:rsidRDefault="003E7123"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w:t>
      </w:r>
      <w:r w:rsidR="0071714C" w:rsidRPr="00F61A07">
        <w:rPr>
          <w:rFonts w:ascii="Courier New" w:hAnsi="Courier New"/>
          <w:bCs/>
          <w:color w:val="auto"/>
          <w:sz w:val="24"/>
        </w:rPr>
        <w:tab/>
      </w:r>
      <w:r w:rsidR="00901382" w:rsidRPr="00F61A07">
        <w:rPr>
          <w:rFonts w:ascii="Courier New" w:hAnsi="Courier New"/>
          <w:bCs/>
          <w:color w:val="auto"/>
          <w:sz w:val="24"/>
        </w:rPr>
        <w:t>dimostratore (addetto alla propaganda e dimostrazione con mansioni prevalentemente manuali);</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usciere;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imballatore;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impaccatore;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5)</w:t>
      </w:r>
      <w:r w:rsidRPr="00F61A07">
        <w:rPr>
          <w:rFonts w:ascii="Courier New" w:hAnsi="Courier New"/>
          <w:bCs/>
          <w:color w:val="auto"/>
          <w:sz w:val="24"/>
        </w:rPr>
        <w:tab/>
      </w:r>
      <w:r w:rsidR="00901382" w:rsidRPr="00F61A07">
        <w:rPr>
          <w:rFonts w:ascii="Courier New" w:hAnsi="Courier New"/>
          <w:bCs/>
          <w:color w:val="auto"/>
          <w:sz w:val="24"/>
        </w:rPr>
        <w:t>conducente di motofurgone;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6)</w:t>
      </w:r>
      <w:r w:rsidRPr="00F61A07">
        <w:rPr>
          <w:rFonts w:ascii="Courier New" w:hAnsi="Courier New"/>
          <w:bCs/>
          <w:color w:val="auto"/>
          <w:sz w:val="24"/>
        </w:rPr>
        <w:tab/>
      </w:r>
      <w:r w:rsidR="00901382" w:rsidRPr="00F61A07">
        <w:rPr>
          <w:rFonts w:ascii="Courier New" w:hAnsi="Courier New"/>
          <w:bCs/>
          <w:color w:val="auto"/>
          <w:sz w:val="24"/>
        </w:rPr>
        <w:t>conducente di motobarca;</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lastRenderedPageBreak/>
        <w:t>7)</w:t>
      </w:r>
      <w:r w:rsidRPr="00F61A07">
        <w:rPr>
          <w:rFonts w:ascii="Courier New" w:hAnsi="Courier New"/>
          <w:bCs/>
          <w:color w:val="auto"/>
          <w:sz w:val="24"/>
        </w:rPr>
        <w:tab/>
      </w:r>
      <w:r w:rsidR="00901382" w:rsidRPr="00F61A07">
        <w:rPr>
          <w:rFonts w:ascii="Courier New" w:hAnsi="Courier New"/>
          <w:bCs/>
          <w:color w:val="auto"/>
          <w:sz w:val="24"/>
        </w:rPr>
        <w:t>guardiano di deposito;</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8)</w:t>
      </w:r>
      <w:r w:rsidRPr="00F61A07">
        <w:rPr>
          <w:rFonts w:ascii="Courier New" w:hAnsi="Courier New"/>
          <w:bCs/>
          <w:color w:val="auto"/>
          <w:sz w:val="24"/>
        </w:rPr>
        <w:tab/>
      </w:r>
      <w:r w:rsidR="00901382" w:rsidRPr="00F61A07">
        <w:rPr>
          <w:rFonts w:ascii="Courier New" w:hAnsi="Courier New"/>
          <w:bCs/>
          <w:color w:val="auto"/>
          <w:sz w:val="24"/>
        </w:rPr>
        <w:t>fattorino;</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9)</w:t>
      </w:r>
      <w:r w:rsidRPr="00F61A07">
        <w:rPr>
          <w:rFonts w:ascii="Courier New" w:hAnsi="Courier New"/>
          <w:bCs/>
          <w:color w:val="auto"/>
          <w:sz w:val="24"/>
        </w:rPr>
        <w:tab/>
      </w:r>
      <w:r w:rsidR="00901382" w:rsidRPr="00F61A07">
        <w:rPr>
          <w:rFonts w:ascii="Courier New" w:hAnsi="Courier New"/>
          <w:bCs/>
          <w:color w:val="auto"/>
          <w:sz w:val="24"/>
        </w:rPr>
        <w:t>portapacchi con o senza facoltà di esazione;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10)</w:t>
      </w:r>
      <w:r w:rsidRPr="00F61A07">
        <w:rPr>
          <w:rFonts w:ascii="Courier New" w:hAnsi="Courier New"/>
          <w:bCs/>
          <w:color w:val="auto"/>
          <w:sz w:val="24"/>
        </w:rPr>
        <w:tab/>
        <w:t xml:space="preserve">custode; </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11)</w:t>
      </w:r>
      <w:r w:rsidRPr="00F61A07">
        <w:rPr>
          <w:rFonts w:ascii="Courier New" w:hAnsi="Courier New"/>
          <w:bCs/>
          <w:color w:val="auto"/>
          <w:sz w:val="24"/>
        </w:rPr>
        <w:tab/>
      </w:r>
      <w:r w:rsidR="00901382" w:rsidRPr="00F61A07">
        <w:rPr>
          <w:rFonts w:ascii="Courier New" w:hAnsi="Courier New"/>
          <w:bCs/>
          <w:color w:val="auto"/>
          <w:sz w:val="24"/>
        </w:rPr>
        <w:t>avvolgitore;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12)</w:t>
      </w:r>
      <w:r w:rsidRPr="00F61A07">
        <w:rPr>
          <w:rFonts w:ascii="Courier New" w:hAnsi="Courier New"/>
          <w:bCs/>
          <w:color w:val="auto"/>
          <w:sz w:val="24"/>
        </w:rPr>
        <w:tab/>
      </w:r>
      <w:r w:rsidR="00901382" w:rsidRPr="00F61A07">
        <w:rPr>
          <w:rFonts w:ascii="Courier New" w:hAnsi="Courier New"/>
          <w:bCs/>
          <w:color w:val="auto"/>
          <w:sz w:val="24"/>
        </w:rPr>
        <w:t>fascettatore e tagliatore di testate nelle aziende di distribuzione di giornali;</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13)</w:t>
      </w:r>
      <w:r w:rsidRPr="00F61A07">
        <w:rPr>
          <w:rFonts w:ascii="Courier New" w:hAnsi="Courier New"/>
          <w:bCs/>
          <w:color w:val="auto"/>
          <w:sz w:val="24"/>
        </w:rPr>
        <w:tab/>
      </w:r>
      <w:r w:rsidR="00901382" w:rsidRPr="00F61A07">
        <w:rPr>
          <w:rFonts w:ascii="Courier New" w:hAnsi="Courier New"/>
          <w:bCs/>
          <w:color w:val="auto"/>
          <w:sz w:val="24"/>
        </w:rPr>
        <w:t>portiere;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14)</w:t>
      </w:r>
      <w:r w:rsidRPr="00F61A07">
        <w:rPr>
          <w:rFonts w:ascii="Courier New" w:hAnsi="Courier New"/>
          <w:bCs/>
          <w:color w:val="auto"/>
          <w:sz w:val="24"/>
        </w:rPr>
        <w:tab/>
      </w:r>
      <w:r w:rsidR="00901382" w:rsidRPr="00F61A07">
        <w:rPr>
          <w:rFonts w:ascii="Courier New" w:hAnsi="Courier New"/>
          <w:bCs/>
          <w:color w:val="auto"/>
          <w:sz w:val="24"/>
        </w:rPr>
        <w:t>ascensorista;</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15)</w:t>
      </w:r>
      <w:r w:rsidRPr="00F61A07">
        <w:rPr>
          <w:rFonts w:ascii="Courier New" w:hAnsi="Courier New"/>
          <w:bCs/>
          <w:color w:val="auto"/>
          <w:sz w:val="24"/>
        </w:rPr>
        <w:tab/>
      </w:r>
      <w:r w:rsidR="00901382" w:rsidRPr="00F61A07">
        <w:rPr>
          <w:rFonts w:ascii="Courier New" w:hAnsi="Courier New"/>
          <w:bCs/>
          <w:color w:val="auto"/>
          <w:sz w:val="24"/>
        </w:rPr>
        <w:t>addetto al carico e scarico;</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16)</w:t>
      </w:r>
      <w:r w:rsidRPr="00F61A07">
        <w:rPr>
          <w:rFonts w:ascii="Courier New" w:hAnsi="Courier New"/>
          <w:bCs/>
          <w:color w:val="auto"/>
          <w:sz w:val="24"/>
        </w:rPr>
        <w:tab/>
      </w:r>
      <w:r w:rsidR="00901382" w:rsidRPr="00F61A07">
        <w:rPr>
          <w:rFonts w:ascii="Courier New" w:hAnsi="Courier New"/>
          <w:bCs/>
          <w:color w:val="auto"/>
          <w:sz w:val="24"/>
        </w:rPr>
        <w:t>operaio comune;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17)</w:t>
      </w:r>
      <w:r w:rsidRPr="00F61A07">
        <w:rPr>
          <w:rFonts w:ascii="Courier New" w:hAnsi="Courier New"/>
          <w:bCs/>
          <w:color w:val="auto"/>
          <w:sz w:val="24"/>
        </w:rPr>
        <w:tab/>
      </w:r>
      <w:r w:rsidR="00901382" w:rsidRPr="00F61A07">
        <w:rPr>
          <w:rFonts w:ascii="Courier New" w:hAnsi="Courier New"/>
          <w:bCs/>
          <w:color w:val="auto"/>
          <w:sz w:val="24"/>
        </w:rPr>
        <w:t>pompista comune senza responsabilità di cassa; lavatore; asciugatore;</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18)</w:t>
      </w:r>
      <w:r w:rsidRPr="00F61A07">
        <w:rPr>
          <w:rFonts w:ascii="Courier New" w:hAnsi="Courier New"/>
          <w:bCs/>
          <w:color w:val="auto"/>
          <w:sz w:val="24"/>
        </w:rPr>
        <w:tab/>
      </w:r>
      <w:r w:rsidR="00901382" w:rsidRPr="00F61A07">
        <w:rPr>
          <w:rFonts w:ascii="Courier New" w:hAnsi="Courier New"/>
          <w:bCs/>
          <w:color w:val="auto"/>
          <w:sz w:val="24"/>
        </w:rPr>
        <w:t>operaio comune nelle aziende commerciali dei settori ferro e acciaio, metalli non ferrosi e rottami:</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l’imbragatore che esegue l’imbragaggio di merci e/o materiali guidandone il sollevamento, il trasporto, il deposito;</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il legatore che provvede alla legatura del materiale anche con apparecchiature manuali;</w:t>
      </w:r>
    </w:p>
    <w:p w:rsidR="0071714C"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p>
    <w:p w:rsidR="00961D46" w:rsidRPr="00F61A07" w:rsidRDefault="0071714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19)</w:t>
      </w:r>
      <w:r w:rsidRPr="00F61A07">
        <w:rPr>
          <w:rFonts w:ascii="Courier New" w:hAnsi="Courier New"/>
          <w:bCs/>
          <w:color w:val="auto"/>
          <w:sz w:val="24"/>
        </w:rPr>
        <w:tab/>
      </w:r>
      <w:r w:rsidR="00901382" w:rsidRPr="00F61A07">
        <w:rPr>
          <w:rFonts w:ascii="Courier New" w:hAnsi="Courier New"/>
          <w:bCs/>
          <w:color w:val="auto"/>
          <w:sz w:val="24"/>
        </w:rPr>
        <w:t>altre qualifiche di valore equivalente non espressamente comprese nella predetta elencazione.</w:t>
      </w:r>
    </w:p>
    <w:p w:rsidR="0071714C" w:rsidRPr="00F61A07" w:rsidRDefault="0071714C" w:rsidP="0026223A">
      <w:pPr>
        <w:pStyle w:val="Titolo40"/>
        <w:shd w:val="clear" w:color="auto" w:fill="auto"/>
        <w:jc w:val="both"/>
        <w:outlineLvl w:val="9"/>
        <w:rPr>
          <w:rFonts w:ascii="Courier New" w:hAnsi="Courier New"/>
          <w:b w:val="0"/>
          <w:color w:val="auto"/>
          <w:sz w:val="24"/>
        </w:rPr>
      </w:pPr>
      <w:bookmarkStart w:id="299" w:name="bookmark300"/>
      <w:bookmarkStart w:id="300" w:name="bookmark30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Nota a verbale</w:t>
      </w:r>
      <w:bookmarkEnd w:id="299"/>
      <w:bookmarkEnd w:id="300"/>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gli addetti al carico e scarico manuale dei colli pesanti si applica la deroga di cui all’art. 27</w:t>
      </w:r>
      <w:r w:rsidR="0071714C" w:rsidRPr="00F61A07">
        <w:rPr>
          <w:rFonts w:ascii="Courier New" w:hAnsi="Courier New"/>
          <w:bCs/>
          <w:color w:val="auto"/>
          <w:sz w:val="24"/>
        </w:rPr>
        <w:t>,</w:t>
      </w:r>
      <w:r w:rsidRPr="00F61A07">
        <w:rPr>
          <w:rFonts w:ascii="Courier New" w:hAnsi="Courier New"/>
          <w:bCs/>
          <w:color w:val="auto"/>
          <w:sz w:val="24"/>
        </w:rPr>
        <w:t xml:space="preserve"> comma </w:t>
      </w:r>
      <w:r w:rsidR="003A4970">
        <w:rPr>
          <w:rFonts w:ascii="Courier New" w:hAnsi="Courier New"/>
          <w:bCs/>
          <w:color w:val="auto"/>
          <w:sz w:val="24"/>
        </w:rPr>
        <w:t>4)</w:t>
      </w:r>
      <w:r w:rsidRPr="00F61A07">
        <w:rPr>
          <w:rFonts w:ascii="Courier New" w:hAnsi="Courier New"/>
          <w:bCs/>
          <w:color w:val="auto"/>
          <w:sz w:val="24"/>
        </w:rPr>
        <w:t xml:space="preserve"> del D.</w:t>
      </w:r>
      <w:r w:rsidR="005E47EA" w:rsidRPr="00F61A07">
        <w:rPr>
          <w:rFonts w:ascii="Courier New" w:hAnsi="Courier New"/>
          <w:bCs/>
          <w:color w:val="auto"/>
          <w:sz w:val="24"/>
        </w:rPr>
        <w:t>l</w:t>
      </w:r>
      <w:r w:rsidRPr="00F61A07">
        <w:rPr>
          <w:rFonts w:ascii="Courier New" w:hAnsi="Courier New"/>
          <w:bCs/>
          <w:color w:val="auto"/>
          <w:sz w:val="24"/>
        </w:rPr>
        <w:t>gs. n. 198/2006.</w:t>
      </w:r>
    </w:p>
    <w:p w:rsidR="0071714C" w:rsidRPr="00F61A07" w:rsidRDefault="0071714C" w:rsidP="0026223A">
      <w:pPr>
        <w:pStyle w:val="Titolo40"/>
        <w:shd w:val="clear" w:color="auto" w:fill="auto"/>
        <w:jc w:val="both"/>
        <w:outlineLvl w:val="9"/>
        <w:rPr>
          <w:rFonts w:ascii="Courier New" w:hAnsi="Courier New"/>
          <w:b w:val="0"/>
          <w:color w:val="auto"/>
          <w:sz w:val="24"/>
        </w:rPr>
      </w:pPr>
      <w:bookmarkStart w:id="301" w:name="bookmark302"/>
      <w:bookmarkStart w:id="302" w:name="bookmark303"/>
    </w:p>
    <w:p w:rsidR="00961D46" w:rsidRPr="00F61A07" w:rsidRDefault="00BB02B5"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L</w:t>
      </w:r>
      <w:r w:rsidR="00901382" w:rsidRPr="00F61A07">
        <w:rPr>
          <w:rFonts w:ascii="Courier New" w:hAnsi="Courier New"/>
          <w:b w:val="0"/>
          <w:color w:val="auto"/>
          <w:sz w:val="24"/>
        </w:rPr>
        <w:t>ivello</w:t>
      </w:r>
      <w:bookmarkEnd w:id="301"/>
      <w:bookmarkEnd w:id="302"/>
      <w:r>
        <w:rPr>
          <w:rFonts w:ascii="Courier New" w:hAnsi="Courier New"/>
          <w:b w:val="0"/>
          <w:color w:val="auto"/>
          <w:sz w:val="24"/>
        </w:rPr>
        <w:t xml:space="preserve"> 7)</w:t>
      </w:r>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questo livello appartengono i lavoratori che svolgono mansioni di pulizia o equivalenti e cioè:</w:t>
      </w:r>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 </w:t>
      </w:r>
      <w:r w:rsidR="00901382" w:rsidRPr="00F61A07">
        <w:rPr>
          <w:rFonts w:ascii="Courier New" w:hAnsi="Courier New"/>
          <w:bCs/>
          <w:color w:val="auto"/>
          <w:sz w:val="24"/>
        </w:rPr>
        <w:t>addetto alle pulizie anche con mezzi meccanici</w:t>
      </w:r>
    </w:p>
    <w:p w:rsidR="00961D46" w:rsidRPr="00F61A07" w:rsidRDefault="0071714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garzone</w:t>
      </w:r>
    </w:p>
    <w:p w:rsidR="0071714C" w:rsidRPr="00F61A07" w:rsidRDefault="0071714C" w:rsidP="0026223A">
      <w:pPr>
        <w:pStyle w:val="Titolo40"/>
        <w:shd w:val="clear" w:color="auto" w:fill="auto"/>
        <w:jc w:val="both"/>
        <w:outlineLvl w:val="9"/>
        <w:rPr>
          <w:rFonts w:ascii="Courier New" w:hAnsi="Courier New"/>
          <w:b w:val="0"/>
          <w:color w:val="auto"/>
          <w:sz w:val="24"/>
        </w:rPr>
      </w:pPr>
      <w:bookmarkStart w:id="303" w:name="bookmark304"/>
      <w:bookmarkStart w:id="304" w:name="bookmark305"/>
    </w:p>
    <w:p w:rsidR="0071714C"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114 - Classificazione settore distribuzione del farmaco </w:t>
      </w:r>
    </w:p>
    <w:p w:rsidR="00961D46" w:rsidRPr="00F61A07" w:rsidRDefault="00DC7F83"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 nuovo profilo professionale</w:t>
      </w:r>
      <w:bookmarkEnd w:id="303"/>
      <w:bookmarkEnd w:id="304"/>
    </w:p>
    <w:p w:rsidR="0071714C" w:rsidRPr="00F61A07" w:rsidRDefault="0071714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w:t>
      </w:r>
      <w:r w:rsidR="003F37A4" w:rsidRPr="00F61A07">
        <w:rPr>
          <w:rFonts w:ascii="Courier New" w:hAnsi="Courier New"/>
          <w:bCs/>
          <w:color w:val="auto"/>
          <w:sz w:val="24"/>
        </w:rPr>
        <w:t>rm</w:t>
      </w:r>
      <w:r w:rsidRPr="00F61A07">
        <w:rPr>
          <w:rFonts w:ascii="Courier New" w:hAnsi="Courier New"/>
          <w:bCs/>
          <w:color w:val="auto"/>
          <w:sz w:val="24"/>
        </w:rPr>
        <w:t>o restando l’inquadramento dei lavoratori dipendenti dalle aziende di cui al tit</w:t>
      </w:r>
      <w:r w:rsidR="003F37A4" w:rsidRPr="00F61A07">
        <w:rPr>
          <w:rFonts w:ascii="Courier New" w:hAnsi="Courier New"/>
          <w:bCs/>
          <w:color w:val="auto"/>
          <w:sz w:val="24"/>
        </w:rPr>
        <w:t>olo</w:t>
      </w:r>
      <w:r w:rsidRPr="00F61A07">
        <w:rPr>
          <w:rFonts w:ascii="Courier New" w:hAnsi="Courier New"/>
          <w:bCs/>
          <w:color w:val="auto"/>
          <w:sz w:val="24"/>
        </w:rPr>
        <w:t xml:space="preserve"> I</w:t>
      </w:r>
      <w:r w:rsidR="00C16C37" w:rsidRPr="00F61A07">
        <w:rPr>
          <w:rFonts w:ascii="Courier New" w:hAnsi="Courier New"/>
          <w:bCs/>
          <w:color w:val="auto"/>
          <w:sz w:val="24"/>
        </w:rPr>
        <w:t>I</w:t>
      </w:r>
      <w:r w:rsidR="003F37A4" w:rsidRPr="00F61A07">
        <w:rPr>
          <w:rFonts w:ascii="Courier New" w:hAnsi="Courier New"/>
          <w:bCs/>
          <w:color w:val="auto"/>
          <w:sz w:val="24"/>
        </w:rPr>
        <w:t>I</w:t>
      </w:r>
      <w:r w:rsidRPr="00F61A07">
        <w:rPr>
          <w:rFonts w:ascii="Courier New" w:hAnsi="Courier New"/>
          <w:bCs/>
          <w:color w:val="auto"/>
          <w:sz w:val="24"/>
        </w:rPr>
        <w:t xml:space="preserve">, capo I del CCNL Terziario, le Parti concordano di inserire il seguente profilo professionale nel </w:t>
      </w:r>
      <w:r w:rsidR="00DC7F83">
        <w:rPr>
          <w:rFonts w:ascii="Courier New" w:hAnsi="Courier New"/>
          <w:bCs/>
          <w:color w:val="auto"/>
          <w:sz w:val="24"/>
        </w:rPr>
        <w:t xml:space="preserve">liv. 5) </w:t>
      </w:r>
      <w:r w:rsidRPr="00F61A07">
        <w:rPr>
          <w:rFonts w:ascii="Courier New" w:hAnsi="Courier New"/>
          <w:bCs/>
          <w:color w:val="auto"/>
          <w:sz w:val="24"/>
        </w:rPr>
        <w:t>della vigente classificazione:</w:t>
      </w:r>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p>
    <w:p w:rsidR="00DC7F83" w:rsidRDefault="0071714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 xml:space="preserve">llestitore di commissioni nei magazzini d’ingrosso medicinali </w:t>
      </w:r>
    </w:p>
    <w:p w:rsidR="00961D46" w:rsidRPr="00F61A07" w:rsidRDefault="00DC7F83"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con l’ausilio di supporti informatici.</w:t>
      </w:r>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suddetto inquadramento e la sua permanenza al liv</w:t>
      </w:r>
      <w:r w:rsidR="00C92B41">
        <w:rPr>
          <w:rFonts w:ascii="Courier New" w:hAnsi="Courier New"/>
          <w:bCs/>
          <w:color w:val="auto"/>
          <w:sz w:val="24"/>
        </w:rPr>
        <w:t>. 5)</w:t>
      </w:r>
      <w:r w:rsidRPr="00F61A07">
        <w:rPr>
          <w:rFonts w:ascii="Courier New" w:hAnsi="Courier New"/>
          <w:bCs/>
          <w:color w:val="auto"/>
          <w:sz w:val="24"/>
        </w:rPr>
        <w:t xml:space="preserve"> della classificazione sarà oggetto di approfondimento e apposito accordo da parte di specifica Commissione.</w:t>
      </w:r>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p>
    <w:p w:rsidR="0071714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Dichiarazione a verbale n. 1 </w:t>
      </w:r>
      <w:r w:rsidR="0071714C" w:rsidRPr="00F61A07">
        <w:rPr>
          <w:rFonts w:ascii="Courier New" w:hAnsi="Courier New"/>
          <w:bCs/>
          <w:color w:val="auto"/>
          <w:sz w:val="24"/>
        </w:rPr>
        <w:t>a</w:t>
      </w:r>
      <w:r w:rsidRPr="00F61A07">
        <w:rPr>
          <w:rFonts w:ascii="Courier New" w:hAnsi="Courier New"/>
          <w:bCs/>
          <w:color w:val="auto"/>
          <w:sz w:val="24"/>
        </w:rPr>
        <w:t xml:space="preserve">ll’art. 113 </w:t>
      </w:r>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p>
    <w:p w:rsidR="00393A2F" w:rsidRPr="00F61A07" w:rsidRDefault="005C327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relazione a quanto previsto dalla sfera di applicazione del presente CCNL, alla lett</w:t>
      </w:r>
      <w:r w:rsidR="007C2FF5">
        <w:rPr>
          <w:rFonts w:ascii="Courier New" w:hAnsi="Courier New"/>
          <w:bCs/>
          <w:color w:val="auto"/>
          <w:sz w:val="24"/>
        </w:rPr>
        <w:t>.</w:t>
      </w:r>
      <w:r w:rsidRPr="00F61A07">
        <w:rPr>
          <w:rFonts w:ascii="Courier New" w:hAnsi="Courier New"/>
          <w:bCs/>
          <w:color w:val="auto"/>
          <w:sz w:val="24"/>
        </w:rPr>
        <w:t xml:space="preserve"> e) “servizi alle imprese/alle organizzazioni, servizi di rete, servizi alle persone”, numero 47 (agenzie formative, agenzie di sviluppo delle risorse umane e dei servizi formativi promossi dalle Organizzazioni firmatarie il presente CCNL) le </w:t>
      </w:r>
      <w:r w:rsidR="00622ECF">
        <w:rPr>
          <w:rFonts w:ascii="Courier New" w:hAnsi="Courier New"/>
          <w:bCs/>
          <w:color w:val="auto"/>
          <w:sz w:val="24"/>
        </w:rPr>
        <w:t>P</w:t>
      </w:r>
      <w:r w:rsidRPr="00F61A07">
        <w:rPr>
          <w:rFonts w:ascii="Courier New" w:hAnsi="Courier New"/>
          <w:bCs/>
          <w:color w:val="auto"/>
          <w:sz w:val="24"/>
        </w:rPr>
        <w:t xml:space="preserve">arti si danno atto che le relative figure professionali sono ricomprese nella classificazione del personale contenuta nell’art. 113 e inquadrabili ai livelli corrispondenti alle declaratorie ivi contenute. </w:t>
      </w:r>
    </w:p>
    <w:p w:rsidR="0071714C" w:rsidRPr="00F61A07" w:rsidRDefault="0071714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 n. 2 sui servizi</w:t>
      </w:r>
    </w:p>
    <w:p w:rsidR="005C3275" w:rsidRPr="00F61A07" w:rsidRDefault="005C327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Nell’ambito della classificazione del personale, le Parti concordano di istituire una Commissione tecnica che definisca entro la vigenza del presente </w:t>
      </w:r>
      <w:r w:rsidR="00775874">
        <w:rPr>
          <w:rFonts w:ascii="Courier New" w:hAnsi="Courier New"/>
          <w:bCs/>
          <w:color w:val="auto"/>
          <w:sz w:val="24"/>
        </w:rPr>
        <w:t>A</w:t>
      </w:r>
      <w:r w:rsidRPr="00F61A07">
        <w:rPr>
          <w:rFonts w:ascii="Courier New" w:hAnsi="Courier New"/>
          <w:bCs/>
          <w:color w:val="auto"/>
          <w:sz w:val="24"/>
        </w:rPr>
        <w:t>ccordo di rinnovo le esemplificazioni delle figure professionali appartenenti al settore servizi e segnatamente alle seguenti macroaree:</w:t>
      </w:r>
    </w:p>
    <w:p w:rsidR="00FE170C" w:rsidRPr="00F61A07" w:rsidRDefault="00FE170C" w:rsidP="0026223A">
      <w:pPr>
        <w:pStyle w:val="Corpodeltesto1"/>
        <w:shd w:val="clear" w:color="auto" w:fill="auto"/>
        <w:spacing w:line="240" w:lineRule="auto"/>
        <w:jc w:val="both"/>
        <w:rPr>
          <w:rFonts w:ascii="Courier New" w:hAnsi="Courier New"/>
          <w:bCs/>
          <w:color w:val="auto"/>
          <w:sz w:val="24"/>
        </w:rPr>
      </w:pPr>
    </w:p>
    <w:p w:rsidR="00FE170C" w:rsidRPr="00F61A07" w:rsidRDefault="00FE170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r</w:t>
      </w:r>
      <w:r w:rsidR="00901382" w:rsidRPr="00F61A07">
        <w:rPr>
          <w:rFonts w:ascii="Courier New" w:hAnsi="Courier New"/>
          <w:bCs/>
          <w:color w:val="auto"/>
          <w:sz w:val="24"/>
        </w:rPr>
        <w:t>icerche di mercato</w:t>
      </w:r>
    </w:p>
    <w:p w:rsidR="00FE170C" w:rsidRPr="00F61A07" w:rsidRDefault="00FE170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arketing e comunicazione</w:t>
      </w:r>
    </w:p>
    <w:p w:rsidR="00FE170C" w:rsidRPr="00F61A07" w:rsidRDefault="00FE170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ocietà di consulenza e di revisione</w:t>
      </w:r>
    </w:p>
    <w:p w:rsidR="00FE170C" w:rsidRPr="00F61A07" w:rsidRDefault="00FE170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Servizi assicurativi</w:t>
      </w:r>
    </w:p>
    <w:p w:rsidR="00961D46" w:rsidRPr="00F61A07" w:rsidRDefault="00FE170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Servizi finanziari</w:t>
      </w:r>
    </w:p>
    <w:p w:rsidR="00FE170C" w:rsidRPr="00F61A07" w:rsidRDefault="00FE170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 le Parti concordano che, ferma restando in ogni caso l’unicità dei livelli e delle declaratorie contrattuali, sarà compito della Commissione stessa valutare la coerenza fra le declaratorie e le relative esemplificazioni.</w:t>
      </w:r>
    </w:p>
    <w:p w:rsidR="00FE170C" w:rsidRPr="00F61A07" w:rsidRDefault="00FE170C" w:rsidP="0026223A">
      <w:pPr>
        <w:pStyle w:val="Titolo40"/>
        <w:shd w:val="clear" w:color="auto" w:fill="auto"/>
        <w:jc w:val="both"/>
        <w:outlineLvl w:val="9"/>
        <w:rPr>
          <w:rFonts w:ascii="Courier New" w:hAnsi="Courier New"/>
          <w:b w:val="0"/>
          <w:color w:val="auto"/>
          <w:sz w:val="24"/>
        </w:rPr>
      </w:pPr>
      <w:bookmarkStart w:id="305" w:name="bookmark306"/>
      <w:bookmarkStart w:id="306" w:name="bookmark307"/>
    </w:p>
    <w:p w:rsidR="00FE170C"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115 - Classificazione del personale per i dipendenti da imprese </w:t>
      </w:r>
    </w:p>
    <w:p w:rsidR="00FE170C" w:rsidRPr="00F61A07" w:rsidRDefault="00DC7F83"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 xml:space="preserve">che svolgono attività esclusiva dell’Information </w:t>
      </w:r>
    </w:p>
    <w:p w:rsidR="00961D46" w:rsidRPr="00F61A07" w:rsidRDefault="00DC7F83"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and Communication Technology</w:t>
      </w:r>
      <w:bookmarkEnd w:id="305"/>
      <w:bookmarkEnd w:id="306"/>
    </w:p>
    <w:p w:rsidR="00FE170C" w:rsidRPr="00F61A07" w:rsidRDefault="00FE170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Premesso che:</w:t>
      </w:r>
    </w:p>
    <w:p w:rsidR="00FE170C" w:rsidRPr="00F61A07" w:rsidRDefault="00FE170C" w:rsidP="0026223A">
      <w:pPr>
        <w:pStyle w:val="Corpodeltesto1"/>
        <w:shd w:val="clear" w:color="auto" w:fill="auto"/>
        <w:spacing w:line="240" w:lineRule="auto"/>
        <w:jc w:val="both"/>
        <w:rPr>
          <w:rFonts w:ascii="Courier New" w:hAnsi="Courier New"/>
          <w:bCs/>
          <w:color w:val="auto"/>
          <w:sz w:val="24"/>
        </w:rPr>
      </w:pPr>
    </w:p>
    <w:p w:rsidR="00961D46" w:rsidRPr="00F61A07" w:rsidRDefault="00FE170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le aziende che svolgono esclusivamente attività nell’Information and Communication Technology sono connotate da particolari caratteristiche, quali la continua evoluzione delle tecnologie, i periodici e frequenti adeguamenti nelle competenze e conoscenze, nonché la necessità di adeguamenti e rivisitazioni degli organici;</w:t>
      </w:r>
    </w:p>
    <w:p w:rsidR="00C82335" w:rsidRPr="00F61A07" w:rsidRDefault="00C82335" w:rsidP="0026223A">
      <w:pPr>
        <w:pStyle w:val="Corpodeltesto1"/>
        <w:shd w:val="clear" w:color="auto" w:fill="auto"/>
        <w:spacing w:line="240" w:lineRule="auto"/>
        <w:jc w:val="both"/>
        <w:rPr>
          <w:rFonts w:ascii="Courier New" w:hAnsi="Courier New"/>
          <w:bCs/>
          <w:color w:val="auto"/>
          <w:sz w:val="24"/>
        </w:rPr>
      </w:pPr>
    </w:p>
    <w:p w:rsidR="00961D46" w:rsidRPr="00F61A07" w:rsidRDefault="00C8233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per l’individuazione di qualificazioni professionali ICT nelle suddette aziende ICT è stato elaborato a livello europeo l’e-Competence Framework (c.d. e-CF), quale sistema di riferimento per competenze professionali e manageriali, che permette di far dialogare fra di loro sistemi di riferimento esistenti a livello internazionale, nazionale e delle singole imprese;</w:t>
      </w:r>
    </w:p>
    <w:p w:rsidR="00C82335" w:rsidRPr="00F61A07" w:rsidRDefault="00C82335" w:rsidP="0026223A">
      <w:pPr>
        <w:pStyle w:val="Corpodeltesto1"/>
        <w:shd w:val="clear" w:color="auto" w:fill="auto"/>
        <w:spacing w:line="240" w:lineRule="auto"/>
        <w:jc w:val="both"/>
        <w:rPr>
          <w:rFonts w:ascii="Courier New" w:hAnsi="Courier New"/>
          <w:bCs/>
          <w:color w:val="auto"/>
          <w:sz w:val="24"/>
        </w:rPr>
      </w:pPr>
    </w:p>
    <w:p w:rsidR="00961D46" w:rsidRPr="00F61A07" w:rsidRDefault="00C8233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tale framework di riferimento risulta utile da adottare, in quanto </w:t>
      </w:r>
      <w:r w:rsidR="00901382" w:rsidRPr="00F61A07">
        <w:rPr>
          <w:rFonts w:ascii="Courier New" w:hAnsi="Courier New"/>
          <w:bCs/>
          <w:color w:val="auto"/>
          <w:sz w:val="24"/>
        </w:rPr>
        <w:lastRenderedPageBreak/>
        <w:t>le definizioni fo</w:t>
      </w:r>
      <w:r w:rsidR="007B653A" w:rsidRPr="00F61A07">
        <w:rPr>
          <w:rFonts w:ascii="Courier New" w:hAnsi="Courier New"/>
          <w:bCs/>
          <w:color w:val="auto"/>
          <w:sz w:val="24"/>
        </w:rPr>
        <w:t>rn</w:t>
      </w:r>
      <w:r w:rsidR="00901382" w:rsidRPr="00F61A07">
        <w:rPr>
          <w:rFonts w:ascii="Courier New" w:hAnsi="Courier New"/>
          <w:bCs/>
          <w:color w:val="auto"/>
          <w:sz w:val="24"/>
        </w:rPr>
        <w:t>ite da e-CF sono conformi alle esigenze delle aziende e dei lavoratori, e sono espresse nel loro linguaggio;</w:t>
      </w:r>
    </w:p>
    <w:p w:rsidR="00C82335" w:rsidRPr="00F61A07" w:rsidRDefault="00C82335" w:rsidP="0026223A">
      <w:pPr>
        <w:pStyle w:val="Corpodeltesto1"/>
        <w:shd w:val="clear" w:color="auto" w:fill="auto"/>
        <w:spacing w:line="240" w:lineRule="auto"/>
        <w:jc w:val="both"/>
        <w:rPr>
          <w:rFonts w:ascii="Courier New" w:hAnsi="Courier New"/>
          <w:bCs/>
          <w:color w:val="auto"/>
          <w:sz w:val="24"/>
        </w:rPr>
      </w:pPr>
    </w:p>
    <w:p w:rsidR="00961D46" w:rsidRPr="00F61A07" w:rsidRDefault="00C8233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l’e-CF è progettato per mettere in relazione specifici skills e modelli di profili professionali (per esempio AITTS, </w:t>
      </w:r>
      <w:r w:rsidR="00C16C37" w:rsidRPr="00F61A07">
        <w:rPr>
          <w:rFonts w:ascii="Courier New" w:hAnsi="Courier New"/>
          <w:bCs/>
          <w:color w:val="auto"/>
          <w:sz w:val="24"/>
        </w:rPr>
        <w:t>CIGREF</w:t>
      </w:r>
      <w:r w:rsidR="00901382" w:rsidRPr="00F61A07">
        <w:rPr>
          <w:rFonts w:ascii="Courier New" w:hAnsi="Courier New"/>
          <w:bCs/>
          <w:color w:val="auto"/>
          <w:sz w:val="24"/>
        </w:rPr>
        <w:t>, E</w:t>
      </w:r>
      <w:r w:rsidRPr="00F61A07">
        <w:rPr>
          <w:rFonts w:ascii="Courier New" w:hAnsi="Courier New"/>
          <w:bCs/>
          <w:color w:val="auto"/>
          <w:sz w:val="24"/>
        </w:rPr>
        <w:t>U</w:t>
      </w:r>
      <w:r w:rsidR="00901382" w:rsidRPr="00F61A07">
        <w:rPr>
          <w:rFonts w:ascii="Courier New" w:hAnsi="Courier New"/>
          <w:bCs/>
          <w:color w:val="auto"/>
          <w:sz w:val="24"/>
        </w:rPr>
        <w:t>CIP, SFIA etc.) che provengono da differenti culture ed esperienze in Europa e fornisce, inoltre, una traduzione di questi approcci e nello stesso tempo d</w:t>
      </w:r>
      <w:r w:rsidRPr="00F61A07">
        <w:rPr>
          <w:rFonts w:ascii="Courier New" w:hAnsi="Courier New"/>
          <w:bCs/>
          <w:color w:val="auto"/>
          <w:sz w:val="24"/>
        </w:rPr>
        <w:t>à</w:t>
      </w:r>
      <w:r w:rsidR="00901382" w:rsidRPr="00F61A07">
        <w:rPr>
          <w:rFonts w:ascii="Courier New" w:hAnsi="Courier New"/>
          <w:bCs/>
          <w:color w:val="auto"/>
          <w:sz w:val="24"/>
        </w:rPr>
        <w:t xml:space="preserve"> identità europea</w:t>
      </w:r>
      <w:r w:rsidRPr="00F61A07">
        <w:rPr>
          <w:rFonts w:ascii="Courier New" w:hAnsi="Courier New"/>
          <w:bCs/>
          <w:color w:val="auto"/>
          <w:sz w:val="24"/>
        </w:rPr>
        <w:t>.</w:t>
      </w:r>
    </w:p>
    <w:p w:rsidR="00C82335" w:rsidRPr="00F61A07" w:rsidRDefault="00C8233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Sulla base delle premesse, la lettura della matrice sottostante, unitamente alla declaratoria prevista per ogni singolo livello contrattuale, può consentire il corretto inquadramento dei profili definiti con e-CF all’interno di una impresa ICT.</w:t>
      </w:r>
    </w:p>
    <w:p w:rsidR="00C82335" w:rsidRPr="00F61A07" w:rsidRDefault="00C82335" w:rsidP="0026223A">
      <w:pPr>
        <w:pStyle w:val="Corpodeltesto1"/>
        <w:shd w:val="clear" w:color="auto" w:fill="auto"/>
        <w:spacing w:line="240" w:lineRule="auto"/>
        <w:jc w:val="both"/>
        <w:rPr>
          <w:rFonts w:ascii="Courier New" w:hAnsi="Courier New"/>
          <w:bCs/>
          <w:color w:val="auto"/>
          <w:sz w:val="24"/>
        </w:rPr>
      </w:pPr>
    </w:p>
    <w:tbl>
      <w:tblPr>
        <w:tblOverlap w:val="never"/>
        <w:tblW w:w="0" w:type="auto"/>
        <w:tblCellMar>
          <w:left w:w="10" w:type="dxa"/>
          <w:right w:w="10" w:type="dxa"/>
        </w:tblCellMar>
        <w:tblLook w:val="0000" w:firstRow="0" w:lastRow="0" w:firstColumn="0" w:lastColumn="0" w:noHBand="0" w:noVBand="0"/>
      </w:tblPr>
      <w:tblGrid>
        <w:gridCol w:w="1271"/>
        <w:gridCol w:w="6662"/>
      </w:tblGrid>
      <w:tr w:rsidR="001878B6" w:rsidRPr="00F61A07" w:rsidTr="00B50887">
        <w:trPr>
          <w:cantSplit/>
        </w:trPr>
        <w:tc>
          <w:tcPr>
            <w:tcW w:w="1271" w:type="dxa"/>
            <w:tcBorders>
              <w:top w:val="single" w:sz="4" w:space="0" w:color="auto"/>
              <w:left w:val="single" w:sz="4" w:space="0" w:color="auto"/>
            </w:tcBorders>
            <w:shd w:val="clear" w:color="auto" w:fill="FFFFFF"/>
            <w:vAlign w:val="center"/>
          </w:tcPr>
          <w:p w:rsidR="00B50887" w:rsidRDefault="00B50887" w:rsidP="0026223A">
            <w:pPr>
              <w:pStyle w:val="Altro0"/>
              <w:shd w:val="clear" w:color="auto" w:fill="auto"/>
              <w:spacing w:line="240" w:lineRule="auto"/>
              <w:jc w:val="both"/>
              <w:rPr>
                <w:rFonts w:ascii="Courier New" w:eastAsia="Calibri" w:hAnsi="Courier New" w:cs="Calibri"/>
                <w:bCs/>
                <w:color w:val="auto"/>
                <w:sz w:val="24"/>
              </w:rPr>
            </w:pPr>
            <w:r w:rsidRPr="00F61A07">
              <w:rPr>
                <w:rFonts w:ascii="Courier New" w:eastAsia="Calibri" w:hAnsi="Courier New" w:cs="Calibri"/>
                <w:bCs/>
                <w:color w:val="auto"/>
                <w:sz w:val="24"/>
              </w:rPr>
              <w:t>livello</w:t>
            </w:r>
            <w:r w:rsidR="00901382" w:rsidRPr="00F61A07">
              <w:rPr>
                <w:rFonts w:ascii="Courier New" w:eastAsia="Calibri" w:hAnsi="Courier New" w:cs="Calibri"/>
                <w:bCs/>
                <w:color w:val="auto"/>
                <w:sz w:val="24"/>
              </w:rPr>
              <w:t xml:space="preserve">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24"/>
              </w:rPr>
            </w:pPr>
            <w:r w:rsidRPr="00F61A07">
              <w:rPr>
                <w:rFonts w:ascii="Courier New" w:eastAsia="Calibri" w:hAnsi="Courier New" w:cs="Calibri"/>
                <w:bCs/>
                <w:color w:val="auto"/>
                <w:sz w:val="24"/>
              </w:rPr>
              <w:t>del CCNL</w:t>
            </w:r>
          </w:p>
          <w:p w:rsidR="00356946" w:rsidRPr="00F61A07" w:rsidRDefault="00356946" w:rsidP="0026223A">
            <w:pPr>
              <w:pStyle w:val="Altro0"/>
              <w:shd w:val="clear" w:color="auto" w:fill="auto"/>
              <w:spacing w:line="240" w:lineRule="auto"/>
              <w:jc w:val="both"/>
              <w:rPr>
                <w:rFonts w:ascii="Courier New" w:hAnsi="Courier New"/>
                <w:bCs/>
                <w:color w:val="auto"/>
                <w:sz w:val="24"/>
              </w:rPr>
            </w:pPr>
          </w:p>
        </w:tc>
        <w:tc>
          <w:tcPr>
            <w:tcW w:w="6662" w:type="dxa"/>
            <w:tcBorders>
              <w:top w:val="single" w:sz="4" w:space="0" w:color="auto"/>
              <w:left w:val="single" w:sz="4" w:space="0" w:color="auto"/>
              <w:right w:val="single" w:sz="4" w:space="0" w:color="auto"/>
            </w:tcBorders>
            <w:shd w:val="clear" w:color="auto" w:fill="FFFFFF"/>
            <w:vAlign w:val="center"/>
          </w:tcPr>
          <w:p w:rsidR="00961D46" w:rsidRDefault="00B50887" w:rsidP="0026223A">
            <w:pPr>
              <w:pStyle w:val="Altro0"/>
              <w:shd w:val="clear" w:color="auto" w:fill="auto"/>
              <w:spacing w:line="240" w:lineRule="auto"/>
              <w:jc w:val="both"/>
              <w:rPr>
                <w:rFonts w:ascii="Courier New" w:eastAsia="Calibri" w:hAnsi="Courier New" w:cs="Calibri"/>
                <w:bCs/>
                <w:color w:val="auto"/>
                <w:sz w:val="24"/>
              </w:rPr>
            </w:pPr>
            <w:r>
              <w:rPr>
                <w:rFonts w:ascii="Courier New" w:eastAsia="Calibri" w:hAnsi="Courier New" w:cs="Calibri"/>
                <w:bCs/>
                <w:color w:val="auto"/>
                <w:sz w:val="24"/>
              </w:rPr>
              <w:t>l</w:t>
            </w:r>
            <w:r w:rsidR="00901382" w:rsidRPr="00F61A07">
              <w:rPr>
                <w:rFonts w:ascii="Courier New" w:eastAsia="Calibri" w:hAnsi="Courier New" w:cs="Calibri"/>
                <w:bCs/>
                <w:color w:val="auto"/>
                <w:sz w:val="24"/>
              </w:rPr>
              <w:t>ivello di competenza e-CF - dimensione 3 e-CF</w:t>
            </w:r>
          </w:p>
          <w:p w:rsidR="00B50887" w:rsidRPr="00F61A07" w:rsidRDefault="00B50887" w:rsidP="0026223A">
            <w:pPr>
              <w:pStyle w:val="Altro0"/>
              <w:shd w:val="clear" w:color="auto" w:fill="auto"/>
              <w:spacing w:line="240" w:lineRule="auto"/>
              <w:jc w:val="both"/>
              <w:rPr>
                <w:rFonts w:ascii="Courier New" w:eastAsia="Calibri" w:hAnsi="Courier New" w:cs="Calibri"/>
                <w:bCs/>
                <w:color w:val="auto"/>
                <w:sz w:val="24"/>
              </w:rPr>
            </w:pPr>
          </w:p>
          <w:p w:rsidR="00356946" w:rsidRPr="00F61A07" w:rsidRDefault="00356946" w:rsidP="0026223A">
            <w:pPr>
              <w:pStyle w:val="Altro0"/>
              <w:shd w:val="clear" w:color="auto" w:fill="auto"/>
              <w:spacing w:line="240" w:lineRule="auto"/>
              <w:jc w:val="both"/>
              <w:rPr>
                <w:rFonts w:ascii="Courier New" w:hAnsi="Courier New"/>
                <w:bCs/>
                <w:color w:val="auto"/>
                <w:sz w:val="24"/>
              </w:rPr>
            </w:pPr>
          </w:p>
        </w:tc>
      </w:tr>
      <w:tr w:rsidR="001878B6" w:rsidRPr="00F61A07" w:rsidTr="00B50887">
        <w:trPr>
          <w:cantSplit/>
        </w:trPr>
        <w:tc>
          <w:tcPr>
            <w:tcW w:w="1271" w:type="dxa"/>
            <w:tcBorders>
              <w:top w:val="single" w:sz="4" w:space="0" w:color="auto"/>
              <w:left w:val="single" w:sz="4" w:space="0" w:color="auto"/>
            </w:tcBorders>
            <w:shd w:val="clear" w:color="auto" w:fill="FFFFFF"/>
            <w:vAlign w:val="bottom"/>
          </w:tcPr>
          <w:p w:rsidR="00961D46" w:rsidRPr="00F61A07" w:rsidRDefault="00901382" w:rsidP="00B50887">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t>1</w:t>
            </w:r>
            <w:r w:rsidR="00CC7523">
              <w:rPr>
                <w:rFonts w:ascii="Courier New" w:hAnsi="Courier New"/>
                <w:bCs/>
                <w:color w:val="auto"/>
                <w:sz w:val="24"/>
              </w:rPr>
              <w:t>)</w:t>
            </w:r>
          </w:p>
        </w:tc>
        <w:tc>
          <w:tcPr>
            <w:tcW w:w="6662" w:type="dxa"/>
            <w:tcBorders>
              <w:top w:val="single" w:sz="4" w:space="0" w:color="auto"/>
              <w:left w:val="single" w:sz="4" w:space="0" w:color="auto"/>
              <w:right w:val="single" w:sz="4" w:space="0" w:color="auto"/>
            </w:tcBorders>
            <w:shd w:val="clear" w:color="auto" w:fill="FFFFFF"/>
          </w:tcPr>
          <w:p w:rsidR="00961D46" w:rsidRPr="00F61A07" w:rsidRDefault="00EF652B" w:rsidP="0026223A">
            <w:pPr>
              <w:jc w:val="both"/>
              <w:rPr>
                <w:rFonts w:ascii="Courier New" w:hAnsi="Courier New"/>
                <w:bCs/>
                <w:color w:val="auto"/>
                <w:szCs w:val="10"/>
              </w:rPr>
            </w:pPr>
            <w:r w:rsidRPr="00F61A07">
              <w:rPr>
                <w:rFonts w:ascii="Courier New" w:hAnsi="Courier New"/>
                <w:bCs/>
                <w:color w:val="auto"/>
                <w:szCs w:val="10"/>
              </w:rPr>
              <w:t xml:space="preserve">                                  e5</w:t>
            </w:r>
          </w:p>
        </w:tc>
      </w:tr>
      <w:tr w:rsidR="00EF652B" w:rsidRPr="00F61A07" w:rsidTr="00B50887">
        <w:trPr>
          <w:cantSplit/>
        </w:trPr>
        <w:tc>
          <w:tcPr>
            <w:tcW w:w="1271" w:type="dxa"/>
            <w:tcBorders>
              <w:top w:val="single" w:sz="4" w:space="0" w:color="auto"/>
              <w:left w:val="single" w:sz="4" w:space="0" w:color="auto"/>
            </w:tcBorders>
            <w:shd w:val="clear" w:color="auto" w:fill="FFFFFF"/>
            <w:vAlign w:val="center"/>
          </w:tcPr>
          <w:p w:rsidR="00EF652B" w:rsidRPr="00F61A07" w:rsidRDefault="00EF652B" w:rsidP="00B50887">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t>2</w:t>
            </w:r>
            <w:r w:rsidR="00CC7523">
              <w:rPr>
                <w:rFonts w:ascii="Courier New" w:hAnsi="Courier New"/>
                <w:bCs/>
                <w:color w:val="auto"/>
                <w:sz w:val="24"/>
              </w:rPr>
              <w:t>)</w:t>
            </w:r>
          </w:p>
        </w:tc>
        <w:tc>
          <w:tcPr>
            <w:tcW w:w="6662" w:type="dxa"/>
            <w:tcBorders>
              <w:top w:val="single" w:sz="4" w:space="0" w:color="auto"/>
              <w:left w:val="single" w:sz="4" w:space="0" w:color="auto"/>
              <w:right w:val="single" w:sz="4" w:space="0" w:color="auto"/>
            </w:tcBorders>
            <w:shd w:val="clear" w:color="auto" w:fill="FFFFFF"/>
          </w:tcPr>
          <w:p w:rsidR="00EF652B" w:rsidRPr="00F61A07" w:rsidRDefault="00EF652B" w:rsidP="0026223A">
            <w:pPr>
              <w:jc w:val="both"/>
              <w:rPr>
                <w:rFonts w:ascii="Courier New" w:hAnsi="Courier New"/>
                <w:bCs/>
                <w:color w:val="auto"/>
                <w:szCs w:val="10"/>
              </w:rPr>
            </w:pPr>
            <w:r w:rsidRPr="00F61A07">
              <w:rPr>
                <w:rFonts w:ascii="Courier New" w:hAnsi="Courier New"/>
                <w:bCs/>
                <w:color w:val="auto"/>
              </w:rPr>
              <w:t xml:space="preserve">                              e4</w:t>
            </w:r>
          </w:p>
        </w:tc>
      </w:tr>
      <w:tr w:rsidR="001878B6" w:rsidRPr="00F61A07" w:rsidTr="00B50887">
        <w:trPr>
          <w:cantSplit/>
        </w:trPr>
        <w:tc>
          <w:tcPr>
            <w:tcW w:w="1271" w:type="dxa"/>
            <w:tcBorders>
              <w:top w:val="single" w:sz="4" w:space="0" w:color="auto"/>
              <w:left w:val="single" w:sz="4" w:space="0" w:color="auto"/>
            </w:tcBorders>
            <w:shd w:val="clear" w:color="auto" w:fill="FFFFFF"/>
            <w:vAlign w:val="center"/>
          </w:tcPr>
          <w:p w:rsidR="00961D46" w:rsidRPr="00F61A07" w:rsidRDefault="00901382" w:rsidP="00B50887">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t>3</w:t>
            </w:r>
            <w:r w:rsidR="00CC7523">
              <w:rPr>
                <w:rFonts w:ascii="Courier New" w:hAnsi="Courier New"/>
                <w:bCs/>
                <w:color w:val="auto"/>
                <w:sz w:val="24"/>
              </w:rPr>
              <w:t>)</w:t>
            </w:r>
          </w:p>
        </w:tc>
        <w:tc>
          <w:tcPr>
            <w:tcW w:w="6662" w:type="dxa"/>
            <w:tcBorders>
              <w:top w:val="single" w:sz="4" w:space="0" w:color="auto"/>
              <w:left w:val="single" w:sz="4" w:space="0" w:color="auto"/>
              <w:right w:val="single" w:sz="4" w:space="0" w:color="auto"/>
            </w:tcBorders>
            <w:shd w:val="clear" w:color="auto" w:fill="FFFFFF"/>
          </w:tcPr>
          <w:p w:rsidR="00961D46" w:rsidRPr="00F61A07" w:rsidRDefault="00EF652B" w:rsidP="0026223A">
            <w:pPr>
              <w:jc w:val="both"/>
              <w:rPr>
                <w:rFonts w:ascii="Courier New" w:hAnsi="Courier New"/>
                <w:bCs/>
                <w:color w:val="auto"/>
                <w:szCs w:val="10"/>
              </w:rPr>
            </w:pPr>
            <w:r w:rsidRPr="00F61A07">
              <w:rPr>
                <w:rFonts w:ascii="Courier New" w:hAnsi="Courier New"/>
                <w:bCs/>
                <w:color w:val="auto"/>
                <w:szCs w:val="10"/>
              </w:rPr>
              <w:t xml:space="preserve">                          e3</w:t>
            </w:r>
          </w:p>
        </w:tc>
      </w:tr>
      <w:tr w:rsidR="00EF652B" w:rsidRPr="00F61A07" w:rsidTr="00B50887">
        <w:trPr>
          <w:cantSplit/>
        </w:trPr>
        <w:tc>
          <w:tcPr>
            <w:tcW w:w="1271" w:type="dxa"/>
            <w:tcBorders>
              <w:top w:val="single" w:sz="4" w:space="0" w:color="auto"/>
              <w:left w:val="single" w:sz="4" w:space="0" w:color="auto"/>
            </w:tcBorders>
            <w:shd w:val="clear" w:color="auto" w:fill="FFFFFF"/>
            <w:vAlign w:val="center"/>
          </w:tcPr>
          <w:p w:rsidR="00EF652B" w:rsidRPr="00F61A07" w:rsidRDefault="00EF652B" w:rsidP="00B50887">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t>4</w:t>
            </w:r>
            <w:r w:rsidR="00CC7523">
              <w:rPr>
                <w:rFonts w:ascii="Courier New" w:hAnsi="Courier New"/>
                <w:bCs/>
                <w:color w:val="auto"/>
                <w:sz w:val="24"/>
              </w:rPr>
              <w:t>)</w:t>
            </w:r>
          </w:p>
        </w:tc>
        <w:tc>
          <w:tcPr>
            <w:tcW w:w="6662" w:type="dxa"/>
            <w:tcBorders>
              <w:top w:val="single" w:sz="4" w:space="0" w:color="auto"/>
              <w:left w:val="single" w:sz="4" w:space="0" w:color="auto"/>
              <w:right w:val="single" w:sz="4" w:space="0" w:color="auto"/>
            </w:tcBorders>
            <w:shd w:val="clear" w:color="auto" w:fill="FFFFFF"/>
          </w:tcPr>
          <w:p w:rsidR="00EF652B" w:rsidRPr="00F61A07" w:rsidRDefault="00B50887" w:rsidP="0026223A">
            <w:pPr>
              <w:pStyle w:val="Altro0"/>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EF652B" w:rsidRPr="00F61A07">
              <w:rPr>
                <w:rFonts w:ascii="Courier New" w:hAnsi="Courier New"/>
                <w:bCs/>
                <w:color w:val="auto"/>
                <w:sz w:val="24"/>
              </w:rPr>
              <w:t>e2</w:t>
            </w:r>
          </w:p>
        </w:tc>
      </w:tr>
      <w:tr w:rsidR="001878B6" w:rsidRPr="00F61A07" w:rsidTr="00B50887">
        <w:trPr>
          <w:cantSplit/>
        </w:trPr>
        <w:tc>
          <w:tcPr>
            <w:tcW w:w="1271" w:type="dxa"/>
            <w:tcBorders>
              <w:top w:val="single" w:sz="4" w:space="0" w:color="auto"/>
              <w:left w:val="single" w:sz="4" w:space="0" w:color="auto"/>
            </w:tcBorders>
            <w:shd w:val="clear" w:color="auto" w:fill="FFFFFF"/>
            <w:vAlign w:val="center"/>
          </w:tcPr>
          <w:p w:rsidR="00961D46" w:rsidRPr="00F61A07" w:rsidRDefault="00901382" w:rsidP="00B50887">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t>5</w:t>
            </w:r>
            <w:r w:rsidR="00CC7523">
              <w:rPr>
                <w:rFonts w:ascii="Courier New" w:hAnsi="Courier New"/>
                <w:bCs/>
                <w:color w:val="auto"/>
                <w:sz w:val="24"/>
              </w:rPr>
              <w:t>)</w:t>
            </w:r>
          </w:p>
        </w:tc>
        <w:tc>
          <w:tcPr>
            <w:tcW w:w="6662" w:type="dxa"/>
            <w:tcBorders>
              <w:top w:val="single" w:sz="4" w:space="0" w:color="auto"/>
              <w:left w:val="single" w:sz="4" w:space="0" w:color="auto"/>
              <w:right w:val="single" w:sz="4" w:space="0" w:color="auto"/>
            </w:tcBorders>
            <w:shd w:val="clear" w:color="auto" w:fill="FFFFFF"/>
            <w:vAlign w:val="center"/>
          </w:tcPr>
          <w:p w:rsidR="00961D46" w:rsidRPr="00F61A07" w:rsidRDefault="00B50887" w:rsidP="0026223A">
            <w:pPr>
              <w:pStyle w:val="Altro0"/>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e1</w:t>
            </w:r>
          </w:p>
        </w:tc>
      </w:tr>
      <w:tr w:rsidR="001878B6" w:rsidRPr="00F61A07" w:rsidTr="00B50887">
        <w:trPr>
          <w:cantSplit/>
        </w:trPr>
        <w:tc>
          <w:tcPr>
            <w:tcW w:w="1271"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B50887">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t>6</w:t>
            </w:r>
            <w:r w:rsidR="00CC7523">
              <w:rPr>
                <w:rFonts w:ascii="Courier New" w:hAnsi="Courier New"/>
                <w:bCs/>
                <w:color w:val="auto"/>
                <w:sz w:val="24"/>
              </w:rPr>
              <w:t>)</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961D46" w:rsidRPr="00F61A07" w:rsidRDefault="00961D46" w:rsidP="0026223A">
            <w:pPr>
              <w:jc w:val="both"/>
              <w:rPr>
                <w:rFonts w:ascii="Courier New" w:hAnsi="Courier New"/>
                <w:bCs/>
                <w:color w:val="auto"/>
                <w:szCs w:val="10"/>
              </w:rPr>
            </w:pP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 conviene, pertanto, sulla necessità che la classificazione del personale per talune figure professionali operanti all’interno delle aziende che svolgono esclusivamente attività nell’ICT sia diversamente regolamentata rispetto ad altre tipologie di aziende.</w:t>
      </w: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presente articolo trova applicazione esclusivamente nei confronti dei dipendenti assunti nelle suddette aziende dell’ICT, a far data dalla sottoscrizione dell’Accordo </w:t>
      </w:r>
      <w:r w:rsidR="00775874">
        <w:rPr>
          <w:rFonts w:ascii="Courier New" w:hAnsi="Courier New"/>
          <w:bCs/>
          <w:color w:val="auto"/>
          <w:sz w:val="24"/>
        </w:rPr>
        <w:t>n</w:t>
      </w:r>
      <w:r w:rsidR="00901382" w:rsidRPr="00F61A07">
        <w:rPr>
          <w:rFonts w:ascii="Courier New" w:hAnsi="Courier New"/>
          <w:bCs/>
          <w:color w:val="auto"/>
          <w:sz w:val="24"/>
        </w:rPr>
        <w:t>azionale di rinnovo del 30 marzo 2015.</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disposizioni ivi contenute, quindi, non sono applicabili a figure professionali, anche se similari, ma che prestino la loro attività in aziende non appartenenti all’ambito dell’Information and Communication Technology, per le quali, dunque, continuano a trovare applicazione le norme contenute nell’art. 113 del presente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la determinazione delle qualifiche si è presa a riferimento la nomenclatura fornita dall’e-CF. In particolare, laddove si parla di “gestione” o di “manager” le </w:t>
      </w:r>
      <w:r w:rsidR="00622ECF">
        <w:rPr>
          <w:rFonts w:ascii="Courier New" w:hAnsi="Courier New"/>
          <w:bCs/>
          <w:color w:val="auto"/>
          <w:sz w:val="24"/>
        </w:rPr>
        <w:t>P</w:t>
      </w:r>
      <w:r w:rsidRPr="00F61A07">
        <w:rPr>
          <w:rFonts w:ascii="Courier New" w:hAnsi="Courier New"/>
          <w:bCs/>
          <w:color w:val="auto"/>
          <w:sz w:val="24"/>
        </w:rPr>
        <w:t>arti hanno riprodotto un termine tecnico che non si riferisce necessariamente allo svolgimento di attività che richiedono al lavoratore di ricoprire una “posizione apicale”.</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AE06CC" w:rsidRDefault="00901382" w:rsidP="00B50887">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Tabella 1</w:t>
      </w:r>
      <w:r w:rsidR="00B50887">
        <w:rPr>
          <w:rFonts w:ascii="Courier New" w:hAnsi="Courier New"/>
          <w:bCs/>
          <w:color w:val="auto"/>
          <w:sz w:val="24"/>
        </w:rPr>
        <w:t>)</w:t>
      </w:r>
    </w:p>
    <w:p w:rsidR="00B50887" w:rsidRPr="00F61A07" w:rsidRDefault="00B50887" w:rsidP="00B50887">
      <w:pPr>
        <w:pStyle w:val="Didascaliatabella0"/>
        <w:shd w:val="clear" w:color="auto" w:fill="auto"/>
        <w:jc w:val="both"/>
        <w:rPr>
          <w:rFonts w:ascii="Courier New" w:hAnsi="Courier New"/>
          <w:bCs/>
          <w:color w:val="auto"/>
          <w:sz w:val="20"/>
        </w:rPr>
      </w:pPr>
    </w:p>
    <w:tbl>
      <w:tblPr>
        <w:tblStyle w:val="Grigliatabella"/>
        <w:tblW w:w="0" w:type="auto"/>
        <w:tblLook w:val="04A0" w:firstRow="1" w:lastRow="0" w:firstColumn="1" w:lastColumn="0" w:noHBand="0" w:noVBand="1"/>
      </w:tblPr>
      <w:tblGrid>
        <w:gridCol w:w="1807"/>
        <w:gridCol w:w="6047"/>
        <w:gridCol w:w="1777"/>
      </w:tblGrid>
      <w:tr w:rsidR="000D07AB" w:rsidRPr="00F61A07" w:rsidTr="00507075">
        <w:tc>
          <w:tcPr>
            <w:tcW w:w="0" w:type="auto"/>
          </w:tcPr>
          <w:p w:rsidR="00507075" w:rsidRPr="00F61A07" w:rsidRDefault="00B50887" w:rsidP="0026223A">
            <w:pPr>
              <w:pStyle w:val="Corpodeltesto1"/>
              <w:shd w:val="clear" w:color="auto" w:fill="auto"/>
              <w:spacing w:line="240" w:lineRule="auto"/>
              <w:jc w:val="center"/>
              <w:rPr>
                <w:rFonts w:ascii="Courier New" w:hAnsi="Courier New"/>
                <w:bCs/>
                <w:color w:val="auto"/>
                <w:sz w:val="20"/>
              </w:rPr>
            </w:pPr>
            <w:r>
              <w:rPr>
                <w:rFonts w:ascii="Courier New" w:hAnsi="Courier New"/>
                <w:bCs/>
                <w:color w:val="auto"/>
                <w:sz w:val="20"/>
              </w:rPr>
              <w:t>qu</w:t>
            </w:r>
            <w:r w:rsidR="00507075" w:rsidRPr="00F61A07">
              <w:rPr>
                <w:rFonts w:ascii="Courier New" w:hAnsi="Courier New"/>
                <w:bCs/>
                <w:color w:val="auto"/>
                <w:sz w:val="20"/>
              </w:rPr>
              <w:t>alifica</w:t>
            </w:r>
          </w:p>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center"/>
              <w:rPr>
                <w:rFonts w:ascii="Courier New" w:hAnsi="Courier New"/>
                <w:bCs/>
                <w:color w:val="auto"/>
                <w:sz w:val="20"/>
              </w:rPr>
            </w:pPr>
            <w:r>
              <w:rPr>
                <w:rFonts w:ascii="Courier New" w:hAnsi="Courier New"/>
                <w:bCs/>
                <w:color w:val="auto"/>
                <w:sz w:val="20"/>
              </w:rPr>
              <w:t>m</w:t>
            </w:r>
            <w:r w:rsidR="00507075" w:rsidRPr="00F61A07">
              <w:rPr>
                <w:rFonts w:ascii="Courier New" w:hAnsi="Courier New"/>
                <w:bCs/>
                <w:color w:val="auto"/>
                <w:sz w:val="20"/>
              </w:rPr>
              <w:t>ansioni</w:t>
            </w:r>
          </w:p>
        </w:tc>
        <w:tc>
          <w:tcPr>
            <w:tcW w:w="0" w:type="auto"/>
          </w:tcPr>
          <w:p w:rsidR="00507075" w:rsidRPr="00F61A07" w:rsidRDefault="00B50887" w:rsidP="0026223A">
            <w:pPr>
              <w:pStyle w:val="Corpodeltesto1"/>
              <w:shd w:val="clear" w:color="auto" w:fill="auto"/>
              <w:spacing w:line="240" w:lineRule="auto"/>
              <w:jc w:val="center"/>
              <w:rPr>
                <w:rFonts w:ascii="Courier New" w:hAnsi="Courier New"/>
                <w:bCs/>
                <w:color w:val="auto"/>
                <w:sz w:val="20"/>
              </w:rPr>
            </w:pPr>
            <w:r>
              <w:rPr>
                <w:rFonts w:ascii="Courier New" w:hAnsi="Courier New"/>
                <w:bCs/>
                <w:color w:val="auto"/>
                <w:sz w:val="20"/>
              </w:rPr>
              <w:t>i</w:t>
            </w:r>
            <w:r w:rsidR="00507075" w:rsidRPr="00F61A07">
              <w:rPr>
                <w:rFonts w:ascii="Courier New" w:hAnsi="Courier New"/>
                <w:bCs/>
                <w:color w:val="auto"/>
                <w:sz w:val="20"/>
              </w:rPr>
              <w:t>nquadramento</w:t>
            </w:r>
          </w:p>
        </w:tc>
      </w:tr>
      <w:tr w:rsidR="000D07AB" w:rsidRPr="00F61A07" w:rsidTr="00507075">
        <w:tc>
          <w:tcPr>
            <w:tcW w:w="0" w:type="auto"/>
          </w:tcPr>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p w:rsidR="00507075" w:rsidRPr="00F61A07" w:rsidRDefault="00507075"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Account Manager</w:t>
            </w: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c</w:t>
            </w:r>
            <w:r w:rsidR="00507075" w:rsidRPr="00F61A07">
              <w:rPr>
                <w:rFonts w:ascii="Courier New" w:hAnsi="Courier New"/>
                <w:bCs/>
                <w:color w:val="auto"/>
                <w:sz w:val="20"/>
              </w:rPr>
              <w:t xml:space="preserve">ostruisce relazioni di business con i clienti per favorire la vendita di hardware, software, servizi di telecomunicazioni o ICT. Identifica opportunità e gestisce l’acquisizione e la consegna dei prodotti. Ha la responsabilità di </w:t>
            </w:r>
            <w:r w:rsidR="00507075" w:rsidRPr="00F61A07">
              <w:rPr>
                <w:rFonts w:ascii="Courier New" w:hAnsi="Courier New"/>
                <w:bCs/>
                <w:color w:val="auto"/>
                <w:sz w:val="20"/>
              </w:rPr>
              <w:lastRenderedPageBreak/>
              <w:t>raggiungere i target di vendita e mantenere i margini</w:t>
            </w:r>
          </w:p>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2</w:t>
            </w:r>
          </w:p>
        </w:tc>
      </w:tr>
      <w:tr w:rsidR="000D07AB" w:rsidRPr="00F61A07" w:rsidTr="00507075">
        <w:tc>
          <w:tcPr>
            <w:tcW w:w="0" w:type="auto"/>
          </w:tcPr>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p w:rsidR="00507075" w:rsidRPr="00F61A07" w:rsidRDefault="00507075"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Business</w:t>
            </w:r>
          </w:p>
          <w:p w:rsidR="00507075" w:rsidRPr="00F61A07" w:rsidRDefault="00507075"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Analyst</w:t>
            </w: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i</w:t>
            </w:r>
            <w:r w:rsidR="00507075" w:rsidRPr="00F61A07">
              <w:rPr>
                <w:rFonts w:ascii="Courier New" w:hAnsi="Courier New"/>
                <w:bCs/>
                <w:color w:val="auto"/>
                <w:sz w:val="20"/>
              </w:rPr>
              <w:t>dentifica aree dove sono necessari cambiamenti del sistema informativo per supportare il business plan e ne controlla l’impatto in termini di gestione del cambiamento. Contribuisce ai requisiti funzionali generali dell</w:t>
            </w:r>
            <w:r w:rsidR="004F5B0E" w:rsidRPr="00F61A07">
              <w:rPr>
                <w:rFonts w:ascii="Courier New" w:hAnsi="Courier New"/>
                <w:bCs/>
                <w:color w:val="auto"/>
                <w:sz w:val="20"/>
              </w:rPr>
              <w:t xml:space="preserve">a </w:t>
            </w:r>
            <w:r w:rsidR="00507075" w:rsidRPr="00F61A07">
              <w:rPr>
                <w:rFonts w:ascii="Courier New" w:hAnsi="Courier New"/>
                <w:bCs/>
                <w:color w:val="auto"/>
                <w:sz w:val="20"/>
              </w:rPr>
              <w:t>azienda per quanto riguarda l’area delle soluzioni ICT. Analizza le esigenze di mercato e le traduce in soluzioni ICT</w:t>
            </w:r>
          </w:p>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2</w:t>
            </w:r>
          </w:p>
        </w:tc>
      </w:tr>
      <w:tr w:rsidR="000D07AB" w:rsidRPr="00F61A07" w:rsidTr="00507075">
        <w:tc>
          <w:tcPr>
            <w:tcW w:w="0" w:type="auto"/>
          </w:tcPr>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p w:rsidR="000D07AB" w:rsidRPr="00F61A07" w:rsidRDefault="000D07AB" w:rsidP="0026223A">
            <w:pPr>
              <w:pStyle w:val="Corpodeltesto1"/>
              <w:shd w:val="clear" w:color="auto" w:fill="auto"/>
              <w:spacing w:line="240" w:lineRule="auto"/>
              <w:jc w:val="both"/>
              <w:rPr>
                <w:rFonts w:ascii="Courier New" w:hAnsi="Courier New"/>
                <w:bCs/>
                <w:color w:val="auto"/>
                <w:sz w:val="20"/>
              </w:rPr>
            </w:pPr>
          </w:p>
          <w:p w:rsidR="000D07AB" w:rsidRPr="00F61A07" w:rsidRDefault="000D07AB"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Business</w:t>
            </w:r>
          </w:p>
          <w:p w:rsidR="000D07AB" w:rsidRPr="00F61A07" w:rsidRDefault="000D07AB"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Information</w:t>
            </w:r>
          </w:p>
          <w:p w:rsidR="000D07AB" w:rsidRPr="00F61A07" w:rsidRDefault="000D07AB"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Manager</w:t>
            </w:r>
          </w:p>
          <w:p w:rsidR="000D07AB" w:rsidRPr="00F61A07" w:rsidRDefault="000D07AB"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g</w:t>
            </w:r>
            <w:r w:rsidR="000D07AB" w:rsidRPr="00F61A07">
              <w:rPr>
                <w:rFonts w:ascii="Courier New" w:hAnsi="Courier New"/>
                <w:bCs/>
                <w:color w:val="auto"/>
                <w:sz w:val="20"/>
              </w:rPr>
              <w:t>estisce e implementa gli aggiornamenti delle applicazioni esistenti e le attività di manutenzione sulla base dei bisogni, dei costi e dei piani concordati con gli utenti interni. Assicura la qualità di servizio e la soddisfazione del cliente interno</w:t>
            </w:r>
          </w:p>
          <w:p w:rsidR="000D07AB" w:rsidRPr="00F61A07" w:rsidRDefault="000D07AB"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0D07AB" w:rsidRPr="00F61A07" w:rsidRDefault="000D07AB" w:rsidP="0026223A">
            <w:pPr>
              <w:pStyle w:val="Corpodeltesto1"/>
              <w:shd w:val="clear" w:color="auto" w:fill="auto"/>
              <w:spacing w:line="240" w:lineRule="auto"/>
              <w:jc w:val="center"/>
              <w:rPr>
                <w:rFonts w:ascii="Courier New" w:hAnsi="Courier New"/>
                <w:bCs/>
                <w:color w:val="auto"/>
                <w:sz w:val="20"/>
              </w:rPr>
            </w:pPr>
          </w:p>
          <w:p w:rsidR="000D07AB" w:rsidRPr="00F61A07" w:rsidRDefault="000D07AB"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0D07AB" w:rsidRPr="00F61A07" w:rsidTr="00507075">
        <w:tc>
          <w:tcPr>
            <w:tcW w:w="0" w:type="auto"/>
          </w:tcPr>
          <w:p w:rsidR="002C07E1" w:rsidRPr="00F61A07" w:rsidRDefault="002C07E1" w:rsidP="0026223A">
            <w:pPr>
              <w:pStyle w:val="Corpodeltesto1"/>
              <w:shd w:val="clear" w:color="auto" w:fill="auto"/>
              <w:spacing w:line="240" w:lineRule="auto"/>
              <w:jc w:val="both"/>
              <w:rPr>
                <w:rFonts w:ascii="Courier New" w:hAnsi="Courier New"/>
                <w:bCs/>
                <w:color w:val="auto"/>
                <w:sz w:val="20"/>
              </w:rPr>
            </w:pPr>
          </w:p>
          <w:p w:rsidR="00507075" w:rsidRPr="00F61A07" w:rsidRDefault="002C07E1"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Chief</w:t>
            </w:r>
          </w:p>
          <w:p w:rsidR="002C07E1" w:rsidRPr="00F61A07" w:rsidRDefault="002C07E1"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Information</w:t>
            </w:r>
          </w:p>
          <w:p w:rsidR="002C07E1" w:rsidRPr="00F61A07" w:rsidRDefault="002C07E1"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Officer (CIO)</w:t>
            </w:r>
          </w:p>
          <w:p w:rsidR="002C07E1" w:rsidRPr="00F61A07" w:rsidRDefault="002C07E1" w:rsidP="0026223A">
            <w:pPr>
              <w:pStyle w:val="Corpodeltesto1"/>
              <w:shd w:val="clear" w:color="auto" w:fill="auto"/>
              <w:spacing w:line="240" w:lineRule="auto"/>
              <w:jc w:val="both"/>
              <w:rPr>
                <w:rFonts w:ascii="Courier New" w:hAnsi="Courier New"/>
                <w:bCs/>
                <w:color w:val="auto"/>
                <w:sz w:val="20"/>
              </w:rPr>
            </w:pPr>
          </w:p>
        </w:tc>
        <w:tc>
          <w:tcPr>
            <w:tcW w:w="0" w:type="auto"/>
          </w:tcPr>
          <w:p w:rsidR="002C07E1"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d</w:t>
            </w:r>
            <w:r w:rsidR="002C07E1" w:rsidRPr="00F61A07">
              <w:rPr>
                <w:rFonts w:ascii="Courier New" w:hAnsi="Courier New"/>
                <w:bCs/>
                <w:color w:val="auto"/>
                <w:sz w:val="20"/>
              </w:rPr>
              <w:t>efinisce e implementa la governance e la strategia ICT. Determina le risorse necessarie per l’implementazione della strategia ICT.</w:t>
            </w:r>
            <w:r>
              <w:rPr>
                <w:rFonts w:ascii="Courier New" w:hAnsi="Courier New"/>
                <w:bCs/>
                <w:color w:val="auto"/>
                <w:sz w:val="20"/>
              </w:rPr>
              <w:t xml:space="preserve"> </w:t>
            </w:r>
            <w:r w:rsidR="002C07E1" w:rsidRPr="00F61A07">
              <w:rPr>
                <w:rFonts w:ascii="Courier New" w:hAnsi="Courier New"/>
                <w:bCs/>
                <w:color w:val="auto"/>
                <w:sz w:val="20"/>
              </w:rPr>
              <w:t>Anticipa l’evoluzione del mercato ICT e i bisogni di business dell</w:t>
            </w:r>
            <w:r w:rsidR="00F149EF" w:rsidRPr="00F61A07">
              <w:rPr>
                <w:rFonts w:ascii="Courier New" w:hAnsi="Courier New"/>
                <w:bCs/>
                <w:color w:val="auto"/>
                <w:sz w:val="20"/>
              </w:rPr>
              <w:t xml:space="preserve">a </w:t>
            </w:r>
            <w:r w:rsidR="002C07E1" w:rsidRPr="00F61A07">
              <w:rPr>
                <w:rFonts w:ascii="Courier New" w:hAnsi="Courier New"/>
                <w:bCs/>
                <w:color w:val="auto"/>
                <w:sz w:val="20"/>
              </w:rPr>
              <w:t>azienda. Contribuisce allo sviluppo del piano strategico aziendale. Conduce o partecipa in progetti di più grande cambiamento</w:t>
            </w:r>
          </w:p>
          <w:p w:rsidR="002C07E1" w:rsidRPr="00F61A07" w:rsidRDefault="002C07E1"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2C07E1" w:rsidRPr="00F61A07" w:rsidRDefault="002C07E1" w:rsidP="0026223A">
            <w:pPr>
              <w:pStyle w:val="Corpodeltesto1"/>
              <w:shd w:val="clear" w:color="auto" w:fill="auto"/>
              <w:spacing w:line="240" w:lineRule="auto"/>
              <w:jc w:val="center"/>
              <w:rPr>
                <w:rFonts w:ascii="Courier New" w:hAnsi="Courier New"/>
                <w:bCs/>
                <w:color w:val="auto"/>
                <w:sz w:val="20"/>
              </w:rPr>
            </w:pPr>
          </w:p>
          <w:p w:rsidR="002C07E1" w:rsidRPr="00F61A07" w:rsidRDefault="002C07E1" w:rsidP="0026223A">
            <w:pPr>
              <w:pStyle w:val="Corpodeltesto1"/>
              <w:shd w:val="clear" w:color="auto" w:fill="auto"/>
              <w:spacing w:line="240" w:lineRule="auto"/>
              <w:jc w:val="center"/>
              <w:rPr>
                <w:rFonts w:ascii="Courier New" w:hAnsi="Courier New"/>
                <w:bCs/>
                <w:color w:val="auto"/>
                <w:sz w:val="20"/>
              </w:rPr>
            </w:pPr>
          </w:p>
          <w:p w:rsidR="002C07E1" w:rsidRPr="00F61A07" w:rsidRDefault="002C07E1"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p>
        </w:tc>
      </w:tr>
      <w:tr w:rsidR="000D07AB" w:rsidRPr="00F61A07" w:rsidTr="00507075">
        <w:tc>
          <w:tcPr>
            <w:tcW w:w="0" w:type="auto"/>
          </w:tcPr>
          <w:p w:rsidR="00F149EF" w:rsidRPr="00F61A07" w:rsidRDefault="00F149EF" w:rsidP="0026223A">
            <w:pPr>
              <w:pStyle w:val="Corpodeltesto1"/>
              <w:shd w:val="clear" w:color="auto" w:fill="auto"/>
              <w:spacing w:line="240" w:lineRule="auto"/>
              <w:jc w:val="both"/>
              <w:rPr>
                <w:rFonts w:ascii="Courier New" w:hAnsi="Courier New"/>
                <w:bCs/>
                <w:color w:val="auto"/>
                <w:sz w:val="20"/>
              </w:rPr>
            </w:pPr>
          </w:p>
          <w:p w:rsidR="00F149EF" w:rsidRPr="00F61A07" w:rsidRDefault="00F149EF" w:rsidP="0026223A">
            <w:pPr>
              <w:pStyle w:val="Corpodeltesto1"/>
              <w:shd w:val="clear" w:color="auto" w:fill="auto"/>
              <w:spacing w:line="240" w:lineRule="auto"/>
              <w:jc w:val="both"/>
              <w:rPr>
                <w:rFonts w:ascii="Courier New" w:hAnsi="Courier New"/>
                <w:bCs/>
                <w:color w:val="auto"/>
                <w:sz w:val="20"/>
              </w:rPr>
            </w:pPr>
          </w:p>
          <w:p w:rsidR="00F149EF" w:rsidRPr="00F61A07" w:rsidRDefault="00F149EF" w:rsidP="0026223A">
            <w:pPr>
              <w:pStyle w:val="Corpodeltesto1"/>
              <w:shd w:val="clear" w:color="auto" w:fill="auto"/>
              <w:spacing w:line="240" w:lineRule="auto"/>
              <w:jc w:val="both"/>
              <w:rPr>
                <w:rFonts w:ascii="Courier New" w:hAnsi="Courier New"/>
                <w:bCs/>
                <w:color w:val="auto"/>
                <w:sz w:val="20"/>
              </w:rPr>
            </w:pPr>
          </w:p>
          <w:p w:rsidR="00507075" w:rsidRPr="00F61A07" w:rsidRDefault="00F149EF"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Database</w:t>
            </w:r>
          </w:p>
          <w:p w:rsidR="00F149EF" w:rsidRPr="00F61A07" w:rsidRDefault="00F149EF"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manager</w:t>
            </w: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a</w:t>
            </w:r>
            <w:r w:rsidR="00F149EF" w:rsidRPr="00F61A07">
              <w:rPr>
                <w:rFonts w:ascii="Courier New" w:hAnsi="Courier New"/>
                <w:bCs/>
                <w:color w:val="auto"/>
                <w:sz w:val="20"/>
              </w:rPr>
              <w:t>ssicura la progettazione e la realizzazione (Developer), o assicura la manutenzione e la riparazione del database della azienda (Administrator) per supportare soluzioni di sistema informativo in linea con le necessità di informazioni del business. Verifica lo sviluppo e il disegno delle strategie di database, monitorando e migliorando la capacità e le performance del database, e pianificando per bisogni di espansioni futuri. Pianifica, coordina e realizza misure di sicurezza per salvaguardare il database</w:t>
            </w:r>
          </w:p>
          <w:p w:rsidR="00F149EF" w:rsidRPr="00F61A07" w:rsidRDefault="00F149EF"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F149EF" w:rsidRPr="00F61A07" w:rsidRDefault="00F149EF" w:rsidP="0026223A">
            <w:pPr>
              <w:pStyle w:val="Corpodeltesto1"/>
              <w:shd w:val="clear" w:color="auto" w:fill="auto"/>
              <w:spacing w:line="240" w:lineRule="auto"/>
              <w:jc w:val="center"/>
              <w:rPr>
                <w:rFonts w:ascii="Courier New" w:hAnsi="Courier New"/>
                <w:bCs/>
                <w:color w:val="auto"/>
                <w:sz w:val="20"/>
              </w:rPr>
            </w:pPr>
          </w:p>
          <w:p w:rsidR="00F149EF" w:rsidRPr="00F61A07" w:rsidRDefault="00F149EF" w:rsidP="0026223A">
            <w:pPr>
              <w:pStyle w:val="Corpodeltesto1"/>
              <w:shd w:val="clear" w:color="auto" w:fill="auto"/>
              <w:spacing w:line="240" w:lineRule="auto"/>
              <w:jc w:val="center"/>
              <w:rPr>
                <w:rFonts w:ascii="Courier New" w:hAnsi="Courier New"/>
                <w:bCs/>
                <w:color w:val="auto"/>
                <w:sz w:val="20"/>
              </w:rPr>
            </w:pPr>
          </w:p>
          <w:p w:rsidR="00F149EF" w:rsidRPr="00F61A07" w:rsidRDefault="00F149EF" w:rsidP="0026223A">
            <w:pPr>
              <w:pStyle w:val="Corpodeltesto1"/>
              <w:shd w:val="clear" w:color="auto" w:fill="auto"/>
              <w:spacing w:line="240" w:lineRule="auto"/>
              <w:jc w:val="center"/>
              <w:rPr>
                <w:rFonts w:ascii="Courier New" w:hAnsi="Courier New"/>
                <w:bCs/>
                <w:color w:val="auto"/>
                <w:sz w:val="20"/>
              </w:rPr>
            </w:pPr>
          </w:p>
          <w:p w:rsidR="00F149EF" w:rsidRPr="00F61A07" w:rsidRDefault="00F149EF" w:rsidP="0026223A">
            <w:pPr>
              <w:pStyle w:val="Corpodeltesto1"/>
              <w:shd w:val="clear" w:color="auto" w:fill="auto"/>
              <w:spacing w:line="240" w:lineRule="auto"/>
              <w:jc w:val="center"/>
              <w:rPr>
                <w:rFonts w:ascii="Courier New" w:hAnsi="Courier New"/>
                <w:bCs/>
                <w:color w:val="auto"/>
                <w:sz w:val="20"/>
              </w:rPr>
            </w:pPr>
          </w:p>
          <w:p w:rsidR="00F149EF" w:rsidRPr="00F61A07" w:rsidRDefault="00F149EF"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0D07AB" w:rsidRPr="00F61A07" w:rsidTr="00507075">
        <w:tc>
          <w:tcPr>
            <w:tcW w:w="0" w:type="auto"/>
          </w:tcPr>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p w:rsidR="00F85314" w:rsidRPr="00F61A07" w:rsidRDefault="00F85314" w:rsidP="0026223A">
            <w:pPr>
              <w:pStyle w:val="Corpodeltesto1"/>
              <w:shd w:val="clear" w:color="auto" w:fill="auto"/>
              <w:spacing w:line="240" w:lineRule="auto"/>
              <w:jc w:val="both"/>
              <w:rPr>
                <w:rFonts w:ascii="Courier New" w:hAnsi="Courier New"/>
                <w:bCs/>
                <w:color w:val="auto"/>
                <w:sz w:val="20"/>
              </w:rPr>
            </w:pPr>
          </w:p>
          <w:p w:rsidR="00F85314" w:rsidRPr="00F61A07" w:rsidRDefault="00F85314" w:rsidP="0026223A">
            <w:pPr>
              <w:pStyle w:val="Corpodeltesto1"/>
              <w:shd w:val="clear" w:color="auto" w:fill="auto"/>
              <w:spacing w:line="240" w:lineRule="auto"/>
              <w:jc w:val="both"/>
              <w:rPr>
                <w:rFonts w:ascii="Courier New" w:hAnsi="Courier New"/>
                <w:bCs/>
                <w:color w:val="auto"/>
                <w:sz w:val="20"/>
              </w:rPr>
            </w:pPr>
          </w:p>
          <w:p w:rsidR="00F85314" w:rsidRPr="00F61A07" w:rsidRDefault="00F85314"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Developer</w:t>
            </w:r>
          </w:p>
          <w:p w:rsidR="00F85314" w:rsidRPr="00F61A07" w:rsidRDefault="00F85314" w:rsidP="0026223A">
            <w:pPr>
              <w:pStyle w:val="Corpodeltesto1"/>
              <w:shd w:val="clear" w:color="auto" w:fill="auto"/>
              <w:spacing w:line="240" w:lineRule="auto"/>
              <w:jc w:val="both"/>
              <w:rPr>
                <w:rFonts w:ascii="Courier New" w:hAnsi="Courier New"/>
                <w:bCs/>
                <w:color w:val="auto"/>
                <w:sz w:val="20"/>
              </w:rPr>
            </w:pPr>
          </w:p>
        </w:tc>
        <w:tc>
          <w:tcPr>
            <w:tcW w:w="0" w:type="auto"/>
          </w:tcPr>
          <w:p w:rsidR="00F85314"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a</w:t>
            </w:r>
            <w:r w:rsidR="00F85314" w:rsidRPr="00F61A07">
              <w:rPr>
                <w:rFonts w:ascii="Courier New" w:hAnsi="Courier New"/>
                <w:bCs/>
                <w:color w:val="auto"/>
                <w:sz w:val="20"/>
              </w:rPr>
              <w:t>ssicura la realizzazione e l’implementazione di applicazioni ICT.</w:t>
            </w:r>
            <w:r>
              <w:rPr>
                <w:rFonts w:ascii="Courier New" w:hAnsi="Courier New"/>
                <w:bCs/>
                <w:color w:val="auto"/>
                <w:sz w:val="20"/>
              </w:rPr>
              <w:t xml:space="preserve"> </w:t>
            </w:r>
            <w:r w:rsidR="00F85314" w:rsidRPr="00F61A07">
              <w:rPr>
                <w:rFonts w:ascii="Courier New" w:hAnsi="Courier New"/>
                <w:bCs/>
                <w:color w:val="auto"/>
                <w:sz w:val="20"/>
              </w:rPr>
              <w:t>Contribuisce alla pianificazione e al disegno di dettaglio. Compila programma di diagnostica e progetta e scrive codice per sistemi operativi e il software per assicurare il massimo della funzionalità e dell</w:t>
            </w:r>
            <w:r w:rsidR="004F5B0E" w:rsidRPr="00F61A07">
              <w:rPr>
                <w:rFonts w:ascii="Courier New" w:hAnsi="Courier New"/>
                <w:bCs/>
                <w:color w:val="auto"/>
                <w:sz w:val="20"/>
              </w:rPr>
              <w:t xml:space="preserve">a </w:t>
            </w:r>
            <w:r w:rsidR="00F85314" w:rsidRPr="00F61A07">
              <w:rPr>
                <w:rFonts w:ascii="Courier New" w:hAnsi="Courier New"/>
                <w:bCs/>
                <w:color w:val="auto"/>
                <w:sz w:val="20"/>
              </w:rPr>
              <w:t>efficienza</w:t>
            </w:r>
          </w:p>
          <w:p w:rsidR="00F85314" w:rsidRPr="00F61A07" w:rsidRDefault="00F85314"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F85314" w:rsidRPr="00F61A07" w:rsidRDefault="00F85314" w:rsidP="0026223A">
            <w:pPr>
              <w:pStyle w:val="Corpodeltesto1"/>
              <w:shd w:val="clear" w:color="auto" w:fill="auto"/>
              <w:spacing w:line="240" w:lineRule="auto"/>
              <w:jc w:val="center"/>
              <w:rPr>
                <w:rFonts w:ascii="Courier New" w:hAnsi="Courier New"/>
                <w:bCs/>
                <w:color w:val="auto"/>
                <w:sz w:val="20"/>
              </w:rPr>
            </w:pPr>
          </w:p>
          <w:p w:rsidR="00F85314" w:rsidRPr="00F61A07" w:rsidRDefault="00F85314" w:rsidP="0026223A">
            <w:pPr>
              <w:pStyle w:val="Corpodeltesto1"/>
              <w:shd w:val="clear" w:color="auto" w:fill="auto"/>
              <w:spacing w:line="240" w:lineRule="auto"/>
              <w:jc w:val="center"/>
              <w:rPr>
                <w:rFonts w:ascii="Courier New" w:hAnsi="Courier New"/>
                <w:bCs/>
                <w:color w:val="auto"/>
                <w:sz w:val="20"/>
              </w:rPr>
            </w:pPr>
          </w:p>
          <w:p w:rsidR="00F85314" w:rsidRPr="00F61A07" w:rsidRDefault="00F85314"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0D07AB" w:rsidRPr="00F61A07" w:rsidTr="00507075">
        <w:tc>
          <w:tcPr>
            <w:tcW w:w="0" w:type="auto"/>
          </w:tcPr>
          <w:p w:rsidR="00410049" w:rsidRPr="00F61A07" w:rsidRDefault="00410049" w:rsidP="0026223A">
            <w:pPr>
              <w:pStyle w:val="Corpodeltesto1"/>
              <w:shd w:val="clear" w:color="auto" w:fill="auto"/>
              <w:spacing w:line="240" w:lineRule="auto"/>
              <w:jc w:val="both"/>
              <w:rPr>
                <w:rFonts w:ascii="Courier New" w:hAnsi="Courier New"/>
                <w:bCs/>
                <w:color w:val="auto"/>
                <w:sz w:val="20"/>
              </w:rPr>
            </w:pPr>
          </w:p>
          <w:p w:rsidR="00410049" w:rsidRPr="00F61A07" w:rsidRDefault="00410049" w:rsidP="0026223A">
            <w:pPr>
              <w:pStyle w:val="Corpodeltesto1"/>
              <w:shd w:val="clear" w:color="auto" w:fill="auto"/>
              <w:spacing w:line="240" w:lineRule="auto"/>
              <w:jc w:val="both"/>
              <w:rPr>
                <w:rFonts w:ascii="Courier New" w:hAnsi="Courier New"/>
                <w:bCs/>
                <w:color w:val="auto"/>
                <w:sz w:val="20"/>
              </w:rPr>
            </w:pPr>
          </w:p>
          <w:p w:rsidR="00507075" w:rsidRPr="00F61A07" w:rsidRDefault="00410049"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Digital Media</w:t>
            </w:r>
          </w:p>
          <w:p w:rsidR="00410049" w:rsidRPr="00F61A07" w:rsidRDefault="00410049"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Specialist</w:t>
            </w:r>
          </w:p>
          <w:p w:rsidR="00410049" w:rsidRPr="00F61A07" w:rsidRDefault="00410049"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d</w:t>
            </w:r>
            <w:r w:rsidR="00410049" w:rsidRPr="00F61A07">
              <w:rPr>
                <w:rFonts w:ascii="Courier New" w:hAnsi="Courier New"/>
                <w:bCs/>
                <w:color w:val="auto"/>
                <w:sz w:val="20"/>
              </w:rPr>
              <w:t>isegna, imposta e codifica applicazioni multimediali e website per ottimizzare</w:t>
            </w:r>
            <w:r w:rsidR="00CE3455" w:rsidRPr="00F61A07">
              <w:rPr>
                <w:rFonts w:ascii="Courier New" w:hAnsi="Courier New"/>
                <w:bCs/>
                <w:color w:val="auto"/>
                <w:sz w:val="20"/>
              </w:rPr>
              <w:t xml:space="preserve"> la presentazione delle informazioni, inclusi i messaggi di marketing. Fa raccomandazioni sulle interfacce tecniche e assicura la sostenibilità attraverso l’applicazione di sistemi di gestione dei contenuti appropriati</w:t>
            </w:r>
          </w:p>
          <w:p w:rsidR="00CE3455" w:rsidRPr="00F61A07" w:rsidRDefault="00CE3455"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CE3455" w:rsidRPr="00F61A07" w:rsidRDefault="00CE3455" w:rsidP="0026223A">
            <w:pPr>
              <w:pStyle w:val="Corpodeltesto1"/>
              <w:shd w:val="clear" w:color="auto" w:fill="auto"/>
              <w:spacing w:line="240" w:lineRule="auto"/>
              <w:jc w:val="center"/>
              <w:rPr>
                <w:rFonts w:ascii="Courier New" w:hAnsi="Courier New"/>
                <w:bCs/>
                <w:color w:val="auto"/>
                <w:sz w:val="20"/>
              </w:rPr>
            </w:pPr>
          </w:p>
          <w:p w:rsidR="00CE3455" w:rsidRPr="00F61A07" w:rsidRDefault="00CE3455" w:rsidP="0026223A">
            <w:pPr>
              <w:pStyle w:val="Corpodeltesto1"/>
              <w:shd w:val="clear" w:color="auto" w:fill="auto"/>
              <w:spacing w:line="240" w:lineRule="auto"/>
              <w:jc w:val="center"/>
              <w:rPr>
                <w:rFonts w:ascii="Courier New" w:hAnsi="Courier New"/>
                <w:bCs/>
                <w:color w:val="auto"/>
                <w:sz w:val="20"/>
              </w:rPr>
            </w:pPr>
          </w:p>
          <w:p w:rsidR="00CE3455" w:rsidRPr="00F61A07" w:rsidRDefault="00CE3455"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p w:rsidR="00CE3455" w:rsidRPr="00F61A07" w:rsidRDefault="00CE3455" w:rsidP="0026223A">
            <w:pPr>
              <w:pStyle w:val="Corpodeltesto1"/>
              <w:shd w:val="clear" w:color="auto" w:fill="auto"/>
              <w:spacing w:line="240" w:lineRule="auto"/>
              <w:jc w:val="center"/>
              <w:rPr>
                <w:rFonts w:ascii="Courier New" w:hAnsi="Courier New"/>
                <w:bCs/>
                <w:color w:val="auto"/>
                <w:sz w:val="20"/>
              </w:rPr>
            </w:pPr>
          </w:p>
        </w:tc>
      </w:tr>
      <w:tr w:rsidR="000D07AB" w:rsidRPr="00F61A07" w:rsidTr="00507075">
        <w:tc>
          <w:tcPr>
            <w:tcW w:w="0" w:type="auto"/>
          </w:tcPr>
          <w:p w:rsidR="00A55F73" w:rsidRPr="00F61A07" w:rsidRDefault="00A55F73" w:rsidP="0026223A">
            <w:pPr>
              <w:pStyle w:val="Corpodeltesto1"/>
              <w:shd w:val="clear" w:color="auto" w:fill="auto"/>
              <w:spacing w:line="240" w:lineRule="auto"/>
              <w:jc w:val="both"/>
              <w:rPr>
                <w:rFonts w:ascii="Courier New" w:hAnsi="Courier New"/>
                <w:bCs/>
                <w:color w:val="auto"/>
                <w:sz w:val="20"/>
              </w:rPr>
            </w:pPr>
          </w:p>
          <w:p w:rsidR="00A55F73" w:rsidRPr="00F61A07" w:rsidRDefault="00A55F73" w:rsidP="0026223A">
            <w:pPr>
              <w:pStyle w:val="Corpodeltesto1"/>
              <w:shd w:val="clear" w:color="auto" w:fill="auto"/>
              <w:spacing w:line="240" w:lineRule="auto"/>
              <w:jc w:val="both"/>
              <w:rPr>
                <w:rFonts w:ascii="Courier New" w:hAnsi="Courier New"/>
                <w:bCs/>
                <w:color w:val="auto"/>
                <w:sz w:val="20"/>
              </w:rPr>
            </w:pPr>
          </w:p>
          <w:p w:rsidR="00507075" w:rsidRPr="00F61A07" w:rsidRDefault="00A55F7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ICT</w:t>
            </w:r>
          </w:p>
          <w:p w:rsidR="00A55F73" w:rsidRPr="00F61A07" w:rsidRDefault="00A55F7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Consultant</w:t>
            </w:r>
          </w:p>
          <w:p w:rsidR="00A55F73" w:rsidRPr="00F61A07" w:rsidRDefault="00A55F73"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g</w:t>
            </w:r>
            <w:r w:rsidR="00A55F73" w:rsidRPr="00F61A07">
              <w:rPr>
                <w:rFonts w:ascii="Courier New" w:hAnsi="Courier New"/>
                <w:bCs/>
                <w:color w:val="auto"/>
                <w:sz w:val="20"/>
              </w:rPr>
              <w:t xml:space="preserve">arantisce il controllo tecnologico per informare gli stakeholder sulle tecnologie emergenti. Prevede e porta a maturazione progetti ICT mediante l’introduzione di tecnologia appropriata. Comunica il valore delle nuove tecnologie per il business. Contribuisce alla </w:t>
            </w:r>
            <w:r w:rsidR="00A55F73" w:rsidRPr="00F61A07">
              <w:rPr>
                <w:rFonts w:ascii="Courier New" w:hAnsi="Courier New"/>
                <w:bCs/>
                <w:color w:val="auto"/>
                <w:sz w:val="20"/>
              </w:rPr>
              <w:lastRenderedPageBreak/>
              <w:t>definizione del progetto</w:t>
            </w:r>
          </w:p>
          <w:p w:rsidR="00A55F73" w:rsidRPr="00F61A07" w:rsidRDefault="00A55F73"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A55F73" w:rsidRPr="00F61A07" w:rsidRDefault="00A55F73" w:rsidP="0026223A">
            <w:pPr>
              <w:pStyle w:val="Corpodeltesto1"/>
              <w:shd w:val="clear" w:color="auto" w:fill="auto"/>
              <w:spacing w:line="240" w:lineRule="auto"/>
              <w:jc w:val="center"/>
              <w:rPr>
                <w:rFonts w:ascii="Courier New" w:hAnsi="Courier New"/>
                <w:bCs/>
                <w:color w:val="auto"/>
                <w:sz w:val="20"/>
              </w:rPr>
            </w:pPr>
          </w:p>
          <w:p w:rsidR="00A55F73" w:rsidRPr="00F61A07" w:rsidRDefault="00A55F73" w:rsidP="0026223A">
            <w:pPr>
              <w:pStyle w:val="Corpodeltesto1"/>
              <w:shd w:val="clear" w:color="auto" w:fill="auto"/>
              <w:spacing w:line="240" w:lineRule="auto"/>
              <w:jc w:val="center"/>
              <w:rPr>
                <w:rFonts w:ascii="Courier New" w:hAnsi="Courier New"/>
                <w:bCs/>
                <w:color w:val="auto"/>
                <w:sz w:val="20"/>
              </w:rPr>
            </w:pPr>
          </w:p>
          <w:p w:rsidR="00A55F73" w:rsidRPr="00F61A07" w:rsidRDefault="00A55F73"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0D07AB" w:rsidRPr="00F61A07" w:rsidTr="00507075">
        <w:tc>
          <w:tcPr>
            <w:tcW w:w="0" w:type="auto"/>
          </w:tcPr>
          <w:p w:rsidR="00465B4A" w:rsidRPr="00F61A07" w:rsidRDefault="00465B4A" w:rsidP="0026223A">
            <w:pPr>
              <w:pStyle w:val="Corpodeltesto1"/>
              <w:shd w:val="clear" w:color="auto" w:fill="auto"/>
              <w:spacing w:line="240" w:lineRule="auto"/>
              <w:jc w:val="both"/>
              <w:rPr>
                <w:rFonts w:ascii="Courier New" w:hAnsi="Courier New"/>
                <w:bCs/>
                <w:color w:val="auto"/>
                <w:sz w:val="20"/>
              </w:rPr>
            </w:pP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p>
          <w:p w:rsidR="00507075" w:rsidRPr="00F61A07" w:rsidRDefault="00465B4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ICT</w:t>
            </w: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Operations</w:t>
            </w: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Manager</w:t>
            </w: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i</w:t>
            </w:r>
            <w:r w:rsidR="00465B4A" w:rsidRPr="00F61A07">
              <w:rPr>
                <w:rFonts w:ascii="Courier New" w:hAnsi="Courier New"/>
                <w:bCs/>
                <w:color w:val="auto"/>
                <w:sz w:val="20"/>
              </w:rPr>
              <w:t>mplementa e mantiene una parte dell</w:t>
            </w:r>
            <w:r w:rsidR="00E12DF7" w:rsidRPr="00F61A07">
              <w:rPr>
                <w:rFonts w:ascii="Courier New" w:hAnsi="Courier New"/>
                <w:bCs/>
                <w:color w:val="auto"/>
                <w:sz w:val="20"/>
              </w:rPr>
              <w:t xml:space="preserve">a </w:t>
            </w:r>
            <w:r w:rsidR="00465B4A" w:rsidRPr="00F61A07">
              <w:rPr>
                <w:rFonts w:ascii="Courier New" w:hAnsi="Courier New"/>
                <w:bCs/>
                <w:color w:val="auto"/>
                <w:sz w:val="20"/>
              </w:rPr>
              <w:t>infrastruttura ICT. Assicura che le attività siano condotte in accordo con le regole, i processi e gli standard aziendali. Prevede i cambiamenti necessari secondo la strategia e il controllo dei costi della organizzazione. Valuta e suggerisce investimenti basati su nuove tecnologie. Assicura l’efficacia dell’ICT e la gestione dei rischi associati</w:t>
            </w: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both"/>
              <w:rPr>
                <w:rFonts w:ascii="Courier New" w:hAnsi="Courier New"/>
                <w:bCs/>
                <w:color w:val="auto"/>
                <w:sz w:val="20"/>
              </w:rPr>
            </w:pP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p>
          <w:p w:rsidR="00465B4A" w:rsidRPr="00F61A07" w:rsidRDefault="00465B4A" w:rsidP="0026223A">
            <w:pPr>
              <w:pStyle w:val="Corpodeltesto1"/>
              <w:shd w:val="clear" w:color="auto" w:fill="auto"/>
              <w:spacing w:line="240" w:lineRule="auto"/>
              <w:jc w:val="both"/>
              <w:rPr>
                <w:rFonts w:ascii="Courier New" w:hAnsi="Courier New"/>
                <w:bCs/>
                <w:color w:val="auto"/>
                <w:sz w:val="20"/>
              </w:rPr>
            </w:pPr>
          </w:p>
          <w:p w:rsidR="00465B4A" w:rsidRPr="00F61A07" w:rsidRDefault="00465B4A"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0D07AB" w:rsidRPr="00F61A07" w:rsidTr="00507075">
        <w:tc>
          <w:tcPr>
            <w:tcW w:w="0" w:type="auto"/>
          </w:tcPr>
          <w:p w:rsidR="00D40268" w:rsidRPr="00F61A07" w:rsidRDefault="00D40268" w:rsidP="0026223A">
            <w:pPr>
              <w:pStyle w:val="Corpodeltesto1"/>
              <w:shd w:val="clear" w:color="auto" w:fill="auto"/>
              <w:spacing w:line="240" w:lineRule="auto"/>
              <w:jc w:val="both"/>
              <w:rPr>
                <w:rFonts w:ascii="Courier New" w:hAnsi="Courier New"/>
                <w:bCs/>
                <w:color w:val="auto"/>
                <w:sz w:val="20"/>
              </w:rPr>
            </w:pPr>
          </w:p>
          <w:p w:rsidR="00D40268" w:rsidRPr="00F61A07" w:rsidRDefault="00D40268" w:rsidP="0026223A">
            <w:pPr>
              <w:pStyle w:val="Corpodeltesto1"/>
              <w:shd w:val="clear" w:color="auto" w:fill="auto"/>
              <w:spacing w:line="240" w:lineRule="auto"/>
              <w:jc w:val="both"/>
              <w:rPr>
                <w:rFonts w:ascii="Courier New" w:hAnsi="Courier New"/>
                <w:bCs/>
                <w:color w:val="auto"/>
                <w:sz w:val="20"/>
              </w:rPr>
            </w:pPr>
          </w:p>
          <w:p w:rsidR="00D40268" w:rsidRPr="00F61A07" w:rsidRDefault="00D40268" w:rsidP="0026223A">
            <w:pPr>
              <w:pStyle w:val="Corpodeltesto1"/>
              <w:shd w:val="clear" w:color="auto" w:fill="auto"/>
              <w:spacing w:line="240" w:lineRule="auto"/>
              <w:jc w:val="both"/>
              <w:rPr>
                <w:rFonts w:ascii="Courier New" w:hAnsi="Courier New"/>
                <w:bCs/>
                <w:color w:val="auto"/>
                <w:sz w:val="20"/>
              </w:rPr>
            </w:pPr>
          </w:p>
          <w:p w:rsidR="00507075" w:rsidRPr="00F61A07" w:rsidRDefault="00D40268"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ICT</w:t>
            </w:r>
          </w:p>
          <w:p w:rsidR="00D40268" w:rsidRPr="00F61A07" w:rsidRDefault="00D40268"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Security</w:t>
            </w:r>
          </w:p>
          <w:p w:rsidR="00D40268" w:rsidRPr="00F61A07" w:rsidRDefault="00D40268"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Manager</w:t>
            </w:r>
          </w:p>
          <w:p w:rsidR="00D40268" w:rsidRPr="00F61A07" w:rsidRDefault="00D40268"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d</w:t>
            </w:r>
            <w:r w:rsidR="00D40268" w:rsidRPr="00F61A07">
              <w:rPr>
                <w:rFonts w:ascii="Courier New" w:hAnsi="Courier New"/>
                <w:bCs/>
                <w:color w:val="auto"/>
                <w:sz w:val="20"/>
              </w:rPr>
              <w:t>efinisce la politica di sicurezza del Sistema di Informazioni. Gestisce la diffusione della sicurezza attraverso tutti i sistemi informativi. Assicura la fruizione delle informazioni disponibili. Riconosciuto come l’esperto di politica di sicurezza ICT dagli stakeholder interni ed esterni</w:t>
            </w:r>
          </w:p>
          <w:p w:rsidR="00D40268" w:rsidRPr="00F61A07" w:rsidRDefault="00D40268"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D40268" w:rsidRPr="00F61A07" w:rsidRDefault="00D40268" w:rsidP="0026223A">
            <w:pPr>
              <w:pStyle w:val="Corpodeltesto1"/>
              <w:shd w:val="clear" w:color="auto" w:fill="auto"/>
              <w:spacing w:line="240" w:lineRule="auto"/>
              <w:jc w:val="center"/>
              <w:rPr>
                <w:rFonts w:ascii="Courier New" w:hAnsi="Courier New"/>
                <w:bCs/>
                <w:color w:val="auto"/>
                <w:sz w:val="20"/>
              </w:rPr>
            </w:pPr>
          </w:p>
          <w:p w:rsidR="00D40268" w:rsidRPr="00F61A07" w:rsidRDefault="00D40268" w:rsidP="0026223A">
            <w:pPr>
              <w:pStyle w:val="Corpodeltesto1"/>
              <w:shd w:val="clear" w:color="auto" w:fill="auto"/>
              <w:spacing w:line="240" w:lineRule="auto"/>
              <w:jc w:val="center"/>
              <w:rPr>
                <w:rFonts w:ascii="Courier New" w:hAnsi="Courier New"/>
                <w:bCs/>
                <w:color w:val="auto"/>
                <w:sz w:val="20"/>
              </w:rPr>
            </w:pPr>
          </w:p>
          <w:p w:rsidR="00D40268" w:rsidRPr="00F61A07" w:rsidRDefault="00D40268"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0D07AB" w:rsidRPr="00F61A07" w:rsidTr="00507075">
        <w:tc>
          <w:tcPr>
            <w:tcW w:w="0" w:type="auto"/>
          </w:tcPr>
          <w:p w:rsidR="00015F03" w:rsidRPr="00F61A07" w:rsidRDefault="00015F03" w:rsidP="0026223A">
            <w:pPr>
              <w:pStyle w:val="Corpodeltesto1"/>
              <w:shd w:val="clear" w:color="auto" w:fill="auto"/>
              <w:spacing w:line="240" w:lineRule="auto"/>
              <w:jc w:val="both"/>
              <w:rPr>
                <w:rFonts w:ascii="Courier New" w:hAnsi="Courier New"/>
                <w:bCs/>
                <w:color w:val="auto"/>
                <w:sz w:val="20"/>
              </w:rPr>
            </w:pPr>
          </w:p>
          <w:p w:rsidR="00015F03" w:rsidRPr="00F61A07" w:rsidRDefault="00015F03" w:rsidP="0026223A">
            <w:pPr>
              <w:pStyle w:val="Corpodeltesto1"/>
              <w:shd w:val="clear" w:color="auto" w:fill="auto"/>
              <w:spacing w:line="240" w:lineRule="auto"/>
              <w:jc w:val="both"/>
              <w:rPr>
                <w:rFonts w:ascii="Courier New" w:hAnsi="Courier New"/>
                <w:bCs/>
                <w:color w:val="auto"/>
                <w:sz w:val="20"/>
              </w:rPr>
            </w:pPr>
          </w:p>
          <w:p w:rsidR="00507075" w:rsidRPr="00F61A07" w:rsidRDefault="00015F0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ICT</w:t>
            </w:r>
          </w:p>
          <w:p w:rsidR="00015F03" w:rsidRPr="00F61A07" w:rsidRDefault="00015F0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Security</w:t>
            </w:r>
          </w:p>
          <w:p w:rsidR="00015F03" w:rsidRPr="00F61A07" w:rsidRDefault="00015F0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Specialist</w:t>
            </w:r>
          </w:p>
          <w:p w:rsidR="00015F03" w:rsidRPr="00F61A07" w:rsidRDefault="00015F03"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p</w:t>
            </w:r>
            <w:r w:rsidR="00015F03" w:rsidRPr="00F61A07">
              <w:rPr>
                <w:rFonts w:ascii="Courier New" w:hAnsi="Courier New"/>
                <w:bCs/>
                <w:color w:val="auto"/>
                <w:sz w:val="20"/>
              </w:rPr>
              <w:t>ropone e implementa i necessari aggiornamenti della sicurezza. Consigli</w:t>
            </w:r>
            <w:r w:rsidR="00E12DF7" w:rsidRPr="00F61A07">
              <w:rPr>
                <w:rFonts w:ascii="Courier New" w:hAnsi="Courier New"/>
                <w:bCs/>
                <w:color w:val="auto"/>
                <w:sz w:val="20"/>
              </w:rPr>
              <w:t>a</w:t>
            </w:r>
            <w:r w:rsidR="00015F03" w:rsidRPr="00F61A07">
              <w:rPr>
                <w:rFonts w:ascii="Courier New" w:hAnsi="Courier New"/>
                <w:bCs/>
                <w:color w:val="auto"/>
                <w:sz w:val="20"/>
              </w:rPr>
              <w:t>, supporta, informa e fornisce addestramento e consapevolezza sulla sicurezza. Conduce azioni dirette</w:t>
            </w:r>
            <w:r w:rsidR="0033125B" w:rsidRPr="00F61A07">
              <w:rPr>
                <w:rFonts w:ascii="Courier New" w:hAnsi="Courier New"/>
                <w:bCs/>
                <w:color w:val="auto"/>
                <w:sz w:val="20"/>
              </w:rPr>
              <w:t xml:space="preserve"> su tutta o parte di una rete o di un sistema. È riconosciuto come l’esperto tecnico della sicurezza ICT dai colleghi</w:t>
            </w:r>
          </w:p>
          <w:p w:rsidR="0033125B" w:rsidRPr="00F61A07" w:rsidRDefault="0033125B"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33125B" w:rsidRPr="00F61A07" w:rsidRDefault="0033125B" w:rsidP="0026223A">
            <w:pPr>
              <w:pStyle w:val="Corpodeltesto1"/>
              <w:shd w:val="clear" w:color="auto" w:fill="auto"/>
              <w:spacing w:line="240" w:lineRule="auto"/>
              <w:jc w:val="center"/>
              <w:rPr>
                <w:rFonts w:ascii="Courier New" w:hAnsi="Courier New"/>
                <w:bCs/>
                <w:color w:val="auto"/>
                <w:sz w:val="20"/>
              </w:rPr>
            </w:pPr>
          </w:p>
          <w:p w:rsidR="0033125B" w:rsidRPr="00F61A07" w:rsidRDefault="0033125B" w:rsidP="0026223A">
            <w:pPr>
              <w:pStyle w:val="Corpodeltesto1"/>
              <w:shd w:val="clear" w:color="auto" w:fill="auto"/>
              <w:spacing w:line="240" w:lineRule="auto"/>
              <w:jc w:val="center"/>
              <w:rPr>
                <w:rFonts w:ascii="Courier New" w:hAnsi="Courier New"/>
                <w:bCs/>
                <w:color w:val="auto"/>
                <w:sz w:val="20"/>
              </w:rPr>
            </w:pPr>
          </w:p>
          <w:p w:rsidR="0033125B" w:rsidRPr="00F61A07" w:rsidRDefault="0033125B"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0D07AB" w:rsidRPr="00F61A07" w:rsidTr="00507075">
        <w:tc>
          <w:tcPr>
            <w:tcW w:w="0" w:type="auto"/>
          </w:tcPr>
          <w:p w:rsidR="007B6463" w:rsidRPr="00F61A07" w:rsidRDefault="007B6463" w:rsidP="0026223A">
            <w:pPr>
              <w:pStyle w:val="Corpodeltesto1"/>
              <w:shd w:val="clear" w:color="auto" w:fill="auto"/>
              <w:spacing w:line="240" w:lineRule="auto"/>
              <w:jc w:val="both"/>
              <w:rPr>
                <w:rFonts w:ascii="Courier New" w:hAnsi="Courier New"/>
                <w:bCs/>
                <w:color w:val="auto"/>
                <w:sz w:val="20"/>
              </w:rPr>
            </w:pPr>
          </w:p>
          <w:p w:rsidR="00507075" w:rsidRPr="00F61A07" w:rsidRDefault="007B646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ICT</w:t>
            </w:r>
          </w:p>
          <w:p w:rsidR="007B6463" w:rsidRPr="00F61A07" w:rsidRDefault="007B646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Trainer</w:t>
            </w:r>
          </w:p>
          <w:p w:rsidR="007B6463" w:rsidRPr="00F61A07" w:rsidRDefault="007B6463" w:rsidP="0026223A">
            <w:pPr>
              <w:pStyle w:val="Corpodeltesto1"/>
              <w:shd w:val="clear" w:color="auto" w:fill="auto"/>
              <w:spacing w:line="240" w:lineRule="auto"/>
              <w:jc w:val="both"/>
              <w:rPr>
                <w:rFonts w:ascii="Courier New" w:hAnsi="Courier New"/>
                <w:bCs/>
                <w:color w:val="auto"/>
                <w:sz w:val="20"/>
              </w:rPr>
            </w:pPr>
          </w:p>
          <w:p w:rsidR="007B6463" w:rsidRPr="00F61A07" w:rsidRDefault="007B6463"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f</w:t>
            </w:r>
            <w:r w:rsidR="007B6463" w:rsidRPr="00F61A07">
              <w:rPr>
                <w:rFonts w:ascii="Courier New" w:hAnsi="Courier New"/>
                <w:bCs/>
                <w:color w:val="auto"/>
                <w:sz w:val="20"/>
              </w:rPr>
              <w:t>ornisce la conoscenza e gli skill necessari per assicurare che i discenti siano effettivamente capaci di svolgere i loro compiti sul posto di lavoro</w:t>
            </w: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7B6463" w:rsidRPr="00F61A07" w:rsidRDefault="007B6463" w:rsidP="0026223A">
            <w:pPr>
              <w:pStyle w:val="Corpodeltesto1"/>
              <w:shd w:val="clear" w:color="auto" w:fill="auto"/>
              <w:spacing w:line="240" w:lineRule="auto"/>
              <w:jc w:val="center"/>
              <w:rPr>
                <w:rFonts w:ascii="Courier New" w:hAnsi="Courier New"/>
                <w:bCs/>
                <w:color w:val="auto"/>
                <w:sz w:val="20"/>
              </w:rPr>
            </w:pPr>
          </w:p>
          <w:p w:rsidR="007B6463" w:rsidRPr="00F61A07" w:rsidRDefault="007B6463"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0D07AB" w:rsidRPr="00F61A07" w:rsidTr="00507075">
        <w:tc>
          <w:tcPr>
            <w:tcW w:w="0" w:type="auto"/>
          </w:tcPr>
          <w:p w:rsidR="008B1A93" w:rsidRPr="00F61A07" w:rsidRDefault="008B1A93" w:rsidP="0026223A">
            <w:pPr>
              <w:pStyle w:val="Corpodeltesto1"/>
              <w:shd w:val="clear" w:color="auto" w:fill="auto"/>
              <w:spacing w:line="240" w:lineRule="auto"/>
              <w:jc w:val="both"/>
              <w:rPr>
                <w:rFonts w:ascii="Courier New" w:hAnsi="Courier New"/>
                <w:bCs/>
                <w:color w:val="auto"/>
                <w:sz w:val="20"/>
              </w:rPr>
            </w:pPr>
          </w:p>
          <w:p w:rsidR="00507075" w:rsidRPr="00F61A07" w:rsidRDefault="007B646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Network</w:t>
            </w:r>
          </w:p>
          <w:p w:rsidR="007B6463" w:rsidRPr="00F61A07" w:rsidRDefault="007B646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Specialist</w:t>
            </w:r>
          </w:p>
          <w:p w:rsidR="007B6463" w:rsidRPr="00F61A07" w:rsidRDefault="007B6463"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B50887"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g</w:t>
            </w:r>
            <w:r w:rsidR="007B6463" w:rsidRPr="00F61A07">
              <w:rPr>
                <w:rFonts w:ascii="Courier New" w:hAnsi="Courier New"/>
                <w:bCs/>
                <w:color w:val="auto"/>
                <w:sz w:val="20"/>
              </w:rPr>
              <w:t>estisce e opera sul sistema di informazioni in rete, risolvendo</w:t>
            </w:r>
            <w:r w:rsidR="008B1A93" w:rsidRPr="00F61A07">
              <w:rPr>
                <w:rFonts w:ascii="Courier New" w:hAnsi="Courier New"/>
                <w:bCs/>
                <w:color w:val="auto"/>
                <w:sz w:val="20"/>
              </w:rPr>
              <w:t xml:space="preserve"> problemi ed errori per assicurare definiti livelli di servizio. Monitorizza e migliora le performance della rete</w:t>
            </w:r>
          </w:p>
          <w:p w:rsidR="008B1A93" w:rsidRPr="00F61A07" w:rsidRDefault="008B1A93"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8B1A93" w:rsidRPr="00F61A07" w:rsidRDefault="008B1A93" w:rsidP="0026223A">
            <w:pPr>
              <w:pStyle w:val="Corpodeltesto1"/>
              <w:shd w:val="clear" w:color="auto" w:fill="auto"/>
              <w:spacing w:line="240" w:lineRule="auto"/>
              <w:jc w:val="center"/>
              <w:rPr>
                <w:rFonts w:ascii="Courier New" w:hAnsi="Courier New"/>
                <w:bCs/>
                <w:color w:val="auto"/>
                <w:sz w:val="20"/>
              </w:rPr>
            </w:pPr>
          </w:p>
          <w:p w:rsidR="007B6463" w:rsidRPr="00F61A07" w:rsidRDefault="007B6463"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0D07AB" w:rsidRPr="00F61A07" w:rsidTr="00507075">
        <w:tc>
          <w:tcPr>
            <w:tcW w:w="0" w:type="auto"/>
          </w:tcPr>
          <w:p w:rsidR="006E1DA7" w:rsidRPr="00F61A07" w:rsidRDefault="006E1DA7" w:rsidP="0026223A">
            <w:pPr>
              <w:pStyle w:val="Corpodeltesto1"/>
              <w:shd w:val="clear" w:color="auto" w:fill="auto"/>
              <w:spacing w:line="240" w:lineRule="auto"/>
              <w:jc w:val="both"/>
              <w:rPr>
                <w:rFonts w:ascii="Courier New" w:hAnsi="Courier New"/>
                <w:bCs/>
                <w:color w:val="auto"/>
                <w:sz w:val="20"/>
              </w:rPr>
            </w:pPr>
          </w:p>
          <w:p w:rsidR="006E1DA7" w:rsidRPr="00F61A07" w:rsidRDefault="006E1DA7" w:rsidP="0026223A">
            <w:pPr>
              <w:pStyle w:val="Corpodeltesto1"/>
              <w:shd w:val="clear" w:color="auto" w:fill="auto"/>
              <w:spacing w:line="240" w:lineRule="auto"/>
              <w:jc w:val="both"/>
              <w:rPr>
                <w:rFonts w:ascii="Courier New" w:hAnsi="Courier New"/>
                <w:bCs/>
                <w:color w:val="auto"/>
                <w:sz w:val="20"/>
              </w:rPr>
            </w:pPr>
          </w:p>
          <w:p w:rsidR="00507075" w:rsidRPr="00F61A07" w:rsidRDefault="006E1DA7"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Project</w:t>
            </w:r>
          </w:p>
          <w:p w:rsidR="006E1DA7" w:rsidRPr="00F61A07" w:rsidRDefault="006E1DA7"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Manager</w:t>
            </w:r>
          </w:p>
          <w:p w:rsidR="006E1DA7" w:rsidRPr="00F61A07" w:rsidRDefault="006E1DA7"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d</w:t>
            </w:r>
            <w:r w:rsidR="006E1DA7" w:rsidRPr="00F61A07">
              <w:rPr>
                <w:rFonts w:ascii="Courier New" w:hAnsi="Courier New"/>
                <w:bCs/>
                <w:color w:val="auto"/>
                <w:sz w:val="20"/>
              </w:rPr>
              <w:t>efinisce, implementa e gestisce progetti d</w:t>
            </w:r>
            <w:r w:rsidR="00E12DF7" w:rsidRPr="00F61A07">
              <w:rPr>
                <w:rFonts w:ascii="Courier New" w:hAnsi="Courier New"/>
                <w:bCs/>
                <w:color w:val="auto"/>
                <w:sz w:val="20"/>
              </w:rPr>
              <w:t>a</w:t>
            </w:r>
            <w:r w:rsidR="006E1DA7" w:rsidRPr="00F61A07">
              <w:rPr>
                <w:rFonts w:ascii="Courier New" w:hAnsi="Courier New"/>
                <w:bCs/>
                <w:color w:val="auto"/>
                <w:sz w:val="20"/>
              </w:rPr>
              <w:t>l concepimento iniziale alla consegna finale. Responsabile dell’ottenimento di risultati ottimali, conformi agli standard di qualità, sicurezza e sostenibilità, nonché coerenti con gli obiettivi, le performance, i costi e i tempi definiti</w:t>
            </w:r>
          </w:p>
          <w:p w:rsidR="006E1DA7" w:rsidRPr="00F61A07" w:rsidRDefault="006E1DA7"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6E1DA7" w:rsidRPr="00F61A07" w:rsidRDefault="006E1DA7" w:rsidP="0026223A">
            <w:pPr>
              <w:pStyle w:val="Corpodeltesto1"/>
              <w:shd w:val="clear" w:color="auto" w:fill="auto"/>
              <w:spacing w:line="240" w:lineRule="auto"/>
              <w:jc w:val="center"/>
              <w:rPr>
                <w:rFonts w:ascii="Courier New" w:hAnsi="Courier New"/>
                <w:bCs/>
                <w:color w:val="auto"/>
                <w:sz w:val="20"/>
              </w:rPr>
            </w:pPr>
          </w:p>
          <w:p w:rsidR="006E1DA7" w:rsidRPr="00F61A07" w:rsidRDefault="006E1DA7" w:rsidP="0026223A">
            <w:pPr>
              <w:pStyle w:val="Corpodeltesto1"/>
              <w:shd w:val="clear" w:color="auto" w:fill="auto"/>
              <w:spacing w:line="240" w:lineRule="auto"/>
              <w:jc w:val="center"/>
              <w:rPr>
                <w:rFonts w:ascii="Courier New" w:hAnsi="Courier New"/>
                <w:bCs/>
                <w:color w:val="auto"/>
                <w:sz w:val="20"/>
              </w:rPr>
            </w:pPr>
          </w:p>
          <w:p w:rsidR="006E1DA7" w:rsidRPr="00F61A07" w:rsidRDefault="006E1DA7"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0D07AB" w:rsidRPr="00F61A07" w:rsidTr="00507075">
        <w:tc>
          <w:tcPr>
            <w:tcW w:w="0" w:type="auto"/>
          </w:tcPr>
          <w:p w:rsidR="00671731" w:rsidRPr="00F61A07" w:rsidRDefault="00671731" w:rsidP="0026223A">
            <w:pPr>
              <w:pStyle w:val="Corpodeltesto1"/>
              <w:shd w:val="clear" w:color="auto" w:fill="auto"/>
              <w:spacing w:line="240" w:lineRule="auto"/>
              <w:jc w:val="both"/>
              <w:rPr>
                <w:rFonts w:ascii="Courier New" w:hAnsi="Courier New"/>
                <w:bCs/>
                <w:color w:val="auto"/>
                <w:sz w:val="20"/>
              </w:rPr>
            </w:pPr>
          </w:p>
          <w:p w:rsidR="00671731" w:rsidRPr="00F61A07" w:rsidRDefault="00671731" w:rsidP="0026223A">
            <w:pPr>
              <w:pStyle w:val="Corpodeltesto1"/>
              <w:shd w:val="clear" w:color="auto" w:fill="auto"/>
              <w:spacing w:line="240" w:lineRule="auto"/>
              <w:jc w:val="both"/>
              <w:rPr>
                <w:rFonts w:ascii="Courier New" w:hAnsi="Courier New"/>
                <w:bCs/>
                <w:color w:val="auto"/>
                <w:sz w:val="20"/>
              </w:rPr>
            </w:pPr>
          </w:p>
          <w:p w:rsidR="00507075" w:rsidRPr="00F61A07" w:rsidRDefault="00671731"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Quality</w:t>
            </w:r>
          </w:p>
          <w:p w:rsidR="00671731" w:rsidRPr="00F61A07" w:rsidRDefault="00671731"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Assurance</w:t>
            </w:r>
          </w:p>
          <w:p w:rsidR="00671731" w:rsidRPr="00F61A07" w:rsidRDefault="00671731"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Manager</w:t>
            </w:r>
          </w:p>
          <w:p w:rsidR="00671731" w:rsidRPr="00F61A07" w:rsidRDefault="00671731"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a</w:t>
            </w:r>
            <w:r w:rsidR="00671731" w:rsidRPr="00F61A07">
              <w:rPr>
                <w:rFonts w:ascii="Courier New" w:hAnsi="Courier New"/>
                <w:bCs/>
                <w:color w:val="auto"/>
                <w:sz w:val="20"/>
              </w:rPr>
              <w:t>gisce e mette in essere un approccio della qualità ICT conforme alla cultura aziendale. Assicura che i controlli del management siano correttamente implementati per salvaguardare il patrimonio, l’integrità dei dati e l’operatività. È focalizzato e impegnato nel raggiungimento degli obiettivi di qualità e controlla statistiche per prevedere i risultati della qualità</w:t>
            </w:r>
          </w:p>
          <w:p w:rsidR="00671731" w:rsidRPr="00F61A07" w:rsidRDefault="00671731"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671731" w:rsidRPr="00F61A07" w:rsidRDefault="00671731" w:rsidP="0026223A">
            <w:pPr>
              <w:pStyle w:val="Corpodeltesto1"/>
              <w:shd w:val="clear" w:color="auto" w:fill="auto"/>
              <w:spacing w:line="240" w:lineRule="auto"/>
              <w:jc w:val="center"/>
              <w:rPr>
                <w:rFonts w:ascii="Courier New" w:hAnsi="Courier New"/>
                <w:bCs/>
                <w:color w:val="auto"/>
                <w:sz w:val="20"/>
              </w:rPr>
            </w:pPr>
          </w:p>
          <w:p w:rsidR="00671731" w:rsidRPr="00F61A07" w:rsidRDefault="00671731" w:rsidP="0026223A">
            <w:pPr>
              <w:pStyle w:val="Corpodeltesto1"/>
              <w:shd w:val="clear" w:color="auto" w:fill="auto"/>
              <w:spacing w:line="240" w:lineRule="auto"/>
              <w:jc w:val="center"/>
              <w:rPr>
                <w:rFonts w:ascii="Courier New" w:hAnsi="Courier New"/>
                <w:bCs/>
                <w:color w:val="auto"/>
                <w:sz w:val="20"/>
              </w:rPr>
            </w:pPr>
          </w:p>
          <w:p w:rsidR="00671731" w:rsidRPr="00F61A07" w:rsidRDefault="00671731"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0D07AB" w:rsidRPr="00F61A07" w:rsidTr="00507075">
        <w:tc>
          <w:tcPr>
            <w:tcW w:w="0" w:type="auto"/>
          </w:tcPr>
          <w:p w:rsidR="009B2CE9" w:rsidRPr="00F61A07" w:rsidRDefault="009B2CE9" w:rsidP="0026223A">
            <w:pPr>
              <w:pStyle w:val="Corpodeltesto1"/>
              <w:shd w:val="clear" w:color="auto" w:fill="auto"/>
              <w:spacing w:line="240" w:lineRule="auto"/>
              <w:jc w:val="both"/>
              <w:rPr>
                <w:rFonts w:ascii="Courier New" w:hAnsi="Courier New"/>
                <w:bCs/>
                <w:color w:val="auto"/>
                <w:sz w:val="20"/>
              </w:rPr>
            </w:pPr>
          </w:p>
          <w:p w:rsidR="009B2CE9" w:rsidRPr="00F61A07" w:rsidRDefault="009B2CE9" w:rsidP="0026223A">
            <w:pPr>
              <w:pStyle w:val="Corpodeltesto1"/>
              <w:shd w:val="clear" w:color="auto" w:fill="auto"/>
              <w:spacing w:line="240" w:lineRule="auto"/>
              <w:jc w:val="both"/>
              <w:rPr>
                <w:rFonts w:ascii="Courier New" w:hAnsi="Courier New"/>
                <w:bCs/>
                <w:color w:val="auto"/>
                <w:sz w:val="20"/>
              </w:rPr>
            </w:pPr>
          </w:p>
          <w:p w:rsidR="00507075" w:rsidRPr="00F61A07" w:rsidRDefault="009B2CE9"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Service</w:t>
            </w:r>
          </w:p>
          <w:p w:rsidR="009B2CE9" w:rsidRPr="00F61A07" w:rsidRDefault="009B2CE9"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Desk</w:t>
            </w:r>
          </w:p>
          <w:p w:rsidR="009B2CE9" w:rsidRPr="00F61A07" w:rsidRDefault="009B2CE9"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Agent</w:t>
            </w:r>
          </w:p>
          <w:p w:rsidR="009B2CE9" w:rsidRPr="00F61A07" w:rsidRDefault="009B2CE9"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f</w:t>
            </w:r>
            <w:r w:rsidR="009B2CE9" w:rsidRPr="00F61A07">
              <w:rPr>
                <w:rFonts w:ascii="Courier New" w:hAnsi="Courier New"/>
                <w:bCs/>
                <w:color w:val="auto"/>
                <w:sz w:val="20"/>
              </w:rPr>
              <w:t>ornire supporto all’utente per eliminare gli errori dovuti a problemi o ad aspetti critici dell’ICT. L’obiettivo principale è di consentire all’utente di massimizzare la produttività attraverso un uso efficiente delle attrezzature ICT o delle applicazioni software</w:t>
            </w:r>
          </w:p>
          <w:p w:rsidR="009B2CE9" w:rsidRPr="00F61A07" w:rsidRDefault="009B2CE9"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9B2CE9" w:rsidRPr="00F61A07" w:rsidRDefault="009B2CE9" w:rsidP="0026223A">
            <w:pPr>
              <w:pStyle w:val="Corpodeltesto1"/>
              <w:shd w:val="clear" w:color="auto" w:fill="auto"/>
              <w:spacing w:line="240" w:lineRule="auto"/>
              <w:jc w:val="center"/>
              <w:rPr>
                <w:rFonts w:ascii="Courier New" w:hAnsi="Courier New"/>
                <w:bCs/>
                <w:color w:val="auto"/>
                <w:sz w:val="20"/>
              </w:rPr>
            </w:pPr>
          </w:p>
          <w:p w:rsidR="009B2CE9" w:rsidRPr="00F61A07" w:rsidRDefault="009B2CE9" w:rsidP="0026223A">
            <w:pPr>
              <w:pStyle w:val="Corpodeltesto1"/>
              <w:shd w:val="clear" w:color="auto" w:fill="auto"/>
              <w:spacing w:line="240" w:lineRule="auto"/>
              <w:jc w:val="center"/>
              <w:rPr>
                <w:rFonts w:ascii="Courier New" w:hAnsi="Courier New"/>
                <w:bCs/>
                <w:color w:val="auto"/>
                <w:sz w:val="20"/>
              </w:rPr>
            </w:pPr>
          </w:p>
          <w:p w:rsidR="009B2CE9" w:rsidRPr="00F61A07" w:rsidRDefault="009B2CE9"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0D07AB" w:rsidRPr="00F61A07" w:rsidTr="00507075">
        <w:tc>
          <w:tcPr>
            <w:tcW w:w="0" w:type="auto"/>
          </w:tcPr>
          <w:p w:rsidR="00B8060A" w:rsidRPr="00F61A07" w:rsidRDefault="00B8060A" w:rsidP="0026223A">
            <w:pPr>
              <w:pStyle w:val="Corpodeltesto1"/>
              <w:shd w:val="clear" w:color="auto" w:fill="auto"/>
              <w:spacing w:line="240" w:lineRule="auto"/>
              <w:jc w:val="both"/>
              <w:rPr>
                <w:rFonts w:ascii="Courier New" w:hAnsi="Courier New"/>
                <w:bCs/>
                <w:color w:val="auto"/>
                <w:sz w:val="20"/>
              </w:rPr>
            </w:pPr>
          </w:p>
          <w:p w:rsidR="00B8060A" w:rsidRPr="00F61A07" w:rsidRDefault="00B8060A" w:rsidP="0026223A">
            <w:pPr>
              <w:pStyle w:val="Corpodeltesto1"/>
              <w:shd w:val="clear" w:color="auto" w:fill="auto"/>
              <w:spacing w:line="240" w:lineRule="auto"/>
              <w:jc w:val="both"/>
              <w:rPr>
                <w:rFonts w:ascii="Courier New" w:hAnsi="Courier New"/>
                <w:bCs/>
                <w:color w:val="auto"/>
                <w:sz w:val="20"/>
              </w:rPr>
            </w:pPr>
          </w:p>
          <w:p w:rsidR="00B8060A" w:rsidRPr="00F61A07" w:rsidRDefault="00B8060A" w:rsidP="0026223A">
            <w:pPr>
              <w:pStyle w:val="Corpodeltesto1"/>
              <w:shd w:val="clear" w:color="auto" w:fill="auto"/>
              <w:spacing w:line="240" w:lineRule="auto"/>
              <w:jc w:val="both"/>
              <w:rPr>
                <w:rFonts w:ascii="Courier New" w:hAnsi="Courier New"/>
                <w:bCs/>
                <w:color w:val="auto"/>
                <w:sz w:val="20"/>
              </w:rPr>
            </w:pPr>
          </w:p>
          <w:p w:rsidR="00012EF8" w:rsidRPr="00F61A07" w:rsidRDefault="00012EF8" w:rsidP="0026223A">
            <w:pPr>
              <w:pStyle w:val="Corpodeltesto1"/>
              <w:shd w:val="clear" w:color="auto" w:fill="auto"/>
              <w:spacing w:line="240" w:lineRule="auto"/>
              <w:jc w:val="both"/>
              <w:rPr>
                <w:rFonts w:ascii="Courier New" w:hAnsi="Courier New"/>
                <w:bCs/>
                <w:color w:val="auto"/>
                <w:sz w:val="20"/>
              </w:rPr>
            </w:pPr>
          </w:p>
          <w:p w:rsidR="00507075" w:rsidRPr="00F61A07" w:rsidRDefault="00B8060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Service</w:t>
            </w:r>
          </w:p>
          <w:p w:rsidR="00B8060A" w:rsidRPr="00F61A07" w:rsidRDefault="00B8060A"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Manager</w:t>
            </w:r>
          </w:p>
        </w:tc>
        <w:tc>
          <w:tcPr>
            <w:tcW w:w="0" w:type="auto"/>
          </w:tcPr>
          <w:p w:rsidR="00507075"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lastRenderedPageBreak/>
              <w:t>g</w:t>
            </w:r>
            <w:r w:rsidR="00B8060A" w:rsidRPr="00F61A07">
              <w:rPr>
                <w:rFonts w:ascii="Courier New" w:hAnsi="Courier New"/>
                <w:bCs/>
                <w:color w:val="auto"/>
                <w:sz w:val="20"/>
              </w:rPr>
              <w:t xml:space="preserve">estisce la definizione dei contratti di Service </w:t>
            </w:r>
            <w:r w:rsidR="00B8060A" w:rsidRPr="00F61A07">
              <w:rPr>
                <w:rFonts w:ascii="Courier New" w:hAnsi="Courier New"/>
                <w:bCs/>
                <w:color w:val="auto"/>
                <w:sz w:val="20"/>
              </w:rPr>
              <w:lastRenderedPageBreak/>
              <w:t>Level Agreements (SLA), Operational Level Agreements (OLA) e i Key Performance Indicators (KPI). Negozia i contratti nei vari contesti di business o con i clienti e in accordo con il Business IS Manager. Gestisce lo staff che monitorizza, registra e soddisfa gli SLA. Cerca di mitigare gli effetti in caso di non raggiungimento degli SLA. Contribuisce allo sviluppo del budget di manutenzione</w:t>
            </w:r>
            <w:r w:rsidR="00012EF8" w:rsidRPr="00F61A07">
              <w:rPr>
                <w:rFonts w:ascii="Courier New" w:hAnsi="Courier New"/>
                <w:bCs/>
                <w:color w:val="auto"/>
                <w:sz w:val="20"/>
              </w:rPr>
              <w:t xml:space="preserve"> tenendo conto delle organizzazioni di business/finanza</w:t>
            </w:r>
          </w:p>
          <w:p w:rsidR="008E6BC2" w:rsidRPr="00F61A07" w:rsidRDefault="008E6BC2" w:rsidP="0026223A">
            <w:pPr>
              <w:pStyle w:val="Corpodeltesto1"/>
              <w:shd w:val="clear" w:color="auto" w:fill="auto"/>
              <w:spacing w:line="240" w:lineRule="auto"/>
              <w:jc w:val="both"/>
              <w:rPr>
                <w:rFonts w:ascii="Courier New" w:hAnsi="Courier New"/>
                <w:bCs/>
                <w:color w:val="auto"/>
                <w:sz w:val="20"/>
              </w:rPr>
            </w:pPr>
          </w:p>
        </w:tc>
        <w:tc>
          <w:tcPr>
            <w:tcW w:w="0" w:type="auto"/>
          </w:tcPr>
          <w:p w:rsidR="00507075" w:rsidRPr="00F61A07" w:rsidRDefault="00507075" w:rsidP="0026223A">
            <w:pPr>
              <w:pStyle w:val="Corpodeltesto1"/>
              <w:shd w:val="clear" w:color="auto" w:fill="auto"/>
              <w:spacing w:line="240" w:lineRule="auto"/>
              <w:jc w:val="center"/>
              <w:rPr>
                <w:rFonts w:ascii="Courier New" w:hAnsi="Courier New"/>
                <w:bCs/>
                <w:color w:val="auto"/>
                <w:sz w:val="20"/>
              </w:rPr>
            </w:pPr>
          </w:p>
          <w:p w:rsidR="00012EF8" w:rsidRPr="00F61A07" w:rsidRDefault="00012EF8" w:rsidP="0026223A">
            <w:pPr>
              <w:pStyle w:val="Corpodeltesto1"/>
              <w:shd w:val="clear" w:color="auto" w:fill="auto"/>
              <w:spacing w:line="240" w:lineRule="auto"/>
              <w:jc w:val="center"/>
              <w:rPr>
                <w:rFonts w:ascii="Courier New" w:hAnsi="Courier New"/>
                <w:bCs/>
                <w:color w:val="auto"/>
                <w:sz w:val="20"/>
              </w:rPr>
            </w:pPr>
          </w:p>
          <w:p w:rsidR="00012EF8" w:rsidRPr="00F61A07" w:rsidRDefault="00012EF8" w:rsidP="0026223A">
            <w:pPr>
              <w:pStyle w:val="Corpodeltesto1"/>
              <w:shd w:val="clear" w:color="auto" w:fill="auto"/>
              <w:spacing w:line="240" w:lineRule="auto"/>
              <w:jc w:val="center"/>
              <w:rPr>
                <w:rFonts w:ascii="Courier New" w:hAnsi="Courier New"/>
                <w:bCs/>
                <w:color w:val="auto"/>
                <w:sz w:val="20"/>
              </w:rPr>
            </w:pPr>
          </w:p>
          <w:p w:rsidR="00012EF8" w:rsidRPr="00F61A07" w:rsidRDefault="00012EF8" w:rsidP="0026223A">
            <w:pPr>
              <w:pStyle w:val="Corpodeltesto1"/>
              <w:shd w:val="clear" w:color="auto" w:fill="auto"/>
              <w:spacing w:line="240" w:lineRule="auto"/>
              <w:jc w:val="center"/>
              <w:rPr>
                <w:rFonts w:ascii="Courier New" w:hAnsi="Courier New"/>
                <w:bCs/>
                <w:color w:val="auto"/>
                <w:sz w:val="20"/>
              </w:rPr>
            </w:pPr>
          </w:p>
          <w:p w:rsidR="00012EF8" w:rsidRPr="00F61A07" w:rsidRDefault="00012EF8"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2</w:t>
            </w:r>
          </w:p>
          <w:p w:rsidR="00012EF8" w:rsidRPr="00F61A07" w:rsidRDefault="00012EF8" w:rsidP="0026223A">
            <w:pPr>
              <w:pStyle w:val="Corpodeltesto1"/>
              <w:shd w:val="clear" w:color="auto" w:fill="auto"/>
              <w:spacing w:line="240" w:lineRule="auto"/>
              <w:jc w:val="center"/>
              <w:rPr>
                <w:rFonts w:ascii="Courier New" w:hAnsi="Courier New"/>
                <w:bCs/>
                <w:color w:val="auto"/>
                <w:sz w:val="20"/>
              </w:rPr>
            </w:pPr>
          </w:p>
        </w:tc>
      </w:tr>
      <w:tr w:rsidR="00012EF8" w:rsidRPr="00F61A07" w:rsidTr="00507075">
        <w:tc>
          <w:tcPr>
            <w:tcW w:w="0" w:type="auto"/>
          </w:tcPr>
          <w:p w:rsidR="006D0C53" w:rsidRPr="00F61A07" w:rsidRDefault="006D0C53" w:rsidP="0026223A">
            <w:pPr>
              <w:pStyle w:val="Corpodeltesto1"/>
              <w:shd w:val="clear" w:color="auto" w:fill="auto"/>
              <w:spacing w:line="240" w:lineRule="auto"/>
              <w:jc w:val="both"/>
              <w:rPr>
                <w:rFonts w:ascii="Courier New" w:hAnsi="Courier New"/>
                <w:bCs/>
                <w:color w:val="auto"/>
                <w:sz w:val="20"/>
              </w:rPr>
            </w:pPr>
          </w:p>
          <w:p w:rsidR="006D0C53" w:rsidRPr="00F61A07" w:rsidRDefault="006D0C53" w:rsidP="0026223A">
            <w:pPr>
              <w:pStyle w:val="Corpodeltesto1"/>
              <w:shd w:val="clear" w:color="auto" w:fill="auto"/>
              <w:spacing w:line="240" w:lineRule="auto"/>
              <w:jc w:val="both"/>
              <w:rPr>
                <w:rFonts w:ascii="Courier New" w:hAnsi="Courier New"/>
                <w:bCs/>
                <w:color w:val="auto"/>
                <w:sz w:val="20"/>
              </w:rPr>
            </w:pPr>
          </w:p>
          <w:p w:rsidR="00012EF8" w:rsidRPr="00F61A07" w:rsidRDefault="006D0C5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System</w:t>
            </w:r>
          </w:p>
          <w:p w:rsidR="006D0C53" w:rsidRPr="00F61A07" w:rsidRDefault="006D0C5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Administrator</w:t>
            </w:r>
          </w:p>
          <w:p w:rsidR="006D0C53" w:rsidRPr="00F61A07" w:rsidRDefault="006D0C53" w:rsidP="0026223A">
            <w:pPr>
              <w:pStyle w:val="Corpodeltesto1"/>
              <w:shd w:val="clear" w:color="auto" w:fill="auto"/>
              <w:spacing w:line="240" w:lineRule="auto"/>
              <w:jc w:val="both"/>
              <w:rPr>
                <w:rFonts w:ascii="Courier New" w:hAnsi="Courier New"/>
                <w:bCs/>
                <w:color w:val="auto"/>
                <w:sz w:val="20"/>
              </w:rPr>
            </w:pPr>
          </w:p>
        </w:tc>
        <w:tc>
          <w:tcPr>
            <w:tcW w:w="0" w:type="auto"/>
          </w:tcPr>
          <w:p w:rsidR="00012EF8"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i</w:t>
            </w:r>
            <w:r w:rsidR="006D0C53" w:rsidRPr="00F61A07">
              <w:rPr>
                <w:rFonts w:ascii="Courier New" w:hAnsi="Courier New"/>
                <w:bCs/>
                <w:color w:val="auto"/>
                <w:sz w:val="20"/>
              </w:rPr>
              <w:t>nstalla software, configura e aggiorna sistemi ICT. Amministra quotidianamente l’esercizio del sistema al fine di soddisfare la continuità del servizio, i salvataggi, la sicurezza e le esigenze di performance</w:t>
            </w:r>
          </w:p>
          <w:p w:rsidR="006D0C53" w:rsidRPr="00F61A07" w:rsidRDefault="006D0C53" w:rsidP="0026223A">
            <w:pPr>
              <w:pStyle w:val="Corpodeltesto1"/>
              <w:shd w:val="clear" w:color="auto" w:fill="auto"/>
              <w:spacing w:line="240" w:lineRule="auto"/>
              <w:jc w:val="both"/>
              <w:rPr>
                <w:rFonts w:ascii="Courier New" w:hAnsi="Courier New"/>
                <w:bCs/>
                <w:color w:val="auto"/>
                <w:sz w:val="20"/>
              </w:rPr>
            </w:pPr>
          </w:p>
        </w:tc>
        <w:tc>
          <w:tcPr>
            <w:tcW w:w="0" w:type="auto"/>
          </w:tcPr>
          <w:p w:rsidR="00012EF8" w:rsidRPr="00F61A07" w:rsidRDefault="00012EF8" w:rsidP="0026223A">
            <w:pPr>
              <w:pStyle w:val="Corpodeltesto1"/>
              <w:shd w:val="clear" w:color="auto" w:fill="auto"/>
              <w:spacing w:line="240" w:lineRule="auto"/>
              <w:jc w:val="center"/>
              <w:rPr>
                <w:rFonts w:ascii="Courier New" w:hAnsi="Courier New"/>
                <w:bCs/>
                <w:color w:val="auto"/>
                <w:sz w:val="20"/>
              </w:rPr>
            </w:pPr>
          </w:p>
          <w:p w:rsidR="006D0C53" w:rsidRPr="00F61A07" w:rsidRDefault="006D0C53" w:rsidP="0026223A">
            <w:pPr>
              <w:pStyle w:val="Corpodeltesto1"/>
              <w:shd w:val="clear" w:color="auto" w:fill="auto"/>
              <w:spacing w:line="240" w:lineRule="auto"/>
              <w:jc w:val="center"/>
              <w:rPr>
                <w:rFonts w:ascii="Courier New" w:hAnsi="Courier New"/>
                <w:bCs/>
                <w:color w:val="auto"/>
                <w:sz w:val="20"/>
              </w:rPr>
            </w:pPr>
          </w:p>
          <w:p w:rsidR="006D0C53" w:rsidRPr="00F61A07" w:rsidRDefault="006D0C53"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6D0C53" w:rsidRPr="00F61A07" w:rsidTr="00507075">
        <w:tc>
          <w:tcPr>
            <w:tcW w:w="0" w:type="auto"/>
          </w:tcPr>
          <w:p w:rsidR="006D0C53" w:rsidRPr="00F61A07" w:rsidRDefault="006D0C53" w:rsidP="0026223A">
            <w:pPr>
              <w:pStyle w:val="Corpodeltesto1"/>
              <w:shd w:val="clear" w:color="auto" w:fill="auto"/>
              <w:spacing w:line="240" w:lineRule="auto"/>
              <w:jc w:val="both"/>
              <w:rPr>
                <w:rFonts w:ascii="Courier New" w:hAnsi="Courier New"/>
                <w:bCs/>
                <w:color w:val="auto"/>
                <w:sz w:val="20"/>
              </w:rPr>
            </w:pPr>
          </w:p>
          <w:p w:rsidR="00FE3C31" w:rsidRPr="00F61A07" w:rsidRDefault="00FE3C31"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Systems</w:t>
            </w:r>
          </w:p>
          <w:p w:rsidR="00FE3C31" w:rsidRPr="00F61A07" w:rsidRDefault="00FE3C31"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Analyst</w:t>
            </w:r>
          </w:p>
          <w:p w:rsidR="00FE3C31" w:rsidRPr="00F61A07" w:rsidRDefault="00FE3C31" w:rsidP="0026223A">
            <w:pPr>
              <w:pStyle w:val="Corpodeltesto1"/>
              <w:shd w:val="clear" w:color="auto" w:fill="auto"/>
              <w:spacing w:line="240" w:lineRule="auto"/>
              <w:jc w:val="both"/>
              <w:rPr>
                <w:rFonts w:ascii="Courier New" w:hAnsi="Courier New"/>
                <w:bCs/>
                <w:color w:val="auto"/>
                <w:sz w:val="20"/>
              </w:rPr>
            </w:pPr>
          </w:p>
        </w:tc>
        <w:tc>
          <w:tcPr>
            <w:tcW w:w="0" w:type="auto"/>
          </w:tcPr>
          <w:p w:rsidR="006D0C53"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a</w:t>
            </w:r>
            <w:r w:rsidR="00FE3C31" w:rsidRPr="00F61A07">
              <w:rPr>
                <w:rFonts w:ascii="Courier New" w:hAnsi="Courier New"/>
                <w:bCs/>
                <w:color w:val="auto"/>
                <w:sz w:val="20"/>
              </w:rPr>
              <w:t>ssicura il disegno tecnico e contribuisce alla implementazione di nuovo software e/o di miglioramenti</w:t>
            </w:r>
          </w:p>
        </w:tc>
        <w:tc>
          <w:tcPr>
            <w:tcW w:w="0" w:type="auto"/>
          </w:tcPr>
          <w:p w:rsidR="006D0C53" w:rsidRPr="00F61A07" w:rsidRDefault="006D0C53" w:rsidP="0026223A">
            <w:pPr>
              <w:pStyle w:val="Corpodeltesto1"/>
              <w:shd w:val="clear" w:color="auto" w:fill="auto"/>
              <w:spacing w:line="240" w:lineRule="auto"/>
              <w:jc w:val="center"/>
              <w:rPr>
                <w:rFonts w:ascii="Courier New" w:hAnsi="Courier New"/>
                <w:bCs/>
                <w:color w:val="auto"/>
                <w:sz w:val="20"/>
              </w:rPr>
            </w:pPr>
          </w:p>
          <w:p w:rsidR="00FE3C31" w:rsidRPr="00F61A07" w:rsidRDefault="00FE3C31"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FE3C31" w:rsidRPr="00F61A07" w:rsidTr="00507075">
        <w:tc>
          <w:tcPr>
            <w:tcW w:w="0" w:type="auto"/>
          </w:tcPr>
          <w:p w:rsidR="006A09DD" w:rsidRPr="00F61A07" w:rsidRDefault="006A09DD" w:rsidP="0026223A">
            <w:pPr>
              <w:pStyle w:val="Corpodeltesto1"/>
              <w:shd w:val="clear" w:color="auto" w:fill="auto"/>
              <w:spacing w:line="240" w:lineRule="auto"/>
              <w:jc w:val="both"/>
              <w:rPr>
                <w:rFonts w:ascii="Courier New" w:hAnsi="Courier New"/>
                <w:bCs/>
                <w:color w:val="auto"/>
                <w:sz w:val="20"/>
              </w:rPr>
            </w:pPr>
          </w:p>
          <w:p w:rsidR="006A09DD" w:rsidRPr="00F61A07" w:rsidRDefault="006A09DD" w:rsidP="0026223A">
            <w:pPr>
              <w:pStyle w:val="Corpodeltesto1"/>
              <w:shd w:val="clear" w:color="auto" w:fill="auto"/>
              <w:spacing w:line="240" w:lineRule="auto"/>
              <w:jc w:val="both"/>
              <w:rPr>
                <w:rFonts w:ascii="Courier New" w:hAnsi="Courier New"/>
                <w:bCs/>
                <w:color w:val="auto"/>
                <w:sz w:val="20"/>
              </w:rPr>
            </w:pPr>
          </w:p>
          <w:p w:rsidR="00FE3C31" w:rsidRPr="00F61A07" w:rsidRDefault="006A09DD"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Systems</w:t>
            </w:r>
          </w:p>
          <w:p w:rsidR="006A09DD" w:rsidRPr="00F61A07" w:rsidRDefault="006A09DD"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Architect</w:t>
            </w:r>
          </w:p>
          <w:p w:rsidR="006A09DD" w:rsidRPr="00F61A07" w:rsidRDefault="006A09DD" w:rsidP="0026223A">
            <w:pPr>
              <w:pStyle w:val="Corpodeltesto1"/>
              <w:shd w:val="clear" w:color="auto" w:fill="auto"/>
              <w:spacing w:line="240" w:lineRule="auto"/>
              <w:jc w:val="both"/>
              <w:rPr>
                <w:rFonts w:ascii="Courier New" w:hAnsi="Courier New"/>
                <w:bCs/>
                <w:color w:val="auto"/>
                <w:sz w:val="20"/>
              </w:rPr>
            </w:pPr>
          </w:p>
        </w:tc>
        <w:tc>
          <w:tcPr>
            <w:tcW w:w="0" w:type="auto"/>
          </w:tcPr>
          <w:p w:rsidR="00FE3C31"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d</w:t>
            </w:r>
            <w:r w:rsidR="006A09DD" w:rsidRPr="00F61A07">
              <w:rPr>
                <w:rFonts w:ascii="Courier New" w:hAnsi="Courier New"/>
                <w:bCs/>
                <w:color w:val="auto"/>
                <w:sz w:val="20"/>
              </w:rPr>
              <w:t>isegna, integra e realizza soluzioni ICT complesse da un punto di vista tecnico. Assicura che le soluzioni tecniche, procedure e modelli di sviluppo siano aggiornati e conformi agli standard. È al corrente degli sviluppi tecnologici e li integra nelle nuove soluzioni. Agisce da team leader per gli sviluppatori e gli esperti tecnici</w:t>
            </w:r>
          </w:p>
          <w:p w:rsidR="006A09DD" w:rsidRPr="00F61A07" w:rsidRDefault="006A09DD" w:rsidP="0026223A">
            <w:pPr>
              <w:pStyle w:val="Corpodeltesto1"/>
              <w:shd w:val="clear" w:color="auto" w:fill="auto"/>
              <w:spacing w:line="240" w:lineRule="auto"/>
              <w:jc w:val="both"/>
              <w:rPr>
                <w:rFonts w:ascii="Courier New" w:hAnsi="Courier New"/>
                <w:bCs/>
                <w:color w:val="auto"/>
                <w:sz w:val="20"/>
              </w:rPr>
            </w:pPr>
          </w:p>
        </w:tc>
        <w:tc>
          <w:tcPr>
            <w:tcW w:w="0" w:type="auto"/>
          </w:tcPr>
          <w:p w:rsidR="00FE3C31" w:rsidRPr="00F61A07" w:rsidRDefault="00FE3C31" w:rsidP="0026223A">
            <w:pPr>
              <w:pStyle w:val="Corpodeltesto1"/>
              <w:shd w:val="clear" w:color="auto" w:fill="auto"/>
              <w:spacing w:line="240" w:lineRule="auto"/>
              <w:jc w:val="center"/>
              <w:rPr>
                <w:rFonts w:ascii="Courier New" w:hAnsi="Courier New"/>
                <w:bCs/>
                <w:color w:val="auto"/>
                <w:sz w:val="20"/>
              </w:rPr>
            </w:pPr>
          </w:p>
          <w:p w:rsidR="006A09DD" w:rsidRPr="00F61A07" w:rsidRDefault="006A09DD" w:rsidP="0026223A">
            <w:pPr>
              <w:pStyle w:val="Corpodeltesto1"/>
              <w:shd w:val="clear" w:color="auto" w:fill="auto"/>
              <w:spacing w:line="240" w:lineRule="auto"/>
              <w:jc w:val="center"/>
              <w:rPr>
                <w:rFonts w:ascii="Courier New" w:hAnsi="Courier New"/>
                <w:bCs/>
                <w:color w:val="auto"/>
                <w:sz w:val="20"/>
              </w:rPr>
            </w:pPr>
          </w:p>
          <w:p w:rsidR="006A09DD" w:rsidRPr="00F61A07" w:rsidRDefault="006A09DD" w:rsidP="0026223A">
            <w:pPr>
              <w:pStyle w:val="Corpodeltesto1"/>
              <w:shd w:val="clear" w:color="auto" w:fill="auto"/>
              <w:spacing w:line="240" w:lineRule="auto"/>
              <w:jc w:val="center"/>
              <w:rPr>
                <w:rFonts w:ascii="Courier New" w:hAnsi="Courier New"/>
                <w:bCs/>
                <w:color w:val="auto"/>
                <w:sz w:val="20"/>
              </w:rPr>
            </w:pPr>
          </w:p>
          <w:p w:rsidR="006A09DD" w:rsidRPr="00F61A07" w:rsidRDefault="006A09DD"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6A09DD" w:rsidRPr="00F61A07" w:rsidTr="00507075">
        <w:tc>
          <w:tcPr>
            <w:tcW w:w="0" w:type="auto"/>
          </w:tcPr>
          <w:p w:rsidR="004C3F2F" w:rsidRPr="00F61A07" w:rsidRDefault="004C3F2F" w:rsidP="0026223A">
            <w:pPr>
              <w:pStyle w:val="Corpodeltesto1"/>
              <w:shd w:val="clear" w:color="auto" w:fill="auto"/>
              <w:spacing w:line="240" w:lineRule="auto"/>
              <w:jc w:val="both"/>
              <w:rPr>
                <w:rFonts w:ascii="Courier New" w:hAnsi="Courier New"/>
                <w:bCs/>
                <w:color w:val="auto"/>
                <w:sz w:val="20"/>
              </w:rPr>
            </w:pPr>
          </w:p>
          <w:p w:rsidR="004C3F2F" w:rsidRPr="00F61A07" w:rsidRDefault="004C3F2F" w:rsidP="0026223A">
            <w:pPr>
              <w:pStyle w:val="Corpodeltesto1"/>
              <w:shd w:val="clear" w:color="auto" w:fill="auto"/>
              <w:spacing w:line="240" w:lineRule="auto"/>
              <w:jc w:val="both"/>
              <w:rPr>
                <w:rFonts w:ascii="Courier New" w:hAnsi="Courier New"/>
                <w:bCs/>
                <w:color w:val="auto"/>
                <w:sz w:val="20"/>
              </w:rPr>
            </w:pPr>
          </w:p>
          <w:p w:rsidR="004C3F2F" w:rsidRPr="00F61A07" w:rsidRDefault="004C3F2F" w:rsidP="0026223A">
            <w:pPr>
              <w:pStyle w:val="Corpodeltesto1"/>
              <w:shd w:val="clear" w:color="auto" w:fill="auto"/>
              <w:spacing w:line="240" w:lineRule="auto"/>
              <w:jc w:val="both"/>
              <w:rPr>
                <w:rFonts w:ascii="Courier New" w:hAnsi="Courier New"/>
                <w:bCs/>
                <w:color w:val="auto"/>
                <w:sz w:val="20"/>
              </w:rPr>
            </w:pPr>
          </w:p>
          <w:p w:rsidR="006A09DD" w:rsidRPr="00F61A07" w:rsidRDefault="004C3F2F"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Technical</w:t>
            </w:r>
          </w:p>
          <w:p w:rsidR="004C3F2F" w:rsidRPr="00F61A07" w:rsidRDefault="004C3F2F"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Analyst</w:t>
            </w:r>
          </w:p>
        </w:tc>
        <w:tc>
          <w:tcPr>
            <w:tcW w:w="0" w:type="auto"/>
          </w:tcPr>
          <w:p w:rsidR="006A09DD"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d</w:t>
            </w:r>
            <w:r w:rsidR="004C3F2F" w:rsidRPr="00F61A07">
              <w:rPr>
                <w:rFonts w:ascii="Courier New" w:hAnsi="Courier New"/>
                <w:bCs/>
                <w:color w:val="auto"/>
                <w:sz w:val="20"/>
              </w:rPr>
              <w:t>efinisce specifiche tecniche dettagliate e contribuisce in modo diretto alla creazione o modifica efficace di sistemi applicativi complessi, mediante l’utilizzo di appositi standard e strumenti. Garantisce che i risultati rispondano ai requisiti di business, sia in termini di progettazione tecnica di alta qualità, sia in termini di conformità con le specifiche funzionali concordate</w:t>
            </w:r>
          </w:p>
          <w:p w:rsidR="004C3F2F" w:rsidRPr="00F61A07" w:rsidRDefault="004C3F2F" w:rsidP="0026223A">
            <w:pPr>
              <w:pStyle w:val="Corpodeltesto1"/>
              <w:shd w:val="clear" w:color="auto" w:fill="auto"/>
              <w:spacing w:line="240" w:lineRule="auto"/>
              <w:jc w:val="both"/>
              <w:rPr>
                <w:rFonts w:ascii="Courier New" w:hAnsi="Courier New"/>
                <w:bCs/>
                <w:color w:val="auto"/>
                <w:sz w:val="20"/>
              </w:rPr>
            </w:pPr>
          </w:p>
        </w:tc>
        <w:tc>
          <w:tcPr>
            <w:tcW w:w="0" w:type="auto"/>
          </w:tcPr>
          <w:p w:rsidR="006A09DD" w:rsidRPr="00F61A07" w:rsidRDefault="006A09DD" w:rsidP="0026223A">
            <w:pPr>
              <w:pStyle w:val="Corpodeltesto1"/>
              <w:shd w:val="clear" w:color="auto" w:fill="auto"/>
              <w:spacing w:line="240" w:lineRule="auto"/>
              <w:jc w:val="center"/>
              <w:rPr>
                <w:rFonts w:ascii="Courier New" w:hAnsi="Courier New"/>
                <w:bCs/>
                <w:color w:val="auto"/>
                <w:sz w:val="20"/>
              </w:rPr>
            </w:pPr>
          </w:p>
          <w:p w:rsidR="004C3F2F" w:rsidRPr="00F61A07" w:rsidRDefault="004C3F2F" w:rsidP="0026223A">
            <w:pPr>
              <w:pStyle w:val="Corpodeltesto1"/>
              <w:shd w:val="clear" w:color="auto" w:fill="auto"/>
              <w:spacing w:line="240" w:lineRule="auto"/>
              <w:jc w:val="center"/>
              <w:rPr>
                <w:rFonts w:ascii="Courier New" w:hAnsi="Courier New"/>
                <w:bCs/>
                <w:color w:val="auto"/>
                <w:sz w:val="20"/>
              </w:rPr>
            </w:pPr>
          </w:p>
          <w:p w:rsidR="004C3F2F" w:rsidRPr="00F61A07" w:rsidRDefault="004C3F2F" w:rsidP="0026223A">
            <w:pPr>
              <w:pStyle w:val="Corpodeltesto1"/>
              <w:shd w:val="clear" w:color="auto" w:fill="auto"/>
              <w:spacing w:line="240" w:lineRule="auto"/>
              <w:jc w:val="center"/>
              <w:rPr>
                <w:rFonts w:ascii="Courier New" w:hAnsi="Courier New"/>
                <w:bCs/>
                <w:color w:val="auto"/>
                <w:sz w:val="20"/>
              </w:rPr>
            </w:pPr>
          </w:p>
          <w:p w:rsidR="004C3F2F" w:rsidRPr="00F61A07" w:rsidRDefault="004C3F2F"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3</w:t>
            </w:r>
          </w:p>
        </w:tc>
      </w:tr>
      <w:tr w:rsidR="004C3F2F" w:rsidRPr="00F61A07" w:rsidTr="00507075">
        <w:tc>
          <w:tcPr>
            <w:tcW w:w="0" w:type="auto"/>
          </w:tcPr>
          <w:p w:rsidR="00F02F62" w:rsidRPr="00F61A07" w:rsidRDefault="00F02F62" w:rsidP="0026223A">
            <w:pPr>
              <w:pStyle w:val="Corpodeltesto1"/>
              <w:shd w:val="clear" w:color="auto" w:fill="auto"/>
              <w:spacing w:line="240" w:lineRule="auto"/>
              <w:jc w:val="both"/>
              <w:rPr>
                <w:rFonts w:ascii="Courier New" w:hAnsi="Courier New"/>
                <w:bCs/>
                <w:color w:val="auto"/>
                <w:sz w:val="20"/>
              </w:rPr>
            </w:pPr>
          </w:p>
          <w:p w:rsidR="00F02F62" w:rsidRPr="00F61A07" w:rsidRDefault="00F02F62" w:rsidP="0026223A">
            <w:pPr>
              <w:pStyle w:val="Corpodeltesto1"/>
              <w:shd w:val="clear" w:color="auto" w:fill="auto"/>
              <w:spacing w:line="240" w:lineRule="auto"/>
              <w:jc w:val="both"/>
              <w:rPr>
                <w:rFonts w:ascii="Courier New" w:hAnsi="Courier New"/>
                <w:bCs/>
                <w:color w:val="auto"/>
                <w:sz w:val="20"/>
              </w:rPr>
            </w:pPr>
          </w:p>
          <w:p w:rsidR="004C3F2F" w:rsidRPr="00F61A07" w:rsidRDefault="00F02F6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Technical</w:t>
            </w:r>
          </w:p>
          <w:p w:rsidR="00F02F62" w:rsidRPr="00F61A07" w:rsidRDefault="00F02F6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Specialist</w:t>
            </w:r>
          </w:p>
          <w:p w:rsidR="00F02F62" w:rsidRPr="00F61A07" w:rsidRDefault="00F02F62" w:rsidP="0026223A">
            <w:pPr>
              <w:pStyle w:val="Corpodeltesto1"/>
              <w:shd w:val="clear" w:color="auto" w:fill="auto"/>
              <w:spacing w:line="240" w:lineRule="auto"/>
              <w:jc w:val="both"/>
              <w:rPr>
                <w:rFonts w:ascii="Courier New" w:hAnsi="Courier New"/>
                <w:bCs/>
                <w:color w:val="auto"/>
                <w:sz w:val="20"/>
              </w:rPr>
            </w:pPr>
          </w:p>
        </w:tc>
        <w:tc>
          <w:tcPr>
            <w:tcW w:w="0" w:type="auto"/>
          </w:tcPr>
          <w:p w:rsidR="004C3F2F"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m</w:t>
            </w:r>
            <w:r w:rsidR="00F02F62" w:rsidRPr="00F61A07">
              <w:rPr>
                <w:rFonts w:ascii="Courier New" w:hAnsi="Courier New"/>
                <w:bCs/>
                <w:color w:val="auto"/>
                <w:sz w:val="20"/>
              </w:rPr>
              <w:t>antiene in modo efficace hardware/software. Responsabile di una puntuale ed efficace riparazione al fine di garantire una performance ottimale del sistema e un’alta soddisfazione del cliente</w:t>
            </w:r>
          </w:p>
          <w:p w:rsidR="00F02F62" w:rsidRPr="00F61A07" w:rsidRDefault="00F02F62" w:rsidP="0026223A">
            <w:pPr>
              <w:pStyle w:val="Corpodeltesto1"/>
              <w:shd w:val="clear" w:color="auto" w:fill="auto"/>
              <w:spacing w:line="240" w:lineRule="auto"/>
              <w:jc w:val="both"/>
              <w:rPr>
                <w:rFonts w:ascii="Courier New" w:hAnsi="Courier New"/>
                <w:bCs/>
                <w:color w:val="auto"/>
                <w:sz w:val="20"/>
              </w:rPr>
            </w:pPr>
          </w:p>
        </w:tc>
        <w:tc>
          <w:tcPr>
            <w:tcW w:w="0" w:type="auto"/>
          </w:tcPr>
          <w:p w:rsidR="004C3F2F" w:rsidRPr="00F61A07" w:rsidRDefault="004C3F2F" w:rsidP="0026223A">
            <w:pPr>
              <w:pStyle w:val="Corpodeltesto1"/>
              <w:shd w:val="clear" w:color="auto" w:fill="auto"/>
              <w:spacing w:line="240" w:lineRule="auto"/>
              <w:jc w:val="center"/>
              <w:rPr>
                <w:rFonts w:ascii="Courier New" w:hAnsi="Courier New"/>
                <w:bCs/>
                <w:color w:val="auto"/>
                <w:sz w:val="20"/>
              </w:rPr>
            </w:pPr>
          </w:p>
          <w:p w:rsidR="00F02F62" w:rsidRPr="00F61A07" w:rsidRDefault="00F02F62" w:rsidP="0026223A">
            <w:pPr>
              <w:pStyle w:val="Corpodeltesto1"/>
              <w:shd w:val="clear" w:color="auto" w:fill="auto"/>
              <w:spacing w:line="240" w:lineRule="auto"/>
              <w:jc w:val="center"/>
              <w:rPr>
                <w:rFonts w:ascii="Courier New" w:hAnsi="Courier New"/>
                <w:bCs/>
                <w:color w:val="auto"/>
                <w:sz w:val="20"/>
              </w:rPr>
            </w:pPr>
          </w:p>
          <w:p w:rsidR="00F02F62" w:rsidRPr="00F61A07" w:rsidRDefault="00F02F62"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F02F62" w:rsidRPr="00F61A07" w:rsidTr="00507075">
        <w:tc>
          <w:tcPr>
            <w:tcW w:w="0" w:type="auto"/>
          </w:tcPr>
          <w:p w:rsidR="000864DE" w:rsidRPr="00F61A07" w:rsidRDefault="000864DE" w:rsidP="0026223A">
            <w:pPr>
              <w:pStyle w:val="Corpodeltesto1"/>
              <w:shd w:val="clear" w:color="auto" w:fill="auto"/>
              <w:spacing w:line="240" w:lineRule="auto"/>
              <w:jc w:val="both"/>
              <w:rPr>
                <w:rFonts w:ascii="Courier New" w:hAnsi="Courier New"/>
                <w:bCs/>
                <w:color w:val="auto"/>
                <w:sz w:val="20"/>
              </w:rPr>
            </w:pPr>
          </w:p>
          <w:p w:rsidR="003D677F" w:rsidRPr="00F61A07" w:rsidRDefault="003D677F" w:rsidP="0026223A">
            <w:pPr>
              <w:pStyle w:val="Corpodeltesto1"/>
              <w:shd w:val="clear" w:color="auto" w:fill="auto"/>
              <w:spacing w:line="240" w:lineRule="auto"/>
              <w:jc w:val="both"/>
              <w:rPr>
                <w:rFonts w:ascii="Courier New" w:hAnsi="Courier New"/>
                <w:bCs/>
                <w:color w:val="auto"/>
                <w:sz w:val="20"/>
              </w:rPr>
            </w:pPr>
          </w:p>
          <w:p w:rsidR="00F02F62" w:rsidRPr="00F61A07" w:rsidRDefault="000864DE"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Test</w:t>
            </w:r>
          </w:p>
          <w:p w:rsidR="000864DE" w:rsidRPr="00F61A07" w:rsidRDefault="000864DE"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Specialist</w:t>
            </w:r>
          </w:p>
        </w:tc>
        <w:tc>
          <w:tcPr>
            <w:tcW w:w="0" w:type="auto"/>
          </w:tcPr>
          <w:p w:rsidR="00F02F62" w:rsidRPr="00F61A07"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c</w:t>
            </w:r>
            <w:r w:rsidR="000864DE" w:rsidRPr="00F61A07">
              <w:rPr>
                <w:rFonts w:ascii="Courier New" w:hAnsi="Courier New"/>
                <w:bCs/>
                <w:color w:val="auto"/>
                <w:sz w:val="20"/>
              </w:rPr>
              <w:t>ontribuisce alla correttezza e alla completezza di un sistema garantendo che la soluzione soddisfi i requisiti tecnici e dell’utente. Contribuisce in differenti aree</w:t>
            </w:r>
            <w:r w:rsidR="003D677F" w:rsidRPr="00F61A07">
              <w:rPr>
                <w:rFonts w:ascii="Courier New" w:hAnsi="Courier New"/>
                <w:bCs/>
                <w:color w:val="auto"/>
                <w:sz w:val="20"/>
              </w:rPr>
              <w:t xml:space="preserve"> dello sviluppo del sistema, effettuando il testing delle funzionalità del sistema, identificando le anomalie e diagnosticandone le possibili cause</w:t>
            </w:r>
          </w:p>
          <w:p w:rsidR="003D677F" w:rsidRPr="00F61A07" w:rsidRDefault="003D677F" w:rsidP="0026223A">
            <w:pPr>
              <w:pStyle w:val="Corpodeltesto1"/>
              <w:shd w:val="clear" w:color="auto" w:fill="auto"/>
              <w:spacing w:line="240" w:lineRule="auto"/>
              <w:jc w:val="both"/>
              <w:rPr>
                <w:rFonts w:ascii="Courier New" w:hAnsi="Courier New"/>
                <w:bCs/>
                <w:color w:val="auto"/>
                <w:sz w:val="20"/>
              </w:rPr>
            </w:pPr>
          </w:p>
        </w:tc>
        <w:tc>
          <w:tcPr>
            <w:tcW w:w="0" w:type="auto"/>
          </w:tcPr>
          <w:p w:rsidR="00F02F62" w:rsidRPr="00F61A07" w:rsidRDefault="00F02F62" w:rsidP="0026223A">
            <w:pPr>
              <w:pStyle w:val="Corpodeltesto1"/>
              <w:shd w:val="clear" w:color="auto" w:fill="auto"/>
              <w:spacing w:line="240" w:lineRule="auto"/>
              <w:jc w:val="center"/>
              <w:rPr>
                <w:rFonts w:ascii="Courier New" w:hAnsi="Courier New"/>
                <w:bCs/>
                <w:color w:val="auto"/>
                <w:sz w:val="20"/>
              </w:rPr>
            </w:pPr>
          </w:p>
          <w:p w:rsidR="003D677F" w:rsidRPr="00F61A07" w:rsidRDefault="003D677F" w:rsidP="0026223A">
            <w:pPr>
              <w:pStyle w:val="Corpodeltesto1"/>
              <w:shd w:val="clear" w:color="auto" w:fill="auto"/>
              <w:spacing w:line="240" w:lineRule="auto"/>
              <w:jc w:val="center"/>
              <w:rPr>
                <w:rFonts w:ascii="Courier New" w:hAnsi="Courier New"/>
                <w:bCs/>
                <w:color w:val="auto"/>
                <w:sz w:val="20"/>
              </w:rPr>
            </w:pPr>
          </w:p>
          <w:p w:rsidR="003D677F" w:rsidRPr="00F61A07" w:rsidRDefault="003D677F"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4</w:t>
            </w:r>
          </w:p>
        </w:tc>
      </w:tr>
      <w:tr w:rsidR="003D677F" w:rsidRPr="00F61A07" w:rsidTr="00507075">
        <w:tc>
          <w:tcPr>
            <w:tcW w:w="0" w:type="auto"/>
          </w:tcPr>
          <w:p w:rsidR="00F217EB" w:rsidRPr="00F61A07" w:rsidRDefault="00F217EB" w:rsidP="0026223A">
            <w:pPr>
              <w:pStyle w:val="Corpodeltesto1"/>
              <w:shd w:val="clear" w:color="auto" w:fill="auto"/>
              <w:spacing w:line="240" w:lineRule="auto"/>
              <w:jc w:val="both"/>
              <w:rPr>
                <w:rFonts w:ascii="Courier New" w:hAnsi="Courier New"/>
                <w:bCs/>
                <w:color w:val="auto"/>
                <w:sz w:val="20"/>
              </w:rPr>
            </w:pPr>
          </w:p>
          <w:p w:rsidR="00F217EB" w:rsidRPr="00F61A07" w:rsidRDefault="00F217EB" w:rsidP="0026223A">
            <w:pPr>
              <w:pStyle w:val="Corpodeltesto1"/>
              <w:shd w:val="clear" w:color="auto" w:fill="auto"/>
              <w:spacing w:line="240" w:lineRule="auto"/>
              <w:jc w:val="both"/>
              <w:rPr>
                <w:rFonts w:ascii="Courier New" w:hAnsi="Courier New"/>
                <w:bCs/>
                <w:color w:val="auto"/>
                <w:sz w:val="20"/>
              </w:rPr>
            </w:pPr>
          </w:p>
          <w:p w:rsidR="00F217EB" w:rsidRPr="00F61A07" w:rsidRDefault="00F217EB" w:rsidP="0026223A">
            <w:pPr>
              <w:pStyle w:val="Corpodeltesto1"/>
              <w:shd w:val="clear" w:color="auto" w:fill="auto"/>
              <w:spacing w:line="240" w:lineRule="auto"/>
              <w:jc w:val="both"/>
              <w:rPr>
                <w:rFonts w:ascii="Courier New" w:hAnsi="Courier New"/>
                <w:bCs/>
                <w:color w:val="auto"/>
                <w:sz w:val="20"/>
              </w:rPr>
            </w:pPr>
          </w:p>
          <w:p w:rsidR="003D677F" w:rsidRPr="00F61A07" w:rsidRDefault="00F217EB"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Enterprise</w:t>
            </w:r>
          </w:p>
          <w:p w:rsidR="00F217EB" w:rsidRPr="00F61A07" w:rsidRDefault="00F217EB"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Architect</w:t>
            </w:r>
          </w:p>
        </w:tc>
        <w:tc>
          <w:tcPr>
            <w:tcW w:w="0" w:type="auto"/>
          </w:tcPr>
          <w:p w:rsidR="008E6BC2"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d</w:t>
            </w:r>
            <w:r w:rsidR="00F217EB" w:rsidRPr="00F61A07">
              <w:rPr>
                <w:rFonts w:ascii="Courier New" w:hAnsi="Courier New"/>
                <w:bCs/>
                <w:color w:val="auto"/>
                <w:sz w:val="20"/>
              </w:rPr>
              <w:t xml:space="preserve">escrivere la struttura di una organizzazione, </w:t>
            </w:r>
            <w:r>
              <w:rPr>
                <w:rFonts w:ascii="Courier New" w:hAnsi="Courier New"/>
                <w:bCs/>
                <w:color w:val="auto"/>
                <w:sz w:val="20"/>
              </w:rPr>
              <w:t xml:space="preserve"> </w:t>
            </w:r>
          </w:p>
          <w:p w:rsidR="008E6BC2"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xml:space="preserve">  </w:t>
            </w:r>
            <w:r w:rsidR="00F217EB" w:rsidRPr="00F61A07">
              <w:rPr>
                <w:rFonts w:ascii="Courier New" w:hAnsi="Courier New"/>
                <w:bCs/>
                <w:color w:val="auto"/>
                <w:sz w:val="20"/>
              </w:rPr>
              <w:t xml:space="preserve">i suoi processi operativi, i sistemi informativi </w:t>
            </w:r>
          </w:p>
          <w:p w:rsidR="008E6BC2"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xml:space="preserve">  </w:t>
            </w:r>
            <w:r w:rsidR="00F217EB" w:rsidRPr="00F61A07">
              <w:rPr>
                <w:rFonts w:ascii="Courier New" w:hAnsi="Courier New"/>
                <w:bCs/>
                <w:color w:val="auto"/>
                <w:sz w:val="20"/>
              </w:rPr>
              <w:t xml:space="preserve">a supporto, i flussi informativi, le tecnologie </w:t>
            </w:r>
          </w:p>
          <w:p w:rsidR="008E6BC2"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xml:space="preserve">  </w:t>
            </w:r>
            <w:r w:rsidR="00F217EB" w:rsidRPr="00F61A07">
              <w:rPr>
                <w:rFonts w:ascii="Courier New" w:hAnsi="Courier New"/>
                <w:bCs/>
                <w:color w:val="auto"/>
                <w:sz w:val="20"/>
              </w:rPr>
              <w:t xml:space="preserve">utilizzate, le localizzazioni geografiche, i </w:t>
            </w:r>
          </w:p>
          <w:p w:rsidR="008E6BC2"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xml:space="preserve">  </w:t>
            </w:r>
            <w:r w:rsidR="00F217EB" w:rsidRPr="00F61A07">
              <w:rPr>
                <w:rFonts w:ascii="Courier New" w:hAnsi="Courier New"/>
                <w:bCs/>
                <w:color w:val="auto"/>
                <w:sz w:val="20"/>
              </w:rPr>
              <w:t xml:space="preserve">suoi obiettivi, mantenendo un equilibrio tra </w:t>
            </w:r>
          </w:p>
          <w:p w:rsidR="008E6BC2" w:rsidRDefault="008E6BC2" w:rsidP="0026223A">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xml:space="preserve">  </w:t>
            </w:r>
            <w:r w:rsidR="00F217EB" w:rsidRPr="00F61A07">
              <w:rPr>
                <w:rFonts w:ascii="Courier New" w:hAnsi="Courier New"/>
                <w:bCs/>
                <w:color w:val="auto"/>
                <w:sz w:val="20"/>
              </w:rPr>
              <w:t xml:space="preserve">opportunità tecnologiche e requisiti dei </w:t>
            </w:r>
          </w:p>
          <w:p w:rsidR="008E6BC2" w:rsidRDefault="008E6BC2" w:rsidP="008E6BC2">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xml:space="preserve">  </w:t>
            </w:r>
            <w:r w:rsidR="00F217EB" w:rsidRPr="00F61A07">
              <w:rPr>
                <w:rFonts w:ascii="Courier New" w:hAnsi="Courier New"/>
                <w:bCs/>
                <w:color w:val="auto"/>
                <w:sz w:val="20"/>
              </w:rPr>
              <w:t>processi di business</w:t>
            </w:r>
            <w:r>
              <w:rPr>
                <w:rFonts w:ascii="Courier New" w:hAnsi="Courier New"/>
                <w:bCs/>
                <w:color w:val="auto"/>
                <w:sz w:val="20"/>
              </w:rPr>
              <w:t>;</w:t>
            </w:r>
          </w:p>
          <w:p w:rsidR="008E6BC2" w:rsidRDefault="008E6BC2" w:rsidP="008E6BC2">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m</w:t>
            </w:r>
            <w:r w:rsidR="00F217EB" w:rsidRPr="00F61A07">
              <w:rPr>
                <w:rFonts w:ascii="Courier New" w:hAnsi="Courier New"/>
                <w:bCs/>
                <w:color w:val="auto"/>
                <w:sz w:val="20"/>
              </w:rPr>
              <w:t>antenere una visione olistica della strategia</w:t>
            </w:r>
          </w:p>
          <w:p w:rsidR="008E6BC2" w:rsidRDefault="008E6BC2" w:rsidP="008E6BC2">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t xml:space="preserve">  </w:t>
            </w:r>
            <w:r w:rsidR="00F217EB" w:rsidRPr="00F61A07">
              <w:rPr>
                <w:rFonts w:ascii="Courier New" w:hAnsi="Courier New"/>
                <w:bCs/>
                <w:color w:val="auto"/>
                <w:sz w:val="20"/>
              </w:rPr>
              <w:t xml:space="preserve">della organizzazione, dei processi di business, </w:t>
            </w:r>
          </w:p>
          <w:p w:rsidR="00F217EB" w:rsidRPr="00F61A07" w:rsidRDefault="008E6BC2" w:rsidP="008E6BC2">
            <w:pPr>
              <w:pStyle w:val="Corpodeltesto1"/>
              <w:shd w:val="clear" w:color="auto" w:fill="auto"/>
              <w:spacing w:line="240" w:lineRule="auto"/>
              <w:jc w:val="both"/>
              <w:rPr>
                <w:rFonts w:ascii="Courier New" w:hAnsi="Courier New"/>
                <w:bCs/>
                <w:color w:val="auto"/>
                <w:sz w:val="20"/>
              </w:rPr>
            </w:pPr>
            <w:r>
              <w:rPr>
                <w:rFonts w:ascii="Courier New" w:hAnsi="Courier New"/>
                <w:bCs/>
                <w:color w:val="auto"/>
                <w:sz w:val="20"/>
              </w:rPr>
              <w:lastRenderedPageBreak/>
              <w:t xml:space="preserve">  </w:t>
            </w:r>
            <w:r w:rsidR="00F217EB" w:rsidRPr="00F61A07">
              <w:rPr>
                <w:rFonts w:ascii="Courier New" w:hAnsi="Courier New"/>
                <w:bCs/>
                <w:color w:val="auto"/>
                <w:sz w:val="20"/>
              </w:rPr>
              <w:t>dell’informazione e del patrimonio ICT</w:t>
            </w:r>
          </w:p>
        </w:tc>
        <w:tc>
          <w:tcPr>
            <w:tcW w:w="0" w:type="auto"/>
          </w:tcPr>
          <w:p w:rsidR="003D677F" w:rsidRPr="00F61A07" w:rsidRDefault="003D677F" w:rsidP="0026223A">
            <w:pPr>
              <w:pStyle w:val="Corpodeltesto1"/>
              <w:shd w:val="clear" w:color="auto" w:fill="auto"/>
              <w:spacing w:line="240" w:lineRule="auto"/>
              <w:jc w:val="center"/>
              <w:rPr>
                <w:rFonts w:ascii="Courier New" w:hAnsi="Courier New"/>
                <w:bCs/>
                <w:color w:val="auto"/>
                <w:sz w:val="20"/>
              </w:rPr>
            </w:pPr>
          </w:p>
          <w:p w:rsidR="00F217EB" w:rsidRPr="00F61A07" w:rsidRDefault="00F217EB" w:rsidP="0026223A">
            <w:pPr>
              <w:pStyle w:val="Corpodeltesto1"/>
              <w:shd w:val="clear" w:color="auto" w:fill="auto"/>
              <w:spacing w:line="240" w:lineRule="auto"/>
              <w:jc w:val="center"/>
              <w:rPr>
                <w:rFonts w:ascii="Courier New" w:hAnsi="Courier New"/>
                <w:bCs/>
                <w:color w:val="auto"/>
                <w:sz w:val="20"/>
              </w:rPr>
            </w:pPr>
          </w:p>
          <w:p w:rsidR="00F217EB" w:rsidRPr="00F61A07" w:rsidRDefault="00F217EB" w:rsidP="0026223A">
            <w:pPr>
              <w:pStyle w:val="Corpodeltesto1"/>
              <w:shd w:val="clear" w:color="auto" w:fill="auto"/>
              <w:spacing w:line="240" w:lineRule="auto"/>
              <w:jc w:val="center"/>
              <w:rPr>
                <w:rFonts w:ascii="Courier New" w:hAnsi="Courier New"/>
                <w:bCs/>
                <w:color w:val="auto"/>
                <w:sz w:val="20"/>
              </w:rPr>
            </w:pPr>
          </w:p>
          <w:p w:rsidR="00F217EB" w:rsidRPr="00F61A07" w:rsidRDefault="00F217EB" w:rsidP="0026223A">
            <w:pPr>
              <w:pStyle w:val="Corpodeltesto1"/>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2</w:t>
            </w:r>
          </w:p>
        </w:tc>
      </w:tr>
    </w:tbl>
    <w:p w:rsidR="00AE06CC" w:rsidRPr="00F61A07" w:rsidRDefault="00AE06CC" w:rsidP="0026223A">
      <w:pPr>
        <w:pStyle w:val="Corpodeltesto1"/>
        <w:shd w:val="clear" w:color="auto" w:fill="auto"/>
        <w:spacing w:line="240" w:lineRule="auto"/>
        <w:jc w:val="both"/>
        <w:rPr>
          <w:rFonts w:ascii="Courier New" w:hAnsi="Courier New"/>
          <w:bCs/>
          <w:color w:val="auto"/>
          <w:sz w:val="20"/>
        </w:rPr>
      </w:pPr>
    </w:p>
    <w:p w:rsidR="00AE06CC" w:rsidRPr="00F61A07" w:rsidRDefault="00AE06CC" w:rsidP="0026223A">
      <w:pPr>
        <w:pStyle w:val="Corpodeltesto1"/>
        <w:shd w:val="clear" w:color="auto" w:fill="auto"/>
        <w:spacing w:line="240" w:lineRule="auto"/>
        <w:jc w:val="both"/>
        <w:rPr>
          <w:rFonts w:ascii="Courier New" w:hAnsi="Courier New"/>
          <w:bCs/>
          <w:color w:val="auto"/>
          <w:sz w:val="20"/>
        </w:rPr>
      </w:pP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concordano che</w:t>
      </w:r>
      <w:r w:rsidR="00EE00D1" w:rsidRPr="00F61A07">
        <w:rPr>
          <w:rFonts w:ascii="Courier New" w:hAnsi="Courier New"/>
          <w:bCs/>
          <w:color w:val="auto"/>
          <w:sz w:val="24"/>
        </w:rPr>
        <w:t>,</w:t>
      </w:r>
      <w:r w:rsidRPr="00F61A07">
        <w:rPr>
          <w:rFonts w:ascii="Courier New" w:hAnsi="Courier New"/>
          <w:bCs/>
          <w:color w:val="auto"/>
          <w:sz w:val="24"/>
        </w:rPr>
        <w:t xml:space="preserve"> qualora emerga la necessità di definire ulteriori qualifiche non presenti nella tabella1, si incontreranno secondo le modalità di cui all’art. 17, lett. b), punto 1</w:t>
      </w:r>
      <w:r w:rsidR="00EB2479">
        <w:rPr>
          <w:rFonts w:ascii="Courier New" w:hAnsi="Courier New"/>
          <w:bCs/>
          <w:color w:val="auto"/>
          <w:sz w:val="24"/>
        </w:rPr>
        <w:t>)</w:t>
      </w:r>
      <w:r w:rsidRPr="00F61A07">
        <w:rPr>
          <w:rFonts w:ascii="Courier New" w:hAnsi="Courier New"/>
          <w:bCs/>
          <w:color w:val="auto"/>
          <w:sz w:val="24"/>
        </w:rPr>
        <w:t xml:space="preserve"> del CCNL.</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II - </w:t>
      </w:r>
      <w:r w:rsidR="00EE00D1" w:rsidRPr="00F61A07">
        <w:rPr>
          <w:rFonts w:ascii="Courier New" w:hAnsi="Courier New"/>
          <w:bCs/>
          <w:color w:val="auto"/>
          <w:sz w:val="24"/>
        </w:rPr>
        <w:t>PASSAGGIO DI QUALIFICA</w:t>
      </w:r>
    </w:p>
    <w:p w:rsidR="00EE00D1" w:rsidRPr="00F61A07" w:rsidRDefault="00EE00D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07" w:name="bookmark308"/>
      <w:bookmarkStart w:id="308" w:name="bookmark309"/>
      <w:r w:rsidRPr="00F61A07">
        <w:rPr>
          <w:rFonts w:ascii="Courier New" w:hAnsi="Courier New"/>
          <w:b w:val="0"/>
          <w:color w:val="auto"/>
          <w:sz w:val="24"/>
        </w:rPr>
        <w:t>Art. 116 - Mansioni del lavoratore</w:t>
      </w:r>
      <w:bookmarkEnd w:id="307"/>
      <w:bookmarkEnd w:id="308"/>
    </w:p>
    <w:p w:rsidR="00EE00D1" w:rsidRPr="00F61A07" w:rsidRDefault="00EE00D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prestatore di lavoro deve essere adibito alle mansioni per le quali è stato assunto o a quelle corrispondenti al livello superiore che abbia successivamente acquisito ovvero a mansioni equivalenti alle ultime effettivamente svolte, senza alcuna diminuzione della retribuzione. Nel caso di assegnazione a mansioni superiori il prestatore ha diritto al trattamento corrispondente all’attività svolta e l’assegnazione stessa diviene definitiva, ove la medesima non abbia avuto luogo per sostituzione di lavoratore assente con diritto alla conservazione del posto, dopo un periodo non superiore a </w:t>
      </w:r>
      <w:r w:rsidR="00FE7FBF">
        <w:rPr>
          <w:rFonts w:ascii="Courier New" w:hAnsi="Courier New"/>
          <w:bCs/>
          <w:color w:val="auto"/>
          <w:sz w:val="24"/>
        </w:rPr>
        <w:t>3</w:t>
      </w:r>
      <w:r w:rsidRPr="00F61A07">
        <w:rPr>
          <w:rFonts w:ascii="Courier New" w:hAnsi="Courier New"/>
          <w:bCs/>
          <w:color w:val="auto"/>
          <w:sz w:val="24"/>
        </w:rPr>
        <w:t xml:space="preserve"> mesi.</w:t>
      </w:r>
    </w:p>
    <w:p w:rsidR="00412857" w:rsidRPr="00F61A07" w:rsidRDefault="0041285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Nota a verbale</w:t>
      </w:r>
    </w:p>
    <w:p w:rsidR="00412857" w:rsidRPr="00F61A07" w:rsidRDefault="0041285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decorrenza 1° gennaio 2020 il presente art</w:t>
      </w:r>
      <w:r w:rsidR="00C22285">
        <w:rPr>
          <w:rFonts w:ascii="Courier New" w:hAnsi="Courier New"/>
          <w:bCs/>
          <w:color w:val="auto"/>
          <w:sz w:val="24"/>
        </w:rPr>
        <w:t>.</w:t>
      </w:r>
      <w:r w:rsidRPr="00F61A07">
        <w:rPr>
          <w:rFonts w:ascii="Courier New" w:hAnsi="Courier New"/>
          <w:bCs/>
          <w:color w:val="auto"/>
          <w:sz w:val="24"/>
        </w:rPr>
        <w:t xml:space="preserve"> 116 è modificato come segue:</w:t>
      </w:r>
    </w:p>
    <w:p w:rsidR="00412857" w:rsidRPr="00F61A07" w:rsidRDefault="0041285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deve essere adibito alle mansioni per le quali è stato assunto o a quelle corrispondenti all’inquadramento superiore che abbia successivamente acquisito ovvero a mansioni riconducibili allo stesso livello e categoria legale di inquadramento delle ultime effettivamente svolte, senza alcuna diminuzione della retribuzione.</w:t>
      </w:r>
    </w:p>
    <w:p w:rsidR="0041285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di assegnazione a mansioni superiori il lavoratore ha diritto al trattamento corrispondente all’attività svolta e l’assegnazione diviene definitiva, ove la medesima non abbia avuto luogo per ragioni sostitutive di altro lavoratore in servizio, dopo un periodo continuativo di:</w:t>
      </w:r>
    </w:p>
    <w:p w:rsidR="00412857" w:rsidRPr="00F61A07" w:rsidRDefault="00412857" w:rsidP="0026223A">
      <w:pPr>
        <w:pStyle w:val="Corpodeltesto1"/>
        <w:shd w:val="clear" w:color="auto" w:fill="auto"/>
        <w:spacing w:line="240" w:lineRule="auto"/>
        <w:jc w:val="both"/>
        <w:rPr>
          <w:rFonts w:ascii="Courier New" w:hAnsi="Courier New"/>
          <w:bCs/>
          <w:color w:val="auto"/>
          <w:sz w:val="24"/>
        </w:rPr>
      </w:pPr>
    </w:p>
    <w:p w:rsidR="00961D46" w:rsidRPr="00F61A07" w:rsidRDefault="0041285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3</w:t>
      </w:r>
      <w:r w:rsidR="00901382" w:rsidRPr="00F61A07">
        <w:rPr>
          <w:rFonts w:ascii="Courier New" w:hAnsi="Courier New"/>
          <w:bCs/>
          <w:color w:val="auto"/>
          <w:sz w:val="24"/>
        </w:rPr>
        <w:tab/>
      </w:r>
      <w:r w:rsidR="00EC3811">
        <w:rPr>
          <w:rFonts w:ascii="Courier New" w:hAnsi="Courier New"/>
          <w:bCs/>
          <w:color w:val="auto"/>
          <w:sz w:val="24"/>
        </w:rPr>
        <w:t xml:space="preserve"> </w:t>
      </w:r>
      <w:r w:rsidR="00901382" w:rsidRPr="00F61A07">
        <w:rPr>
          <w:rFonts w:ascii="Courier New" w:hAnsi="Courier New"/>
          <w:bCs/>
          <w:color w:val="auto"/>
          <w:sz w:val="24"/>
        </w:rPr>
        <w:t>mesi</w:t>
      </w:r>
      <w:r w:rsidR="00EC3811">
        <w:rPr>
          <w:rFonts w:ascii="Courier New" w:hAnsi="Courier New"/>
          <w:bCs/>
          <w:color w:val="auto"/>
          <w:sz w:val="24"/>
        </w:rPr>
        <w:t xml:space="preserve"> </w:t>
      </w:r>
      <w:r w:rsidR="00901382" w:rsidRPr="00F61A07">
        <w:rPr>
          <w:rFonts w:ascii="Courier New" w:hAnsi="Courier New"/>
          <w:bCs/>
          <w:color w:val="auto"/>
          <w:sz w:val="24"/>
        </w:rPr>
        <w:tab/>
        <w:t>nel</w:t>
      </w:r>
      <w:r w:rsidR="00EC3811">
        <w:rPr>
          <w:rFonts w:ascii="Courier New" w:hAnsi="Courier New"/>
          <w:bCs/>
          <w:color w:val="auto"/>
          <w:sz w:val="24"/>
        </w:rPr>
        <w:t xml:space="preserve"> </w:t>
      </w:r>
      <w:r w:rsidR="00901382" w:rsidRPr="00F61A07">
        <w:rPr>
          <w:rFonts w:ascii="Courier New" w:hAnsi="Courier New"/>
          <w:bCs/>
          <w:color w:val="auto"/>
          <w:sz w:val="24"/>
        </w:rPr>
        <w:tab/>
        <w:t>caso</w:t>
      </w:r>
      <w:r w:rsidR="00EC3811">
        <w:rPr>
          <w:rFonts w:ascii="Courier New" w:hAnsi="Courier New"/>
          <w:bCs/>
          <w:color w:val="auto"/>
          <w:sz w:val="24"/>
        </w:rPr>
        <w:t xml:space="preserve"> </w:t>
      </w:r>
      <w:r w:rsidR="00901382" w:rsidRPr="00F61A07">
        <w:rPr>
          <w:rFonts w:ascii="Courier New" w:hAnsi="Courier New"/>
          <w:bCs/>
          <w:color w:val="auto"/>
          <w:sz w:val="24"/>
        </w:rPr>
        <w:tab/>
        <w:t>di svolgimento di</w:t>
      </w:r>
      <w:r w:rsidR="00901382" w:rsidRPr="00F61A07">
        <w:rPr>
          <w:rFonts w:ascii="Courier New" w:hAnsi="Courier New"/>
          <w:bCs/>
          <w:color w:val="auto"/>
          <w:sz w:val="24"/>
        </w:rPr>
        <w:tab/>
      </w:r>
      <w:r w:rsidR="00EC3811">
        <w:rPr>
          <w:rFonts w:ascii="Courier New" w:hAnsi="Courier New"/>
          <w:bCs/>
          <w:color w:val="auto"/>
          <w:sz w:val="24"/>
        </w:rPr>
        <w:t xml:space="preserve"> </w:t>
      </w:r>
      <w:r w:rsidR="00901382" w:rsidRPr="00F61A07">
        <w:rPr>
          <w:rFonts w:ascii="Courier New" w:hAnsi="Courier New"/>
          <w:bCs/>
          <w:color w:val="auto"/>
          <w:sz w:val="24"/>
        </w:rPr>
        <w:t>mansioni d</w:t>
      </w:r>
      <w:r w:rsidR="00EC3811">
        <w:rPr>
          <w:rFonts w:ascii="Courier New" w:hAnsi="Courier New"/>
          <w:bCs/>
          <w:color w:val="auto"/>
          <w:sz w:val="24"/>
        </w:rPr>
        <w:t>e</w:t>
      </w:r>
      <w:r w:rsidR="00901382" w:rsidRPr="00F61A07">
        <w:rPr>
          <w:rFonts w:ascii="Courier New" w:hAnsi="Courier New"/>
          <w:bCs/>
          <w:color w:val="auto"/>
          <w:sz w:val="24"/>
        </w:rPr>
        <w:t>i</w:t>
      </w:r>
      <w:r w:rsidR="00EC3811">
        <w:rPr>
          <w:rFonts w:ascii="Courier New" w:hAnsi="Courier New"/>
          <w:bCs/>
          <w:color w:val="auto"/>
          <w:sz w:val="24"/>
        </w:rPr>
        <w:t xml:space="preserve"> livv. </w:t>
      </w:r>
      <w:r w:rsidR="00901382" w:rsidRPr="00F61A07">
        <w:rPr>
          <w:rFonts w:ascii="Courier New" w:hAnsi="Courier New"/>
          <w:bCs/>
          <w:color w:val="auto"/>
          <w:sz w:val="24"/>
        </w:rPr>
        <w:tab/>
        <w:t>6</w:t>
      </w:r>
      <w:r w:rsidR="00EC3811">
        <w:rPr>
          <w:rFonts w:ascii="Courier New" w:hAnsi="Courier New"/>
          <w:bCs/>
          <w:color w:val="auto"/>
          <w:sz w:val="24"/>
        </w:rPr>
        <w:t>) e 5)</w:t>
      </w:r>
    </w:p>
    <w:p w:rsidR="00961D46" w:rsidRPr="00F61A07" w:rsidRDefault="0041285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4</w:t>
      </w:r>
      <w:r w:rsidR="00901382" w:rsidRPr="00F61A07">
        <w:rPr>
          <w:rFonts w:ascii="Courier New" w:hAnsi="Courier New"/>
          <w:bCs/>
          <w:color w:val="auto"/>
          <w:sz w:val="24"/>
        </w:rPr>
        <w:tab/>
      </w:r>
      <w:r w:rsidR="00EC3811">
        <w:rPr>
          <w:rFonts w:ascii="Courier New" w:hAnsi="Courier New"/>
          <w:bCs/>
          <w:color w:val="auto"/>
          <w:sz w:val="24"/>
        </w:rPr>
        <w:t xml:space="preserve"> </w:t>
      </w:r>
      <w:r w:rsidR="00901382" w:rsidRPr="00F61A07">
        <w:rPr>
          <w:rFonts w:ascii="Courier New" w:hAnsi="Courier New"/>
          <w:bCs/>
          <w:color w:val="auto"/>
          <w:sz w:val="24"/>
        </w:rPr>
        <w:t>mesi</w:t>
      </w:r>
      <w:r w:rsidR="00EC3811">
        <w:rPr>
          <w:rFonts w:ascii="Courier New" w:hAnsi="Courier New"/>
          <w:bCs/>
          <w:color w:val="auto"/>
          <w:sz w:val="24"/>
        </w:rPr>
        <w:t xml:space="preserve"> </w:t>
      </w:r>
      <w:r w:rsidR="00901382" w:rsidRPr="00F61A07">
        <w:rPr>
          <w:rFonts w:ascii="Courier New" w:hAnsi="Courier New"/>
          <w:bCs/>
          <w:color w:val="auto"/>
          <w:sz w:val="24"/>
        </w:rPr>
        <w:tab/>
        <w:t>nel</w:t>
      </w:r>
      <w:r w:rsidR="00EC3811">
        <w:rPr>
          <w:rFonts w:ascii="Courier New" w:hAnsi="Courier New"/>
          <w:bCs/>
          <w:color w:val="auto"/>
          <w:sz w:val="24"/>
        </w:rPr>
        <w:t xml:space="preserve"> </w:t>
      </w:r>
      <w:r w:rsidR="00901382" w:rsidRPr="00F61A07">
        <w:rPr>
          <w:rFonts w:ascii="Courier New" w:hAnsi="Courier New"/>
          <w:bCs/>
          <w:color w:val="auto"/>
          <w:sz w:val="24"/>
        </w:rPr>
        <w:tab/>
        <w:t>caso</w:t>
      </w:r>
      <w:r w:rsidR="00EC3811">
        <w:rPr>
          <w:rFonts w:ascii="Courier New" w:hAnsi="Courier New"/>
          <w:bCs/>
          <w:color w:val="auto"/>
          <w:sz w:val="24"/>
        </w:rPr>
        <w:t xml:space="preserve"> </w:t>
      </w:r>
      <w:r w:rsidR="00901382" w:rsidRPr="00F61A07">
        <w:rPr>
          <w:rFonts w:ascii="Courier New" w:hAnsi="Courier New"/>
          <w:bCs/>
          <w:color w:val="auto"/>
          <w:sz w:val="24"/>
        </w:rPr>
        <w:tab/>
        <w:t>di svolgimento di</w:t>
      </w:r>
      <w:r w:rsidR="00901382" w:rsidRPr="00F61A07">
        <w:rPr>
          <w:rFonts w:ascii="Courier New" w:hAnsi="Courier New"/>
          <w:bCs/>
          <w:color w:val="auto"/>
          <w:sz w:val="24"/>
        </w:rPr>
        <w:tab/>
      </w:r>
      <w:r w:rsidR="00EC3811">
        <w:rPr>
          <w:rFonts w:ascii="Courier New" w:hAnsi="Courier New"/>
          <w:bCs/>
          <w:color w:val="auto"/>
          <w:sz w:val="24"/>
        </w:rPr>
        <w:t xml:space="preserve"> </w:t>
      </w:r>
      <w:r w:rsidR="00901382" w:rsidRPr="00F61A07">
        <w:rPr>
          <w:rFonts w:ascii="Courier New" w:hAnsi="Courier New"/>
          <w:bCs/>
          <w:color w:val="auto"/>
          <w:sz w:val="24"/>
        </w:rPr>
        <w:t>mansioni d</w:t>
      </w:r>
      <w:r w:rsidR="00EC3811">
        <w:rPr>
          <w:rFonts w:ascii="Courier New" w:hAnsi="Courier New"/>
          <w:bCs/>
          <w:color w:val="auto"/>
          <w:sz w:val="24"/>
        </w:rPr>
        <w:t>e</w:t>
      </w:r>
      <w:r w:rsidR="00901382" w:rsidRPr="00F61A07">
        <w:rPr>
          <w:rFonts w:ascii="Courier New" w:hAnsi="Courier New"/>
          <w:bCs/>
          <w:color w:val="auto"/>
          <w:sz w:val="24"/>
        </w:rPr>
        <w:t>i</w:t>
      </w:r>
      <w:r w:rsidR="00EC3811">
        <w:rPr>
          <w:rFonts w:ascii="Courier New" w:hAnsi="Courier New"/>
          <w:bCs/>
          <w:color w:val="auto"/>
          <w:sz w:val="24"/>
        </w:rPr>
        <w:t xml:space="preserve"> livv. </w:t>
      </w:r>
      <w:r w:rsidR="00901382" w:rsidRPr="00F61A07">
        <w:rPr>
          <w:rFonts w:ascii="Courier New" w:hAnsi="Courier New"/>
          <w:bCs/>
          <w:color w:val="auto"/>
          <w:sz w:val="24"/>
        </w:rPr>
        <w:tab/>
        <w:t>4</w:t>
      </w:r>
      <w:r w:rsidR="00EC3811">
        <w:rPr>
          <w:rFonts w:ascii="Courier New" w:hAnsi="Courier New"/>
          <w:bCs/>
          <w:color w:val="auto"/>
          <w:sz w:val="24"/>
        </w:rPr>
        <w:t xml:space="preserve">) </w:t>
      </w:r>
      <w:r w:rsidR="00901382" w:rsidRPr="00F61A07">
        <w:rPr>
          <w:rFonts w:ascii="Courier New" w:hAnsi="Courier New"/>
          <w:bCs/>
          <w:color w:val="auto"/>
          <w:sz w:val="24"/>
        </w:rPr>
        <w:t>e 3</w:t>
      </w:r>
      <w:r w:rsidR="00EC3811">
        <w:rPr>
          <w:rFonts w:ascii="Courier New" w:hAnsi="Courier New"/>
          <w:bCs/>
          <w:color w:val="auto"/>
          <w:sz w:val="24"/>
        </w:rPr>
        <w:t>)</w:t>
      </w:r>
    </w:p>
    <w:p w:rsidR="00412857" w:rsidRPr="00F61A07" w:rsidRDefault="0041285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- 5 </w:t>
      </w:r>
      <w:r w:rsidR="00901382" w:rsidRPr="00F61A07">
        <w:rPr>
          <w:rFonts w:ascii="Courier New" w:hAnsi="Courier New"/>
          <w:bCs/>
          <w:color w:val="auto"/>
          <w:sz w:val="24"/>
        </w:rPr>
        <w:tab/>
        <w:t>mesi</w:t>
      </w:r>
      <w:r w:rsidR="00EC3811">
        <w:rPr>
          <w:rFonts w:ascii="Courier New" w:hAnsi="Courier New"/>
          <w:bCs/>
          <w:color w:val="auto"/>
          <w:sz w:val="24"/>
        </w:rPr>
        <w:t xml:space="preserve"> </w:t>
      </w:r>
      <w:r w:rsidR="00901382" w:rsidRPr="00F61A07">
        <w:rPr>
          <w:rFonts w:ascii="Courier New" w:hAnsi="Courier New"/>
          <w:bCs/>
          <w:color w:val="auto"/>
          <w:sz w:val="24"/>
        </w:rPr>
        <w:tab/>
        <w:t>nel</w:t>
      </w:r>
      <w:r w:rsidR="00EC3811">
        <w:rPr>
          <w:rFonts w:ascii="Courier New" w:hAnsi="Courier New"/>
          <w:bCs/>
          <w:color w:val="auto"/>
          <w:sz w:val="24"/>
        </w:rPr>
        <w:t xml:space="preserve"> </w:t>
      </w:r>
      <w:r w:rsidR="00901382" w:rsidRPr="00F61A07">
        <w:rPr>
          <w:rFonts w:ascii="Courier New" w:hAnsi="Courier New"/>
          <w:bCs/>
          <w:color w:val="auto"/>
          <w:sz w:val="24"/>
        </w:rPr>
        <w:t>caso</w:t>
      </w:r>
      <w:r w:rsidR="00EC3811">
        <w:rPr>
          <w:rFonts w:ascii="Courier New" w:hAnsi="Courier New"/>
          <w:bCs/>
          <w:color w:val="auto"/>
          <w:sz w:val="24"/>
        </w:rPr>
        <w:t xml:space="preserve"> </w:t>
      </w:r>
      <w:r w:rsidR="00901382" w:rsidRPr="00F61A07">
        <w:rPr>
          <w:rFonts w:ascii="Courier New" w:hAnsi="Courier New"/>
          <w:bCs/>
          <w:color w:val="auto"/>
          <w:sz w:val="24"/>
        </w:rPr>
        <w:tab/>
        <w:t>di svolgimento di</w:t>
      </w:r>
      <w:r w:rsidR="00901382" w:rsidRPr="00F61A07">
        <w:rPr>
          <w:rFonts w:ascii="Courier New" w:hAnsi="Courier New"/>
          <w:bCs/>
          <w:color w:val="auto"/>
          <w:sz w:val="24"/>
        </w:rPr>
        <w:tab/>
      </w:r>
      <w:r w:rsidR="00EC3811">
        <w:rPr>
          <w:rFonts w:ascii="Courier New" w:hAnsi="Courier New"/>
          <w:bCs/>
          <w:color w:val="auto"/>
          <w:sz w:val="24"/>
        </w:rPr>
        <w:t xml:space="preserve"> </w:t>
      </w:r>
      <w:r w:rsidR="00901382" w:rsidRPr="00F61A07">
        <w:rPr>
          <w:rFonts w:ascii="Courier New" w:hAnsi="Courier New"/>
          <w:bCs/>
          <w:color w:val="auto"/>
          <w:sz w:val="24"/>
        </w:rPr>
        <w:t>mansioni d</w:t>
      </w:r>
      <w:r w:rsidR="00EC3811">
        <w:rPr>
          <w:rFonts w:ascii="Courier New" w:hAnsi="Courier New"/>
          <w:bCs/>
          <w:color w:val="auto"/>
          <w:sz w:val="24"/>
        </w:rPr>
        <w:t xml:space="preserve">el liv. </w:t>
      </w:r>
      <w:r w:rsidR="00901382" w:rsidRPr="00F61A07">
        <w:rPr>
          <w:rFonts w:ascii="Courier New" w:hAnsi="Courier New"/>
          <w:bCs/>
          <w:color w:val="auto"/>
          <w:sz w:val="24"/>
        </w:rPr>
        <w:tab/>
        <w:t>2</w:t>
      </w:r>
      <w:r w:rsidR="00EC3811">
        <w:rPr>
          <w:rFonts w:ascii="Courier New" w:hAnsi="Courier New"/>
          <w:bCs/>
          <w:color w:val="auto"/>
          <w:sz w:val="24"/>
        </w:rPr>
        <w:t>)</w:t>
      </w:r>
    </w:p>
    <w:p w:rsidR="00961D46" w:rsidRPr="00F61A07" w:rsidRDefault="0041285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6</w:t>
      </w:r>
      <w:r w:rsidR="00EC3811">
        <w:rPr>
          <w:rFonts w:ascii="Courier New" w:hAnsi="Courier New"/>
          <w:bCs/>
          <w:color w:val="auto"/>
          <w:sz w:val="24"/>
        </w:rPr>
        <w:t xml:space="preserve"> </w:t>
      </w:r>
      <w:r w:rsidR="00901382" w:rsidRPr="00F61A07">
        <w:rPr>
          <w:rFonts w:ascii="Courier New" w:hAnsi="Courier New"/>
          <w:bCs/>
          <w:color w:val="auto"/>
          <w:sz w:val="24"/>
        </w:rPr>
        <w:tab/>
        <w:t>mesi</w:t>
      </w:r>
      <w:r w:rsidR="00EC3811">
        <w:rPr>
          <w:rFonts w:ascii="Courier New" w:hAnsi="Courier New"/>
          <w:bCs/>
          <w:color w:val="auto"/>
          <w:sz w:val="24"/>
        </w:rPr>
        <w:t xml:space="preserve"> </w:t>
      </w:r>
      <w:r w:rsidR="00901382" w:rsidRPr="00F61A07">
        <w:rPr>
          <w:rFonts w:ascii="Courier New" w:hAnsi="Courier New"/>
          <w:bCs/>
          <w:color w:val="auto"/>
          <w:sz w:val="24"/>
        </w:rPr>
        <w:tab/>
        <w:t>nel</w:t>
      </w:r>
      <w:r w:rsidR="00EC3811">
        <w:rPr>
          <w:rFonts w:ascii="Courier New" w:hAnsi="Courier New"/>
          <w:bCs/>
          <w:color w:val="auto"/>
          <w:sz w:val="24"/>
        </w:rPr>
        <w:t xml:space="preserve"> </w:t>
      </w:r>
      <w:r w:rsidR="00901382" w:rsidRPr="00F61A07">
        <w:rPr>
          <w:rFonts w:ascii="Courier New" w:hAnsi="Courier New"/>
          <w:bCs/>
          <w:color w:val="auto"/>
          <w:sz w:val="24"/>
        </w:rPr>
        <w:t>caso</w:t>
      </w:r>
      <w:r w:rsidR="00EC3811">
        <w:rPr>
          <w:rFonts w:ascii="Courier New" w:hAnsi="Courier New"/>
          <w:bCs/>
          <w:color w:val="auto"/>
          <w:sz w:val="24"/>
        </w:rPr>
        <w:t xml:space="preserve"> </w:t>
      </w:r>
      <w:r w:rsidR="00901382" w:rsidRPr="00F61A07">
        <w:rPr>
          <w:rFonts w:ascii="Courier New" w:hAnsi="Courier New"/>
          <w:bCs/>
          <w:color w:val="auto"/>
          <w:sz w:val="24"/>
        </w:rPr>
        <w:tab/>
        <w:t>di svolgimento di</w:t>
      </w:r>
      <w:r w:rsidR="00901382" w:rsidRPr="00F61A07">
        <w:rPr>
          <w:rFonts w:ascii="Courier New" w:hAnsi="Courier New"/>
          <w:bCs/>
          <w:color w:val="auto"/>
          <w:sz w:val="24"/>
        </w:rPr>
        <w:tab/>
      </w:r>
      <w:r w:rsidR="00EC3811">
        <w:rPr>
          <w:rFonts w:ascii="Courier New" w:hAnsi="Courier New"/>
          <w:bCs/>
          <w:color w:val="auto"/>
          <w:sz w:val="24"/>
        </w:rPr>
        <w:t xml:space="preserve"> </w:t>
      </w:r>
      <w:r w:rsidR="00901382" w:rsidRPr="00F61A07">
        <w:rPr>
          <w:rFonts w:ascii="Courier New" w:hAnsi="Courier New"/>
          <w:bCs/>
          <w:color w:val="auto"/>
          <w:sz w:val="24"/>
        </w:rPr>
        <w:t>mansioni d</w:t>
      </w:r>
      <w:r w:rsidR="00EC3811">
        <w:rPr>
          <w:rFonts w:ascii="Courier New" w:hAnsi="Courier New"/>
          <w:bCs/>
          <w:color w:val="auto"/>
          <w:sz w:val="24"/>
        </w:rPr>
        <w:t>el liv. 1)</w:t>
      </w:r>
    </w:p>
    <w:p w:rsidR="00412857" w:rsidRPr="00F61A07" w:rsidRDefault="0041285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fatte salve le specifiche di cui all’art. 113 del presente CCNL riguardanti le figure di cui ai punti 21</w:t>
      </w:r>
      <w:r w:rsidR="003D63F6">
        <w:rPr>
          <w:rFonts w:ascii="Courier New" w:hAnsi="Courier New"/>
          <w:bCs/>
          <w:color w:val="auto"/>
          <w:sz w:val="24"/>
        </w:rPr>
        <w:t>)</w:t>
      </w:r>
      <w:r w:rsidRPr="00F61A07">
        <w:rPr>
          <w:rFonts w:ascii="Courier New" w:hAnsi="Courier New"/>
          <w:bCs/>
          <w:color w:val="auto"/>
          <w:sz w:val="24"/>
        </w:rPr>
        <w:t>, 23</w:t>
      </w:r>
      <w:r w:rsidR="003D63F6">
        <w:rPr>
          <w:rFonts w:ascii="Courier New" w:hAnsi="Courier New"/>
          <w:bCs/>
          <w:color w:val="auto"/>
          <w:sz w:val="24"/>
        </w:rPr>
        <w:t>)</w:t>
      </w:r>
      <w:r w:rsidRPr="00F61A07">
        <w:rPr>
          <w:rFonts w:ascii="Courier New" w:hAnsi="Courier New"/>
          <w:bCs/>
          <w:color w:val="auto"/>
          <w:sz w:val="24"/>
        </w:rPr>
        <w:t xml:space="preserve"> e 24</w:t>
      </w:r>
      <w:r w:rsidR="003D63F6">
        <w:rPr>
          <w:rFonts w:ascii="Courier New" w:hAnsi="Courier New"/>
          <w:bCs/>
          <w:color w:val="auto"/>
          <w:sz w:val="24"/>
        </w:rPr>
        <w:t xml:space="preserve">) </w:t>
      </w:r>
      <w:r w:rsidRPr="00F61A07">
        <w:rPr>
          <w:rFonts w:ascii="Courier New" w:hAnsi="Courier New"/>
          <w:bCs/>
          <w:color w:val="auto"/>
          <w:sz w:val="24"/>
        </w:rPr>
        <w:t>del liv</w:t>
      </w:r>
      <w:r w:rsidR="003D63F6">
        <w:rPr>
          <w:rFonts w:ascii="Courier New" w:hAnsi="Courier New"/>
          <w:bCs/>
          <w:color w:val="auto"/>
          <w:sz w:val="24"/>
        </w:rPr>
        <w:t>.</w:t>
      </w:r>
      <w:r w:rsidRPr="00F61A07">
        <w:rPr>
          <w:rFonts w:ascii="Courier New" w:hAnsi="Courier New"/>
          <w:bCs/>
          <w:color w:val="auto"/>
          <w:sz w:val="24"/>
        </w:rPr>
        <w:t xml:space="preserve"> </w:t>
      </w:r>
      <w:r w:rsidR="003D63F6">
        <w:rPr>
          <w:rFonts w:ascii="Courier New" w:hAnsi="Courier New"/>
          <w:bCs/>
          <w:color w:val="auto"/>
          <w:sz w:val="24"/>
        </w:rPr>
        <w:t xml:space="preserve">5) </w:t>
      </w:r>
      <w:r w:rsidRPr="00F61A07">
        <w:rPr>
          <w:rFonts w:ascii="Courier New" w:hAnsi="Courier New"/>
          <w:bCs/>
          <w:color w:val="auto"/>
          <w:sz w:val="24"/>
        </w:rPr>
        <w:t>e relativo periodo di permanenza di 18 mesi al liv</w:t>
      </w:r>
      <w:r w:rsidR="003D63F6">
        <w:rPr>
          <w:rFonts w:ascii="Courier New" w:hAnsi="Courier New"/>
          <w:bCs/>
          <w:color w:val="auto"/>
          <w:sz w:val="24"/>
        </w:rPr>
        <w:t>. 5)</w:t>
      </w:r>
      <w:r w:rsidRPr="00F61A07">
        <w:rPr>
          <w:rFonts w:ascii="Courier New" w:hAnsi="Courier New"/>
          <w:bCs/>
          <w:color w:val="auto"/>
          <w:sz w:val="24"/>
        </w:rPr>
        <w:t xml:space="preserve"> medesimo.</w:t>
      </w:r>
    </w:p>
    <w:p w:rsidR="00412857" w:rsidRPr="00F61A07" w:rsidRDefault="0041285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09" w:name="bookmark310"/>
      <w:bookmarkStart w:id="310" w:name="bookmark311"/>
      <w:r w:rsidRPr="00F61A07">
        <w:rPr>
          <w:rFonts w:ascii="Courier New" w:hAnsi="Courier New"/>
          <w:b w:val="0"/>
          <w:color w:val="auto"/>
          <w:sz w:val="24"/>
        </w:rPr>
        <w:t>Art. 117 - Mansioni promiscue</w:t>
      </w:r>
      <w:bookmarkEnd w:id="309"/>
      <w:bookmarkEnd w:id="310"/>
    </w:p>
    <w:p w:rsidR="00412857" w:rsidRPr="00F61A07" w:rsidRDefault="0041285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Ad eccezione delle mansioni relative alla qualifica di addetto a mansioni d’ordine di segreteria (liv</w:t>
      </w:r>
      <w:r w:rsidR="00EC3811">
        <w:rPr>
          <w:rFonts w:ascii="Courier New" w:hAnsi="Courier New"/>
          <w:bCs/>
          <w:color w:val="auto"/>
          <w:sz w:val="24"/>
        </w:rPr>
        <w:t xml:space="preserve">. </w:t>
      </w:r>
      <w:r w:rsidR="00EB2479">
        <w:rPr>
          <w:rFonts w:ascii="Courier New" w:hAnsi="Courier New"/>
          <w:bCs/>
          <w:color w:val="auto"/>
          <w:sz w:val="24"/>
        </w:rPr>
        <w:t>4</w:t>
      </w:r>
      <w:r w:rsidRPr="00F61A07">
        <w:rPr>
          <w:rFonts w:ascii="Courier New" w:hAnsi="Courier New"/>
          <w:bCs/>
          <w:color w:val="auto"/>
          <w:sz w:val="24"/>
        </w:rPr>
        <w:t xml:space="preserve">, punto 14), di addetto alle operazioni ausiliare alla vendita nelle aziende ad integrale libero </w:t>
      </w:r>
      <w:r w:rsidRPr="00F61A07">
        <w:rPr>
          <w:rFonts w:ascii="Courier New" w:hAnsi="Courier New"/>
          <w:bCs/>
          <w:color w:val="auto"/>
          <w:sz w:val="24"/>
        </w:rPr>
        <w:lastRenderedPageBreak/>
        <w:t>servizio (liv</w:t>
      </w:r>
      <w:r w:rsidR="00220934">
        <w:rPr>
          <w:rFonts w:ascii="Courier New" w:hAnsi="Courier New"/>
          <w:bCs/>
          <w:color w:val="auto"/>
          <w:sz w:val="24"/>
        </w:rPr>
        <w:t>.</w:t>
      </w:r>
      <w:r w:rsidR="00EB2479">
        <w:rPr>
          <w:rFonts w:ascii="Courier New" w:hAnsi="Courier New"/>
          <w:bCs/>
          <w:color w:val="auto"/>
          <w:sz w:val="24"/>
        </w:rPr>
        <w:t xml:space="preserve"> 4</w:t>
      </w:r>
      <w:r w:rsidRPr="00F61A07">
        <w:rPr>
          <w:rFonts w:ascii="Courier New" w:hAnsi="Courier New"/>
          <w:bCs/>
          <w:color w:val="auto"/>
          <w:sz w:val="24"/>
        </w:rPr>
        <w:t xml:space="preserve"> punto 8 e liv</w:t>
      </w:r>
      <w:r w:rsidR="00EC3811">
        <w:rPr>
          <w:rFonts w:ascii="Courier New" w:hAnsi="Courier New"/>
          <w:bCs/>
          <w:color w:val="auto"/>
          <w:sz w:val="24"/>
        </w:rPr>
        <w:t>.</w:t>
      </w:r>
      <w:r w:rsidR="00EB2479">
        <w:rPr>
          <w:rFonts w:ascii="Courier New" w:hAnsi="Courier New"/>
          <w:bCs/>
          <w:color w:val="auto"/>
          <w:sz w:val="24"/>
        </w:rPr>
        <w:t xml:space="preserve"> 5</w:t>
      </w:r>
      <w:r w:rsidRPr="00F61A07">
        <w:rPr>
          <w:rFonts w:ascii="Courier New" w:hAnsi="Courier New"/>
          <w:bCs/>
          <w:color w:val="auto"/>
          <w:sz w:val="24"/>
        </w:rPr>
        <w:t xml:space="preserve"> punto 23) e di addetto all’insieme delle operazioni nei magazzini di smistamento, centri di distribuzione e/o depositi nelle aziende ad integrale libero servizio (grandi magazzini, magazzini a prezzo unico, supermercati ed esercizi similari) (</w:t>
      </w:r>
      <w:r w:rsidR="004216D4">
        <w:rPr>
          <w:rFonts w:ascii="Courier New" w:hAnsi="Courier New"/>
          <w:bCs/>
          <w:color w:val="auto"/>
          <w:sz w:val="24"/>
        </w:rPr>
        <w:t>liv</w:t>
      </w:r>
      <w:r w:rsidR="00EC3811">
        <w:rPr>
          <w:rFonts w:ascii="Courier New" w:hAnsi="Courier New"/>
          <w:bCs/>
          <w:color w:val="auto"/>
          <w:sz w:val="24"/>
        </w:rPr>
        <w:t>v.</w:t>
      </w:r>
      <w:r w:rsidR="004216D4">
        <w:rPr>
          <w:rFonts w:ascii="Courier New" w:hAnsi="Courier New"/>
          <w:bCs/>
          <w:color w:val="auto"/>
          <w:sz w:val="24"/>
        </w:rPr>
        <w:t xml:space="preserve"> 4 e 5)</w:t>
      </w:r>
      <w:r w:rsidRPr="00F61A07">
        <w:rPr>
          <w:rFonts w:ascii="Courier New" w:hAnsi="Courier New"/>
          <w:bCs/>
          <w:color w:val="auto"/>
          <w:sz w:val="24"/>
        </w:rPr>
        <w:t>, in caso di mansioni promiscue si farà riferimento all</w:t>
      </w:r>
      <w:r w:rsidR="00412857" w:rsidRPr="00F61A07">
        <w:rPr>
          <w:rFonts w:ascii="Courier New" w:hAnsi="Courier New"/>
          <w:bCs/>
          <w:color w:val="auto"/>
          <w:sz w:val="24"/>
        </w:rPr>
        <w:t xml:space="preserve">a </w:t>
      </w:r>
      <w:r w:rsidRPr="00F61A07">
        <w:rPr>
          <w:rFonts w:ascii="Courier New" w:hAnsi="Courier New"/>
          <w:bCs/>
          <w:color w:val="auto"/>
          <w:sz w:val="24"/>
        </w:rPr>
        <w:t>attività prevalente.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attività prevalente si intende quella di maggiore valore professionale, sempre che venga abitualmente prestata, non si tratti di un normale periodo di addestramento e non abbia carattere accessorio o complementare.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 caso, fer</w:t>
      </w:r>
      <w:r w:rsidR="00EC3811">
        <w:rPr>
          <w:rFonts w:ascii="Courier New" w:hAnsi="Courier New"/>
          <w:bCs/>
          <w:color w:val="auto"/>
          <w:sz w:val="24"/>
        </w:rPr>
        <w:t>me</w:t>
      </w:r>
      <w:r w:rsidRPr="00F61A07">
        <w:rPr>
          <w:rFonts w:ascii="Courier New" w:hAnsi="Courier New"/>
          <w:bCs/>
          <w:color w:val="auto"/>
          <w:sz w:val="24"/>
        </w:rPr>
        <w:t xml:space="preserve"> restando le mansioni di fatto espletate, al lavoratore compete l’inquadramento al livello superiore.</w:t>
      </w:r>
    </w:p>
    <w:p w:rsidR="00800D9A" w:rsidRPr="00F61A07" w:rsidRDefault="00800D9A" w:rsidP="0026223A">
      <w:pPr>
        <w:pStyle w:val="Titolo40"/>
        <w:shd w:val="clear" w:color="auto" w:fill="auto"/>
        <w:jc w:val="both"/>
        <w:outlineLvl w:val="9"/>
        <w:rPr>
          <w:rFonts w:ascii="Courier New" w:hAnsi="Courier New"/>
          <w:b w:val="0"/>
          <w:color w:val="auto"/>
          <w:sz w:val="24"/>
        </w:rPr>
      </w:pPr>
      <w:bookmarkStart w:id="311" w:name="bookmark312"/>
      <w:bookmarkStart w:id="312" w:name="bookmark31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118 - Passaggi di livello</w:t>
      </w:r>
      <w:bookmarkEnd w:id="311"/>
      <w:bookmarkEnd w:id="312"/>
    </w:p>
    <w:p w:rsidR="00800D9A" w:rsidRPr="00F61A07" w:rsidRDefault="00800D9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lavoratore promosso a livello superiore ha diritto alla retribuzione contrattuale del nuovo livello; qualora il lavoratore percepisca, all’atto della promozione, una retribuzione superiore al minimo tabellare del nuovo livello, manterrà la relativa eccedenza come assegno </w:t>
      </w:r>
      <w:r w:rsidR="00800D9A" w:rsidRPr="00F61A07">
        <w:rPr>
          <w:rFonts w:ascii="Courier New" w:hAnsi="Courier New"/>
          <w:bCs/>
          <w:color w:val="auto"/>
          <w:sz w:val="24"/>
        </w:rPr>
        <w:t>‘</w:t>
      </w:r>
      <w:r w:rsidRPr="00F61A07">
        <w:rPr>
          <w:rFonts w:ascii="Courier New" w:hAnsi="Courier New"/>
          <w:bCs/>
          <w:color w:val="auto"/>
          <w:sz w:val="24"/>
        </w:rPr>
        <w:t>ad personam</w:t>
      </w:r>
      <w:r w:rsidR="00800D9A" w:rsidRPr="00F61A07">
        <w:rPr>
          <w:rFonts w:ascii="Courier New" w:hAnsi="Courier New"/>
          <w:bCs/>
          <w:color w:val="auto"/>
          <w:sz w:val="24"/>
        </w:rPr>
        <w:t>’</w:t>
      </w:r>
      <w:r w:rsidRPr="00F61A07">
        <w:rPr>
          <w:rFonts w:ascii="Courier New" w:hAnsi="Courier New"/>
          <w:bCs/>
          <w:color w:val="auto"/>
          <w:sz w:val="24"/>
        </w:rPr>
        <w:t xml:space="preserve"> avente lo stesso titolo e caratteristiche originarie. In ogni caso, tale eccedenza non potrà essere assorbita dagli scatti di anzianità e dall’indennità di contingenza.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appartenente a qualifica non impiegatizia ai sensi di legge, in caso di passaggio a categoria impiegatizia, conserva l’anzianità maturata nelle rispettive qualifiche di impiegato e di lavoratore con mansioni non impiegatizie.</w:t>
      </w:r>
    </w:p>
    <w:p w:rsidR="00800D9A" w:rsidRPr="00F61A07" w:rsidRDefault="00800D9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III </w:t>
      </w:r>
      <w:r w:rsidR="00EC3811">
        <w:rPr>
          <w:rFonts w:ascii="Courier New" w:hAnsi="Courier New"/>
          <w:bCs/>
          <w:color w:val="auto"/>
          <w:sz w:val="24"/>
        </w:rPr>
        <w:t xml:space="preserve">- </w:t>
      </w:r>
      <w:r w:rsidR="00800D9A" w:rsidRPr="00F61A07">
        <w:rPr>
          <w:rFonts w:ascii="Courier New" w:hAnsi="Courier New"/>
          <w:bCs/>
          <w:color w:val="auto"/>
          <w:sz w:val="24"/>
        </w:rPr>
        <w:t>ASSUNZIONE</w:t>
      </w:r>
    </w:p>
    <w:p w:rsidR="00800D9A" w:rsidRPr="00F61A07" w:rsidRDefault="00800D9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13" w:name="bookmark314"/>
      <w:bookmarkStart w:id="314" w:name="bookmark315"/>
      <w:r w:rsidRPr="00F61A07">
        <w:rPr>
          <w:rFonts w:ascii="Courier New" w:hAnsi="Courier New"/>
          <w:b w:val="0"/>
          <w:color w:val="auto"/>
          <w:sz w:val="24"/>
        </w:rPr>
        <w:t>Art. 119 - Assunzione</w:t>
      </w:r>
      <w:bookmarkEnd w:id="313"/>
      <w:bookmarkEnd w:id="314"/>
    </w:p>
    <w:p w:rsidR="00800D9A" w:rsidRPr="00F61A07" w:rsidRDefault="00800D9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L’assunzione del personale sarà effettuata secondo le norme di legge in vigore.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L’assunzione dovrà risultare da atto scritto, da consegnarsi in copia al lavoratore, contenente le seguenti indicazioni:</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la data di assunzione;</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l’unità produttiva di assegnazione;</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la tipologia e la durata del rapporto di lavoro;</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la durata del periodo di prova;</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l’inquadramento, il livello e la qualifica attribuiti al lavoratore;</w:t>
      </w:r>
    </w:p>
    <w:p w:rsidR="00961D46"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f) </w:t>
      </w:r>
      <w:r w:rsidR="00901382" w:rsidRPr="00F61A07">
        <w:rPr>
          <w:rFonts w:ascii="Courier New" w:hAnsi="Courier New"/>
          <w:bCs/>
          <w:color w:val="auto"/>
          <w:sz w:val="24"/>
        </w:rPr>
        <w:t>il trattamento economico.</w:t>
      </w:r>
    </w:p>
    <w:p w:rsidR="00800D9A" w:rsidRPr="00F61A07" w:rsidRDefault="00800D9A" w:rsidP="0026223A">
      <w:pPr>
        <w:pStyle w:val="Titolo40"/>
        <w:shd w:val="clear" w:color="auto" w:fill="auto"/>
        <w:jc w:val="both"/>
        <w:outlineLvl w:val="9"/>
        <w:rPr>
          <w:rFonts w:ascii="Courier New" w:hAnsi="Courier New"/>
          <w:b w:val="0"/>
          <w:color w:val="auto"/>
          <w:sz w:val="24"/>
        </w:rPr>
      </w:pPr>
      <w:bookmarkStart w:id="315" w:name="bookmark316"/>
      <w:bookmarkStart w:id="316" w:name="bookmark31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120 </w:t>
      </w:r>
      <w:r w:rsidR="00800D9A" w:rsidRPr="00F61A07">
        <w:rPr>
          <w:rFonts w:ascii="Courier New" w:hAnsi="Courier New"/>
          <w:b w:val="0"/>
          <w:color w:val="auto"/>
          <w:sz w:val="24"/>
        </w:rPr>
        <w:t>-</w:t>
      </w:r>
      <w:r w:rsidRPr="00F61A07">
        <w:rPr>
          <w:rFonts w:ascii="Courier New" w:hAnsi="Courier New"/>
          <w:b w:val="0"/>
          <w:color w:val="auto"/>
          <w:sz w:val="24"/>
        </w:rPr>
        <w:t xml:space="preserve"> Documentazione</w:t>
      </w:r>
      <w:bookmarkEnd w:id="315"/>
      <w:bookmarkEnd w:id="316"/>
    </w:p>
    <w:p w:rsidR="00800D9A" w:rsidRPr="00F61A07" w:rsidRDefault="00800D9A" w:rsidP="0026223A">
      <w:pPr>
        <w:pStyle w:val="Titolo40"/>
        <w:shd w:val="clear" w:color="auto" w:fill="auto"/>
        <w:jc w:val="both"/>
        <w:outlineLvl w:val="9"/>
        <w:rPr>
          <w:rFonts w:ascii="Courier New" w:hAnsi="Courier New"/>
          <w:b w:val="0"/>
          <w:color w:val="auto"/>
          <w:sz w:val="24"/>
        </w:rPr>
      </w:pPr>
    </w:p>
    <w:p w:rsidR="00800D9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l’assunzione sono richiesti i seguenti documenti:</w:t>
      </w:r>
    </w:p>
    <w:p w:rsidR="00800D9A" w:rsidRPr="00F61A07" w:rsidRDefault="00800D9A" w:rsidP="0026223A">
      <w:pPr>
        <w:pStyle w:val="Corpodeltesto1"/>
        <w:shd w:val="clear" w:color="auto" w:fill="auto"/>
        <w:spacing w:line="240" w:lineRule="auto"/>
        <w:jc w:val="both"/>
        <w:rPr>
          <w:rFonts w:ascii="Courier New" w:hAnsi="Courier New"/>
          <w:bCs/>
          <w:color w:val="auto"/>
          <w:sz w:val="24"/>
        </w:rPr>
      </w:pP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7D0673" w:rsidRPr="00F61A07">
        <w:rPr>
          <w:rFonts w:ascii="Courier New" w:hAnsi="Courier New"/>
          <w:bCs/>
          <w:color w:val="auto"/>
          <w:sz w:val="24"/>
        </w:rPr>
        <w:tab/>
      </w:r>
      <w:r w:rsidR="00901382" w:rsidRPr="00F61A07">
        <w:rPr>
          <w:rFonts w:ascii="Courier New" w:hAnsi="Courier New"/>
          <w:bCs/>
          <w:color w:val="auto"/>
          <w:sz w:val="24"/>
        </w:rPr>
        <w:t>certificato o diploma degli studi compiuti, oppure diploma o attestato dei corsi di addestramento frequentati, solo per i contratti di apprendistato al fine di definire correttamente le ore di formazione professionalizzante;</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b)</w:t>
      </w:r>
      <w:r w:rsidR="007D0673" w:rsidRPr="00F61A07">
        <w:rPr>
          <w:rFonts w:ascii="Courier New" w:hAnsi="Courier New"/>
          <w:bCs/>
          <w:color w:val="auto"/>
          <w:sz w:val="24"/>
        </w:rPr>
        <w:tab/>
      </w:r>
      <w:r w:rsidR="00901382" w:rsidRPr="00F61A07">
        <w:rPr>
          <w:rFonts w:ascii="Courier New" w:hAnsi="Courier New"/>
          <w:bCs/>
          <w:color w:val="auto"/>
          <w:sz w:val="24"/>
        </w:rPr>
        <w:t>attestato di conoscenza di una o più lingue estere per le mansioni che implichino tale requisito;</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007D0673" w:rsidRPr="00F61A07">
        <w:rPr>
          <w:rFonts w:ascii="Courier New" w:hAnsi="Courier New"/>
          <w:bCs/>
          <w:color w:val="auto"/>
          <w:sz w:val="24"/>
        </w:rPr>
        <w:tab/>
      </w:r>
      <w:r w:rsidR="00901382" w:rsidRPr="00F61A07">
        <w:rPr>
          <w:rFonts w:ascii="Courier New" w:hAnsi="Courier New"/>
          <w:bCs/>
          <w:color w:val="auto"/>
          <w:sz w:val="24"/>
        </w:rPr>
        <w:t>scheda anagrafico</w:t>
      </w:r>
      <w:r w:rsidRPr="00F61A07">
        <w:rPr>
          <w:rFonts w:ascii="Courier New" w:hAnsi="Courier New"/>
          <w:bCs/>
          <w:color w:val="auto"/>
          <w:sz w:val="24"/>
        </w:rPr>
        <w:t>-</w:t>
      </w:r>
      <w:r w:rsidR="00901382" w:rsidRPr="00F61A07">
        <w:rPr>
          <w:rFonts w:ascii="Courier New" w:hAnsi="Courier New"/>
          <w:bCs/>
          <w:color w:val="auto"/>
          <w:sz w:val="24"/>
        </w:rPr>
        <w:t>professionale e la dichiarazione di immediata disponibilità al lavoro rilasciato dal Centro per l’impiego;</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007D0673" w:rsidRPr="00F61A07">
        <w:rPr>
          <w:rFonts w:ascii="Courier New" w:hAnsi="Courier New"/>
          <w:bCs/>
          <w:color w:val="auto"/>
          <w:sz w:val="24"/>
        </w:rPr>
        <w:tab/>
      </w:r>
      <w:r w:rsidRPr="00F61A07">
        <w:rPr>
          <w:rFonts w:ascii="Courier New" w:hAnsi="Courier New"/>
          <w:bCs/>
          <w:color w:val="auto"/>
          <w:sz w:val="24"/>
        </w:rPr>
        <w:t xml:space="preserve">documentazione o dichiarazioni relative alla applicazione del massimale contributivo da parte dei lavoratori non iscritti all’INPS o a forme pensionistiche obbligatorie al 31 dicembre 1995, o dei </w:t>
      </w:r>
      <w:r w:rsidR="00901382" w:rsidRPr="00F61A07">
        <w:rPr>
          <w:rFonts w:ascii="Courier New" w:hAnsi="Courier New"/>
          <w:bCs/>
          <w:color w:val="auto"/>
          <w:sz w:val="24"/>
        </w:rPr>
        <w:t>lavoratori che, pur essendo iscritti prima del 1996, abbiano optato per il calcolo di pensione con il sistema contributivo;</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007D0673" w:rsidRPr="00F61A07">
        <w:rPr>
          <w:rFonts w:ascii="Courier New" w:hAnsi="Courier New"/>
          <w:bCs/>
          <w:color w:val="auto"/>
          <w:sz w:val="24"/>
        </w:rPr>
        <w:tab/>
      </w:r>
      <w:r w:rsidR="00901382" w:rsidRPr="00F61A07">
        <w:rPr>
          <w:rFonts w:ascii="Courier New" w:hAnsi="Courier New"/>
          <w:bCs/>
          <w:color w:val="auto"/>
          <w:sz w:val="24"/>
        </w:rPr>
        <w:t>attestazione fo</w:t>
      </w:r>
      <w:r w:rsidR="00827903" w:rsidRPr="00F61A07">
        <w:rPr>
          <w:rFonts w:ascii="Courier New" w:hAnsi="Courier New"/>
          <w:bCs/>
          <w:color w:val="auto"/>
          <w:sz w:val="24"/>
        </w:rPr>
        <w:t>rm</w:t>
      </w:r>
      <w:r w:rsidR="00901382" w:rsidRPr="00F61A07">
        <w:rPr>
          <w:rFonts w:ascii="Courier New" w:hAnsi="Courier New"/>
          <w:bCs/>
          <w:color w:val="auto"/>
          <w:sz w:val="24"/>
        </w:rPr>
        <w:t>azione manipolazione alimenti sostitutiva prevista dalla normativa regionale se richiesta dalle mansioni;</w:t>
      </w:r>
    </w:p>
    <w:p w:rsidR="00800D9A"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007D0673" w:rsidRPr="00F61A07">
        <w:rPr>
          <w:rFonts w:ascii="Courier New" w:hAnsi="Courier New"/>
          <w:bCs/>
          <w:color w:val="auto"/>
          <w:sz w:val="24"/>
        </w:rPr>
        <w:tab/>
      </w:r>
      <w:r w:rsidR="00901382" w:rsidRPr="00F61A07">
        <w:rPr>
          <w:rFonts w:ascii="Courier New" w:hAnsi="Courier New"/>
          <w:bCs/>
          <w:color w:val="auto"/>
          <w:sz w:val="24"/>
        </w:rPr>
        <w:t>modulo di dichiarazione per l'applicazione delle detrazioni fiscali;</w:t>
      </w:r>
    </w:p>
    <w:p w:rsidR="007D0673" w:rsidRPr="00F61A07" w:rsidRDefault="00800D9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g) </w:t>
      </w:r>
      <w:r w:rsidR="00901382" w:rsidRPr="00F61A07">
        <w:rPr>
          <w:rFonts w:ascii="Courier New" w:hAnsi="Courier New"/>
          <w:bCs/>
          <w:color w:val="auto"/>
          <w:sz w:val="24"/>
        </w:rPr>
        <w:t>documentazione relativa alla destinazione del TFR;</w:t>
      </w:r>
    </w:p>
    <w:p w:rsidR="00961D46" w:rsidRPr="00F61A07" w:rsidRDefault="007D067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h) </w:t>
      </w:r>
      <w:r w:rsidR="00901382" w:rsidRPr="00F61A07">
        <w:rPr>
          <w:rFonts w:ascii="Courier New" w:hAnsi="Courier New"/>
          <w:bCs/>
          <w:color w:val="auto"/>
          <w:sz w:val="24"/>
        </w:rPr>
        <w:t>eventuali altri documenti e certificati.</w:t>
      </w:r>
    </w:p>
    <w:p w:rsidR="007D0673" w:rsidRPr="00F61A07" w:rsidRDefault="007D06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datore di lavoro è tenuto a rilasciare ricevuta dei documenti ritirati e </w:t>
      </w:r>
      <w:r w:rsidR="007D0673" w:rsidRPr="00F61A07">
        <w:rPr>
          <w:rFonts w:ascii="Courier New" w:hAnsi="Courier New"/>
          <w:bCs/>
          <w:color w:val="auto"/>
          <w:sz w:val="24"/>
        </w:rPr>
        <w:tab/>
      </w:r>
      <w:r w:rsidR="007D0673" w:rsidRPr="00F61A07">
        <w:rPr>
          <w:rFonts w:ascii="Courier New" w:hAnsi="Courier New"/>
          <w:bCs/>
          <w:color w:val="auto"/>
          <w:sz w:val="24"/>
        </w:rPr>
        <w:tab/>
      </w:r>
      <w:r w:rsidR="007D0673" w:rsidRPr="00F61A07">
        <w:rPr>
          <w:rFonts w:ascii="Courier New" w:hAnsi="Courier New"/>
          <w:bCs/>
          <w:color w:val="auto"/>
          <w:sz w:val="24"/>
        </w:rPr>
        <w:tab/>
      </w:r>
      <w:r w:rsidR="007D0673" w:rsidRPr="00F61A07">
        <w:rPr>
          <w:rFonts w:ascii="Courier New" w:hAnsi="Courier New"/>
          <w:bCs/>
          <w:color w:val="auto"/>
          <w:sz w:val="24"/>
        </w:rPr>
        <w:tab/>
      </w:r>
      <w:r w:rsidRPr="00F61A07">
        <w:rPr>
          <w:rFonts w:ascii="Courier New" w:hAnsi="Courier New"/>
          <w:bCs/>
          <w:color w:val="auto"/>
          <w:sz w:val="24"/>
        </w:rPr>
        <w:t>a restituirli al</w:t>
      </w:r>
      <w:r w:rsidR="007D0673" w:rsidRPr="00F61A07">
        <w:rPr>
          <w:rFonts w:ascii="Courier New" w:hAnsi="Courier New"/>
          <w:bCs/>
          <w:color w:val="auto"/>
          <w:sz w:val="24"/>
        </w:rPr>
        <w:t>l’</w:t>
      </w:r>
      <w:r w:rsidRPr="00F61A07">
        <w:rPr>
          <w:rFonts w:ascii="Courier New" w:hAnsi="Courier New"/>
          <w:bCs/>
          <w:color w:val="auto"/>
          <w:sz w:val="24"/>
        </w:rPr>
        <w:t>atto della cessazione del rapporto di lavoro.</w:t>
      </w:r>
    </w:p>
    <w:p w:rsidR="007D0673" w:rsidRPr="00F61A07" w:rsidRDefault="007D06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IV - </w:t>
      </w:r>
      <w:r w:rsidR="007D0673" w:rsidRPr="00F61A07">
        <w:rPr>
          <w:rFonts w:ascii="Courier New" w:hAnsi="Courier New"/>
          <w:bCs/>
          <w:color w:val="auto"/>
          <w:sz w:val="24"/>
        </w:rPr>
        <w:t>PERIODO DI PROVA</w:t>
      </w:r>
    </w:p>
    <w:p w:rsidR="007D0673" w:rsidRPr="00F61A07" w:rsidRDefault="007D06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17" w:name="bookmark318"/>
      <w:bookmarkStart w:id="318" w:name="bookmark319"/>
      <w:r w:rsidRPr="00F61A07">
        <w:rPr>
          <w:rFonts w:ascii="Courier New" w:hAnsi="Courier New"/>
          <w:b w:val="0"/>
          <w:color w:val="auto"/>
          <w:sz w:val="24"/>
        </w:rPr>
        <w:t>Art. 121 - Periodo di prova</w:t>
      </w:r>
      <w:bookmarkEnd w:id="317"/>
      <w:bookmarkEnd w:id="318"/>
    </w:p>
    <w:p w:rsidR="007D0673" w:rsidRPr="00F61A07" w:rsidRDefault="007D0673" w:rsidP="0026223A">
      <w:pPr>
        <w:pStyle w:val="Titolo40"/>
        <w:shd w:val="clear" w:color="auto" w:fill="auto"/>
        <w:jc w:val="both"/>
        <w:outlineLvl w:val="9"/>
        <w:rPr>
          <w:rFonts w:ascii="Courier New" w:hAnsi="Courier New"/>
          <w:b w:val="0"/>
          <w:color w:val="auto"/>
          <w:sz w:val="24"/>
        </w:rPr>
      </w:pPr>
    </w:p>
    <w:p w:rsidR="007D0673" w:rsidRPr="00F61A07" w:rsidRDefault="007D0673"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La durata massima del periodo di prova non potrà superare i seguenti limiti: </w:t>
      </w:r>
    </w:p>
    <w:p w:rsidR="007D0673" w:rsidRPr="00F61A07" w:rsidRDefault="007D0673" w:rsidP="0026223A">
      <w:pPr>
        <w:pStyle w:val="Titolo40"/>
        <w:shd w:val="clear" w:color="auto" w:fill="auto"/>
        <w:jc w:val="both"/>
        <w:outlineLvl w:val="9"/>
        <w:rPr>
          <w:rFonts w:ascii="Courier New" w:hAnsi="Courier New"/>
          <w:b w:val="0"/>
          <w:color w:val="auto"/>
          <w:sz w:val="24"/>
        </w:rPr>
      </w:pPr>
    </w:p>
    <w:p w:rsidR="007D0673" w:rsidRPr="00F61A07" w:rsidRDefault="007D0673"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Quadri e liv</w:t>
      </w:r>
      <w:r w:rsidR="004216D4">
        <w:rPr>
          <w:rFonts w:ascii="Courier New" w:hAnsi="Courier New"/>
          <w:b w:val="0"/>
          <w:color w:val="auto"/>
          <w:sz w:val="24"/>
        </w:rPr>
        <w:t>. 1)</w:t>
      </w:r>
      <w:r w:rsidRPr="00F61A07">
        <w:rPr>
          <w:rFonts w:ascii="Courier New" w:hAnsi="Courier New"/>
          <w:b w:val="0"/>
          <w:color w:val="auto"/>
          <w:sz w:val="24"/>
        </w:rPr>
        <w:t>:   6 mesi</w:t>
      </w:r>
    </w:p>
    <w:p w:rsidR="007D0673" w:rsidRPr="00F61A07" w:rsidRDefault="007D0673"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 </w:t>
      </w:r>
      <w:r w:rsidR="004216D4">
        <w:rPr>
          <w:rFonts w:ascii="Courier New" w:hAnsi="Courier New"/>
          <w:b w:val="0"/>
          <w:color w:val="auto"/>
          <w:sz w:val="24"/>
        </w:rPr>
        <w:t>livv. 2) e 3)</w:t>
      </w:r>
      <w:r w:rsidRPr="00F61A07">
        <w:rPr>
          <w:rFonts w:ascii="Courier New" w:hAnsi="Courier New"/>
          <w:b w:val="0"/>
          <w:color w:val="auto"/>
          <w:sz w:val="24"/>
        </w:rPr>
        <w:t xml:space="preserve">: </w:t>
      </w:r>
      <w:r w:rsidR="004216D4">
        <w:rPr>
          <w:rFonts w:ascii="Courier New" w:hAnsi="Courier New"/>
          <w:b w:val="0"/>
          <w:color w:val="auto"/>
          <w:sz w:val="24"/>
        </w:rPr>
        <w:t xml:space="preserve">    </w:t>
      </w:r>
      <w:r w:rsidRPr="00F61A07">
        <w:rPr>
          <w:rFonts w:ascii="Courier New" w:hAnsi="Courier New"/>
          <w:b w:val="0"/>
          <w:color w:val="auto"/>
          <w:sz w:val="24"/>
        </w:rPr>
        <w:t>60 giorni</w:t>
      </w:r>
    </w:p>
    <w:p w:rsidR="007D0673" w:rsidRPr="00F61A07" w:rsidRDefault="007D0673"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 </w:t>
      </w:r>
      <w:r w:rsidR="004216D4">
        <w:rPr>
          <w:rFonts w:ascii="Courier New" w:hAnsi="Courier New"/>
          <w:b w:val="0"/>
          <w:color w:val="auto"/>
          <w:sz w:val="24"/>
        </w:rPr>
        <w:t>livv. 4) e 5)</w:t>
      </w:r>
      <w:r w:rsidRPr="00F61A07">
        <w:rPr>
          <w:rFonts w:ascii="Courier New" w:hAnsi="Courier New"/>
          <w:b w:val="0"/>
          <w:color w:val="auto"/>
          <w:sz w:val="24"/>
        </w:rPr>
        <w:t xml:space="preserve">: </w:t>
      </w:r>
      <w:r w:rsidR="004216D4">
        <w:rPr>
          <w:rFonts w:ascii="Courier New" w:hAnsi="Courier New"/>
          <w:b w:val="0"/>
          <w:color w:val="auto"/>
          <w:sz w:val="24"/>
        </w:rPr>
        <w:t xml:space="preserve">    </w:t>
      </w:r>
      <w:r w:rsidRPr="00F61A07">
        <w:rPr>
          <w:rFonts w:ascii="Courier New" w:hAnsi="Courier New"/>
          <w:b w:val="0"/>
          <w:color w:val="auto"/>
          <w:sz w:val="24"/>
        </w:rPr>
        <w:t>60 giorni</w:t>
      </w:r>
    </w:p>
    <w:p w:rsidR="007D0673" w:rsidRPr="00F61A07" w:rsidRDefault="007D0673"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 </w:t>
      </w:r>
      <w:r w:rsidR="004216D4">
        <w:rPr>
          <w:rFonts w:ascii="Courier New" w:hAnsi="Courier New"/>
          <w:b w:val="0"/>
          <w:color w:val="auto"/>
          <w:sz w:val="24"/>
        </w:rPr>
        <w:t>livv. 6) e 7)</w:t>
      </w:r>
      <w:r w:rsidRPr="00F61A07">
        <w:rPr>
          <w:rFonts w:ascii="Courier New" w:hAnsi="Courier New"/>
          <w:b w:val="0"/>
          <w:color w:val="auto"/>
          <w:sz w:val="24"/>
        </w:rPr>
        <w:t xml:space="preserve">: </w:t>
      </w:r>
      <w:r w:rsidR="004216D4">
        <w:rPr>
          <w:rFonts w:ascii="Courier New" w:hAnsi="Courier New"/>
          <w:b w:val="0"/>
          <w:color w:val="auto"/>
          <w:sz w:val="24"/>
        </w:rPr>
        <w:t xml:space="preserve">    </w:t>
      </w:r>
      <w:r w:rsidRPr="00F61A07">
        <w:rPr>
          <w:rFonts w:ascii="Courier New" w:hAnsi="Courier New"/>
          <w:b w:val="0"/>
          <w:color w:val="auto"/>
          <w:sz w:val="24"/>
        </w:rPr>
        <w:t>45 giorni</w:t>
      </w:r>
    </w:p>
    <w:p w:rsidR="007D0673" w:rsidRPr="00F61A07" w:rsidRDefault="007D06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periodo indicato per Quadri e liv</w:t>
      </w:r>
      <w:r w:rsidR="0082715A">
        <w:rPr>
          <w:rFonts w:ascii="Courier New" w:hAnsi="Courier New"/>
          <w:bCs/>
          <w:color w:val="auto"/>
          <w:sz w:val="24"/>
        </w:rPr>
        <w:t>. 1)</w:t>
      </w:r>
      <w:r w:rsidRPr="00F61A07">
        <w:rPr>
          <w:rFonts w:ascii="Courier New" w:hAnsi="Courier New"/>
          <w:bCs/>
          <w:color w:val="auto"/>
          <w:sz w:val="24"/>
        </w:rPr>
        <w:t xml:space="preserve"> deve essere computato in giorni di calendario. I giorni indicati per i restanti livelli devono intendersi di lavoro effettivo.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il periodo di prova la retribuzione del lavoratore non potrà essere inferiore al minimo contrattuale stabilito per la qualifica attribuita al lavoratore stesso.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corso del periodo di prova il rapporto di lavoro potrà essere risolto in qualsiasi momento da una parte o dall’altra, senza preavviso e con diritto al trattamento di fine rapporto e ai ratei delle mensilità supplementari e delle ferie.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Trascorso il periodo di prova senza che nessuna delle </w:t>
      </w:r>
      <w:r w:rsidR="00622ECF">
        <w:rPr>
          <w:rFonts w:ascii="Courier New" w:hAnsi="Courier New"/>
          <w:bCs/>
          <w:color w:val="auto"/>
          <w:sz w:val="24"/>
        </w:rPr>
        <w:t>P</w:t>
      </w:r>
      <w:r w:rsidRPr="00F61A07">
        <w:rPr>
          <w:rFonts w:ascii="Courier New" w:hAnsi="Courier New"/>
          <w:bCs/>
          <w:color w:val="auto"/>
          <w:sz w:val="24"/>
        </w:rPr>
        <w:t>arti abbia dato regolare disdetta, l’assunzione del lavoratore si intenderà confermata, e il periodo stesso sarà computato nella anzianità di servizio.</w:t>
      </w:r>
    </w:p>
    <w:p w:rsidR="007D0673" w:rsidRPr="00F61A07" w:rsidRDefault="007D06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7D0673" w:rsidRPr="00F61A07" w:rsidRDefault="007D06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si danno atto che le norme di cui al presente articolo, anche correlate alle disposizioni in materia di preavviso a seguito </w:t>
      </w:r>
      <w:r w:rsidRPr="00F61A07">
        <w:rPr>
          <w:rFonts w:ascii="Courier New" w:hAnsi="Courier New"/>
          <w:bCs/>
          <w:color w:val="auto"/>
          <w:sz w:val="24"/>
        </w:rPr>
        <w:lastRenderedPageBreak/>
        <w:t>di dimissioni del lavoratore, costituiscono nel loro complesso una condizione di miglior favore rispetto a tutti i precedenti contratti collettivi nazionali di lavoro del settore.</w:t>
      </w:r>
    </w:p>
    <w:p w:rsidR="007D0673" w:rsidRPr="00F61A07" w:rsidRDefault="007D0673"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CC5E95"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ab/>
      </w:r>
      <w:r w:rsidRPr="00F61A07">
        <w:rPr>
          <w:rFonts w:ascii="Courier New" w:hAnsi="Courier New"/>
          <w:bCs/>
          <w:color w:val="auto"/>
          <w:sz w:val="24"/>
          <w:szCs w:val="24"/>
        </w:rPr>
        <w:tab/>
      </w:r>
      <w:r w:rsidR="00901382" w:rsidRPr="00F61A07">
        <w:rPr>
          <w:rFonts w:ascii="Courier New" w:hAnsi="Courier New"/>
          <w:bCs/>
          <w:color w:val="auto"/>
          <w:sz w:val="24"/>
          <w:szCs w:val="24"/>
        </w:rPr>
        <w:t xml:space="preserve">Titolo IV - </w:t>
      </w:r>
      <w:r w:rsidR="007D0673" w:rsidRPr="00F61A07">
        <w:rPr>
          <w:rFonts w:ascii="Courier New" w:hAnsi="Courier New"/>
          <w:bCs/>
          <w:color w:val="auto"/>
          <w:sz w:val="24"/>
          <w:szCs w:val="24"/>
        </w:rPr>
        <w:t>QUADRI</w:t>
      </w:r>
    </w:p>
    <w:p w:rsidR="007D0673" w:rsidRPr="00F61A07" w:rsidRDefault="007D0673" w:rsidP="0026223A">
      <w:pPr>
        <w:pStyle w:val="Titolo40"/>
        <w:shd w:val="clear" w:color="auto" w:fill="auto"/>
        <w:jc w:val="both"/>
        <w:outlineLvl w:val="9"/>
        <w:rPr>
          <w:rFonts w:ascii="Courier New" w:hAnsi="Courier New"/>
          <w:b w:val="0"/>
          <w:color w:val="auto"/>
          <w:sz w:val="24"/>
        </w:rPr>
      </w:pPr>
      <w:bookmarkStart w:id="319" w:name="bookmark320"/>
      <w:bookmarkStart w:id="320" w:name="bookmark32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122 </w:t>
      </w:r>
      <w:r w:rsidR="001D22F1" w:rsidRPr="00F61A07">
        <w:rPr>
          <w:rFonts w:ascii="Courier New" w:hAnsi="Courier New"/>
          <w:b w:val="0"/>
          <w:color w:val="auto"/>
          <w:sz w:val="24"/>
        </w:rPr>
        <w:t>-</w:t>
      </w:r>
      <w:r w:rsidRPr="00F61A07">
        <w:rPr>
          <w:rFonts w:ascii="Courier New" w:hAnsi="Courier New"/>
          <w:b w:val="0"/>
          <w:color w:val="auto"/>
          <w:sz w:val="24"/>
        </w:rPr>
        <w:t xml:space="preserve"> Declaratoria</w:t>
      </w:r>
      <w:bookmarkEnd w:id="319"/>
      <w:bookmarkEnd w:id="320"/>
    </w:p>
    <w:p w:rsidR="001D22F1" w:rsidRPr="00F61A07" w:rsidRDefault="001D22F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Appartengono alla categoria dei Quadri, in ottemperanza a quanto previsto dalla </w:t>
      </w:r>
      <w:r w:rsidR="008F67D3">
        <w:rPr>
          <w:rFonts w:ascii="Courier New" w:hAnsi="Courier New"/>
          <w:bCs/>
          <w:color w:val="auto"/>
          <w:sz w:val="24"/>
        </w:rPr>
        <w:t>l</w:t>
      </w:r>
      <w:r w:rsidRPr="00F61A07">
        <w:rPr>
          <w:rFonts w:ascii="Courier New" w:hAnsi="Courier New"/>
          <w:bCs/>
          <w:color w:val="auto"/>
          <w:sz w:val="24"/>
        </w:rPr>
        <w:t xml:space="preserve">egge 13 maggio 1985 n. 190, i prestatori di lavoro subordinato, esclusi i dirigenti, che svolgano con carattere continuativo funzioni direttive loro attribuite di rilevante importanza per lo sviluppo e </w:t>
      </w:r>
      <w:r w:rsidR="00C16C37" w:rsidRPr="00F61A07">
        <w:rPr>
          <w:rFonts w:ascii="Courier New" w:hAnsi="Courier New"/>
          <w:bCs/>
          <w:color w:val="auto"/>
          <w:sz w:val="24"/>
        </w:rPr>
        <w:t>l’</w:t>
      </w:r>
      <w:r w:rsidRPr="00F61A07">
        <w:rPr>
          <w:rFonts w:ascii="Courier New" w:hAnsi="Courier New"/>
          <w:bCs/>
          <w:color w:val="auto"/>
          <w:sz w:val="24"/>
        </w:rPr>
        <w:t>attuazione degli obiettivi dell</w:t>
      </w:r>
      <w:r w:rsidR="00C16C37" w:rsidRPr="00F61A07">
        <w:rPr>
          <w:rFonts w:ascii="Courier New" w:hAnsi="Courier New"/>
          <w:bCs/>
          <w:color w:val="auto"/>
          <w:sz w:val="24"/>
        </w:rPr>
        <w:t xml:space="preserve">a </w:t>
      </w:r>
      <w:r w:rsidRPr="00F61A07">
        <w:rPr>
          <w:rFonts w:ascii="Courier New" w:hAnsi="Courier New"/>
          <w:bCs/>
          <w:color w:val="auto"/>
          <w:sz w:val="24"/>
        </w:rPr>
        <w:t xml:space="preserve">impresa nell’ambito di strategie e programmi aziendali definiti, in </w:t>
      </w:r>
      <w:r w:rsidR="00DA5071">
        <w:rPr>
          <w:rFonts w:ascii="Courier New" w:hAnsi="Courier New"/>
          <w:bCs/>
          <w:color w:val="auto"/>
          <w:sz w:val="24"/>
        </w:rPr>
        <w:t>O</w:t>
      </w:r>
      <w:r w:rsidRPr="00F61A07">
        <w:rPr>
          <w:rFonts w:ascii="Courier New" w:hAnsi="Courier New"/>
          <w:bCs/>
          <w:color w:val="auto"/>
          <w:sz w:val="24"/>
        </w:rPr>
        <w:t>rganizzazioni di adeguata dimensione e struttura anche decentrata e quindi:</w:t>
      </w:r>
    </w:p>
    <w:p w:rsidR="001D22F1" w:rsidRPr="00F61A07" w:rsidRDefault="001D22F1" w:rsidP="0026223A">
      <w:pPr>
        <w:pStyle w:val="Corpodeltesto1"/>
        <w:shd w:val="clear" w:color="auto" w:fill="auto"/>
        <w:spacing w:line="240" w:lineRule="auto"/>
        <w:jc w:val="both"/>
        <w:rPr>
          <w:rFonts w:ascii="Courier New" w:hAnsi="Courier New"/>
          <w:bCs/>
          <w:color w:val="auto"/>
          <w:sz w:val="24"/>
        </w:rPr>
      </w:pPr>
    </w:p>
    <w:p w:rsidR="00961D46" w:rsidRPr="00F61A07" w:rsidRDefault="001D22F1"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abbiano poteri di discrezionalità decisionale e responsabilità gestionali anche nella conduzione e nel coordinamento di risorse e persone, in settori o servizi di particolare complessità operativa,</w:t>
      </w:r>
    </w:p>
    <w:p w:rsidR="001D22F1" w:rsidRPr="00F61A07" w:rsidRDefault="001D22F1" w:rsidP="0026223A">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ovvero</w:t>
      </w:r>
    </w:p>
    <w:p w:rsidR="001D22F1" w:rsidRPr="00F61A07" w:rsidRDefault="001D22F1" w:rsidP="0026223A">
      <w:pPr>
        <w:pStyle w:val="Corpodeltesto1"/>
        <w:shd w:val="clear" w:color="auto" w:fill="auto"/>
        <w:spacing w:line="240" w:lineRule="auto"/>
        <w:ind w:left="284" w:hanging="284"/>
        <w:jc w:val="both"/>
        <w:rPr>
          <w:rFonts w:ascii="Courier New" w:hAnsi="Courier New"/>
          <w:bCs/>
          <w:color w:val="auto"/>
          <w:sz w:val="24"/>
        </w:rPr>
      </w:pPr>
    </w:p>
    <w:p w:rsidR="00961D46" w:rsidRPr="00F61A07" w:rsidRDefault="001D22F1"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siano preposti, in condizioni di autonomia decisionale, responsabilità ed elevata professionalità di tipo specialistico, alla ricerca e alla definizione di progetti di rilevante importanza per lo sviluppo e l’attuazione degli obiettivi dell</w:t>
      </w:r>
      <w:r w:rsidRPr="00F61A07">
        <w:rPr>
          <w:rFonts w:ascii="Courier New" w:hAnsi="Courier New"/>
          <w:bCs/>
          <w:color w:val="auto"/>
          <w:sz w:val="24"/>
        </w:rPr>
        <w:t xml:space="preserve">a </w:t>
      </w:r>
      <w:r w:rsidR="00901382" w:rsidRPr="00F61A07">
        <w:rPr>
          <w:rFonts w:ascii="Courier New" w:hAnsi="Courier New"/>
          <w:bCs/>
          <w:color w:val="auto"/>
          <w:sz w:val="24"/>
        </w:rPr>
        <w:t>impresa, verificandone la fattibilità econom</w:t>
      </w:r>
      <w:r w:rsidRPr="00F61A07">
        <w:rPr>
          <w:rFonts w:ascii="Courier New" w:hAnsi="Courier New"/>
          <w:bCs/>
          <w:color w:val="auto"/>
          <w:sz w:val="24"/>
        </w:rPr>
        <w:t>i</w:t>
      </w:r>
      <w:r w:rsidR="00901382" w:rsidRPr="00F61A07">
        <w:rPr>
          <w:rFonts w:ascii="Courier New" w:hAnsi="Courier New"/>
          <w:bCs/>
          <w:color w:val="auto"/>
          <w:sz w:val="24"/>
        </w:rPr>
        <w:t>co-tecnica, garantendo adeguato supporto sia nella fase di impostazione sia in quella di sperimentazione e realizzazione, controllandone la regolare esecuzione e rispondendo dei risultati.</w:t>
      </w:r>
    </w:p>
    <w:p w:rsidR="001D22F1" w:rsidRPr="00F61A07" w:rsidRDefault="001D22F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21" w:name="bookmark322"/>
      <w:bookmarkStart w:id="322" w:name="bookmark323"/>
      <w:r w:rsidRPr="00F61A07">
        <w:rPr>
          <w:rFonts w:ascii="Courier New" w:hAnsi="Courier New"/>
          <w:b w:val="0"/>
          <w:color w:val="auto"/>
          <w:sz w:val="24"/>
        </w:rPr>
        <w:t>Art. 123 - Formazione e aggiornamento</w:t>
      </w:r>
      <w:bookmarkEnd w:id="321"/>
      <w:bookmarkEnd w:id="322"/>
    </w:p>
    <w:p w:rsidR="001D22F1" w:rsidRPr="00F61A07" w:rsidRDefault="001D22F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riferimento alle specifiche responsabilità ed alla conseguente esigenza di realizzare un continuo miglioramento delle capacità professionali dei Quadri, le aziende favoriranno la formazione e l’aggio</w:t>
      </w:r>
      <w:r w:rsidR="00C16C37" w:rsidRPr="00F61A07">
        <w:rPr>
          <w:rFonts w:ascii="Courier New" w:hAnsi="Courier New"/>
          <w:bCs/>
          <w:color w:val="auto"/>
          <w:sz w:val="24"/>
        </w:rPr>
        <w:t>rn</w:t>
      </w:r>
      <w:r w:rsidRPr="00F61A07">
        <w:rPr>
          <w:rFonts w:ascii="Courier New" w:hAnsi="Courier New"/>
          <w:bCs/>
          <w:color w:val="auto"/>
          <w:sz w:val="24"/>
        </w:rPr>
        <w:t>amento di tale categoria di lavoratori, in base a quanto previsto dall’art. 109.</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giornate di formazione scelte dall</w:t>
      </w:r>
      <w:r w:rsidR="00C16C37" w:rsidRPr="00F61A07">
        <w:rPr>
          <w:rFonts w:ascii="Courier New" w:hAnsi="Courier New"/>
          <w:bCs/>
          <w:color w:val="auto"/>
          <w:sz w:val="24"/>
        </w:rPr>
        <w:t xml:space="preserve">a </w:t>
      </w:r>
      <w:r w:rsidRPr="00F61A07">
        <w:rPr>
          <w:rFonts w:ascii="Courier New" w:hAnsi="Courier New"/>
          <w:bCs/>
          <w:color w:val="auto"/>
          <w:sz w:val="24"/>
        </w:rPr>
        <w:t>azienda per l’aggio</w:t>
      </w:r>
      <w:r w:rsidR="00C16C37" w:rsidRPr="00F61A07">
        <w:rPr>
          <w:rFonts w:ascii="Courier New" w:hAnsi="Courier New"/>
          <w:bCs/>
          <w:color w:val="auto"/>
          <w:sz w:val="24"/>
        </w:rPr>
        <w:t>rn</w:t>
      </w:r>
      <w:r w:rsidRPr="00F61A07">
        <w:rPr>
          <w:rFonts w:ascii="Courier New" w:hAnsi="Courier New"/>
          <w:bCs/>
          <w:color w:val="auto"/>
          <w:sz w:val="24"/>
        </w:rPr>
        <w:t>amento e lo sviluppo professionale dei singoli Quadri saranno - come eventuali costi di viaggio e permanenza - a carico dell</w:t>
      </w:r>
      <w:r w:rsidR="001D22F1" w:rsidRPr="00F61A07">
        <w:rPr>
          <w:rFonts w:ascii="Courier New" w:hAnsi="Courier New"/>
          <w:bCs/>
          <w:color w:val="auto"/>
          <w:sz w:val="24"/>
        </w:rPr>
        <w:t>’</w:t>
      </w:r>
      <w:r w:rsidRPr="00F61A07">
        <w:rPr>
          <w:rFonts w:ascii="Courier New" w:hAnsi="Courier New"/>
          <w:bCs/>
          <w:color w:val="auto"/>
          <w:sz w:val="24"/>
        </w:rPr>
        <w:t>azienda e le giornate stesse considerate lavorative.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giornate di formazione scelte dal </w:t>
      </w:r>
      <w:r w:rsidR="004D3340">
        <w:rPr>
          <w:rFonts w:ascii="Courier New" w:hAnsi="Courier New"/>
          <w:bCs/>
          <w:color w:val="auto"/>
          <w:sz w:val="24"/>
        </w:rPr>
        <w:t>Q</w:t>
      </w:r>
      <w:r w:rsidRPr="00F61A07">
        <w:rPr>
          <w:rFonts w:ascii="Courier New" w:hAnsi="Courier New"/>
          <w:bCs/>
          <w:color w:val="auto"/>
          <w:sz w:val="24"/>
        </w:rPr>
        <w:t>uadro saranno - sia per l’eventuale costo di viaggio e permanenza sia come giornate da considerarsi detraibili dal monte ferie individuale - a carico del singolo fruitore.</w:t>
      </w:r>
    </w:p>
    <w:p w:rsidR="001D22F1" w:rsidRPr="00F61A07" w:rsidRDefault="001D22F1" w:rsidP="0026223A">
      <w:pPr>
        <w:pStyle w:val="Titolo40"/>
        <w:shd w:val="clear" w:color="auto" w:fill="auto"/>
        <w:jc w:val="both"/>
        <w:outlineLvl w:val="9"/>
        <w:rPr>
          <w:rFonts w:ascii="Courier New" w:hAnsi="Courier New"/>
          <w:b w:val="0"/>
          <w:color w:val="auto"/>
          <w:sz w:val="24"/>
        </w:rPr>
      </w:pPr>
      <w:bookmarkStart w:id="323" w:name="bookmark324"/>
      <w:bookmarkStart w:id="324" w:name="bookmark32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124 - Assegnazione della qualifica</w:t>
      </w:r>
      <w:bookmarkEnd w:id="323"/>
      <w:bookmarkEnd w:id="324"/>
    </w:p>
    <w:p w:rsidR="001D22F1" w:rsidRPr="00F61A07" w:rsidRDefault="001D22F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L’assegnazione del lavoratore alle mansioni superiori di Quadro, che </w:t>
      </w:r>
      <w:r w:rsidRPr="00F61A07">
        <w:rPr>
          <w:rFonts w:ascii="Courier New" w:hAnsi="Courier New"/>
          <w:bCs/>
          <w:color w:val="auto"/>
          <w:sz w:val="24"/>
        </w:rPr>
        <w:lastRenderedPageBreak/>
        <w:t xml:space="preserve">non sia avvenuta in sostituzione di lavoratori assenti con diritto alla conservazione del posto, diviene definitiva quando si sia protratta per il periodo di </w:t>
      </w:r>
      <w:r w:rsidR="001D40C5">
        <w:rPr>
          <w:rFonts w:ascii="Courier New" w:hAnsi="Courier New"/>
          <w:bCs/>
          <w:color w:val="auto"/>
          <w:sz w:val="24"/>
        </w:rPr>
        <w:t>6</w:t>
      </w:r>
      <w:r w:rsidRPr="00F61A07">
        <w:rPr>
          <w:rFonts w:ascii="Courier New" w:hAnsi="Courier New"/>
          <w:bCs/>
          <w:color w:val="auto"/>
          <w:sz w:val="24"/>
        </w:rPr>
        <w:t xml:space="preserve"> mesi.</w:t>
      </w:r>
    </w:p>
    <w:p w:rsidR="001D22F1" w:rsidRPr="00F61A07" w:rsidRDefault="001D22F1" w:rsidP="0026223A">
      <w:pPr>
        <w:pStyle w:val="Titolo40"/>
        <w:shd w:val="clear" w:color="auto" w:fill="auto"/>
        <w:jc w:val="both"/>
        <w:outlineLvl w:val="9"/>
        <w:rPr>
          <w:rFonts w:ascii="Courier New" w:hAnsi="Courier New"/>
          <w:b w:val="0"/>
          <w:color w:val="auto"/>
          <w:sz w:val="24"/>
        </w:rPr>
      </w:pPr>
      <w:bookmarkStart w:id="325" w:name="bookmark326"/>
      <w:bookmarkStart w:id="326" w:name="bookmark32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125 - Polizza assicurativa</w:t>
      </w:r>
      <w:bookmarkEnd w:id="325"/>
      <w:bookmarkEnd w:id="326"/>
    </w:p>
    <w:p w:rsidR="001D22F1" w:rsidRPr="00F61A07" w:rsidRDefault="001D22F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Quadri viene riconosciuta, attraverso apposita polizza assicurativa, la copertura delle spese e l’assistenza legale in caso di procedimenti civili o penali per cause non dipendenti da colpa grave o dolo e relative a fatti direttamente connessi con l’esercizio delle funzioni svolte.</w:t>
      </w:r>
    </w:p>
    <w:p w:rsidR="001D22F1" w:rsidRPr="00F61A07" w:rsidRDefault="001D22F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L’azienda è tenuta altresì ad assicurare i Quadri contro il rischio di responsabilità civile verso terzi, conseguente a colpa nello svolgimento delle proprie funzioni. </w:t>
      </w:r>
    </w:p>
    <w:p w:rsidR="001D22F1" w:rsidRPr="00F61A07" w:rsidRDefault="001D22F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126 - Orario</w:t>
      </w:r>
    </w:p>
    <w:p w:rsidR="001D22F1" w:rsidRPr="00F61A07" w:rsidRDefault="001D22F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delie vigenti disposizioni, ai Quadri si applicano le disposizioni di cui all’art. 146 del presente CCNL.</w:t>
      </w:r>
    </w:p>
    <w:p w:rsidR="000936AF" w:rsidRPr="00F61A07" w:rsidRDefault="000936A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27" w:name="bookmark328"/>
      <w:bookmarkStart w:id="328" w:name="bookmark329"/>
      <w:r w:rsidRPr="00F61A07">
        <w:rPr>
          <w:rFonts w:ascii="Courier New" w:hAnsi="Courier New"/>
          <w:b w:val="0"/>
          <w:color w:val="auto"/>
          <w:sz w:val="24"/>
        </w:rPr>
        <w:t>Art. 127 -</w:t>
      </w:r>
      <w:r w:rsidR="000B7BD8">
        <w:rPr>
          <w:rFonts w:ascii="Courier New" w:hAnsi="Courier New"/>
          <w:b w:val="0"/>
          <w:color w:val="auto"/>
          <w:sz w:val="24"/>
        </w:rPr>
        <w:t xml:space="preserve"> </w:t>
      </w:r>
      <w:r w:rsidRPr="00F61A07">
        <w:rPr>
          <w:rFonts w:ascii="Courier New" w:hAnsi="Courier New"/>
          <w:b w:val="0"/>
          <w:color w:val="auto"/>
          <w:sz w:val="24"/>
        </w:rPr>
        <w:t>Trasferimenti</w:t>
      </w:r>
      <w:bookmarkEnd w:id="327"/>
      <w:bookmarkEnd w:id="328"/>
    </w:p>
    <w:p w:rsidR="000936AF" w:rsidRPr="00F61A07" w:rsidRDefault="000936A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w:t>
      </w:r>
      <w:r w:rsidR="003F37A4" w:rsidRPr="00F61A07">
        <w:rPr>
          <w:rFonts w:ascii="Courier New" w:hAnsi="Courier New"/>
          <w:bCs/>
          <w:color w:val="auto"/>
          <w:sz w:val="24"/>
        </w:rPr>
        <w:t>rm</w:t>
      </w:r>
      <w:r w:rsidRPr="00F61A07">
        <w:rPr>
          <w:rFonts w:ascii="Courier New" w:hAnsi="Courier New"/>
          <w:bCs/>
          <w:color w:val="auto"/>
          <w:sz w:val="24"/>
        </w:rPr>
        <w:t>o restando quanto previsto dagli artt. 182 e 183, il trasferimento dei Quadri che determini il cambiamento di residenza verrà di no</w:t>
      </w:r>
      <w:r w:rsidR="00E56283" w:rsidRPr="00F61A07">
        <w:rPr>
          <w:rFonts w:ascii="Courier New" w:hAnsi="Courier New"/>
          <w:bCs/>
          <w:color w:val="auto"/>
          <w:sz w:val="24"/>
        </w:rPr>
        <w:t>rm</w:t>
      </w:r>
      <w:r w:rsidRPr="00F61A07">
        <w:rPr>
          <w:rFonts w:ascii="Courier New" w:hAnsi="Courier New"/>
          <w:bCs/>
          <w:color w:val="auto"/>
          <w:sz w:val="24"/>
        </w:rPr>
        <w:t>a comunicato per iscritto agli interessati con un preavviso di 60 giorni ovvero di 80 giorni per coloro che abbiano familiari a carico.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tale ipotesi ai lavoratori di cui al comma precedente sarà riconosciuto, per un periodo massimo di 12 mesi, il rimborso dell</w:t>
      </w:r>
      <w:r w:rsidR="000936AF" w:rsidRPr="00F61A07">
        <w:rPr>
          <w:rFonts w:ascii="Courier New" w:hAnsi="Courier New"/>
          <w:bCs/>
          <w:color w:val="auto"/>
          <w:sz w:val="24"/>
        </w:rPr>
        <w:t xml:space="preserve">a </w:t>
      </w:r>
      <w:r w:rsidRPr="00F61A07">
        <w:rPr>
          <w:rFonts w:ascii="Courier New" w:hAnsi="Courier New"/>
          <w:bCs/>
          <w:color w:val="auto"/>
          <w:sz w:val="24"/>
        </w:rPr>
        <w:t>eventuale differenza del canone effettivo di locazione per un alloggio dello stesso tipo di quello occupato nella località di provenienza.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il periodo di preavviso previsto dal comma </w:t>
      </w:r>
      <w:r w:rsidR="003A4970">
        <w:rPr>
          <w:rFonts w:ascii="Courier New" w:hAnsi="Courier New"/>
          <w:bCs/>
          <w:color w:val="auto"/>
          <w:sz w:val="24"/>
        </w:rPr>
        <w:t xml:space="preserve">1) </w:t>
      </w:r>
      <w:r w:rsidRPr="00F61A07">
        <w:rPr>
          <w:rFonts w:ascii="Courier New" w:hAnsi="Courier New"/>
          <w:bCs/>
          <w:color w:val="auto"/>
          <w:sz w:val="24"/>
        </w:rPr>
        <w:t xml:space="preserve">del presente articolo non venga rispettato in tutto o in parte, al </w:t>
      </w:r>
      <w:r w:rsidR="004D3340">
        <w:rPr>
          <w:rFonts w:ascii="Courier New" w:hAnsi="Courier New"/>
          <w:bCs/>
          <w:color w:val="auto"/>
          <w:sz w:val="24"/>
        </w:rPr>
        <w:t>Q</w:t>
      </w:r>
      <w:r w:rsidRPr="00F61A07">
        <w:rPr>
          <w:rFonts w:ascii="Courier New" w:hAnsi="Courier New"/>
          <w:bCs/>
          <w:color w:val="auto"/>
          <w:sz w:val="24"/>
        </w:rPr>
        <w:t>uadro per il periodo di preavviso residuo spetterà il trattamento di trasferta di cui all’art. 179, nonché un rientro presso la precedente residenza.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Quadro che abbia compiuto il 55° anno di età, può opporsi al trasferimento disposto dal datore di lavoro esclusivamente in caso di gravi e comprovati motivi.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Ove il datore di lavoro intenda confermare il trasferimento, il Quadro può fare ricorso al </w:t>
      </w:r>
      <w:r w:rsidR="00B40619">
        <w:rPr>
          <w:rFonts w:ascii="Courier New" w:hAnsi="Courier New"/>
          <w:bCs/>
          <w:color w:val="auto"/>
          <w:sz w:val="24"/>
        </w:rPr>
        <w:t>C</w:t>
      </w:r>
      <w:r w:rsidRPr="00F61A07">
        <w:rPr>
          <w:rFonts w:ascii="Courier New" w:hAnsi="Courier New"/>
          <w:bCs/>
          <w:color w:val="auto"/>
          <w:sz w:val="24"/>
        </w:rPr>
        <w:t>ollegio di conciliazione e arbitrato previsto al successivo art. 128.</w:t>
      </w:r>
    </w:p>
    <w:p w:rsidR="000936AF" w:rsidRPr="00F61A07" w:rsidRDefault="000936AF" w:rsidP="0026223A">
      <w:pPr>
        <w:pStyle w:val="Titolo40"/>
        <w:shd w:val="clear" w:color="auto" w:fill="auto"/>
        <w:jc w:val="both"/>
        <w:outlineLvl w:val="9"/>
        <w:rPr>
          <w:rFonts w:ascii="Courier New" w:hAnsi="Courier New"/>
          <w:b w:val="0"/>
          <w:color w:val="auto"/>
          <w:sz w:val="24"/>
        </w:rPr>
      </w:pPr>
      <w:bookmarkStart w:id="329" w:name="bookmark330"/>
      <w:bookmarkStart w:id="330" w:name="bookmark33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0B7BD8">
        <w:rPr>
          <w:rFonts w:ascii="Courier New" w:hAnsi="Courier New"/>
          <w:b w:val="0"/>
          <w:color w:val="auto"/>
          <w:sz w:val="24"/>
        </w:rPr>
        <w:t>.</w:t>
      </w:r>
      <w:r w:rsidRPr="00F61A07">
        <w:rPr>
          <w:rFonts w:ascii="Courier New" w:hAnsi="Courier New"/>
          <w:b w:val="0"/>
          <w:color w:val="auto"/>
          <w:sz w:val="24"/>
        </w:rPr>
        <w:t xml:space="preserve"> 128</w:t>
      </w:r>
      <w:r w:rsidR="000B7BD8">
        <w:rPr>
          <w:rFonts w:ascii="Courier New" w:hAnsi="Courier New"/>
          <w:b w:val="0"/>
          <w:color w:val="auto"/>
          <w:sz w:val="24"/>
        </w:rPr>
        <w:t xml:space="preserve"> </w:t>
      </w:r>
      <w:r w:rsidRPr="00F61A07">
        <w:rPr>
          <w:rFonts w:ascii="Courier New" w:hAnsi="Courier New"/>
          <w:b w:val="0"/>
          <w:color w:val="auto"/>
          <w:sz w:val="24"/>
        </w:rPr>
        <w:t xml:space="preserve">- Collegio di </w:t>
      </w:r>
      <w:r w:rsidR="000B7BD8">
        <w:rPr>
          <w:rFonts w:ascii="Courier New" w:hAnsi="Courier New"/>
          <w:b w:val="0"/>
          <w:color w:val="auto"/>
          <w:sz w:val="24"/>
        </w:rPr>
        <w:t>C</w:t>
      </w:r>
      <w:r w:rsidRPr="00F61A07">
        <w:rPr>
          <w:rFonts w:ascii="Courier New" w:hAnsi="Courier New"/>
          <w:b w:val="0"/>
          <w:color w:val="auto"/>
          <w:sz w:val="24"/>
        </w:rPr>
        <w:t xml:space="preserve">onciliazione e </w:t>
      </w:r>
      <w:r w:rsidR="000B7BD8">
        <w:rPr>
          <w:rFonts w:ascii="Courier New" w:hAnsi="Courier New"/>
          <w:b w:val="0"/>
          <w:color w:val="auto"/>
          <w:sz w:val="24"/>
        </w:rPr>
        <w:t>A</w:t>
      </w:r>
      <w:r w:rsidRPr="00F61A07">
        <w:rPr>
          <w:rFonts w:ascii="Courier New" w:hAnsi="Courier New"/>
          <w:b w:val="0"/>
          <w:color w:val="auto"/>
          <w:sz w:val="24"/>
        </w:rPr>
        <w:t>rbitrato</w:t>
      </w:r>
      <w:bookmarkEnd w:id="329"/>
      <w:bookmarkEnd w:id="330"/>
    </w:p>
    <w:p w:rsidR="000936AF" w:rsidRPr="00F61A07" w:rsidRDefault="000936A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È istituito a cura delle Associazioni territoriali competenti, aderenti alle Organizzazioni stipulanti, un Collegio di arbitrato che dovrà pronunciarsi sui ricorsi previsti dall’ultimo comma dell’articolo precedente.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è composto da </w:t>
      </w:r>
      <w:r w:rsidR="00FE7FBF">
        <w:rPr>
          <w:rFonts w:ascii="Courier New" w:hAnsi="Courier New"/>
          <w:bCs/>
          <w:color w:val="auto"/>
          <w:sz w:val="24"/>
        </w:rPr>
        <w:t>3</w:t>
      </w:r>
      <w:r w:rsidRPr="00F61A07">
        <w:rPr>
          <w:rFonts w:ascii="Courier New" w:hAnsi="Courier New"/>
          <w:bCs/>
          <w:color w:val="auto"/>
          <w:sz w:val="24"/>
        </w:rPr>
        <w:t xml:space="preserve"> membri, uno dei quali designato dalla Organizzazione imprenditoriale della </w:t>
      </w:r>
      <w:r w:rsidR="00FC4517" w:rsidRPr="00F61A07">
        <w:rPr>
          <w:rFonts w:ascii="Courier New" w:hAnsi="Courier New"/>
          <w:bCs/>
          <w:color w:val="auto"/>
          <w:sz w:val="24"/>
        </w:rPr>
        <w:t>CONFCOMMERCIO</w:t>
      </w:r>
      <w:r w:rsidRPr="00F61A07">
        <w:rPr>
          <w:rFonts w:ascii="Courier New" w:hAnsi="Courier New"/>
          <w:bCs/>
          <w:color w:val="auto"/>
          <w:sz w:val="24"/>
        </w:rPr>
        <w:t xml:space="preserve"> territorialmente competente, un altro designato congiuntamente dalla FILCAMS, </w:t>
      </w:r>
      <w:r w:rsidRPr="00F61A07">
        <w:rPr>
          <w:rFonts w:ascii="Courier New" w:hAnsi="Courier New"/>
          <w:bCs/>
          <w:color w:val="auto"/>
          <w:sz w:val="24"/>
        </w:rPr>
        <w:lastRenderedPageBreak/>
        <w:t>FISASCAT e U</w:t>
      </w:r>
      <w:r w:rsidR="00C16C37" w:rsidRPr="00F61A07">
        <w:rPr>
          <w:rFonts w:ascii="Courier New" w:hAnsi="Courier New"/>
          <w:bCs/>
          <w:color w:val="auto"/>
          <w:sz w:val="24"/>
        </w:rPr>
        <w:t>I</w:t>
      </w:r>
      <w:r w:rsidRPr="00F61A07">
        <w:rPr>
          <w:rFonts w:ascii="Courier New" w:hAnsi="Courier New"/>
          <w:bCs/>
          <w:color w:val="auto"/>
          <w:sz w:val="24"/>
        </w:rPr>
        <w:t>LTuCS, un terzo, con funzioni di Presidente, nominato di comune accordo dalle predette Organizzazioni territoriali.</w:t>
      </w:r>
    </w:p>
    <w:p w:rsidR="00961D46" w:rsidRPr="00F61A07" w:rsidRDefault="0070630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caso di mancato accordo sulla scelta del Presidente del Collegio arbitrale, quest’ultimo sarà designato su richiesta di una o di entrambe le Organizzazioni predette, dal Presidente del Tribunale competente per territorio. Alla designazione del supplente del Presidente si procede con gli stessi criteri sopra indicati.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dura in carica </w:t>
      </w:r>
      <w:r w:rsidR="00B40619">
        <w:rPr>
          <w:rFonts w:ascii="Courier New" w:hAnsi="Courier New"/>
          <w:bCs/>
          <w:color w:val="auto"/>
          <w:sz w:val="24"/>
        </w:rPr>
        <w:t>1</w:t>
      </w:r>
      <w:r w:rsidRPr="00F61A07">
        <w:rPr>
          <w:rFonts w:ascii="Courier New" w:hAnsi="Courier New"/>
          <w:bCs/>
          <w:color w:val="auto"/>
          <w:sz w:val="24"/>
        </w:rPr>
        <w:t xml:space="preserve"> anno ed è rinnovabile.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Ognuno dei rappresentanti delle rispettive Organizzazioni può essere sostituito di volta in volta.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spese relative al Collegio saranno ripartite al 50% fra le </w:t>
      </w:r>
      <w:r w:rsidR="00622ECF">
        <w:rPr>
          <w:rFonts w:ascii="Courier New" w:hAnsi="Courier New"/>
          <w:bCs/>
          <w:color w:val="auto"/>
          <w:sz w:val="24"/>
        </w:rPr>
        <w:t>P</w:t>
      </w:r>
      <w:r w:rsidRPr="00F61A07">
        <w:rPr>
          <w:rFonts w:ascii="Courier New" w:hAnsi="Courier New"/>
          <w:bCs/>
          <w:color w:val="auto"/>
          <w:sz w:val="24"/>
        </w:rPr>
        <w:t>arti. La segreteria del Collegio è istituita presso l’Associazione imprenditoriale.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L’istanza della </w:t>
      </w:r>
      <w:r w:rsidR="000B7BD8">
        <w:rPr>
          <w:rFonts w:ascii="Courier New" w:hAnsi="Courier New"/>
          <w:bCs/>
          <w:color w:val="auto"/>
          <w:sz w:val="24"/>
        </w:rPr>
        <w:t>P</w:t>
      </w:r>
      <w:r w:rsidRPr="00F61A07">
        <w:rPr>
          <w:rFonts w:ascii="Courier New" w:hAnsi="Courier New"/>
          <w:bCs/>
          <w:color w:val="auto"/>
          <w:sz w:val="24"/>
        </w:rPr>
        <w:t>arte sarà presentata dall</w:t>
      </w:r>
      <w:r w:rsidR="00DA5071">
        <w:rPr>
          <w:rFonts w:ascii="Courier New" w:hAnsi="Courier New"/>
          <w:bCs/>
          <w:color w:val="auto"/>
          <w:sz w:val="24"/>
        </w:rPr>
        <w:t>a O</w:t>
      </w:r>
      <w:r w:rsidRPr="00F61A07">
        <w:rPr>
          <w:rFonts w:ascii="Courier New" w:hAnsi="Courier New"/>
          <w:bCs/>
          <w:color w:val="auto"/>
          <w:sz w:val="24"/>
        </w:rPr>
        <w:t>rganizzazione cui aderisce e/o conferisce mandato. La citata</w:t>
      </w:r>
      <w:r w:rsidR="00DA5071">
        <w:rPr>
          <w:rFonts w:ascii="Courier New" w:hAnsi="Courier New"/>
          <w:bCs/>
          <w:color w:val="auto"/>
          <w:sz w:val="24"/>
        </w:rPr>
        <w:t xml:space="preserve"> </w:t>
      </w:r>
      <w:r w:rsidRPr="00F61A07">
        <w:rPr>
          <w:rFonts w:ascii="Courier New" w:hAnsi="Courier New"/>
          <w:bCs/>
          <w:color w:val="auto"/>
          <w:sz w:val="24"/>
        </w:rPr>
        <w:t>Organizzazione inoltrerà al Collegio, a mezzo raccomandata a</w:t>
      </w:r>
      <w:r w:rsidR="000936AF" w:rsidRPr="00F61A07">
        <w:rPr>
          <w:rFonts w:ascii="Courier New" w:hAnsi="Courier New"/>
          <w:bCs/>
          <w:color w:val="auto"/>
          <w:sz w:val="24"/>
        </w:rPr>
        <w:t>/</w:t>
      </w:r>
      <w:r w:rsidRPr="00F61A07">
        <w:rPr>
          <w:rFonts w:ascii="Courier New" w:hAnsi="Courier New"/>
          <w:bCs/>
          <w:color w:val="auto"/>
          <w:sz w:val="24"/>
        </w:rPr>
        <w:t xml:space="preserve">r., il ricorso, sottoscritto dal dipendente, entro i </w:t>
      </w:r>
      <w:r w:rsidR="009230CE">
        <w:rPr>
          <w:rFonts w:ascii="Courier New" w:hAnsi="Courier New"/>
          <w:bCs/>
          <w:color w:val="auto"/>
          <w:sz w:val="24"/>
        </w:rPr>
        <w:t>20</w:t>
      </w:r>
      <w:r w:rsidRPr="00F61A07">
        <w:rPr>
          <w:rFonts w:ascii="Courier New" w:hAnsi="Courier New"/>
          <w:bCs/>
          <w:color w:val="auto"/>
          <w:sz w:val="24"/>
        </w:rPr>
        <w:t xml:space="preserve"> giorni successivi alla data della conferma del trasferimento di cui al comma </w:t>
      </w:r>
      <w:r w:rsidR="003A4970">
        <w:rPr>
          <w:rFonts w:ascii="Courier New" w:hAnsi="Courier New"/>
          <w:bCs/>
          <w:color w:val="auto"/>
          <w:sz w:val="24"/>
        </w:rPr>
        <w:t xml:space="preserve">4) </w:t>
      </w:r>
      <w:r w:rsidRPr="00F61A07">
        <w:rPr>
          <w:rFonts w:ascii="Courier New" w:hAnsi="Courier New"/>
          <w:bCs/>
          <w:color w:val="auto"/>
          <w:sz w:val="24"/>
        </w:rPr>
        <w:t>del precedente art. 127.</w:t>
      </w:r>
    </w:p>
    <w:p w:rsidR="00901382" w:rsidRPr="00F61A07" w:rsidRDefault="000936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Presidente, ricevuto l’incarico, provvede a fissare entro 15 giorni la data di convocazione del Collegio, il quale è tenuto a pronunciarsi entro i 30 giorni successivi. </w:t>
      </w:r>
    </w:p>
    <w:p w:rsidR="000936AF" w:rsidRPr="00F61A07" w:rsidRDefault="000936A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31" w:name="bookmark332"/>
      <w:bookmarkStart w:id="332" w:name="bookmark333"/>
      <w:r w:rsidRPr="00F61A07">
        <w:rPr>
          <w:rFonts w:ascii="Courier New" w:hAnsi="Courier New"/>
          <w:b w:val="0"/>
          <w:color w:val="auto"/>
          <w:sz w:val="24"/>
        </w:rPr>
        <w:t>Art. 129 - Indennità di funzione</w:t>
      </w:r>
      <w:bookmarkEnd w:id="331"/>
      <w:bookmarkEnd w:id="332"/>
    </w:p>
    <w:p w:rsidR="000936AF" w:rsidRPr="00F61A07" w:rsidRDefault="000936A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 1° luglio 1987 o se successiva, dalla data di attribuzione della categoria di Quadro da parte dell’azienda, verrà mensilmente corrisposta ai lavoratori interessati un</w:t>
      </w:r>
      <w:r w:rsidR="000936AF" w:rsidRPr="00F61A07">
        <w:rPr>
          <w:rFonts w:ascii="Courier New" w:hAnsi="Courier New"/>
          <w:bCs/>
          <w:color w:val="auto"/>
          <w:sz w:val="24"/>
        </w:rPr>
        <w:t xml:space="preserve">a </w:t>
      </w:r>
      <w:r w:rsidRPr="00F61A07">
        <w:rPr>
          <w:rFonts w:ascii="Courier New" w:hAnsi="Courier New"/>
          <w:bCs/>
          <w:color w:val="auto"/>
          <w:sz w:val="24"/>
        </w:rPr>
        <w:t xml:space="preserve">indennità di funzione pari ad </w:t>
      </w:r>
      <w:r w:rsidR="00C96139" w:rsidRPr="00F61A07">
        <w:rPr>
          <w:rFonts w:ascii="Courier New" w:hAnsi="Courier New"/>
          <w:bCs/>
          <w:color w:val="auto"/>
          <w:sz w:val="24"/>
        </w:rPr>
        <w:t>€</w:t>
      </w:r>
      <w:r w:rsidRPr="00F61A07">
        <w:rPr>
          <w:rFonts w:ascii="Courier New" w:hAnsi="Courier New"/>
          <w:bCs/>
          <w:color w:val="auto"/>
          <w:sz w:val="24"/>
        </w:rPr>
        <w:t xml:space="preserve"> 30,99 lordi per 14 mensilità, assorbibili al 40% da indennità similari, da eventuali superminimi individuali nonché da elementi retributivi concessi con clausole espresse di assorbimento ovvero a titolo di acconto o di anticipazione sul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 1° gennaio 1991 l’indennità di funzione è incrementata a</w:t>
      </w:r>
      <w:r w:rsidR="00C96139" w:rsidRPr="00F61A07">
        <w:rPr>
          <w:rFonts w:ascii="Courier New" w:hAnsi="Courier New"/>
          <w:bCs/>
          <w:color w:val="auto"/>
          <w:sz w:val="24"/>
        </w:rPr>
        <w:t>d €</w:t>
      </w:r>
      <w:r w:rsidRPr="00F61A07">
        <w:rPr>
          <w:rFonts w:ascii="Courier New" w:hAnsi="Courier New"/>
          <w:bCs/>
          <w:color w:val="auto"/>
          <w:sz w:val="24"/>
        </w:rPr>
        <w:t xml:space="preserve"> 51,65 lordi per 14 mensilità.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L’aumento di cui al precedente comma non è assorbibile.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gennaio 1995 l’indennità di funzione è incrementata di </w:t>
      </w:r>
      <w:r w:rsidR="00C96139" w:rsidRPr="00F61A07">
        <w:rPr>
          <w:rFonts w:ascii="Courier New" w:hAnsi="Courier New"/>
          <w:bCs/>
          <w:color w:val="auto"/>
          <w:sz w:val="24"/>
        </w:rPr>
        <w:t>€</w:t>
      </w:r>
      <w:r w:rsidRPr="00F61A07">
        <w:rPr>
          <w:rFonts w:ascii="Courier New" w:hAnsi="Courier New"/>
          <w:bCs/>
          <w:color w:val="auto"/>
          <w:sz w:val="24"/>
        </w:rPr>
        <w:t xml:space="preserve"> 77,47 lordi per 14 mensilità assorbibili al 50% secondo le modalità di cui al comma</w:t>
      </w:r>
      <w:r w:rsidR="003A4970">
        <w:rPr>
          <w:rFonts w:ascii="Courier New" w:hAnsi="Courier New"/>
          <w:bCs/>
          <w:color w:val="auto"/>
          <w:sz w:val="24"/>
        </w:rPr>
        <w:t xml:space="preserve"> 1)</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gennaio 2000 l’indennità di funzione è incrementata di </w:t>
      </w:r>
      <w:r w:rsidR="00C96139" w:rsidRPr="00F61A07">
        <w:rPr>
          <w:rFonts w:ascii="Courier New" w:hAnsi="Courier New"/>
          <w:bCs/>
          <w:color w:val="auto"/>
          <w:sz w:val="24"/>
        </w:rPr>
        <w:t>€</w:t>
      </w:r>
      <w:r w:rsidRPr="00F61A07">
        <w:rPr>
          <w:rFonts w:ascii="Courier New" w:hAnsi="Courier New"/>
          <w:bCs/>
          <w:color w:val="auto"/>
          <w:sz w:val="24"/>
        </w:rPr>
        <w:t xml:space="preserve"> 51,65 lordi per 14 mensilità assorbibili al 50% secondo le modalità di cui al comma</w:t>
      </w:r>
      <w:r w:rsidR="003A4970">
        <w:rPr>
          <w:rFonts w:ascii="Courier New" w:hAnsi="Courier New"/>
          <w:bCs/>
          <w:color w:val="auto"/>
          <w:sz w:val="24"/>
        </w:rPr>
        <w:t xml:space="preserve"> 1)</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partire dal 1° luglio 2008 l’indennità di funzione dei </w:t>
      </w:r>
      <w:r w:rsidR="004D3340">
        <w:rPr>
          <w:rFonts w:ascii="Courier New" w:hAnsi="Courier New"/>
          <w:bCs/>
          <w:color w:val="auto"/>
          <w:sz w:val="24"/>
        </w:rPr>
        <w:t>Q</w:t>
      </w:r>
      <w:r w:rsidRPr="00F61A07">
        <w:rPr>
          <w:rFonts w:ascii="Courier New" w:hAnsi="Courier New"/>
          <w:bCs/>
          <w:color w:val="auto"/>
          <w:sz w:val="24"/>
        </w:rPr>
        <w:t xml:space="preserve">uadri è incrementata di </w:t>
      </w:r>
      <w:r w:rsidR="00C96139" w:rsidRPr="00F61A07">
        <w:rPr>
          <w:rFonts w:ascii="Courier New" w:hAnsi="Courier New"/>
          <w:bCs/>
          <w:color w:val="auto"/>
          <w:sz w:val="24"/>
        </w:rPr>
        <w:t xml:space="preserve">€ </w:t>
      </w:r>
      <w:r w:rsidRPr="00F61A07">
        <w:rPr>
          <w:rFonts w:ascii="Courier New" w:hAnsi="Courier New"/>
          <w:bCs/>
          <w:color w:val="auto"/>
          <w:sz w:val="24"/>
        </w:rPr>
        <w:t>70,00 per 14 mensilità assorbibili al 50% secondo le modalità di cui al comma</w:t>
      </w:r>
      <w:r w:rsidR="003A4970">
        <w:rPr>
          <w:rFonts w:ascii="Courier New" w:hAnsi="Courier New"/>
          <w:bCs/>
          <w:color w:val="auto"/>
          <w:sz w:val="24"/>
        </w:rPr>
        <w:t xml:space="preserve"> 1)</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partire dal 1° gennaio 2013 l’indennità di funzione dei </w:t>
      </w:r>
      <w:r w:rsidR="004D3340">
        <w:rPr>
          <w:rFonts w:ascii="Courier New" w:hAnsi="Courier New"/>
          <w:bCs/>
          <w:color w:val="auto"/>
          <w:sz w:val="24"/>
        </w:rPr>
        <w:t>Q</w:t>
      </w:r>
      <w:r w:rsidRPr="00F61A07">
        <w:rPr>
          <w:rFonts w:ascii="Courier New" w:hAnsi="Courier New"/>
          <w:bCs/>
          <w:color w:val="auto"/>
          <w:sz w:val="24"/>
        </w:rPr>
        <w:t xml:space="preserve">uadri è incrementata di </w:t>
      </w:r>
      <w:r w:rsidR="00C96139" w:rsidRPr="00F61A07">
        <w:rPr>
          <w:rFonts w:ascii="Courier New" w:hAnsi="Courier New"/>
          <w:bCs/>
          <w:color w:val="auto"/>
          <w:sz w:val="24"/>
        </w:rPr>
        <w:t xml:space="preserve">€ </w:t>
      </w:r>
      <w:r w:rsidRPr="00F61A07">
        <w:rPr>
          <w:rFonts w:ascii="Courier New" w:hAnsi="Courier New"/>
          <w:bCs/>
          <w:color w:val="auto"/>
          <w:sz w:val="24"/>
        </w:rPr>
        <w:t>10,00 per 14 mensilità.</w:t>
      </w:r>
    </w:p>
    <w:p w:rsidR="000936AF" w:rsidRPr="00F61A07" w:rsidRDefault="000936A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0936AF" w:rsidRPr="00F61A07" w:rsidRDefault="000936A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dichiarano che con la individuazione dei criteri per l’attribuzione della qualifica di Quadro e con la presente disciplina, per tale personale, è stata data piena attuazione a </w:t>
      </w:r>
      <w:r w:rsidRPr="00F61A07">
        <w:rPr>
          <w:rFonts w:ascii="Courier New" w:hAnsi="Courier New"/>
          <w:bCs/>
          <w:color w:val="auto"/>
          <w:sz w:val="24"/>
        </w:rPr>
        <w:lastRenderedPageBreak/>
        <w:t xml:space="preserve">quanto disposto dalla </w:t>
      </w:r>
      <w:r w:rsidR="008F67D3">
        <w:rPr>
          <w:rFonts w:ascii="Courier New" w:hAnsi="Courier New"/>
          <w:bCs/>
          <w:color w:val="auto"/>
          <w:sz w:val="24"/>
        </w:rPr>
        <w:t>l</w:t>
      </w:r>
      <w:r w:rsidRPr="00F61A07">
        <w:rPr>
          <w:rFonts w:ascii="Courier New" w:hAnsi="Courier New"/>
          <w:bCs/>
          <w:color w:val="auto"/>
          <w:sz w:val="24"/>
        </w:rPr>
        <w:t>egge 13 maggio 1985 n. 190.</w:t>
      </w:r>
    </w:p>
    <w:p w:rsidR="000936AF" w:rsidRPr="00F61A07" w:rsidRDefault="000936AF"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Titolo V - </w:t>
      </w:r>
      <w:r w:rsidR="000936AF" w:rsidRPr="00F61A07">
        <w:rPr>
          <w:rFonts w:ascii="Courier New" w:hAnsi="Courier New"/>
          <w:bCs/>
          <w:color w:val="auto"/>
          <w:sz w:val="24"/>
          <w:szCs w:val="24"/>
        </w:rPr>
        <w:t>SVOLGIMENTO DEL RAPPORTO DI LAVORO</w:t>
      </w:r>
    </w:p>
    <w:p w:rsidR="000936AF" w:rsidRPr="00F61A07" w:rsidRDefault="000936A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 - </w:t>
      </w:r>
      <w:r w:rsidR="000936AF" w:rsidRPr="00F61A07">
        <w:rPr>
          <w:rFonts w:ascii="Courier New" w:hAnsi="Courier New"/>
          <w:bCs/>
          <w:color w:val="auto"/>
          <w:sz w:val="24"/>
        </w:rPr>
        <w:t>ORARIO DI LAVORO</w:t>
      </w:r>
    </w:p>
    <w:p w:rsidR="000936AF" w:rsidRPr="00F61A07" w:rsidRDefault="000936AF" w:rsidP="0026223A">
      <w:pPr>
        <w:pStyle w:val="Titolo40"/>
        <w:shd w:val="clear" w:color="auto" w:fill="auto"/>
        <w:jc w:val="both"/>
        <w:outlineLvl w:val="9"/>
        <w:rPr>
          <w:rFonts w:ascii="Courier New" w:hAnsi="Courier New"/>
          <w:b w:val="0"/>
          <w:color w:val="auto"/>
          <w:sz w:val="24"/>
        </w:rPr>
      </w:pPr>
      <w:bookmarkStart w:id="333" w:name="bookmark334"/>
      <w:bookmarkStart w:id="334" w:name="bookmark33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130 - Orario normale settimanale</w:t>
      </w:r>
      <w:bookmarkEnd w:id="333"/>
      <w:bookmarkEnd w:id="334"/>
    </w:p>
    <w:p w:rsidR="000936AF" w:rsidRPr="00F61A07" w:rsidRDefault="000936A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durata normale del lavoro effettivo, per la generalità delle aziende che applicano il presente contratto, è fissata in 40 ore settimanali, salvo quanto disposto dai seguenti due commi.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dipendenti da gestori di impianti di distribuzione di carburanti l’orario di lavoro è fissato in 45 ore settimanali.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dipendenti da gestori di impianti di distribuzione di carburante esclusivamente autostradali l’orario di lavoro è fissato in 40 ore settimanali.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Tale orario settimanale si realizza attraverso l’assorbimento di 24 ore di permesso retribuito di cui al comma </w:t>
      </w:r>
      <w:r w:rsidR="003A4970">
        <w:rPr>
          <w:rFonts w:ascii="Courier New" w:hAnsi="Courier New"/>
          <w:bCs/>
          <w:color w:val="auto"/>
          <w:sz w:val="24"/>
        </w:rPr>
        <w:t xml:space="preserve">3) </w:t>
      </w:r>
      <w:r w:rsidRPr="00F61A07">
        <w:rPr>
          <w:rFonts w:ascii="Courier New" w:hAnsi="Courier New"/>
          <w:bCs/>
          <w:color w:val="auto"/>
          <w:sz w:val="24"/>
        </w:rPr>
        <w:t>dell’art. 158.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Sempre nel limite dell’orario settimanale è consentito al datore di lavoro di chiedere prestazioni giornaliere</w:t>
      </w:r>
      <w:r w:rsidR="000B7BD8">
        <w:rPr>
          <w:rFonts w:ascii="Courier New" w:hAnsi="Courier New"/>
          <w:bCs/>
          <w:color w:val="auto"/>
          <w:sz w:val="24"/>
        </w:rPr>
        <w:t xml:space="preserve"> </w:t>
      </w:r>
      <w:r w:rsidRPr="00F61A07">
        <w:rPr>
          <w:rFonts w:ascii="Courier New" w:hAnsi="Courier New"/>
          <w:bCs/>
          <w:color w:val="auto"/>
          <w:sz w:val="24"/>
        </w:rPr>
        <w:t>eccedenti le 8 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lavoro effettivo si intende ogni lavoro che richiede un</w:t>
      </w:r>
      <w:r w:rsidR="000936AF" w:rsidRPr="00F61A07">
        <w:rPr>
          <w:rFonts w:ascii="Courier New" w:hAnsi="Courier New"/>
          <w:bCs/>
          <w:color w:val="auto"/>
          <w:sz w:val="24"/>
        </w:rPr>
        <w:t xml:space="preserve">a </w:t>
      </w:r>
      <w:r w:rsidRPr="00F61A07">
        <w:rPr>
          <w:rFonts w:ascii="Courier New" w:hAnsi="Courier New"/>
          <w:bCs/>
          <w:color w:val="auto"/>
          <w:sz w:val="24"/>
        </w:rPr>
        <w:t>applicazione assidua e continuativa; non sono considerati come lavoro effettivo il tempo per recarsi al posto di lavoro, i riposi intermedi presi sia all’interno che all’esterno dell</w:t>
      </w:r>
      <w:r w:rsidR="001E4E89" w:rsidRPr="00F61A07">
        <w:rPr>
          <w:rFonts w:ascii="Courier New" w:hAnsi="Courier New"/>
          <w:bCs/>
          <w:color w:val="auto"/>
          <w:sz w:val="24"/>
        </w:rPr>
        <w:t xml:space="preserve">a </w:t>
      </w:r>
      <w:r w:rsidRPr="00F61A07">
        <w:rPr>
          <w:rFonts w:ascii="Courier New" w:hAnsi="Courier New"/>
          <w:bCs/>
          <w:color w:val="auto"/>
          <w:sz w:val="24"/>
        </w:rPr>
        <w:t>azienda, le soste comprese tra l’inizio e la fine dell’orario di lavoro giornaliero.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w:t>
      </w:r>
      <w:r w:rsidR="00661899">
        <w:rPr>
          <w:rFonts w:ascii="Courier New" w:hAnsi="Courier New"/>
          <w:bCs/>
          <w:color w:val="auto"/>
          <w:sz w:val="24"/>
        </w:rPr>
        <w:t>2°</w:t>
      </w:r>
      <w:r w:rsidRPr="00F61A07">
        <w:rPr>
          <w:rFonts w:ascii="Courier New" w:hAnsi="Courier New"/>
          <w:bCs/>
          <w:color w:val="auto"/>
          <w:sz w:val="24"/>
        </w:rPr>
        <w:t xml:space="preserve"> livello di contrattazione aziendale potranno essere raggiunte intese sulle materie riguardanti turni o nastri orari.</w:t>
      </w:r>
    </w:p>
    <w:p w:rsidR="001E4E89" w:rsidRPr="00F61A07" w:rsidRDefault="001E4E8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35" w:name="bookmark336"/>
      <w:bookmarkStart w:id="336" w:name="bookmark337"/>
      <w:r w:rsidRPr="00F61A07">
        <w:rPr>
          <w:rFonts w:ascii="Courier New" w:hAnsi="Courier New"/>
          <w:b w:val="0"/>
          <w:color w:val="auto"/>
          <w:sz w:val="24"/>
        </w:rPr>
        <w:t>Art. 131 - Durata dell’orario di lavoro</w:t>
      </w:r>
      <w:bookmarkEnd w:id="335"/>
      <w:bookmarkEnd w:id="336"/>
    </w:p>
    <w:p w:rsidR="001E4E89" w:rsidRPr="00F61A07" w:rsidRDefault="001E4E8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Considerato quanto previsto al comma 3</w:t>
      </w:r>
      <w:r w:rsidR="003A4970">
        <w:rPr>
          <w:rFonts w:ascii="Courier New" w:hAnsi="Courier New"/>
          <w:bCs/>
          <w:color w:val="auto"/>
          <w:sz w:val="24"/>
        </w:rPr>
        <w:t>)</w:t>
      </w:r>
      <w:r w:rsidRPr="00F61A07">
        <w:rPr>
          <w:rFonts w:ascii="Courier New" w:hAnsi="Courier New"/>
          <w:bCs/>
          <w:color w:val="auto"/>
          <w:sz w:val="24"/>
        </w:rPr>
        <w:t xml:space="preserve"> dell’art. 18 bis del D.</w:t>
      </w:r>
      <w:r w:rsidR="005E47EA" w:rsidRPr="00F61A07">
        <w:rPr>
          <w:rFonts w:ascii="Courier New" w:hAnsi="Courier New"/>
          <w:bCs/>
          <w:color w:val="auto"/>
          <w:sz w:val="24"/>
        </w:rPr>
        <w:t>l</w:t>
      </w:r>
      <w:r w:rsidRPr="00F61A07">
        <w:rPr>
          <w:rFonts w:ascii="Courier New" w:hAnsi="Courier New"/>
          <w:bCs/>
          <w:color w:val="auto"/>
          <w:sz w:val="24"/>
        </w:rPr>
        <w:t>gs. n. 66/2003, il periodo di cui ai commi 3</w:t>
      </w:r>
      <w:r w:rsidR="003A4970">
        <w:rPr>
          <w:rFonts w:ascii="Courier New" w:hAnsi="Courier New"/>
          <w:bCs/>
          <w:color w:val="auto"/>
          <w:sz w:val="24"/>
        </w:rPr>
        <w:t>)</w:t>
      </w:r>
      <w:r w:rsidRPr="00F61A07">
        <w:rPr>
          <w:rFonts w:ascii="Courier New" w:hAnsi="Courier New"/>
          <w:bCs/>
          <w:color w:val="auto"/>
          <w:sz w:val="24"/>
        </w:rPr>
        <w:t xml:space="preserve"> e 4</w:t>
      </w:r>
      <w:r w:rsidR="003A4970">
        <w:rPr>
          <w:rFonts w:ascii="Courier New" w:hAnsi="Courier New"/>
          <w:bCs/>
          <w:color w:val="auto"/>
          <w:sz w:val="24"/>
        </w:rPr>
        <w:t>)</w:t>
      </w:r>
      <w:r w:rsidRPr="00F61A07">
        <w:rPr>
          <w:rFonts w:ascii="Courier New" w:hAnsi="Courier New"/>
          <w:bCs/>
          <w:color w:val="auto"/>
          <w:sz w:val="24"/>
        </w:rPr>
        <w:t xml:space="preserve"> dell’art. 4 del medesimo decreto legislativo, è stabilito in </w:t>
      </w:r>
      <w:r w:rsidR="001D40C5">
        <w:rPr>
          <w:rFonts w:ascii="Courier New" w:hAnsi="Courier New"/>
          <w:bCs/>
          <w:color w:val="auto"/>
          <w:sz w:val="24"/>
        </w:rPr>
        <w:t>6</w:t>
      </w:r>
      <w:r w:rsidRPr="00F61A07">
        <w:rPr>
          <w:rFonts w:ascii="Courier New" w:hAnsi="Courier New"/>
          <w:bCs/>
          <w:color w:val="auto"/>
          <w:sz w:val="24"/>
        </w:rPr>
        <w:t xml:space="preserve"> mesi; la contrattazione integrativa, territoriale e/o aziendale, può ampliare tale periodo sino a </w:t>
      </w:r>
      <w:r w:rsidR="00300BA9">
        <w:rPr>
          <w:rFonts w:ascii="Courier New" w:hAnsi="Courier New"/>
          <w:bCs/>
          <w:color w:val="auto"/>
          <w:sz w:val="24"/>
        </w:rPr>
        <w:t>12</w:t>
      </w:r>
      <w:r w:rsidRPr="00F61A07">
        <w:rPr>
          <w:rFonts w:ascii="Courier New" w:hAnsi="Courier New"/>
          <w:bCs/>
          <w:color w:val="auto"/>
          <w:sz w:val="24"/>
        </w:rPr>
        <w:t xml:space="preserve"> mesi, a fronte di ragioni obiettive, tecniche o inerenti all’organizzazione del lavoro.</w:t>
      </w:r>
    </w:p>
    <w:p w:rsidR="001E4E89" w:rsidRPr="00F61A07" w:rsidRDefault="001E4E89" w:rsidP="0026223A">
      <w:pPr>
        <w:pStyle w:val="Titolo40"/>
        <w:shd w:val="clear" w:color="auto" w:fill="auto"/>
        <w:jc w:val="both"/>
        <w:outlineLvl w:val="9"/>
        <w:rPr>
          <w:rFonts w:ascii="Courier New" w:hAnsi="Courier New"/>
          <w:b w:val="0"/>
          <w:color w:val="auto"/>
          <w:sz w:val="24"/>
        </w:rPr>
      </w:pPr>
      <w:bookmarkStart w:id="337" w:name="bookmark338"/>
      <w:bookmarkStart w:id="338" w:name="bookmark33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132 - Riposo giornaliero</w:t>
      </w:r>
      <w:bookmarkEnd w:id="337"/>
      <w:bookmarkEnd w:id="338"/>
    </w:p>
    <w:p w:rsidR="001E4E89" w:rsidRPr="00F61A07" w:rsidRDefault="001E4E8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Nell’ambito della contrattazione di </w:t>
      </w:r>
      <w:r w:rsidR="00661899">
        <w:rPr>
          <w:rFonts w:ascii="Courier New" w:hAnsi="Courier New"/>
          <w:bCs/>
          <w:color w:val="auto"/>
          <w:sz w:val="24"/>
        </w:rPr>
        <w:t>2°</w:t>
      </w:r>
      <w:r w:rsidRPr="00F61A07">
        <w:rPr>
          <w:rFonts w:ascii="Courier New" w:hAnsi="Courier New"/>
          <w:bCs/>
          <w:color w:val="auto"/>
          <w:sz w:val="24"/>
        </w:rPr>
        <w:t xml:space="preserve"> livello, territoriale e aziendale, potranno essere concordate modalità di deroga al riposo giornaliero di 11 ore consecutive di cui al</w:t>
      </w:r>
      <w:r w:rsidR="00C16C37" w:rsidRPr="00F61A07">
        <w:rPr>
          <w:rFonts w:ascii="Courier New" w:hAnsi="Courier New"/>
          <w:bCs/>
          <w:color w:val="auto"/>
          <w:sz w:val="24"/>
        </w:rPr>
        <w:t>l’</w:t>
      </w:r>
      <w:r w:rsidRPr="00F61A07">
        <w:rPr>
          <w:rFonts w:ascii="Courier New" w:hAnsi="Courier New"/>
          <w:bCs/>
          <w:color w:val="auto"/>
          <w:sz w:val="24"/>
        </w:rPr>
        <w:t>art. 17 del D.</w:t>
      </w:r>
      <w:r w:rsidR="005E47EA" w:rsidRPr="00F61A07">
        <w:rPr>
          <w:rFonts w:ascii="Courier New" w:hAnsi="Courier New"/>
          <w:bCs/>
          <w:color w:val="auto"/>
          <w:sz w:val="24"/>
        </w:rPr>
        <w:t>l</w:t>
      </w:r>
      <w:r w:rsidRPr="00F61A07">
        <w:rPr>
          <w:rFonts w:ascii="Courier New" w:hAnsi="Courier New"/>
          <w:bCs/>
          <w:color w:val="auto"/>
          <w:sz w:val="24"/>
        </w:rPr>
        <w:t>gs. n. 66/2003.</w:t>
      </w:r>
    </w:p>
    <w:p w:rsidR="0006651C" w:rsidRDefault="00901382" w:rsidP="0006651C">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attesa della regolamentazione ai sensi del comma precedente e fatte salve le ipotesi già convenute al </w:t>
      </w:r>
      <w:r w:rsidR="00661899">
        <w:rPr>
          <w:rFonts w:ascii="Courier New" w:hAnsi="Courier New"/>
          <w:bCs/>
          <w:color w:val="auto"/>
          <w:sz w:val="24"/>
        </w:rPr>
        <w:t>2°</w:t>
      </w:r>
      <w:r w:rsidRPr="00F61A07">
        <w:rPr>
          <w:rFonts w:ascii="Courier New" w:hAnsi="Courier New"/>
          <w:bCs/>
          <w:color w:val="auto"/>
          <w:sz w:val="24"/>
        </w:rPr>
        <w:t xml:space="preserve"> livello di contrattazione, il riposo giornaliero di 11 ore consecutive può essere frazionato per le prestazioni lavorative svolte anche nelle seguenti ipotesi:</w:t>
      </w:r>
    </w:p>
    <w:p w:rsidR="0006651C" w:rsidRDefault="0006651C" w:rsidP="0006651C">
      <w:pPr>
        <w:pStyle w:val="Corpodeltesto1"/>
        <w:shd w:val="clear" w:color="auto" w:fill="auto"/>
        <w:spacing w:line="240" w:lineRule="auto"/>
        <w:ind w:left="284" w:hanging="284"/>
        <w:jc w:val="both"/>
        <w:rPr>
          <w:rFonts w:ascii="Courier New" w:hAnsi="Courier New"/>
          <w:bCs/>
          <w:color w:val="auto"/>
          <w:sz w:val="24"/>
        </w:rPr>
      </w:pPr>
    </w:p>
    <w:p w:rsidR="0006651C" w:rsidRDefault="0006651C" w:rsidP="0006651C">
      <w:pPr>
        <w:pStyle w:val="Corpodeltesto1"/>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cambio del tu</w:t>
      </w:r>
      <w:r w:rsidR="00367095" w:rsidRPr="00F61A07">
        <w:rPr>
          <w:rFonts w:ascii="Courier New" w:hAnsi="Courier New"/>
          <w:bCs/>
          <w:color w:val="auto"/>
          <w:sz w:val="24"/>
        </w:rPr>
        <w:t>rn</w:t>
      </w:r>
      <w:r w:rsidR="00901382" w:rsidRPr="00F61A07">
        <w:rPr>
          <w:rFonts w:ascii="Courier New" w:hAnsi="Courier New"/>
          <w:bCs/>
          <w:color w:val="auto"/>
          <w:sz w:val="24"/>
        </w:rPr>
        <w:t>o/fascia;</w:t>
      </w:r>
    </w:p>
    <w:p w:rsidR="0006651C" w:rsidRDefault="0006651C" w:rsidP="0006651C">
      <w:pPr>
        <w:pStyle w:val="Corpodeltesto1"/>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interventi di ripristino della funzionalità di macchinari, impianti, attrezzature;</w:t>
      </w:r>
    </w:p>
    <w:p w:rsidR="0006651C" w:rsidRDefault="0006651C" w:rsidP="0006651C">
      <w:pPr>
        <w:pStyle w:val="Corpodeltesto1"/>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lastRenderedPageBreak/>
        <w:t xml:space="preserve">- </w:t>
      </w:r>
      <w:r w:rsidR="00B17F0E" w:rsidRPr="00F61A07">
        <w:rPr>
          <w:rFonts w:ascii="Courier New" w:hAnsi="Courier New"/>
          <w:bCs/>
          <w:color w:val="auto"/>
          <w:sz w:val="24"/>
        </w:rPr>
        <w:tab/>
      </w:r>
      <w:r w:rsidR="00901382" w:rsidRPr="00F61A07">
        <w:rPr>
          <w:rFonts w:ascii="Courier New" w:hAnsi="Courier New"/>
          <w:bCs/>
          <w:color w:val="auto"/>
          <w:sz w:val="24"/>
        </w:rPr>
        <w:t>manutenzione svolta presso</w:t>
      </w:r>
      <w:r w:rsidR="00901382" w:rsidRPr="00F61A07">
        <w:rPr>
          <w:rFonts w:ascii="Courier New" w:hAnsi="Courier New"/>
          <w:bCs/>
          <w:color w:val="auto"/>
          <w:sz w:val="24"/>
        </w:rPr>
        <w:tab/>
      </w:r>
      <w:r>
        <w:rPr>
          <w:rFonts w:ascii="Courier New" w:hAnsi="Courier New"/>
          <w:bCs/>
          <w:color w:val="auto"/>
          <w:sz w:val="24"/>
        </w:rPr>
        <w:t xml:space="preserve"> </w:t>
      </w:r>
      <w:r w:rsidR="00901382" w:rsidRPr="00F61A07">
        <w:rPr>
          <w:rFonts w:ascii="Courier New" w:hAnsi="Courier New"/>
          <w:bCs/>
          <w:color w:val="auto"/>
          <w:sz w:val="24"/>
        </w:rPr>
        <w:t>terzi;</w:t>
      </w:r>
    </w:p>
    <w:p w:rsidR="0006651C" w:rsidRDefault="00B17F0E" w:rsidP="0006651C">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06651C">
        <w:rPr>
          <w:rFonts w:ascii="Courier New" w:hAnsi="Courier New"/>
          <w:bCs/>
          <w:color w:val="auto"/>
          <w:sz w:val="24"/>
        </w:rPr>
        <w:t xml:space="preserve"> </w:t>
      </w:r>
      <w:r w:rsidRPr="00F61A07">
        <w:rPr>
          <w:rFonts w:ascii="Courier New" w:hAnsi="Courier New"/>
          <w:bCs/>
          <w:color w:val="auto"/>
          <w:sz w:val="24"/>
        </w:rPr>
        <w:tab/>
      </w:r>
      <w:r w:rsidR="00901382" w:rsidRPr="00F61A07">
        <w:rPr>
          <w:rFonts w:ascii="Courier New" w:hAnsi="Courier New"/>
          <w:bCs/>
          <w:color w:val="auto"/>
          <w:sz w:val="24"/>
        </w:rPr>
        <w:t>attività straordinarie finalizzate alla</w:t>
      </w:r>
      <w:r w:rsidR="00901382" w:rsidRPr="00F61A07">
        <w:rPr>
          <w:rFonts w:ascii="Courier New" w:hAnsi="Courier New"/>
          <w:bCs/>
          <w:color w:val="auto"/>
          <w:sz w:val="24"/>
        </w:rPr>
        <w:tab/>
      </w:r>
      <w:r w:rsidR="0006651C">
        <w:rPr>
          <w:rFonts w:ascii="Courier New" w:hAnsi="Courier New"/>
          <w:bCs/>
          <w:color w:val="auto"/>
          <w:sz w:val="24"/>
        </w:rPr>
        <w:t xml:space="preserve"> </w:t>
      </w:r>
      <w:r w:rsidR="00901382" w:rsidRPr="00F61A07">
        <w:rPr>
          <w:rFonts w:ascii="Courier New" w:hAnsi="Courier New"/>
          <w:bCs/>
          <w:color w:val="auto"/>
          <w:sz w:val="24"/>
        </w:rPr>
        <w:t>sicurezza;</w:t>
      </w:r>
    </w:p>
    <w:p w:rsidR="0006651C" w:rsidRDefault="00B17F0E" w:rsidP="0006651C">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06651C">
        <w:rPr>
          <w:rFonts w:ascii="Courier New" w:hAnsi="Courier New"/>
          <w:bCs/>
          <w:color w:val="auto"/>
          <w:sz w:val="24"/>
        </w:rPr>
        <w:t xml:space="preserve"> </w:t>
      </w:r>
      <w:r w:rsidRPr="00F61A07">
        <w:rPr>
          <w:rFonts w:ascii="Courier New" w:hAnsi="Courier New"/>
          <w:bCs/>
          <w:color w:val="auto"/>
          <w:sz w:val="24"/>
        </w:rPr>
        <w:tab/>
      </w:r>
      <w:r w:rsidR="00901382" w:rsidRPr="00F61A07">
        <w:rPr>
          <w:rFonts w:ascii="Courier New" w:hAnsi="Courier New"/>
          <w:bCs/>
          <w:color w:val="auto"/>
          <w:sz w:val="24"/>
        </w:rPr>
        <w:t>allestimenti in fase di avvio</w:t>
      </w:r>
      <w:r w:rsidR="0006651C">
        <w:rPr>
          <w:rFonts w:ascii="Courier New" w:hAnsi="Courier New"/>
          <w:bCs/>
          <w:color w:val="auto"/>
          <w:sz w:val="24"/>
        </w:rPr>
        <w:t xml:space="preserve"> </w:t>
      </w:r>
      <w:r w:rsidR="00901382" w:rsidRPr="00F61A07">
        <w:rPr>
          <w:rFonts w:ascii="Courier New" w:hAnsi="Courier New"/>
          <w:bCs/>
          <w:color w:val="auto"/>
          <w:sz w:val="24"/>
        </w:rPr>
        <w:tab/>
        <w:t>di nuove attività, allestimenti e riallestimenti straordinari;</w:t>
      </w:r>
    </w:p>
    <w:p w:rsidR="0006651C" w:rsidRDefault="0006651C" w:rsidP="0006651C">
      <w:pPr>
        <w:pStyle w:val="Corpodeltesto1"/>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aziende che abbiano un intervallo tra la chiusura e l’apertura del giorno successivo inferiore alle 11 ore;</w:t>
      </w:r>
    </w:p>
    <w:p w:rsidR="00961D46" w:rsidRPr="00F61A07" w:rsidRDefault="0006651C" w:rsidP="0006651C">
      <w:pPr>
        <w:pStyle w:val="Corpodeltesto1"/>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inventari, bilanci e adempimenti fiscali e amministrativi straordinari.</w:t>
      </w:r>
    </w:p>
    <w:p w:rsidR="00B17F0E" w:rsidRPr="00F61A07" w:rsidRDefault="00B17F0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tali ipotesi, al fine di garantire la tutela della salute e sicurezza dei lavoratori, le </w:t>
      </w:r>
      <w:r w:rsidR="00D34ABC">
        <w:rPr>
          <w:rFonts w:ascii="Courier New" w:hAnsi="Courier New"/>
          <w:bCs/>
          <w:color w:val="auto"/>
          <w:sz w:val="24"/>
        </w:rPr>
        <w:t>P</w:t>
      </w:r>
      <w:r w:rsidRPr="00F61A07">
        <w:rPr>
          <w:rFonts w:ascii="Courier New" w:hAnsi="Courier New"/>
          <w:bCs/>
          <w:color w:val="auto"/>
          <w:sz w:val="24"/>
        </w:rPr>
        <w:t>arti convengono che la garanzia di un riposo minimo continuativo di almeno 9 ore rappresenta un</w:t>
      </w:r>
      <w:r w:rsidR="00367095" w:rsidRPr="00F61A07">
        <w:rPr>
          <w:rFonts w:ascii="Courier New" w:hAnsi="Courier New"/>
          <w:bCs/>
          <w:color w:val="auto"/>
          <w:sz w:val="24"/>
        </w:rPr>
        <w:t xml:space="preserve">a </w:t>
      </w:r>
      <w:r w:rsidRPr="00F61A07">
        <w:rPr>
          <w:rFonts w:ascii="Courier New" w:hAnsi="Courier New"/>
          <w:bCs/>
          <w:color w:val="auto"/>
          <w:sz w:val="24"/>
        </w:rPr>
        <w:t>adeguata protezione degli stessi.</w:t>
      </w:r>
    </w:p>
    <w:p w:rsidR="00B17F0E" w:rsidRPr="00F61A07" w:rsidRDefault="00B17F0E" w:rsidP="0026223A">
      <w:pPr>
        <w:pStyle w:val="Titolo40"/>
        <w:shd w:val="clear" w:color="auto" w:fill="auto"/>
        <w:jc w:val="both"/>
        <w:outlineLvl w:val="9"/>
        <w:rPr>
          <w:rFonts w:ascii="Courier New" w:hAnsi="Courier New"/>
          <w:b w:val="0"/>
          <w:color w:val="auto"/>
          <w:sz w:val="24"/>
        </w:rPr>
      </w:pPr>
      <w:bookmarkStart w:id="339" w:name="bookmark340"/>
      <w:bookmarkStart w:id="340" w:name="bookmark34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133 - Articolazione dell’orario settimanale</w:t>
      </w:r>
      <w:bookmarkEnd w:id="339"/>
      <w:bookmarkEnd w:id="340"/>
    </w:p>
    <w:p w:rsidR="00B17F0E" w:rsidRPr="00F61A07" w:rsidRDefault="00B17F0E" w:rsidP="0026223A">
      <w:pPr>
        <w:pStyle w:val="Titolo40"/>
        <w:shd w:val="clear" w:color="auto" w:fill="auto"/>
        <w:jc w:val="both"/>
        <w:outlineLvl w:val="9"/>
        <w:rPr>
          <w:rFonts w:ascii="Courier New" w:hAnsi="Courier New"/>
          <w:b w:val="0"/>
          <w:color w:val="auto"/>
          <w:sz w:val="24"/>
        </w:rPr>
      </w:pPr>
    </w:p>
    <w:p w:rsidR="00B17F0E" w:rsidRPr="00F61A07" w:rsidRDefault="00B17F0E"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In relazione alle particolari esigenze del settore del commercio e del terziario, al fine di migliorare il servizio al consumatore, con particolare riferimento ai flussi di clientela e di utenza, anche nelle singole unità, l’azienda potrà ricorrere, con le procedure indicate nel successivo art. 136 anche per singole unità produttive e tenuto conto delle esigenze dei lavoratori, alle seguenti forme di articolazione dell’orario settimanale di lavoro: </w:t>
      </w:r>
    </w:p>
    <w:p w:rsidR="00B17F0E" w:rsidRPr="00F61A07" w:rsidRDefault="00B17F0E" w:rsidP="0026223A">
      <w:pPr>
        <w:pStyle w:val="Titolo40"/>
        <w:shd w:val="clear" w:color="auto" w:fill="auto"/>
        <w:jc w:val="both"/>
        <w:outlineLvl w:val="9"/>
        <w:rPr>
          <w:rFonts w:ascii="Courier New" w:hAnsi="Courier New"/>
          <w:b w:val="0"/>
          <w:color w:val="auto"/>
          <w:sz w:val="24"/>
        </w:rPr>
      </w:pPr>
    </w:p>
    <w:p w:rsidR="00B17F0E" w:rsidRPr="00F61A07" w:rsidRDefault="00B17F0E"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 40 ore settimanali</w:t>
      </w:r>
    </w:p>
    <w:p w:rsidR="00B17F0E" w:rsidRPr="00F61A07" w:rsidRDefault="00B17F0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 realizza mediante la concessione di mezza giornata di riposo in coincidenza con la chiusura infrasettimanale prevista dalle norme locali in vigore, e per le restanti 4 ore mediante la concessione di un</w:t>
      </w:r>
      <w:r w:rsidR="00225F5D" w:rsidRPr="00F61A07">
        <w:rPr>
          <w:rFonts w:ascii="Courier New" w:hAnsi="Courier New"/>
          <w:bCs/>
          <w:color w:val="auto"/>
          <w:sz w:val="24"/>
        </w:rPr>
        <w:t xml:space="preserve">a </w:t>
      </w:r>
      <w:r w:rsidRPr="00F61A07">
        <w:rPr>
          <w:rFonts w:ascii="Courier New" w:hAnsi="Courier New"/>
          <w:bCs/>
          <w:color w:val="auto"/>
          <w:sz w:val="24"/>
        </w:rPr>
        <w:t>ulteriore mezza giornata a turno settimanale.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Tenuto conto delle aspirazioni dei lavoratori di usufruire di una delle mezze giornate congiuntamente alla domenica, le </w:t>
      </w:r>
      <w:r w:rsidR="00D34ABC">
        <w:rPr>
          <w:rFonts w:ascii="Courier New" w:hAnsi="Courier New"/>
          <w:bCs/>
          <w:color w:val="auto"/>
          <w:sz w:val="24"/>
        </w:rPr>
        <w:t>P</w:t>
      </w:r>
      <w:r w:rsidRPr="00F61A07">
        <w:rPr>
          <w:rFonts w:ascii="Courier New" w:hAnsi="Courier New"/>
          <w:bCs/>
          <w:color w:val="auto"/>
          <w:sz w:val="24"/>
        </w:rPr>
        <w:t>arti concordano di costituire a livello territoriale le Commissioni Paritetiche al fine di cercare adeguate soluzioni.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Nelle aziende o nelle singole unità delle stesse, non soggette alla disciplina legislativa sull’orario di apertura e chiusura dei negozi, nelle quali - prima dell</w:t>
      </w:r>
      <w:r w:rsidR="00225F5D" w:rsidRPr="00F61A07">
        <w:rPr>
          <w:rFonts w:ascii="Courier New" w:hAnsi="Courier New"/>
          <w:bCs/>
          <w:color w:val="auto"/>
          <w:sz w:val="24"/>
        </w:rPr>
        <w:t xml:space="preserve">a </w:t>
      </w:r>
      <w:r w:rsidRPr="00F61A07">
        <w:rPr>
          <w:rFonts w:ascii="Courier New" w:hAnsi="Courier New"/>
          <w:bCs/>
          <w:color w:val="auto"/>
          <w:sz w:val="24"/>
        </w:rPr>
        <w:t>entrata in vigore del presente contratto - l’orario di lavoro settimanale era distribuito in 5 giorni, restano immutate le situazioni di fatto esistenti.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Negli altri casi, e sempre con riferimento alle aziende o a singole unità delle stesse non soggette alla disciplina legislativa sull’orario di apertura e chiusura dei negozi, le </w:t>
      </w:r>
      <w:r w:rsidR="00D34ABC">
        <w:rPr>
          <w:rFonts w:ascii="Courier New" w:hAnsi="Courier New"/>
          <w:bCs/>
          <w:color w:val="auto"/>
          <w:sz w:val="24"/>
        </w:rPr>
        <w:t>P</w:t>
      </w:r>
      <w:r w:rsidRPr="00F61A07">
        <w:rPr>
          <w:rFonts w:ascii="Courier New" w:hAnsi="Courier New"/>
          <w:bCs/>
          <w:color w:val="auto"/>
          <w:sz w:val="24"/>
        </w:rPr>
        <w:t xml:space="preserve">arti concordano di esanimare - in sede di Commissione di cui al comma </w:t>
      </w:r>
      <w:r w:rsidR="003A4970">
        <w:rPr>
          <w:rFonts w:ascii="Courier New" w:hAnsi="Courier New"/>
          <w:bCs/>
          <w:color w:val="auto"/>
          <w:sz w:val="24"/>
        </w:rPr>
        <w:t xml:space="preserve">2) </w:t>
      </w:r>
      <w:r w:rsidRPr="00F61A07">
        <w:rPr>
          <w:rFonts w:ascii="Courier New" w:hAnsi="Courier New"/>
          <w:bCs/>
          <w:color w:val="auto"/>
          <w:sz w:val="24"/>
        </w:rPr>
        <w:t>della presente lett</w:t>
      </w:r>
      <w:r w:rsidR="003A4970">
        <w:rPr>
          <w:rFonts w:ascii="Courier New" w:hAnsi="Courier New"/>
          <w:bCs/>
          <w:color w:val="auto"/>
          <w:sz w:val="24"/>
        </w:rPr>
        <w:t>.</w:t>
      </w:r>
      <w:r w:rsidRPr="00F61A07">
        <w:rPr>
          <w:rFonts w:ascii="Courier New" w:hAnsi="Courier New"/>
          <w:bCs/>
          <w:color w:val="auto"/>
          <w:sz w:val="24"/>
        </w:rPr>
        <w:t xml:space="preserve"> a) - la pratica realizzazione della settimana lavorativa di 40 ore mediante la concessione di un</w:t>
      </w:r>
      <w:r w:rsidR="003A4970">
        <w:rPr>
          <w:rFonts w:ascii="Courier New" w:hAnsi="Courier New"/>
          <w:bCs/>
          <w:color w:val="auto"/>
          <w:sz w:val="24"/>
        </w:rPr>
        <w:t xml:space="preserve">a </w:t>
      </w:r>
      <w:r w:rsidRPr="00F61A07">
        <w:rPr>
          <w:rFonts w:ascii="Courier New" w:hAnsi="Courier New"/>
          <w:bCs/>
          <w:color w:val="auto"/>
          <w:sz w:val="24"/>
        </w:rPr>
        <w:t>intera giornata di riposo.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Resta ferma in ogni caso l’applicabilità dell’art. 137.</w:t>
      </w:r>
    </w:p>
    <w:p w:rsidR="00225F5D" w:rsidRPr="00F61A07" w:rsidRDefault="00225F5D" w:rsidP="0026223A">
      <w:pPr>
        <w:pStyle w:val="Corpodeltesto1"/>
        <w:shd w:val="clear" w:color="auto" w:fill="auto"/>
        <w:spacing w:line="240" w:lineRule="auto"/>
        <w:jc w:val="both"/>
        <w:rPr>
          <w:rFonts w:ascii="Courier New" w:hAnsi="Courier New"/>
          <w:bCs/>
          <w:color w:val="auto"/>
          <w:sz w:val="24"/>
        </w:rPr>
      </w:pPr>
    </w:p>
    <w:p w:rsidR="00961D46" w:rsidRPr="00F61A07" w:rsidRDefault="00225F5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39 ore settimanali</w:t>
      </w:r>
    </w:p>
    <w:p w:rsidR="00225F5D" w:rsidRPr="00F61A07" w:rsidRDefault="00225F5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Si realizza attraverso l’assorbimento di 36 ore di permesso retribuito di cui al comma </w:t>
      </w:r>
      <w:r w:rsidR="003A4970">
        <w:rPr>
          <w:rFonts w:ascii="Courier New" w:hAnsi="Courier New"/>
          <w:bCs/>
          <w:color w:val="auto"/>
          <w:sz w:val="24"/>
        </w:rPr>
        <w:t xml:space="preserve">3) </w:t>
      </w:r>
      <w:r w:rsidRPr="00F61A07">
        <w:rPr>
          <w:rFonts w:ascii="Courier New" w:hAnsi="Courier New"/>
          <w:bCs/>
          <w:color w:val="auto"/>
          <w:sz w:val="24"/>
        </w:rPr>
        <w:t>dell’art. 158.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Le rimanenti ore di cui all’art. 158 sono disciplinate con i criteri e le modalità previste dallo stesso articolo, fe</w:t>
      </w:r>
      <w:r w:rsidR="0006651C">
        <w:rPr>
          <w:rFonts w:ascii="Courier New" w:hAnsi="Courier New"/>
          <w:bCs/>
          <w:color w:val="auto"/>
          <w:sz w:val="24"/>
        </w:rPr>
        <w:t>rm</w:t>
      </w:r>
      <w:r w:rsidRPr="00F61A07">
        <w:rPr>
          <w:rFonts w:ascii="Courier New" w:hAnsi="Courier New"/>
          <w:bCs/>
          <w:color w:val="auto"/>
          <w:sz w:val="24"/>
        </w:rPr>
        <w:t>a restando l’applicabilità dell’art. 137.</w:t>
      </w:r>
    </w:p>
    <w:p w:rsidR="00225F5D" w:rsidRPr="00F61A07" w:rsidRDefault="00225F5D" w:rsidP="0026223A">
      <w:pPr>
        <w:pStyle w:val="Corpodeltesto1"/>
        <w:shd w:val="clear" w:color="auto" w:fill="auto"/>
        <w:spacing w:line="240" w:lineRule="auto"/>
        <w:jc w:val="both"/>
        <w:rPr>
          <w:rFonts w:ascii="Courier New" w:hAnsi="Courier New"/>
          <w:bCs/>
          <w:color w:val="auto"/>
          <w:sz w:val="24"/>
        </w:rPr>
      </w:pPr>
    </w:p>
    <w:p w:rsidR="00961D46" w:rsidRPr="00F61A07" w:rsidRDefault="00225F5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38 ore settimanali</w:t>
      </w:r>
    </w:p>
    <w:p w:rsidR="00225F5D" w:rsidRPr="00F61A07" w:rsidRDefault="00225F5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Si realizza attraverso l’assorbimento di 72 ore di permesso retribuito delle quali 16 al comma </w:t>
      </w:r>
      <w:r w:rsidR="003A4970">
        <w:rPr>
          <w:rFonts w:ascii="Courier New" w:hAnsi="Courier New"/>
          <w:bCs/>
          <w:color w:val="auto"/>
          <w:sz w:val="24"/>
        </w:rPr>
        <w:t xml:space="preserve">1) </w:t>
      </w:r>
      <w:r w:rsidRPr="00F61A07">
        <w:rPr>
          <w:rFonts w:ascii="Courier New" w:hAnsi="Courier New"/>
          <w:bCs/>
          <w:color w:val="auto"/>
          <w:sz w:val="24"/>
        </w:rPr>
        <w:t xml:space="preserve">dell’art. 158 e 56 al comma </w:t>
      </w:r>
      <w:r w:rsidR="00A069FA">
        <w:rPr>
          <w:rFonts w:ascii="Courier New" w:hAnsi="Courier New"/>
          <w:bCs/>
          <w:color w:val="auto"/>
          <w:sz w:val="24"/>
        </w:rPr>
        <w:t xml:space="preserve">3) </w:t>
      </w:r>
      <w:r w:rsidRPr="00F61A07">
        <w:rPr>
          <w:rFonts w:ascii="Courier New" w:hAnsi="Courier New"/>
          <w:bCs/>
          <w:color w:val="auto"/>
          <w:sz w:val="24"/>
        </w:rPr>
        <w:t>dell’art. 158.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rimanenti ore sono disciplinate con i criteri e con le modalità dell’art. 158, ferma restando l’applicabilità dell’a</w:t>
      </w:r>
      <w:r w:rsidR="00B63AE5" w:rsidRPr="00F61A07">
        <w:rPr>
          <w:rFonts w:ascii="Courier New" w:hAnsi="Courier New"/>
          <w:bCs/>
          <w:color w:val="auto"/>
          <w:sz w:val="24"/>
        </w:rPr>
        <w:t>r</w:t>
      </w:r>
      <w:r w:rsidRPr="00F61A07">
        <w:rPr>
          <w:rFonts w:ascii="Courier New" w:hAnsi="Courier New"/>
          <w:bCs/>
          <w:color w:val="auto"/>
          <w:sz w:val="24"/>
        </w:rPr>
        <w:t>t. 137.</w:t>
      </w:r>
    </w:p>
    <w:p w:rsidR="00225F5D" w:rsidRPr="00F61A07" w:rsidRDefault="00225F5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41" w:name="bookmark342"/>
      <w:bookmarkStart w:id="342" w:name="bookmark343"/>
      <w:r w:rsidRPr="00F61A07">
        <w:rPr>
          <w:rFonts w:ascii="Courier New" w:hAnsi="Courier New"/>
          <w:b w:val="0"/>
          <w:color w:val="auto"/>
          <w:sz w:val="24"/>
        </w:rPr>
        <w:t>Art. 134 - Orario medio settimanale per specifiche tipologie</w:t>
      </w:r>
      <w:bookmarkEnd w:id="341"/>
      <w:bookmarkEnd w:id="342"/>
    </w:p>
    <w:p w:rsidR="00225F5D" w:rsidRPr="00F61A07" w:rsidRDefault="00225F5D"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w:t>
      </w:r>
      <w:r w:rsidR="003F37A4" w:rsidRPr="00F61A07">
        <w:rPr>
          <w:rFonts w:ascii="Courier New" w:hAnsi="Courier New"/>
          <w:bCs/>
          <w:color w:val="auto"/>
          <w:sz w:val="24"/>
        </w:rPr>
        <w:t>rm</w:t>
      </w:r>
      <w:r w:rsidRPr="00F61A07">
        <w:rPr>
          <w:rFonts w:ascii="Courier New" w:hAnsi="Courier New"/>
          <w:bCs/>
          <w:color w:val="auto"/>
          <w:sz w:val="24"/>
        </w:rPr>
        <w:t xml:space="preserve">o restando quanto previsto dal comma </w:t>
      </w:r>
      <w:r w:rsidR="00A069FA">
        <w:rPr>
          <w:rFonts w:ascii="Courier New" w:hAnsi="Courier New"/>
          <w:bCs/>
          <w:color w:val="auto"/>
          <w:sz w:val="24"/>
        </w:rPr>
        <w:t xml:space="preserve">1) </w:t>
      </w:r>
      <w:r w:rsidRPr="00F61A07">
        <w:rPr>
          <w:rFonts w:ascii="Courier New" w:hAnsi="Courier New"/>
          <w:bCs/>
          <w:color w:val="auto"/>
          <w:sz w:val="24"/>
        </w:rPr>
        <w:t>dell’art. 130, le aziende che esercitano l’attività di vendita al pubblico nei grandi magazzini, magazzini a prezzo unico, supermercati alimentari, cash</w:t>
      </w:r>
      <w:r w:rsidR="0006651C">
        <w:rPr>
          <w:rFonts w:ascii="Courier New" w:hAnsi="Courier New"/>
          <w:bCs/>
          <w:color w:val="auto"/>
          <w:sz w:val="24"/>
        </w:rPr>
        <w:t xml:space="preserve"> </w:t>
      </w:r>
      <w:r w:rsidRPr="00F61A07">
        <w:rPr>
          <w:rFonts w:ascii="Courier New" w:hAnsi="Courier New"/>
          <w:bCs/>
          <w:color w:val="auto"/>
          <w:sz w:val="24"/>
        </w:rPr>
        <w:t>&amp;</w:t>
      </w:r>
      <w:r w:rsidR="0006651C">
        <w:rPr>
          <w:rFonts w:ascii="Courier New" w:hAnsi="Courier New"/>
          <w:bCs/>
          <w:color w:val="auto"/>
          <w:sz w:val="24"/>
        </w:rPr>
        <w:t xml:space="preserve"> </w:t>
      </w:r>
      <w:r w:rsidR="00367095" w:rsidRPr="00F61A07">
        <w:rPr>
          <w:rFonts w:ascii="Courier New" w:hAnsi="Courier New"/>
          <w:bCs/>
          <w:color w:val="auto"/>
          <w:sz w:val="24"/>
        </w:rPr>
        <w:t>c</w:t>
      </w:r>
      <w:r w:rsidRPr="00F61A07">
        <w:rPr>
          <w:rFonts w:ascii="Courier New" w:hAnsi="Courier New"/>
          <w:bCs/>
          <w:color w:val="auto"/>
          <w:sz w:val="24"/>
        </w:rPr>
        <w:t>arry e ipermercati realizzeranno l’articolazione dell’orario medio settimanale di 38 ore, utilizzando le 56 ore di permessi di cui all’art. 158, comma</w:t>
      </w:r>
      <w:r w:rsidR="00A069FA">
        <w:rPr>
          <w:rFonts w:ascii="Courier New" w:hAnsi="Courier New"/>
          <w:bCs/>
          <w:color w:val="auto"/>
          <w:sz w:val="24"/>
        </w:rPr>
        <w:t xml:space="preserve"> 3)</w:t>
      </w:r>
      <w:r w:rsidRPr="00F61A07">
        <w:rPr>
          <w:rFonts w:ascii="Courier New" w:hAnsi="Courier New"/>
          <w:bCs/>
          <w:color w:val="auto"/>
          <w:sz w:val="24"/>
        </w:rPr>
        <w:t xml:space="preserve">, e le ulteriori 16 ore di cui al successivo comma </w:t>
      </w:r>
      <w:r w:rsidR="00A069FA">
        <w:rPr>
          <w:rFonts w:ascii="Courier New" w:hAnsi="Courier New"/>
          <w:bCs/>
          <w:color w:val="auto"/>
          <w:sz w:val="24"/>
        </w:rPr>
        <w:t xml:space="preserve">4) </w:t>
      </w:r>
      <w:r w:rsidRPr="00F61A07">
        <w:rPr>
          <w:rFonts w:ascii="Courier New" w:hAnsi="Courier New"/>
          <w:bCs/>
          <w:color w:val="auto"/>
          <w:sz w:val="24"/>
        </w:rPr>
        <w:t>dell’art. 158.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fatti salvi gli accordi aziendali vigenti in materia alla data di stipula del presente contratto.</w:t>
      </w:r>
    </w:p>
    <w:p w:rsidR="00901382" w:rsidRPr="00F61A07" w:rsidRDefault="00901382" w:rsidP="0026223A">
      <w:pPr>
        <w:pStyle w:val="Corpodeltesto1"/>
        <w:shd w:val="clear" w:color="auto" w:fill="auto"/>
        <w:spacing w:line="240" w:lineRule="auto"/>
        <w:jc w:val="both"/>
        <w:rPr>
          <w:rFonts w:ascii="Courier New" w:eastAsia="Arial" w:hAnsi="Courier New" w:cs="Arial"/>
          <w:bCs/>
          <w:color w:val="auto"/>
          <w:sz w:val="24"/>
        </w:rPr>
      </w:pPr>
      <w:r w:rsidRPr="00F61A07">
        <w:rPr>
          <w:rFonts w:ascii="Courier New" w:hAnsi="Courier New"/>
          <w:bCs/>
          <w:color w:val="auto"/>
          <w:sz w:val="24"/>
        </w:rPr>
        <w:t xml:space="preserve">Per le aziende che esercitano l’attività di vendita al pubblico secondo le tipologie di cui al comma </w:t>
      </w:r>
      <w:r w:rsidR="00A069FA">
        <w:rPr>
          <w:rFonts w:ascii="Courier New" w:hAnsi="Courier New"/>
          <w:bCs/>
          <w:color w:val="auto"/>
          <w:sz w:val="24"/>
        </w:rPr>
        <w:t xml:space="preserve">1) </w:t>
      </w:r>
      <w:r w:rsidRPr="00F61A07">
        <w:rPr>
          <w:rFonts w:ascii="Courier New" w:hAnsi="Courier New"/>
          <w:bCs/>
          <w:color w:val="auto"/>
          <w:sz w:val="24"/>
        </w:rPr>
        <w:t>del presente articolo, che alla data di entrata in vigore del presente contratto non applichino l’articolazione dell’orario medio settimanale di 38 ore ivi prevista, tale regime medio settimanale sarà applicato a decorrere dal 1</w:t>
      </w:r>
      <w:r w:rsidR="00367095" w:rsidRPr="00F61A07">
        <w:rPr>
          <w:rFonts w:ascii="Courier New" w:hAnsi="Courier New"/>
          <w:bCs/>
          <w:color w:val="auto"/>
          <w:sz w:val="24"/>
        </w:rPr>
        <w:t xml:space="preserve">° </w:t>
      </w:r>
      <w:r w:rsidRPr="00F61A07">
        <w:rPr>
          <w:rFonts w:ascii="Courier New" w:hAnsi="Courier New"/>
          <w:bCs/>
          <w:color w:val="auto"/>
          <w:sz w:val="24"/>
        </w:rPr>
        <w:t>gennaio 1996, fatte salve eventuali diverse pattuizioni realizzate a livello aziendale.</w:t>
      </w:r>
      <w:r w:rsidRPr="00F61A07">
        <w:rPr>
          <w:rFonts w:ascii="Courier New" w:hAnsi="Courier New"/>
          <w:bCs/>
          <w:color w:val="auto"/>
          <w:sz w:val="24"/>
        </w:rPr>
        <w:tab/>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le catene di discount che occupino più di 400 dipendenti l’applicazione del comma </w:t>
      </w:r>
      <w:r w:rsidR="00A069FA">
        <w:rPr>
          <w:rFonts w:ascii="Courier New" w:hAnsi="Courier New"/>
          <w:bCs/>
          <w:color w:val="auto"/>
          <w:sz w:val="24"/>
        </w:rPr>
        <w:t xml:space="preserve">1) </w:t>
      </w:r>
      <w:r w:rsidRPr="00F61A07">
        <w:rPr>
          <w:rFonts w:ascii="Courier New" w:hAnsi="Courier New"/>
          <w:bCs/>
          <w:color w:val="auto"/>
          <w:sz w:val="24"/>
        </w:rPr>
        <w:t>di cui al presente articolo avverrà con la seguente gradualità:</w:t>
      </w:r>
    </w:p>
    <w:p w:rsidR="008C39CF" w:rsidRPr="00F61A07" w:rsidRDefault="008C39CF" w:rsidP="0026223A">
      <w:pPr>
        <w:pStyle w:val="Corpodeltesto1"/>
        <w:shd w:val="clear" w:color="auto" w:fill="auto"/>
        <w:spacing w:line="240" w:lineRule="auto"/>
        <w:jc w:val="both"/>
        <w:rPr>
          <w:rFonts w:ascii="Courier New" w:hAnsi="Courier New"/>
          <w:bCs/>
          <w:color w:val="auto"/>
          <w:sz w:val="24"/>
        </w:rPr>
      </w:pPr>
    </w:p>
    <w:p w:rsidR="008C39CF" w:rsidRPr="00F61A07" w:rsidRDefault="008C39CF"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dal 1° luglio 1996 distribuzione dell’orario di lavoro medio settimanale su 39 ore attraverso l’assorbimento di 36 ore di permessi retribuiti di cui all’a</w:t>
      </w:r>
      <w:r w:rsidR="00B63AE5" w:rsidRPr="00F61A07">
        <w:rPr>
          <w:rFonts w:ascii="Courier New" w:hAnsi="Courier New"/>
          <w:bCs/>
          <w:color w:val="auto"/>
          <w:sz w:val="24"/>
        </w:rPr>
        <w:t>r</w:t>
      </w:r>
      <w:r w:rsidR="00901382" w:rsidRPr="00F61A07">
        <w:rPr>
          <w:rFonts w:ascii="Courier New" w:hAnsi="Courier New"/>
          <w:bCs/>
          <w:color w:val="auto"/>
          <w:sz w:val="24"/>
        </w:rPr>
        <w:t>t. 158;</w:t>
      </w:r>
    </w:p>
    <w:p w:rsidR="00961D46" w:rsidRPr="00F61A07" w:rsidRDefault="008C39CF"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dal 1° luglio 1997 distribuzione dell’orario di lavoro medio settimanale su 38 ore attraverso l’assorbimento di ulteriori 36 ore di permessi retribuiti di cui all'art. 158 (per complessive 72 ore).</w:t>
      </w:r>
    </w:p>
    <w:p w:rsidR="008C39CF" w:rsidRPr="00F61A07" w:rsidRDefault="008C39C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fatte salve eventuali diverse pattuizioni realizzate a livello aziendale.</w:t>
      </w:r>
    </w:p>
    <w:p w:rsidR="008C39CF" w:rsidRPr="00F61A07" w:rsidRDefault="008C39CF" w:rsidP="0026223A">
      <w:pPr>
        <w:pStyle w:val="Titolo40"/>
        <w:shd w:val="clear" w:color="auto" w:fill="auto"/>
        <w:jc w:val="both"/>
        <w:outlineLvl w:val="9"/>
        <w:rPr>
          <w:rFonts w:ascii="Courier New" w:hAnsi="Courier New"/>
          <w:b w:val="0"/>
          <w:color w:val="auto"/>
          <w:sz w:val="24"/>
        </w:rPr>
      </w:pPr>
      <w:bookmarkStart w:id="343" w:name="bookmark344"/>
      <w:bookmarkStart w:id="344" w:name="bookmark345"/>
    </w:p>
    <w:p w:rsidR="008C39CF"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135 - Retribuzione ore eccedenti l’articolazione </w:t>
      </w:r>
    </w:p>
    <w:p w:rsidR="00961D46" w:rsidRPr="00F61A07" w:rsidRDefault="00835782"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dell’orario di lavoro</w:t>
      </w:r>
      <w:bookmarkEnd w:id="343"/>
      <w:bookmarkEnd w:id="344"/>
    </w:p>
    <w:p w:rsidR="008C39CF" w:rsidRPr="00F61A07" w:rsidRDefault="008C39C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di lavoro eccedenti l’articolazione dell'orario di lavoro di cui all’art. 133, lett</w:t>
      </w:r>
      <w:r w:rsidR="007C2FF5">
        <w:rPr>
          <w:rFonts w:ascii="Courier New" w:hAnsi="Courier New"/>
          <w:bCs/>
          <w:color w:val="auto"/>
          <w:sz w:val="24"/>
        </w:rPr>
        <w:t>.</w:t>
      </w:r>
      <w:r w:rsidRPr="00F61A07">
        <w:rPr>
          <w:rFonts w:ascii="Courier New" w:hAnsi="Courier New"/>
          <w:bCs/>
          <w:color w:val="auto"/>
          <w:sz w:val="24"/>
        </w:rPr>
        <w:t xml:space="preserve"> b) e c) e all’art. 134, fino al raggiungimento dell’orario normale settimanale previsto dall’art. 130, verranno retribuite con le maggiorazioni previste dall’art. </w:t>
      </w:r>
      <w:r w:rsidRPr="00F61A07">
        <w:rPr>
          <w:rFonts w:ascii="Courier New" w:hAnsi="Courier New"/>
          <w:bCs/>
          <w:color w:val="auto"/>
          <w:sz w:val="24"/>
        </w:rPr>
        <w:lastRenderedPageBreak/>
        <w:t>149.</w:t>
      </w:r>
    </w:p>
    <w:p w:rsidR="008C39CF" w:rsidRPr="00F61A07" w:rsidRDefault="008C39C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8C39CF" w:rsidRPr="00F61A07" w:rsidRDefault="008C39C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nuovo sistema di calcolo di cui al presente articolo decorre dal</w:t>
      </w:r>
      <w:r w:rsidR="008C39CF" w:rsidRPr="00F61A07">
        <w:rPr>
          <w:rFonts w:ascii="Courier New" w:hAnsi="Courier New"/>
          <w:bCs/>
          <w:color w:val="auto"/>
          <w:sz w:val="24"/>
        </w:rPr>
        <w:t>l’</w:t>
      </w:r>
      <w:r w:rsidRPr="00F61A07">
        <w:rPr>
          <w:rFonts w:ascii="Courier New" w:hAnsi="Courier New"/>
          <w:bCs/>
          <w:color w:val="auto"/>
          <w:sz w:val="24"/>
        </w:rPr>
        <w:t>1.1.2000.</w:t>
      </w:r>
    </w:p>
    <w:p w:rsidR="008C39CF" w:rsidRPr="00F61A07" w:rsidRDefault="008C39C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45" w:name="bookmark346"/>
      <w:bookmarkStart w:id="346" w:name="bookmark347"/>
      <w:r w:rsidRPr="00F61A07">
        <w:rPr>
          <w:rFonts w:ascii="Courier New" w:hAnsi="Courier New"/>
          <w:b w:val="0"/>
          <w:color w:val="auto"/>
          <w:sz w:val="24"/>
        </w:rPr>
        <w:t>Art. 136 - Procedure per l’articolazione dell’orario settimanale</w:t>
      </w:r>
      <w:bookmarkEnd w:id="345"/>
      <w:bookmarkEnd w:id="346"/>
    </w:p>
    <w:p w:rsidR="008C39CF" w:rsidRPr="00F61A07" w:rsidRDefault="008C39C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L’eventuale variazione dell’articolazione dell’orario in atto, tra quelle previste al precedente art. 133, che deve essere realizzata dal datore di lavoro armonizzando le istanze del personale con le esigenze dell</w:t>
      </w:r>
      <w:r w:rsidR="008C39CF" w:rsidRPr="00F61A07">
        <w:rPr>
          <w:rFonts w:ascii="Courier New" w:hAnsi="Courier New"/>
          <w:bCs/>
          <w:color w:val="auto"/>
          <w:sz w:val="24"/>
        </w:rPr>
        <w:t xml:space="preserve">a </w:t>
      </w:r>
      <w:r w:rsidRPr="00F61A07">
        <w:rPr>
          <w:rFonts w:ascii="Courier New" w:hAnsi="Courier New"/>
          <w:bCs/>
          <w:color w:val="auto"/>
          <w:sz w:val="24"/>
        </w:rPr>
        <w:t xml:space="preserve">azienda, sarà comunicata almeno 30 giorni prima della sua attivazione, dal datore di lavoro ai dipendenti interessati secondo le modalità di cui al successivo art. 145, e contestualmente, per iscritto, all’Ente Bilaterale Territoriale della provincia di competenza, di cui all’art. 20, tramite la corrispondente Associazione territoriale aderente alla </w:t>
      </w:r>
      <w:r w:rsidR="00FC4517" w:rsidRPr="00F61A07">
        <w:rPr>
          <w:rFonts w:ascii="Courier New" w:hAnsi="Courier New"/>
          <w:bCs/>
          <w:color w:val="auto"/>
          <w:sz w:val="24"/>
        </w:rPr>
        <w:t>CONFCOMMERCIO</w:t>
      </w:r>
      <w:r w:rsidRPr="00F61A07">
        <w:rPr>
          <w:rFonts w:ascii="Courier New" w:hAnsi="Courier New"/>
          <w:bCs/>
          <w:color w:val="auto"/>
          <w:sz w:val="24"/>
        </w:rPr>
        <w:t xml:space="preserve"> ovvero all’Ente Bilaterale Nazionale per le aziende multilocalizzate.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fine di favorire la realizzazione di una reale programmazione della distribuzione dell’orario, l’articolazione dell’orario settimanale prescelta avrà validità di norma annua, salvo diversa comunicazione da parte del datore di lavoro, che dovrà essere realizzata con il medesimo preavviso previsto nel precedente comma del presente articolo.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seguito delle comunicazioni effettuate agli Enti Bilaterali, i dati aggregati relativi all</w:t>
      </w:r>
      <w:r w:rsidR="008C39CF" w:rsidRPr="00F61A07">
        <w:rPr>
          <w:rFonts w:ascii="Courier New" w:hAnsi="Courier New"/>
          <w:bCs/>
          <w:color w:val="auto"/>
          <w:sz w:val="24"/>
        </w:rPr>
        <w:t>’</w:t>
      </w:r>
      <w:r w:rsidRPr="00F61A07">
        <w:rPr>
          <w:rFonts w:ascii="Courier New" w:hAnsi="Courier New"/>
          <w:bCs/>
          <w:color w:val="auto"/>
          <w:sz w:val="24"/>
        </w:rPr>
        <w:t>applicazione di quanto sopra, articolati per settore, saranno oggetto di informazione alle O</w:t>
      </w:r>
      <w:r w:rsidR="00DA5071">
        <w:rPr>
          <w:rFonts w:ascii="Courier New" w:hAnsi="Courier New"/>
          <w:bCs/>
          <w:color w:val="auto"/>
          <w:sz w:val="24"/>
        </w:rPr>
        <w:t xml:space="preserve">O.SS. </w:t>
      </w:r>
      <w:r w:rsidRPr="00F61A07">
        <w:rPr>
          <w:rFonts w:ascii="Courier New" w:hAnsi="Courier New"/>
          <w:bCs/>
          <w:color w:val="auto"/>
          <w:sz w:val="24"/>
        </w:rPr>
        <w:t>anche al fine di consentire il confronto a livello territoriale.</w:t>
      </w:r>
    </w:p>
    <w:p w:rsidR="008C39CF" w:rsidRPr="00F61A07" w:rsidRDefault="008C39C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47" w:name="bookmark348"/>
      <w:bookmarkStart w:id="348" w:name="bookmark349"/>
      <w:r w:rsidRPr="00F61A07">
        <w:rPr>
          <w:rFonts w:ascii="Courier New" w:hAnsi="Courier New"/>
          <w:b w:val="0"/>
          <w:color w:val="auto"/>
          <w:sz w:val="24"/>
        </w:rPr>
        <w:t>Art. 137 - Flessibilità dell’orario</w:t>
      </w:r>
      <w:bookmarkEnd w:id="347"/>
      <w:bookmarkEnd w:id="348"/>
    </w:p>
    <w:p w:rsidR="008C39CF" w:rsidRPr="00F61A07" w:rsidRDefault="008C39C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Fatto salvo il confronto in materia di orario di lavoro previsto in sede di contrattazione aziendale, per fa</w:t>
      </w:r>
      <w:r w:rsidR="008C39CF" w:rsidRPr="00F61A07">
        <w:rPr>
          <w:rFonts w:ascii="Courier New" w:hAnsi="Courier New"/>
          <w:bCs/>
          <w:color w:val="auto"/>
          <w:sz w:val="24"/>
        </w:rPr>
        <w:t>r</w:t>
      </w:r>
      <w:r w:rsidRPr="00F61A07">
        <w:rPr>
          <w:rFonts w:ascii="Courier New" w:hAnsi="Courier New"/>
          <w:bCs/>
          <w:color w:val="auto"/>
          <w:sz w:val="24"/>
        </w:rPr>
        <w:t xml:space="preserve"> fronte alle variazioni dell</w:t>
      </w:r>
      <w:r w:rsidR="008C39CF" w:rsidRPr="00F61A07">
        <w:rPr>
          <w:rFonts w:ascii="Courier New" w:hAnsi="Courier New"/>
          <w:bCs/>
          <w:color w:val="auto"/>
          <w:sz w:val="24"/>
        </w:rPr>
        <w:t xml:space="preserve">a </w:t>
      </w:r>
      <w:r w:rsidRPr="00F61A07">
        <w:rPr>
          <w:rFonts w:ascii="Courier New" w:hAnsi="Courier New"/>
          <w:bCs/>
          <w:color w:val="auto"/>
          <w:sz w:val="24"/>
        </w:rPr>
        <w:t>intensità lavorativa dell</w:t>
      </w:r>
      <w:r w:rsidR="00835782">
        <w:rPr>
          <w:rFonts w:ascii="Courier New" w:hAnsi="Courier New"/>
          <w:bCs/>
          <w:color w:val="auto"/>
          <w:sz w:val="24"/>
        </w:rPr>
        <w:t xml:space="preserve">a </w:t>
      </w:r>
      <w:r w:rsidRPr="00F61A07">
        <w:rPr>
          <w:rFonts w:ascii="Courier New" w:hAnsi="Courier New"/>
          <w:bCs/>
          <w:color w:val="auto"/>
          <w:sz w:val="24"/>
        </w:rPr>
        <w:t>azienda, questa potrà realizzare diversi regimi di orario, rispetto all</w:t>
      </w:r>
      <w:r w:rsidR="008C39CF" w:rsidRPr="00F61A07">
        <w:rPr>
          <w:rFonts w:ascii="Courier New" w:hAnsi="Courier New"/>
          <w:bCs/>
          <w:color w:val="auto"/>
          <w:sz w:val="24"/>
        </w:rPr>
        <w:t xml:space="preserve">a </w:t>
      </w:r>
      <w:r w:rsidRPr="00F61A07">
        <w:rPr>
          <w:rFonts w:ascii="Courier New" w:hAnsi="Courier New"/>
          <w:bCs/>
          <w:color w:val="auto"/>
          <w:sz w:val="24"/>
        </w:rPr>
        <w:t>articolazione prescelta, con il superamento dell’orario contrattuale in particolari periodi dell’anno sino al limite di 44 ore settimanali, per un massimo di 16 settimane.</w:t>
      </w:r>
    </w:p>
    <w:p w:rsidR="008C39CF" w:rsidRPr="00F61A07" w:rsidRDefault="008C39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fronte della prestazione di ore aggiuntive ai sensi dei precedenti commi, l’azienda riconoscerà ai lavoratori interessati, nel corso dell’anno e in periodi di minore intensità lavorativa, una pari entità di ore di riduzione.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fini dell</w:t>
      </w:r>
      <w:r w:rsidR="008C39CF" w:rsidRPr="00F61A07">
        <w:rPr>
          <w:rFonts w:ascii="Courier New" w:hAnsi="Courier New"/>
          <w:bCs/>
          <w:color w:val="auto"/>
          <w:sz w:val="24"/>
        </w:rPr>
        <w:t xml:space="preserve">a </w:t>
      </w:r>
      <w:r w:rsidRPr="00F61A07">
        <w:rPr>
          <w:rFonts w:ascii="Courier New" w:hAnsi="Courier New"/>
          <w:bCs/>
          <w:color w:val="auto"/>
          <w:sz w:val="24"/>
        </w:rPr>
        <w:t>applicazione del presente articolo, per anno si intende il periodo di 12 mesi seguente la data di avvio del programma annuale di flessibilità.</w:t>
      </w:r>
    </w:p>
    <w:p w:rsidR="00961D46" w:rsidRPr="00F61A07" w:rsidRDefault="008C39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lavoratori interessati percepiranno la retribuzione relativa all’orario settimanale contrattuale, sia nei periodi di superamento che in quelli di corrispondente riduzione dell’orario contrattuale.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Resta inteso che, per quanto riguarda il lavoro straordinario, nel caso di ricorso a regimi di orario plurisettimanale, esso decorre dalla prima ora successiva all’orario definito.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L’azienda pro</w:t>
      </w:r>
      <w:r w:rsidR="00367095" w:rsidRPr="00F61A07">
        <w:rPr>
          <w:rFonts w:ascii="Courier New" w:hAnsi="Courier New"/>
          <w:bCs/>
          <w:color w:val="auto"/>
          <w:sz w:val="24"/>
        </w:rPr>
        <w:t>vv</w:t>
      </w:r>
      <w:r w:rsidRPr="00F61A07">
        <w:rPr>
          <w:rFonts w:ascii="Courier New" w:hAnsi="Courier New"/>
          <w:bCs/>
          <w:color w:val="auto"/>
          <w:sz w:val="24"/>
        </w:rPr>
        <w:t>ederà a comunicare per iscritto ai lavoratori interessati il programma di flessibilità: le eventuali variazioni dovranno essere comunicate per iscritto con un preavviso di almeno 15 giorni.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termine del programma di flessibilità, le ore di lavoro prestate e non recuperate saranno liquidate con la maggiorazione prevista per le ore di straordinario di cui all’art. 149 e nei limiti previsti dall’art. 148.</w:t>
      </w:r>
    </w:p>
    <w:p w:rsidR="00427246" w:rsidRPr="00F61A07" w:rsidRDefault="0042724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49" w:name="bookmark350"/>
      <w:bookmarkStart w:id="350" w:name="bookmark351"/>
      <w:r w:rsidRPr="00F61A07">
        <w:rPr>
          <w:rFonts w:ascii="Courier New" w:hAnsi="Courier New"/>
          <w:b w:val="0"/>
          <w:color w:val="auto"/>
          <w:sz w:val="24"/>
        </w:rPr>
        <w:t>Art. 138 - Flessibilità dell’orario - Ipotesi aggiuntiva A)</w:t>
      </w:r>
      <w:bookmarkEnd w:id="349"/>
      <w:bookmarkEnd w:id="350"/>
    </w:p>
    <w:p w:rsidR="00427246" w:rsidRPr="00F61A07" w:rsidRDefault="0042724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Nell’ambito del </w:t>
      </w:r>
      <w:r w:rsidR="00661899">
        <w:rPr>
          <w:rFonts w:ascii="Courier New" w:hAnsi="Courier New"/>
          <w:bCs/>
          <w:color w:val="auto"/>
          <w:sz w:val="24"/>
        </w:rPr>
        <w:t>2°</w:t>
      </w:r>
      <w:r w:rsidRPr="00F61A07">
        <w:rPr>
          <w:rFonts w:ascii="Courier New" w:hAnsi="Courier New"/>
          <w:bCs/>
          <w:color w:val="auto"/>
          <w:sz w:val="24"/>
        </w:rPr>
        <w:t xml:space="preserve"> livello di contrattazione possono essere realizzate diverse intese per il superamento dei limiti di cui al precedente art. 137, con le seguenti modalità:</w:t>
      </w:r>
    </w:p>
    <w:p w:rsidR="00427246" w:rsidRPr="00F61A07" w:rsidRDefault="00427246" w:rsidP="0026223A">
      <w:pPr>
        <w:pStyle w:val="Corpodeltesto1"/>
        <w:shd w:val="clear" w:color="auto" w:fill="auto"/>
        <w:spacing w:line="240" w:lineRule="auto"/>
        <w:jc w:val="both"/>
        <w:rPr>
          <w:rFonts w:ascii="Courier New" w:hAnsi="Courier New"/>
          <w:bCs/>
          <w:color w:val="auto"/>
          <w:sz w:val="24"/>
        </w:rPr>
      </w:pPr>
    </w:p>
    <w:p w:rsidR="00961D46" w:rsidRPr="00F61A07" w:rsidRDefault="0042724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w:t>
      </w:r>
      <w:r w:rsidR="00901382" w:rsidRPr="00F61A07">
        <w:rPr>
          <w:rFonts w:ascii="Courier New" w:hAnsi="Courier New"/>
          <w:bCs/>
          <w:color w:val="auto"/>
          <w:sz w:val="24"/>
        </w:rPr>
        <w:t>er le aziende di cui all’art. 133, lett. a), b) e c):</w:t>
      </w:r>
    </w:p>
    <w:p w:rsidR="00427246" w:rsidRPr="00F61A07" w:rsidRDefault="00427246" w:rsidP="0026223A">
      <w:pPr>
        <w:pStyle w:val="Corpodeltesto1"/>
        <w:shd w:val="clear" w:color="auto" w:fill="auto"/>
        <w:spacing w:line="240" w:lineRule="auto"/>
        <w:jc w:val="both"/>
        <w:rPr>
          <w:rFonts w:ascii="Courier New" w:hAnsi="Courier New"/>
          <w:bCs/>
          <w:color w:val="auto"/>
          <w:sz w:val="24"/>
        </w:rPr>
      </w:pPr>
    </w:p>
    <w:p w:rsidR="00961D46" w:rsidRPr="00F61A07" w:rsidRDefault="00427246"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superamento dell’orario contrattuale in particolari periodi dell’a</w:t>
      </w:r>
      <w:r w:rsidR="00B20DEE" w:rsidRPr="00F61A07">
        <w:rPr>
          <w:rFonts w:ascii="Courier New" w:hAnsi="Courier New"/>
          <w:bCs/>
          <w:color w:val="auto"/>
          <w:sz w:val="24"/>
        </w:rPr>
        <w:t>nn</w:t>
      </w:r>
      <w:r w:rsidR="00901382" w:rsidRPr="00F61A07">
        <w:rPr>
          <w:rFonts w:ascii="Courier New" w:hAnsi="Courier New"/>
          <w:bCs/>
          <w:color w:val="auto"/>
          <w:sz w:val="24"/>
        </w:rPr>
        <w:t>o da 45 ore sino al limite di 48 ore settimanali per un massimo di 16 settimane.</w:t>
      </w:r>
    </w:p>
    <w:p w:rsidR="00427246" w:rsidRPr="00F61A07" w:rsidRDefault="0042724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lavoratori a cui si applica tale criterio di flessibilità verrà riconosciuto, un incremento del monte ore annuo dei permessi retribuiti di cui all’art. 158 pari a 45 minuti per ciascuna settimana di superamento dell’orario normale settimanale.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fronte della prestazione di ore aggiuntive, l’azienda riconoscerà ai lavoratori interessati nel corso dell’anno, una pari entità di riduzione dell’orario di lavoro.</w:t>
      </w:r>
    </w:p>
    <w:p w:rsidR="00961D46" w:rsidRPr="00F61A07" w:rsidRDefault="0042724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50% delle ore da recuperare sarà articolato secondo il programma di flessibilità.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restante 50% delle ore suddette verrà contabilizzato nella banca delle ore e utilizzato dal lavoratore con riposi compensativi.</w:t>
      </w:r>
    </w:p>
    <w:p w:rsidR="00427246" w:rsidRPr="00F61A07" w:rsidRDefault="0042724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51" w:name="bookmark352"/>
      <w:bookmarkStart w:id="352" w:name="bookmark353"/>
      <w:r w:rsidRPr="00F61A07">
        <w:rPr>
          <w:rFonts w:ascii="Courier New" w:hAnsi="Courier New"/>
          <w:b w:val="0"/>
          <w:color w:val="auto"/>
          <w:sz w:val="24"/>
        </w:rPr>
        <w:t>Art. 139 - Flessibilità dell’orario - Ipotesi aggiuntiva B)</w:t>
      </w:r>
      <w:bookmarkEnd w:id="351"/>
      <w:bookmarkEnd w:id="352"/>
    </w:p>
    <w:p w:rsidR="00427246" w:rsidRPr="00F61A07" w:rsidRDefault="0042724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Nell’ambito del </w:t>
      </w:r>
      <w:r w:rsidR="00661899">
        <w:rPr>
          <w:rFonts w:ascii="Courier New" w:hAnsi="Courier New"/>
          <w:bCs/>
          <w:color w:val="auto"/>
          <w:sz w:val="24"/>
        </w:rPr>
        <w:t>2°</w:t>
      </w:r>
      <w:r w:rsidRPr="00F61A07">
        <w:rPr>
          <w:rFonts w:ascii="Courier New" w:hAnsi="Courier New"/>
          <w:bCs/>
          <w:color w:val="auto"/>
          <w:sz w:val="24"/>
        </w:rPr>
        <w:t xml:space="preserve"> livello di contrattazione possono essere realizzate diverse intese per il superamento dei limiti di cui al precedente art. 137 sino ad un massimo di 48 ore settimanali per un numero di 24 settimane, con le seguenti modalità:</w:t>
      </w:r>
    </w:p>
    <w:p w:rsidR="00427246" w:rsidRPr="00F61A07" w:rsidRDefault="00427246"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835782">
        <w:rPr>
          <w:rFonts w:ascii="Courier New" w:hAnsi="Courier New"/>
          <w:bCs/>
          <w:color w:val="auto"/>
          <w:sz w:val="24"/>
        </w:rPr>
        <w:t>)</w:t>
      </w:r>
      <w:r w:rsidR="00427246" w:rsidRPr="00F61A07">
        <w:rPr>
          <w:rFonts w:ascii="Courier New" w:hAnsi="Courier New"/>
          <w:bCs/>
          <w:color w:val="auto"/>
          <w:sz w:val="24"/>
        </w:rPr>
        <w:tab/>
      </w:r>
      <w:r w:rsidRPr="00F61A07">
        <w:rPr>
          <w:rFonts w:ascii="Courier New" w:hAnsi="Courier New"/>
          <w:bCs/>
          <w:color w:val="auto"/>
          <w:sz w:val="24"/>
        </w:rPr>
        <w:t>superamento dell’orario contrattuale in particolari periodi dell’anno sino al limite di 44 ore settimanali per un massimo di 24 settimane;</w:t>
      </w:r>
    </w:p>
    <w:p w:rsidR="00427246" w:rsidRPr="00F61A07" w:rsidRDefault="0042724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835782">
        <w:rPr>
          <w:rFonts w:ascii="Courier New" w:hAnsi="Courier New"/>
          <w:bCs/>
          <w:color w:val="auto"/>
          <w:sz w:val="24"/>
        </w:rPr>
        <w:t>)</w:t>
      </w:r>
      <w:r w:rsidR="00835782">
        <w:rPr>
          <w:rFonts w:ascii="Courier New" w:hAnsi="Courier New"/>
          <w:bCs/>
          <w:color w:val="auto"/>
          <w:sz w:val="24"/>
        </w:rPr>
        <w:tab/>
      </w:r>
      <w:r w:rsidRPr="00F61A07">
        <w:rPr>
          <w:rFonts w:ascii="Courier New" w:hAnsi="Courier New"/>
          <w:bCs/>
          <w:color w:val="auto"/>
          <w:sz w:val="24"/>
        </w:rPr>
        <w:t xml:space="preserve">superamento dell’orario contrattuale in particolari periodi dell’anno sino al limite di 48 ore settimanali per un massimo di 24 settimane. </w:t>
      </w:r>
    </w:p>
    <w:p w:rsidR="00427246" w:rsidRPr="00F61A07" w:rsidRDefault="0042724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lavoratori a cui si applica il precedente criterio di flessibilità sub 1</w:t>
      </w:r>
      <w:r w:rsidR="00427246" w:rsidRPr="00F61A07">
        <w:rPr>
          <w:rFonts w:ascii="Courier New" w:hAnsi="Courier New"/>
          <w:bCs/>
          <w:color w:val="auto"/>
          <w:sz w:val="24"/>
        </w:rPr>
        <w:t>)</w:t>
      </w:r>
      <w:r w:rsidRPr="00F61A07">
        <w:rPr>
          <w:rFonts w:ascii="Courier New" w:hAnsi="Courier New"/>
          <w:bCs/>
          <w:color w:val="auto"/>
          <w:sz w:val="24"/>
        </w:rPr>
        <w:t xml:space="preserve"> verrà riconosciuto un incremento del monte ore annuo dei permessi retribuiti di cui all’art. 158, pari a 45 minuti per ciascuna settimana di superamento dell’orario no</w:t>
      </w:r>
      <w:r w:rsidR="00E56283" w:rsidRPr="00F61A07">
        <w:rPr>
          <w:rFonts w:ascii="Courier New" w:hAnsi="Courier New"/>
          <w:bCs/>
          <w:color w:val="auto"/>
          <w:sz w:val="24"/>
        </w:rPr>
        <w:t>rmale</w:t>
      </w:r>
      <w:r w:rsidRPr="00F61A07">
        <w:rPr>
          <w:rFonts w:ascii="Courier New" w:hAnsi="Courier New"/>
          <w:bCs/>
          <w:color w:val="auto"/>
          <w:sz w:val="24"/>
        </w:rPr>
        <w:t xml:space="preserve"> settimanale.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lavoratori a cui si applica il precedente criterio di flessibilità </w:t>
      </w:r>
      <w:r w:rsidRPr="00F61A07">
        <w:rPr>
          <w:rFonts w:ascii="Courier New" w:hAnsi="Courier New"/>
          <w:bCs/>
          <w:color w:val="auto"/>
          <w:sz w:val="24"/>
        </w:rPr>
        <w:lastRenderedPageBreak/>
        <w:t>sub 2</w:t>
      </w:r>
      <w:r w:rsidR="00427246" w:rsidRPr="00F61A07">
        <w:rPr>
          <w:rFonts w:ascii="Courier New" w:hAnsi="Courier New"/>
          <w:bCs/>
          <w:color w:val="auto"/>
          <w:sz w:val="24"/>
        </w:rPr>
        <w:t>)</w:t>
      </w:r>
      <w:r w:rsidRPr="00F61A07">
        <w:rPr>
          <w:rFonts w:ascii="Courier New" w:hAnsi="Courier New"/>
          <w:bCs/>
          <w:color w:val="auto"/>
          <w:sz w:val="24"/>
        </w:rPr>
        <w:t xml:space="preserve"> verrà riconosciuto un incremento del monte ore annuo dei permessi retribuiti di cui all’art. 158, pari a 70 minuti per ciascuna settimana di superamento dell’orario no</w:t>
      </w:r>
      <w:r w:rsidR="00E56283" w:rsidRPr="00F61A07">
        <w:rPr>
          <w:rFonts w:ascii="Courier New" w:hAnsi="Courier New"/>
          <w:bCs/>
          <w:color w:val="auto"/>
          <w:sz w:val="24"/>
        </w:rPr>
        <w:t>rmale</w:t>
      </w:r>
      <w:r w:rsidRPr="00F61A07">
        <w:rPr>
          <w:rFonts w:ascii="Courier New" w:hAnsi="Courier New"/>
          <w:bCs/>
          <w:color w:val="auto"/>
          <w:sz w:val="24"/>
        </w:rPr>
        <w:t xml:space="preserve"> settimanale.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fronte della prestazione di ore aggiuntive, l’azienda riconoscerà ai lavoratori interessati nel corso dell’a</w:t>
      </w:r>
      <w:r w:rsidR="00B20DEE" w:rsidRPr="00F61A07">
        <w:rPr>
          <w:rFonts w:ascii="Courier New" w:hAnsi="Courier New"/>
          <w:bCs/>
          <w:color w:val="auto"/>
          <w:sz w:val="24"/>
        </w:rPr>
        <w:t>nn</w:t>
      </w:r>
      <w:r w:rsidRPr="00F61A07">
        <w:rPr>
          <w:rFonts w:ascii="Courier New" w:hAnsi="Courier New"/>
          <w:bCs/>
          <w:color w:val="auto"/>
          <w:sz w:val="24"/>
        </w:rPr>
        <w:t>o, una pari entità di riduzione dell’orario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50% delle ore da recuperare sarà articolato secondo il programma di flessibilità.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restante 50% delle ore suddette verrà contabilizzato nella banca delle ore ed utilizzato dal lavoratore con riposi compensativi.</w:t>
      </w:r>
    </w:p>
    <w:p w:rsidR="00427246" w:rsidRPr="00F61A07" w:rsidRDefault="00427246" w:rsidP="0026223A">
      <w:pPr>
        <w:pStyle w:val="Titolo40"/>
        <w:shd w:val="clear" w:color="auto" w:fill="auto"/>
        <w:jc w:val="both"/>
        <w:outlineLvl w:val="9"/>
        <w:rPr>
          <w:rFonts w:ascii="Courier New" w:hAnsi="Courier New"/>
          <w:b w:val="0"/>
          <w:color w:val="auto"/>
          <w:sz w:val="24"/>
        </w:rPr>
      </w:pPr>
      <w:bookmarkStart w:id="353" w:name="bookmark354"/>
      <w:bookmarkStart w:id="354" w:name="bookmark35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140 - Procedure</w:t>
      </w:r>
      <w:bookmarkEnd w:id="353"/>
      <w:bookmarkEnd w:id="354"/>
    </w:p>
    <w:p w:rsidR="00427246" w:rsidRPr="00F61A07" w:rsidRDefault="0042724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modalità operative della flessibilità sono disciplinate dal presente articolo.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lavoratori interessati percepiranno la retribuzione relativa all’orario settimanale cont</w:t>
      </w:r>
      <w:r w:rsidR="004C73CA" w:rsidRPr="00F61A07">
        <w:rPr>
          <w:rFonts w:ascii="Courier New" w:hAnsi="Courier New"/>
          <w:bCs/>
          <w:color w:val="auto"/>
          <w:sz w:val="24"/>
        </w:rPr>
        <w:t>r</w:t>
      </w:r>
      <w:r w:rsidRPr="00F61A07">
        <w:rPr>
          <w:rFonts w:ascii="Courier New" w:hAnsi="Courier New"/>
          <w:bCs/>
          <w:color w:val="auto"/>
          <w:sz w:val="24"/>
        </w:rPr>
        <w:t>attuale, sia nei periodi di superamento che in quelli di corrispondente riduzione dell’orario contrattuale.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Resta inteso che, per quanto riguarda il lavoro straordinario, nel caso di ricorso a regime di orario plurisettimanale, esso decorre dalla prima ora successiva all’orario definito per ciascuna settimana.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mancata fruizione dei riposi compensativi individuali di cui agli artt. 138 e 139, le ore di maggior lavoro prestate e contabilizzate nella banca delle ore saranno liquidate con la maggiorazione prevista per le ore di straordinario corrispondente entro e non oltre il 31 dicembre dell’anno successivo a quello di maturazione.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liquidate a tale titolo devono rientrare nei limiti previsti dall’a</w:t>
      </w:r>
      <w:r w:rsidR="00B63AE5" w:rsidRPr="00F61A07">
        <w:rPr>
          <w:rFonts w:ascii="Courier New" w:hAnsi="Courier New"/>
          <w:bCs/>
          <w:color w:val="auto"/>
          <w:sz w:val="24"/>
        </w:rPr>
        <w:t>r</w:t>
      </w:r>
      <w:r w:rsidRPr="00F61A07">
        <w:rPr>
          <w:rFonts w:ascii="Courier New" w:hAnsi="Courier New"/>
          <w:bCs/>
          <w:color w:val="auto"/>
          <w:sz w:val="24"/>
        </w:rPr>
        <w:t>t. 148.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consentire il confronto di cui al comma </w:t>
      </w:r>
      <w:r w:rsidR="00A069FA">
        <w:rPr>
          <w:rFonts w:ascii="Courier New" w:hAnsi="Courier New"/>
          <w:bCs/>
          <w:color w:val="auto"/>
          <w:sz w:val="24"/>
        </w:rPr>
        <w:t xml:space="preserve">1) </w:t>
      </w:r>
      <w:r w:rsidRPr="00F61A07">
        <w:rPr>
          <w:rFonts w:ascii="Courier New" w:hAnsi="Courier New"/>
          <w:bCs/>
          <w:color w:val="auto"/>
          <w:sz w:val="24"/>
        </w:rPr>
        <w:t>degli artt. 138 e 139 le aziende con contrattazione aziendale provvederanno a comunicare il programma di flessibilità alle RSU/RSA e alle OO.SS. territoriali. Le altre imprese effettueranno analoga comunicazione all’Ente Bilaterale competente per territorio.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L’azienda pro</w:t>
      </w:r>
      <w:r w:rsidR="00367095" w:rsidRPr="00F61A07">
        <w:rPr>
          <w:rFonts w:ascii="Courier New" w:hAnsi="Courier New"/>
          <w:bCs/>
          <w:color w:val="auto"/>
          <w:sz w:val="24"/>
        </w:rPr>
        <w:t>vv</w:t>
      </w:r>
      <w:r w:rsidRPr="00F61A07">
        <w:rPr>
          <w:rFonts w:ascii="Courier New" w:hAnsi="Courier New"/>
          <w:bCs/>
          <w:color w:val="auto"/>
          <w:sz w:val="24"/>
        </w:rPr>
        <w:t>ederà altresì a comunicare per iscritto, con congruo preavviso, ai lavoratori interessati il programma definito di applicazione della flessibilità; le eventuali variazioni dovranno essere tempestivamente comunicate per iscritto.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fini dell</w:t>
      </w:r>
      <w:r w:rsidR="00427246" w:rsidRPr="00F61A07">
        <w:rPr>
          <w:rFonts w:ascii="Courier New" w:hAnsi="Courier New"/>
          <w:bCs/>
          <w:color w:val="auto"/>
          <w:sz w:val="24"/>
        </w:rPr>
        <w:t xml:space="preserve">a </w:t>
      </w:r>
      <w:r w:rsidRPr="00F61A07">
        <w:rPr>
          <w:rFonts w:ascii="Courier New" w:hAnsi="Courier New"/>
          <w:bCs/>
          <w:color w:val="auto"/>
          <w:sz w:val="24"/>
        </w:rPr>
        <w:t>applicazione della flessibilità di cui agli artt. 138 e 139 per anno si intende il periodo di 12 mesi seguenti la data di avvio del programma annuale di flessibilità.</w:t>
      </w:r>
    </w:p>
    <w:p w:rsidR="00427246" w:rsidRPr="00F61A07" w:rsidRDefault="0042724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55" w:name="bookmark356"/>
      <w:bookmarkStart w:id="356" w:name="bookmark357"/>
      <w:r w:rsidRPr="00F61A07">
        <w:rPr>
          <w:rFonts w:ascii="Courier New" w:hAnsi="Courier New"/>
          <w:b w:val="0"/>
          <w:color w:val="auto"/>
          <w:sz w:val="24"/>
        </w:rPr>
        <w:t>Art. 141 - Banca delle ore</w:t>
      </w:r>
      <w:bookmarkEnd w:id="355"/>
      <w:bookmarkEnd w:id="356"/>
    </w:p>
    <w:p w:rsidR="00427246" w:rsidRPr="00F61A07" w:rsidRDefault="0042724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riconoscendo l’opportunità che i lavoratori siano messi in condizione di utilizzare i riposi compensativi di cui all’ultimo comma degli artt. 138 e 139, che sono a disposizione del singolo lavoratore, convengono di istituire la banca delle ore la cui fruizione avverrà con le seguenti modalità:</w:t>
      </w:r>
    </w:p>
    <w:p w:rsidR="00AD5273" w:rsidRPr="00F61A07" w:rsidRDefault="00AD5273" w:rsidP="0026223A">
      <w:pPr>
        <w:pStyle w:val="Corpodeltesto1"/>
        <w:shd w:val="clear" w:color="auto" w:fill="auto"/>
        <w:spacing w:line="240" w:lineRule="auto"/>
        <w:jc w:val="both"/>
        <w:rPr>
          <w:rFonts w:ascii="Courier New" w:hAnsi="Courier New"/>
          <w:bCs/>
          <w:color w:val="auto"/>
          <w:sz w:val="24"/>
        </w:rPr>
      </w:pPr>
    </w:p>
    <w:p w:rsidR="00AD5273" w:rsidRPr="00F61A07" w:rsidRDefault="00AD527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 lavoratori che potranno assentarsi contemporaneamente dall</w:t>
      </w:r>
      <w:r w:rsidRPr="00F61A07">
        <w:rPr>
          <w:rFonts w:ascii="Courier New" w:hAnsi="Courier New"/>
          <w:bCs/>
          <w:color w:val="auto"/>
          <w:sz w:val="24"/>
        </w:rPr>
        <w:t>’</w:t>
      </w:r>
      <w:r w:rsidR="00901382" w:rsidRPr="00F61A07">
        <w:rPr>
          <w:rFonts w:ascii="Courier New" w:hAnsi="Courier New"/>
          <w:bCs/>
          <w:color w:val="auto"/>
          <w:sz w:val="24"/>
        </w:rPr>
        <w:t xml:space="preserve">unità </w:t>
      </w:r>
      <w:r w:rsidR="00901382" w:rsidRPr="00F61A07">
        <w:rPr>
          <w:rFonts w:ascii="Courier New" w:hAnsi="Courier New"/>
          <w:bCs/>
          <w:color w:val="auto"/>
          <w:sz w:val="24"/>
        </w:rPr>
        <w:lastRenderedPageBreak/>
        <w:t>produttiva per usufruire dei riposi compensativi, non dovranno superare la percentuale del 10% della forza occupata ed escludendo dai periodi dell’anno interessati all’utilizzo dei permessi i mesi di luglio, agosto e dicembre. Per la giornata di sabato o quella di maggiore intensità lavorativa nell’arco della settimana la percentuale non dovrà superare il 5% della forza occupata. Per le unità produttive al di sotto dei 30 dipendenti, tale diritto sarà goduto individualmente e a rotazione tra tutto il personale interessato;</w:t>
      </w:r>
    </w:p>
    <w:p w:rsidR="00AD5273" w:rsidRPr="00F61A07" w:rsidRDefault="00AD527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 riposi compensativi saranno normalmente goduti in gruppi di 4 o 8 ore;</w:t>
      </w:r>
    </w:p>
    <w:p w:rsidR="00961D46" w:rsidRPr="00F61A07" w:rsidRDefault="00AD527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per rispondere a particolari esigenze aziendali, diverse modalità potranno essere concordate nell’ambito dei confronti previsti in sede decentrata aziendale o territoriale.</w:t>
      </w:r>
    </w:p>
    <w:p w:rsidR="00AD5273" w:rsidRPr="00F61A07" w:rsidRDefault="00AD52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31 dicembre di ogni anno l’azienda fornirà al lavoratore l’estratto conto individuale delle ore depositate nella banca, con i relativi movimenti.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prelievo delle ore maturate avverrà con preavviso scritto di 5 giorni.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fini del diritto di precedenza fa fede la data della richiesta.</w:t>
      </w:r>
    </w:p>
    <w:p w:rsidR="00AD5273" w:rsidRPr="00F61A07" w:rsidRDefault="00AD5273" w:rsidP="0026223A">
      <w:pPr>
        <w:pStyle w:val="Titolo40"/>
        <w:shd w:val="clear" w:color="auto" w:fill="auto"/>
        <w:jc w:val="both"/>
        <w:outlineLvl w:val="9"/>
        <w:rPr>
          <w:rFonts w:ascii="Courier New" w:hAnsi="Courier New"/>
          <w:b w:val="0"/>
          <w:color w:val="auto"/>
          <w:sz w:val="24"/>
        </w:rPr>
      </w:pPr>
      <w:bookmarkStart w:id="357" w:name="bookmark358"/>
      <w:bookmarkStart w:id="358" w:name="bookmark35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142 - Assorbimento riposi compensativi e permessi aggiuntivi</w:t>
      </w:r>
      <w:bookmarkEnd w:id="357"/>
      <w:bookmarkEnd w:id="358"/>
    </w:p>
    <w:p w:rsidR="00AD5273" w:rsidRPr="00F61A07" w:rsidRDefault="00AD52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riposi compensativi nonché i permessi retribuiti aggiuntivi di cui agli artt. 138 e 139 non possono essere assorbiti da altri trattamenti aziendali in atto in materia di riduzione, permessi e ferie.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fatti salvi eventuali accordi collettivi in essere in materia di flessibilità.</w:t>
      </w:r>
    </w:p>
    <w:p w:rsidR="00AD5273" w:rsidRPr="00F61A07" w:rsidRDefault="00AD5273" w:rsidP="0026223A">
      <w:pPr>
        <w:pStyle w:val="Titolo40"/>
        <w:shd w:val="clear" w:color="auto" w:fill="auto"/>
        <w:jc w:val="both"/>
        <w:outlineLvl w:val="9"/>
        <w:rPr>
          <w:rFonts w:ascii="Courier New" w:hAnsi="Courier New"/>
          <w:b w:val="0"/>
          <w:color w:val="auto"/>
          <w:sz w:val="24"/>
        </w:rPr>
      </w:pPr>
      <w:bookmarkStart w:id="359" w:name="bookmark360"/>
      <w:bookmarkStart w:id="360" w:name="bookmark361"/>
    </w:p>
    <w:p w:rsidR="00E2408A"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143 - Decorrenza dell’orario per i lavoratori </w:t>
      </w:r>
    </w:p>
    <w:p w:rsidR="00961D46" w:rsidRPr="00F61A07" w:rsidRDefault="00E2408A"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comandati fuori sede</w:t>
      </w:r>
      <w:bookmarkEnd w:id="359"/>
      <w:bookmarkEnd w:id="360"/>
    </w:p>
    <w:p w:rsidR="00AD5273" w:rsidRPr="00F61A07" w:rsidRDefault="00AD527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Qualora il lavoratore sia comandato per lavoro fuori della sede ove egli presta normalmente servizio, l’orario di lavoro avrà inizio sul posto indicatogli.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tale ipotesi, ove gli venga richiesto di rientrare in sede alla fine della giornata lavorativa, il lavoro cesserà tanto tempo prima della fine del normale orario di lavoro, quanto è strettamente necessario al lavoratore - in rapporto alla distanza e al mezzo di locomozione - per raggiungere la sede.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spese di trasporto, di vitto e di pernottamento saranno rimborsate dal datore di lavoro secondo le norme contenute nell’ultimo comma del successivo art. 179.</w:t>
      </w:r>
    </w:p>
    <w:p w:rsidR="00E629D6" w:rsidRPr="00F61A07" w:rsidRDefault="00E629D6" w:rsidP="0026223A">
      <w:pPr>
        <w:pStyle w:val="Titolo40"/>
        <w:shd w:val="clear" w:color="auto" w:fill="auto"/>
        <w:jc w:val="both"/>
        <w:outlineLvl w:val="9"/>
        <w:rPr>
          <w:rFonts w:ascii="Courier New" w:hAnsi="Courier New"/>
          <w:b w:val="0"/>
          <w:color w:val="auto"/>
          <w:sz w:val="24"/>
        </w:rPr>
      </w:pPr>
      <w:bookmarkStart w:id="361" w:name="bookmark362"/>
      <w:bookmarkStart w:id="362" w:name="bookmark36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144 - Orario di lavoro dei minori</w:t>
      </w:r>
      <w:bookmarkEnd w:id="361"/>
      <w:bookmarkEnd w:id="362"/>
    </w:p>
    <w:p w:rsidR="00E629D6" w:rsidRPr="00F61A07" w:rsidRDefault="00E629D6" w:rsidP="0026223A">
      <w:pPr>
        <w:pStyle w:val="Titolo40"/>
        <w:shd w:val="clear" w:color="auto" w:fill="auto"/>
        <w:jc w:val="both"/>
        <w:outlineLvl w:val="9"/>
        <w:rPr>
          <w:rFonts w:ascii="Courier New" w:hAnsi="Courier New"/>
          <w:b w:val="0"/>
          <w:color w:val="auto"/>
          <w:sz w:val="24"/>
        </w:rPr>
      </w:pPr>
    </w:p>
    <w:p w:rsidR="00E629D6" w:rsidRPr="00F61A07" w:rsidRDefault="00E629D6"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L’orario di lavoro per i minori non potrà superare le </w:t>
      </w:r>
      <w:r w:rsidR="00F70EAC">
        <w:rPr>
          <w:rFonts w:ascii="Courier New" w:hAnsi="Courier New"/>
          <w:b w:val="0"/>
          <w:color w:val="auto"/>
          <w:sz w:val="24"/>
        </w:rPr>
        <w:t>8</w:t>
      </w:r>
      <w:r w:rsidRPr="00F61A07">
        <w:rPr>
          <w:rFonts w:ascii="Courier New" w:hAnsi="Courier New"/>
          <w:b w:val="0"/>
          <w:color w:val="auto"/>
          <w:sz w:val="24"/>
        </w:rPr>
        <w:t xml:space="preserve"> ore giornaliere e le </w:t>
      </w:r>
      <w:r w:rsidR="00134215">
        <w:rPr>
          <w:rFonts w:ascii="Courier New" w:hAnsi="Courier New"/>
          <w:b w:val="0"/>
          <w:color w:val="auto"/>
          <w:sz w:val="24"/>
        </w:rPr>
        <w:t>40</w:t>
      </w:r>
      <w:r w:rsidRPr="00F61A07">
        <w:rPr>
          <w:rFonts w:ascii="Courier New" w:hAnsi="Courier New"/>
          <w:b w:val="0"/>
          <w:color w:val="auto"/>
          <w:sz w:val="24"/>
        </w:rPr>
        <w:t xml:space="preserve"> settimanali. </w:t>
      </w:r>
    </w:p>
    <w:p w:rsidR="00E629D6" w:rsidRPr="00F61A07" w:rsidRDefault="00E629D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63" w:name="bookmark364"/>
      <w:bookmarkStart w:id="364" w:name="bookmark365"/>
      <w:r w:rsidRPr="00F61A07">
        <w:rPr>
          <w:rFonts w:ascii="Courier New" w:hAnsi="Courier New"/>
          <w:b w:val="0"/>
          <w:color w:val="auto"/>
          <w:sz w:val="24"/>
        </w:rPr>
        <w:t>Art. 145 - Fissazione dell’orario</w:t>
      </w:r>
      <w:bookmarkEnd w:id="363"/>
      <w:bookmarkEnd w:id="364"/>
    </w:p>
    <w:p w:rsidR="00E629D6" w:rsidRPr="00F61A07" w:rsidRDefault="00E629D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Fermi i limiti di durata massima e le disposizioni del presente contratto in materia, il datore di lavoro fisserà gli orari di lavoro armonizzando le istanze del personale con le esigenze dell’azienda.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L’articolazione dell’orario di lavoro deve risultare da apposita comunicazione nei confronti di tutto il personale interessato</w:t>
      </w:r>
      <w:r w:rsidR="003E04C1" w:rsidRPr="00F61A07">
        <w:rPr>
          <w:rFonts w:ascii="Courier New" w:hAnsi="Courier New"/>
          <w:bCs/>
          <w:color w:val="auto"/>
          <w:sz w:val="24"/>
        </w:rPr>
        <w:t xml:space="preserve"> (13)</w:t>
      </w:r>
      <w:r w:rsidRPr="00F61A07">
        <w:rPr>
          <w:rFonts w:ascii="Courier New" w:hAnsi="Courier New"/>
          <w:bCs/>
          <w:color w:val="auto"/>
          <w:sz w:val="24"/>
        </w:rPr>
        <w:t>.</w:t>
      </w:r>
    </w:p>
    <w:p w:rsidR="00BC2E7A" w:rsidRPr="00F61A07" w:rsidRDefault="00BC2E7A" w:rsidP="0026223A">
      <w:pPr>
        <w:pStyle w:val="Titolo40"/>
        <w:shd w:val="clear" w:color="auto" w:fill="auto"/>
        <w:jc w:val="both"/>
        <w:outlineLvl w:val="9"/>
        <w:rPr>
          <w:rFonts w:ascii="Courier New" w:hAnsi="Courier New"/>
          <w:b w:val="0"/>
          <w:color w:val="auto"/>
          <w:sz w:val="20"/>
        </w:rPr>
      </w:pPr>
      <w:bookmarkStart w:id="365" w:name="bookmark366"/>
      <w:bookmarkStart w:id="366" w:name="bookmark367"/>
    </w:p>
    <w:p w:rsidR="003E04C1" w:rsidRPr="00F61A07" w:rsidRDefault="003E04C1"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(13)</w:t>
      </w:r>
    </w:p>
    <w:p w:rsidR="003E04C1" w:rsidRPr="00F61A07" w:rsidRDefault="003E04C1"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Le aziende dovranno comunicare a tutti i dipendenti interessati l’orario di lavoro con le indicazioni dell’ora di inizio e di termine di lavoro del personale occupato e dell’ora e della durata degli intervalli di riposo accordati durante il periodo di lavoro.</w:t>
      </w:r>
    </w:p>
    <w:p w:rsidR="003E04C1" w:rsidRPr="00F61A07" w:rsidRDefault="003E04C1"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 xml:space="preserve">Quando l’orario non è comune per tutto il personale, le indicazioni di cui al comma precedente dovranno essere riportate sull’orario di lavoro per reparto o categoria professionale o personale. </w:t>
      </w:r>
    </w:p>
    <w:p w:rsidR="003E04C1" w:rsidRPr="00F61A07" w:rsidRDefault="003E04C1"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 xml:space="preserve">Quando il lavoro è disimpegnato a squadre, dovranno riportarsi le indicazioni suaccennate per ciascuna squadra. </w:t>
      </w:r>
    </w:p>
    <w:p w:rsidR="003E04C1" w:rsidRPr="00F61A07" w:rsidRDefault="003E04C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146 - Disposizioni speciali</w:t>
      </w:r>
      <w:bookmarkEnd w:id="365"/>
      <w:bookmarkEnd w:id="366"/>
    </w:p>
    <w:p w:rsidR="003E04C1" w:rsidRPr="00F61A07" w:rsidRDefault="003E04C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personale preposto alla direzione tecnica o amministrativa dell</w:t>
      </w:r>
      <w:r w:rsidR="00AB0A18" w:rsidRPr="00F61A07">
        <w:rPr>
          <w:rFonts w:ascii="Courier New" w:hAnsi="Courier New"/>
          <w:bCs/>
          <w:color w:val="auto"/>
          <w:sz w:val="24"/>
        </w:rPr>
        <w:t xml:space="preserve">a </w:t>
      </w:r>
      <w:r w:rsidRPr="00F61A07">
        <w:rPr>
          <w:rFonts w:ascii="Courier New" w:hAnsi="Courier New"/>
          <w:bCs/>
          <w:color w:val="auto"/>
          <w:sz w:val="24"/>
        </w:rPr>
        <w:t>azienda o di un reparto di essa con la diretta responsabilità dell’andamento dei servizi - e cioè i gerenti, i direttori tecnici o amministrativi, i capi ufficio e i capi reparto che partecipano eccezionalmente alla vendita o al lavoro manuale - che per il tempo necessario al regolare funzionamento dei servizi ad esso affidati, presta servizio anche fuori dell’orario no</w:t>
      </w:r>
      <w:r w:rsidR="00E56283" w:rsidRPr="00F61A07">
        <w:rPr>
          <w:rFonts w:ascii="Courier New" w:hAnsi="Courier New"/>
          <w:bCs/>
          <w:color w:val="auto"/>
          <w:sz w:val="24"/>
        </w:rPr>
        <w:t xml:space="preserve">rmale </w:t>
      </w:r>
      <w:r w:rsidRPr="00F61A07">
        <w:rPr>
          <w:rFonts w:ascii="Courier New" w:hAnsi="Courier New"/>
          <w:bCs/>
          <w:color w:val="auto"/>
          <w:sz w:val="24"/>
        </w:rPr>
        <w:t>di lavoro non è dovuto alcun compenso speciale salvo per i servizi di notte o nei giorni festivi per i quali saranno riconosciuti i seguenti trattamenti:</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AB0A18" w:rsidRPr="00F61A07" w:rsidRDefault="00AB0A18"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sola maggiorazione del 30% sulla quota oraria della no</w:t>
      </w:r>
      <w:r w:rsidR="00E56283" w:rsidRPr="00F61A07">
        <w:rPr>
          <w:rFonts w:ascii="Courier New" w:hAnsi="Courier New"/>
          <w:bCs/>
          <w:color w:val="auto"/>
          <w:sz w:val="24"/>
        </w:rPr>
        <w:t>rmale</w:t>
      </w:r>
      <w:r w:rsidR="00901382" w:rsidRPr="00F61A07">
        <w:rPr>
          <w:rFonts w:ascii="Courier New" w:hAnsi="Courier New"/>
          <w:bCs/>
          <w:color w:val="auto"/>
          <w:sz w:val="24"/>
        </w:rPr>
        <w:t xml:space="preserve"> retribuzione di cui all’art. 206, per le ore prestate di domenica;</w:t>
      </w:r>
    </w:p>
    <w:p w:rsidR="00AB0A18" w:rsidRPr="00F61A07" w:rsidRDefault="00AB0A18"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quota oraria della retribuzione di fatto di cui all’art. 208, e la maggiorazione del 30% da calcolare sulla quota oraria della no</w:t>
      </w:r>
      <w:r w:rsidR="00E56283" w:rsidRPr="00F61A07">
        <w:rPr>
          <w:rFonts w:ascii="Courier New" w:hAnsi="Courier New"/>
          <w:bCs/>
          <w:color w:val="auto"/>
          <w:sz w:val="24"/>
        </w:rPr>
        <w:t>rmale</w:t>
      </w:r>
      <w:r w:rsidR="00901382" w:rsidRPr="00F61A07">
        <w:rPr>
          <w:rFonts w:ascii="Courier New" w:hAnsi="Courier New"/>
          <w:bCs/>
          <w:color w:val="auto"/>
          <w:sz w:val="24"/>
        </w:rPr>
        <w:t xml:space="preserve"> retribuzione di cui all’art. 206, per le ore di lavoro straordinario prestate nelle festività;</w:t>
      </w:r>
    </w:p>
    <w:p w:rsidR="00961D46" w:rsidRPr="00F61A07" w:rsidRDefault="00AB0A18"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quota oraria della retribuzione di fatto di cui all’art. 208, e la maggiorazione del 50% da calcolare sulla quota oraria della no</w:t>
      </w:r>
      <w:r w:rsidR="00E56283" w:rsidRPr="00F61A07">
        <w:rPr>
          <w:rFonts w:ascii="Courier New" w:hAnsi="Courier New"/>
          <w:bCs/>
          <w:color w:val="auto"/>
          <w:sz w:val="24"/>
        </w:rPr>
        <w:t>rmale</w:t>
      </w:r>
      <w:r w:rsidR="00901382" w:rsidRPr="00F61A07">
        <w:rPr>
          <w:rFonts w:ascii="Courier New" w:hAnsi="Courier New"/>
          <w:bCs/>
          <w:color w:val="auto"/>
          <w:sz w:val="24"/>
        </w:rPr>
        <w:t xml:space="preserve"> retribuzione di cui all’art. 206 per le ore di lavoro straordinario prestate di notte, non in turni regolari di servizio.</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Possono essere eseguiti oltre i limiti del no</w:t>
      </w:r>
      <w:r w:rsidR="00E56283" w:rsidRPr="00F61A07">
        <w:rPr>
          <w:rFonts w:ascii="Courier New" w:hAnsi="Courier New"/>
          <w:bCs/>
          <w:color w:val="auto"/>
          <w:sz w:val="24"/>
        </w:rPr>
        <w:t>rmale</w:t>
      </w:r>
      <w:r w:rsidRPr="00F61A07">
        <w:rPr>
          <w:rFonts w:ascii="Courier New" w:hAnsi="Courier New"/>
          <w:bCs/>
          <w:color w:val="auto"/>
          <w:sz w:val="24"/>
        </w:rPr>
        <w:t xml:space="preserve"> orario giornaliero o settimanale i lavori di riparazione, costruzione, manutenzione, pulizia e sorveglianza degli impianti e quegli altri servizi che non possono compiersi durante l’orario no</w:t>
      </w:r>
      <w:r w:rsidR="00E56283" w:rsidRPr="00F61A07">
        <w:rPr>
          <w:rFonts w:ascii="Courier New" w:hAnsi="Courier New"/>
          <w:bCs/>
          <w:color w:val="auto"/>
          <w:sz w:val="24"/>
        </w:rPr>
        <w:t>rmale</w:t>
      </w:r>
      <w:r w:rsidRPr="00F61A07">
        <w:rPr>
          <w:rFonts w:ascii="Courier New" w:hAnsi="Courier New"/>
          <w:bCs/>
          <w:color w:val="auto"/>
          <w:sz w:val="24"/>
        </w:rPr>
        <w:t xml:space="preserve"> senza inconvenienti per l’esercizio o pericolo per gli addetti, nonché le verifiche e prove straordinarie e la compilazione dell’inventario dell’a</w:t>
      </w:r>
      <w:r w:rsidR="00B20DEE" w:rsidRPr="00F61A07">
        <w:rPr>
          <w:rFonts w:ascii="Courier New" w:hAnsi="Courier New"/>
          <w:bCs/>
          <w:color w:val="auto"/>
          <w:sz w:val="24"/>
        </w:rPr>
        <w:t>nn</w:t>
      </w:r>
      <w:r w:rsidRPr="00F61A07">
        <w:rPr>
          <w:rFonts w:ascii="Courier New" w:hAnsi="Courier New"/>
          <w:bCs/>
          <w:color w:val="auto"/>
          <w:sz w:val="24"/>
        </w:rPr>
        <w:t>o.</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Norma transitoria</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sistema di computo di cui al presente articolo decorre dal 1° novembre 1984.</w:t>
      </w:r>
    </w:p>
    <w:p w:rsidR="00AB0A18" w:rsidRPr="00F61A07" w:rsidRDefault="00AB0A18" w:rsidP="0026223A">
      <w:pPr>
        <w:pStyle w:val="Titolo40"/>
        <w:shd w:val="clear" w:color="auto" w:fill="auto"/>
        <w:jc w:val="both"/>
        <w:outlineLvl w:val="9"/>
        <w:rPr>
          <w:rFonts w:ascii="Courier New" w:hAnsi="Courier New"/>
          <w:b w:val="0"/>
          <w:color w:val="auto"/>
          <w:sz w:val="24"/>
        </w:rPr>
      </w:pPr>
      <w:bookmarkStart w:id="367" w:name="bookmark368"/>
      <w:bookmarkStart w:id="368" w:name="bookmark36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lastRenderedPageBreak/>
        <w:t>Art. 147 - Lavoratori discontinui</w:t>
      </w:r>
      <w:bookmarkEnd w:id="367"/>
      <w:bookmarkEnd w:id="368"/>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AB0A18"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durata no</w:t>
      </w:r>
      <w:r w:rsidR="00E56283" w:rsidRPr="00F61A07">
        <w:rPr>
          <w:rFonts w:ascii="Courier New" w:hAnsi="Courier New"/>
          <w:bCs/>
          <w:color w:val="auto"/>
          <w:sz w:val="24"/>
        </w:rPr>
        <w:t>rmale</w:t>
      </w:r>
      <w:r w:rsidRPr="00F61A07">
        <w:rPr>
          <w:rFonts w:ascii="Courier New" w:hAnsi="Courier New"/>
          <w:bCs/>
          <w:color w:val="auto"/>
          <w:sz w:val="24"/>
        </w:rPr>
        <w:t xml:space="preserve"> del lavoro per il seguente personale discontinuo o di semplice attesa o custodia addetto prevalentemente alle mansioni che seguono:</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AB0A18"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custodi;</w:t>
      </w:r>
    </w:p>
    <w:p w:rsidR="00AB0A18"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guardiani</w:t>
      </w:r>
      <w:r w:rsidR="00901382" w:rsidRPr="00F61A07">
        <w:rPr>
          <w:rFonts w:ascii="Courier New" w:hAnsi="Courier New"/>
          <w:bCs/>
          <w:color w:val="auto"/>
          <w:sz w:val="24"/>
        </w:rPr>
        <w:tab/>
      </w:r>
      <w:r w:rsidR="00E2408A">
        <w:rPr>
          <w:rFonts w:ascii="Courier New" w:hAnsi="Courier New"/>
          <w:bCs/>
          <w:color w:val="auto"/>
          <w:sz w:val="24"/>
        </w:rPr>
        <w:t xml:space="preserve"> </w:t>
      </w:r>
      <w:r w:rsidR="00901382" w:rsidRPr="00F61A07">
        <w:rPr>
          <w:rFonts w:ascii="Courier New" w:hAnsi="Courier New"/>
          <w:bCs/>
          <w:color w:val="auto"/>
          <w:sz w:val="24"/>
        </w:rPr>
        <w:t>diurni o</w:t>
      </w:r>
      <w:r w:rsidR="00901382" w:rsidRPr="00F61A07">
        <w:rPr>
          <w:rFonts w:ascii="Courier New" w:hAnsi="Courier New"/>
          <w:bCs/>
          <w:color w:val="auto"/>
          <w:sz w:val="24"/>
        </w:rPr>
        <w:tab/>
      </w:r>
      <w:r w:rsidR="00E2408A">
        <w:rPr>
          <w:rFonts w:ascii="Courier New" w:hAnsi="Courier New"/>
          <w:bCs/>
          <w:color w:val="auto"/>
          <w:sz w:val="24"/>
        </w:rPr>
        <w:t xml:space="preserve"> </w:t>
      </w:r>
      <w:r w:rsidR="00901382" w:rsidRPr="00F61A07">
        <w:rPr>
          <w:rFonts w:ascii="Courier New" w:hAnsi="Courier New"/>
          <w:bCs/>
          <w:color w:val="auto"/>
          <w:sz w:val="24"/>
        </w:rPr>
        <w:t>notturni;</w:t>
      </w:r>
    </w:p>
    <w:p w:rsidR="00AB0A18"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3) </w:t>
      </w:r>
      <w:r w:rsidR="00901382" w:rsidRPr="00F61A07">
        <w:rPr>
          <w:rFonts w:ascii="Courier New" w:hAnsi="Courier New"/>
          <w:bCs/>
          <w:color w:val="auto"/>
          <w:sz w:val="24"/>
        </w:rPr>
        <w:t>portieri;</w:t>
      </w:r>
    </w:p>
    <w:p w:rsidR="00AB0A18"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4) </w:t>
      </w:r>
      <w:r w:rsidR="00901382" w:rsidRPr="00F61A07">
        <w:rPr>
          <w:rFonts w:ascii="Courier New" w:hAnsi="Courier New"/>
          <w:bCs/>
          <w:color w:val="auto"/>
          <w:sz w:val="24"/>
        </w:rPr>
        <w:t>personale</w:t>
      </w:r>
      <w:r w:rsidR="00E2408A">
        <w:rPr>
          <w:rFonts w:ascii="Courier New" w:hAnsi="Courier New"/>
          <w:bCs/>
          <w:color w:val="auto"/>
          <w:sz w:val="24"/>
        </w:rPr>
        <w:t xml:space="preserve"> </w:t>
      </w:r>
      <w:r w:rsidR="00901382" w:rsidRPr="00F61A07">
        <w:rPr>
          <w:rFonts w:ascii="Courier New" w:hAnsi="Courier New"/>
          <w:bCs/>
          <w:color w:val="auto"/>
          <w:sz w:val="24"/>
        </w:rPr>
        <w:tab/>
        <w:t>addetto</w:t>
      </w:r>
      <w:r w:rsidR="00E2408A">
        <w:rPr>
          <w:rFonts w:ascii="Courier New" w:hAnsi="Courier New"/>
          <w:bCs/>
          <w:color w:val="auto"/>
          <w:sz w:val="24"/>
        </w:rPr>
        <w:t xml:space="preserve"> </w:t>
      </w:r>
      <w:r w:rsidR="00901382" w:rsidRPr="00F61A07">
        <w:rPr>
          <w:rFonts w:ascii="Courier New" w:hAnsi="Courier New"/>
          <w:bCs/>
          <w:color w:val="auto"/>
          <w:sz w:val="24"/>
        </w:rPr>
        <w:tab/>
        <w:t>alla estinzione degli incendi;</w:t>
      </w:r>
    </w:p>
    <w:p w:rsidR="00AB0A18"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5) </w:t>
      </w:r>
      <w:r w:rsidR="00901382" w:rsidRPr="00F61A07">
        <w:rPr>
          <w:rFonts w:ascii="Courier New" w:hAnsi="Courier New"/>
          <w:bCs/>
          <w:color w:val="auto"/>
          <w:sz w:val="24"/>
        </w:rPr>
        <w:t>uscieri;</w:t>
      </w:r>
    </w:p>
    <w:p w:rsidR="00AB0A18"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6) </w:t>
      </w:r>
      <w:r w:rsidR="00901382" w:rsidRPr="00F61A07">
        <w:rPr>
          <w:rFonts w:ascii="Courier New" w:hAnsi="Courier New"/>
          <w:bCs/>
          <w:color w:val="auto"/>
          <w:sz w:val="24"/>
        </w:rPr>
        <w:t>personale</w:t>
      </w:r>
      <w:r w:rsidR="00E2408A">
        <w:rPr>
          <w:rFonts w:ascii="Courier New" w:hAnsi="Courier New"/>
          <w:bCs/>
          <w:color w:val="auto"/>
          <w:sz w:val="24"/>
        </w:rPr>
        <w:t xml:space="preserve"> </w:t>
      </w:r>
      <w:r w:rsidR="00901382" w:rsidRPr="00F61A07">
        <w:rPr>
          <w:rFonts w:ascii="Courier New" w:hAnsi="Courier New"/>
          <w:bCs/>
          <w:color w:val="auto"/>
          <w:sz w:val="24"/>
        </w:rPr>
        <w:tab/>
        <w:t>addetto</w:t>
      </w:r>
      <w:r w:rsidR="00E2408A">
        <w:rPr>
          <w:rFonts w:ascii="Courier New" w:hAnsi="Courier New"/>
          <w:bCs/>
          <w:color w:val="auto"/>
          <w:sz w:val="24"/>
        </w:rPr>
        <w:t xml:space="preserve"> </w:t>
      </w:r>
      <w:r w:rsidR="00901382" w:rsidRPr="00F61A07">
        <w:rPr>
          <w:rFonts w:ascii="Courier New" w:hAnsi="Courier New"/>
          <w:bCs/>
          <w:color w:val="auto"/>
          <w:sz w:val="24"/>
        </w:rPr>
        <w:tab/>
        <w:t>al carico e allo scarico;</w:t>
      </w:r>
    </w:p>
    <w:p w:rsidR="00AB0A18"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7)</w:t>
      </w:r>
      <w:r w:rsidRPr="00F61A07">
        <w:rPr>
          <w:rFonts w:ascii="Courier New" w:hAnsi="Courier New"/>
          <w:bCs/>
          <w:color w:val="auto"/>
          <w:sz w:val="24"/>
        </w:rPr>
        <w:tab/>
      </w:r>
      <w:r w:rsidR="00901382" w:rsidRPr="00F61A07">
        <w:rPr>
          <w:rFonts w:ascii="Courier New" w:hAnsi="Courier New"/>
          <w:bCs/>
          <w:color w:val="auto"/>
          <w:sz w:val="24"/>
        </w:rPr>
        <w:t xml:space="preserve">commessi di negozio, nei comuni fino a </w:t>
      </w:r>
      <w:r w:rsidR="005F36CD">
        <w:rPr>
          <w:rFonts w:ascii="Courier New" w:hAnsi="Courier New"/>
          <w:bCs/>
          <w:color w:val="auto"/>
          <w:sz w:val="24"/>
        </w:rPr>
        <w:t>5.000</w:t>
      </w:r>
      <w:r w:rsidR="00901382" w:rsidRPr="00F61A07">
        <w:rPr>
          <w:rFonts w:ascii="Courier New" w:hAnsi="Courier New"/>
          <w:bCs/>
          <w:color w:val="auto"/>
          <w:sz w:val="24"/>
        </w:rPr>
        <w:t xml:space="preserve"> abitanti (in caso di contestazione si farà ricorso ai dati ufficiali fo</w:t>
      </w:r>
      <w:r w:rsidR="007B653A" w:rsidRPr="00F61A07">
        <w:rPr>
          <w:rFonts w:ascii="Courier New" w:hAnsi="Courier New"/>
          <w:bCs/>
          <w:color w:val="auto"/>
          <w:sz w:val="24"/>
        </w:rPr>
        <w:t>rn</w:t>
      </w:r>
      <w:r w:rsidR="00901382" w:rsidRPr="00F61A07">
        <w:rPr>
          <w:rFonts w:ascii="Courier New" w:hAnsi="Courier New"/>
          <w:bCs/>
          <w:color w:val="auto"/>
          <w:sz w:val="24"/>
        </w:rPr>
        <w:t>iti dal sindaco del rispettivo comune);</w:t>
      </w:r>
    </w:p>
    <w:p w:rsidR="00AB0A18"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8) </w:t>
      </w:r>
      <w:r w:rsidR="00901382" w:rsidRPr="00F61A07">
        <w:rPr>
          <w:rFonts w:ascii="Courier New" w:hAnsi="Courier New"/>
          <w:bCs/>
          <w:color w:val="auto"/>
          <w:sz w:val="24"/>
        </w:rPr>
        <w:t>personale addetto alla sorveglianza degli impianti frigoriferi;</w:t>
      </w:r>
    </w:p>
    <w:p w:rsidR="00961D46" w:rsidRPr="00F61A07" w:rsidRDefault="00AB0A1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9) </w:t>
      </w:r>
      <w:r w:rsidR="00901382" w:rsidRPr="00F61A07">
        <w:rPr>
          <w:rFonts w:ascii="Courier New" w:hAnsi="Courier New"/>
          <w:bCs/>
          <w:color w:val="auto"/>
          <w:sz w:val="24"/>
        </w:rPr>
        <w:t>personale addetto agli impianti di riscaldamento, ventilazione e inumidimento</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è fissata nella misura di 45 ore settimanali, purché nell’esercizio dell’attività lavorativa eventuali abbinamenti di più mansioni abbiano carattere marginale, non abituale e non comportino comunque continuità di lavoro e fatta salva la normativa prevista dall’art. 117 in tema di mansioni promiscue.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Restano fe</w:t>
      </w:r>
      <w:r w:rsidR="00AB0A18" w:rsidRPr="00F61A07">
        <w:rPr>
          <w:rFonts w:ascii="Courier New" w:hAnsi="Courier New"/>
          <w:bCs/>
          <w:color w:val="auto"/>
          <w:sz w:val="24"/>
        </w:rPr>
        <w:t>rm</w:t>
      </w:r>
      <w:r w:rsidRPr="00F61A07">
        <w:rPr>
          <w:rFonts w:ascii="Courier New" w:hAnsi="Courier New"/>
          <w:bCs/>
          <w:color w:val="auto"/>
          <w:sz w:val="24"/>
        </w:rPr>
        <w:t>e le condizioni di miglior favore in atto.</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Dichiarazioni a verbale</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fatti salvi gli accordi aziendali in tema di orario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Resta inteso altresì che eventuali modifiche delle condizioni contrattualmente definite in tema di orario di lavoro potranno avvenire solo previo confronto in sede aziendale in base all’art. 12 sulla contrattazione aziendale.</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II - </w:t>
      </w:r>
      <w:r w:rsidR="00AB0A18" w:rsidRPr="00F61A07">
        <w:rPr>
          <w:rFonts w:ascii="Courier New" w:hAnsi="Courier New"/>
          <w:bCs/>
          <w:color w:val="auto"/>
          <w:sz w:val="24"/>
        </w:rPr>
        <w:t>LAVORO STRAORDINARIO E LAVORO ORDINARIO NOTTURNO</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69" w:name="bookmark370"/>
      <w:bookmarkStart w:id="370" w:name="bookmark371"/>
      <w:r w:rsidRPr="00F61A07">
        <w:rPr>
          <w:rFonts w:ascii="Courier New" w:hAnsi="Courier New"/>
          <w:b w:val="0"/>
          <w:color w:val="auto"/>
          <w:sz w:val="24"/>
        </w:rPr>
        <w:t>Art. 148 - Norme generali lavoro straordinario</w:t>
      </w:r>
      <w:bookmarkEnd w:id="369"/>
      <w:bookmarkEnd w:id="370"/>
    </w:p>
    <w:p w:rsidR="00AB0A18" w:rsidRPr="00F61A07" w:rsidRDefault="00AB0A1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mansioni di ciascun lavoratore debbono essere svolte durante il no</w:t>
      </w:r>
      <w:r w:rsidR="00E56283" w:rsidRPr="00F61A07">
        <w:rPr>
          <w:rFonts w:ascii="Courier New" w:hAnsi="Courier New"/>
          <w:bCs/>
          <w:color w:val="auto"/>
          <w:sz w:val="24"/>
        </w:rPr>
        <w:t>rmale</w:t>
      </w:r>
      <w:r w:rsidRPr="00F61A07">
        <w:rPr>
          <w:rFonts w:ascii="Courier New" w:hAnsi="Courier New"/>
          <w:bCs/>
          <w:color w:val="auto"/>
          <w:sz w:val="24"/>
        </w:rPr>
        <w:t xml:space="preserve"> orario di lavoro fissato dal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delle vigenti disposizioni di legge, è facoltà del datore di lavoro di richiedere prestazioni d’opera straordinarie a carattere individuale nel limite di 250 ore annue.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dipendenti di aziende di distribuzione di carburante, per lavoro straordinario si intende quello prestato dal singolo lavoratore oltre l’orario di lavoro stabilito da</w:t>
      </w:r>
      <w:r w:rsidR="00A069FA">
        <w:rPr>
          <w:rFonts w:ascii="Courier New" w:hAnsi="Courier New"/>
          <w:bCs/>
          <w:color w:val="auto"/>
          <w:sz w:val="24"/>
        </w:rPr>
        <w:t>i commi 2) e 3)</w:t>
      </w:r>
      <w:r w:rsidRPr="00F61A07">
        <w:rPr>
          <w:rFonts w:ascii="Courier New" w:hAnsi="Courier New"/>
          <w:bCs/>
          <w:color w:val="auto"/>
          <w:sz w:val="24"/>
        </w:rPr>
        <w:t xml:space="preserve"> del precedente art. 130.</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non può compiere lavoro straordinario ove non sia autorizzato dal datore di lavoro o da chi ne fa le veci.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clausole contenute nel presente articolo hanno valore di accordo permanente fra le </w:t>
      </w:r>
      <w:r w:rsidR="00D34ABC">
        <w:rPr>
          <w:rFonts w:ascii="Courier New" w:hAnsi="Courier New"/>
          <w:bCs/>
          <w:color w:val="auto"/>
          <w:sz w:val="24"/>
        </w:rPr>
        <w:t>P</w:t>
      </w:r>
      <w:r w:rsidRPr="00F61A07">
        <w:rPr>
          <w:rFonts w:ascii="Courier New" w:hAnsi="Courier New"/>
          <w:bCs/>
          <w:color w:val="auto"/>
          <w:sz w:val="24"/>
        </w:rPr>
        <w:t>arti ai sensi e per gli effetti dell’art. 5 del D.</w:t>
      </w:r>
      <w:r w:rsidR="005E47EA" w:rsidRPr="00F61A07">
        <w:rPr>
          <w:rFonts w:ascii="Courier New" w:hAnsi="Courier New"/>
          <w:bCs/>
          <w:color w:val="auto"/>
          <w:sz w:val="24"/>
        </w:rPr>
        <w:t>l</w:t>
      </w:r>
      <w:r w:rsidRPr="00F61A07">
        <w:rPr>
          <w:rFonts w:ascii="Courier New" w:hAnsi="Courier New"/>
          <w:bCs/>
          <w:color w:val="auto"/>
          <w:sz w:val="24"/>
        </w:rPr>
        <w:t>gs. 8 aprile 2003 n. 66.</w:t>
      </w:r>
    </w:p>
    <w:p w:rsidR="00AB0A18" w:rsidRPr="00F61A07" w:rsidRDefault="00AB0A1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71" w:name="bookmark372"/>
      <w:bookmarkStart w:id="372" w:name="bookmark373"/>
      <w:r w:rsidRPr="00F61A07">
        <w:rPr>
          <w:rFonts w:ascii="Courier New" w:hAnsi="Courier New"/>
          <w:b w:val="0"/>
          <w:color w:val="auto"/>
          <w:sz w:val="24"/>
        </w:rPr>
        <w:t>Art. 149 - Maggiorazione lavoro straordinario</w:t>
      </w:r>
      <w:bookmarkEnd w:id="371"/>
      <w:bookmarkEnd w:id="372"/>
    </w:p>
    <w:p w:rsidR="00AB0A18" w:rsidRPr="00F61A07" w:rsidRDefault="00AB0A1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della vigente normativa, le ore di lavoro straordinario, intendendosi come tali quelle eccedenti l’orario no</w:t>
      </w:r>
      <w:r w:rsidR="00E56283" w:rsidRPr="00F61A07">
        <w:rPr>
          <w:rFonts w:ascii="Courier New" w:hAnsi="Courier New"/>
          <w:bCs/>
          <w:color w:val="auto"/>
          <w:sz w:val="24"/>
        </w:rPr>
        <w:t>rmale</w:t>
      </w:r>
      <w:r w:rsidRPr="00F61A07">
        <w:rPr>
          <w:rFonts w:ascii="Courier New" w:hAnsi="Courier New"/>
          <w:bCs/>
          <w:color w:val="auto"/>
          <w:sz w:val="24"/>
        </w:rPr>
        <w:t xml:space="preserve"> di lavoro previsto dall’art. 130 del presente contratto, verranno retribuite con la quota oraria della retribuzione di fatto di cui all’art. 208 e con le seguenti maggiorazioni da calcolare sulla quota oraria della normale retribuzione di cui all’art. 206:</w:t>
      </w:r>
    </w:p>
    <w:p w:rsidR="003F2516" w:rsidRPr="00F61A07" w:rsidRDefault="003F2516" w:rsidP="0026223A">
      <w:pPr>
        <w:pStyle w:val="Corpodeltesto1"/>
        <w:shd w:val="clear" w:color="auto" w:fill="auto"/>
        <w:spacing w:line="240" w:lineRule="auto"/>
        <w:jc w:val="both"/>
        <w:rPr>
          <w:rFonts w:ascii="Courier New" w:hAnsi="Courier New"/>
          <w:bCs/>
          <w:color w:val="auto"/>
          <w:sz w:val="24"/>
        </w:rPr>
      </w:pPr>
    </w:p>
    <w:p w:rsidR="003F2516" w:rsidRPr="00F61A07" w:rsidRDefault="003F2516"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15% (quindici per cento) per le prestazioni di lavoro dalla 41a alla 48a ora settimanale;</w:t>
      </w:r>
    </w:p>
    <w:p w:rsidR="00961D46" w:rsidRPr="00F61A07" w:rsidRDefault="003F2516"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20% (venti per cento) per le prestazioni di lavoro eccedenti la 48a ora settimanale.</w:t>
      </w:r>
    </w:p>
    <w:p w:rsidR="003F2516" w:rsidRPr="00F61A07" w:rsidRDefault="003F251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Salvo quanto disposto dal successivo art. 156, le ore straordinarie di lavoro prestato nei giorni festivi o la domenica verranno retribuite con la quota oraria della retribuzione di fatto di cui all’art. 208 e con la maggiorazione del 30% (trenta per cento) sulla quota oraria della normale retribuzione di cui all’art. 206.</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straordinarie di lavoro prestate per la notte - intendendosi per tali quelle effettuate dalle ore 22 alle 6 del mattino, sempre che non si tratti di turni regolari di servizio - verranno retribuite con la quota oraria della retribuzione di fatto di cui all’art. 208 e con la maggiorazione del 50% (cinquanta per cento) sulla quota oraria della normale retribuzione di cui all’art. 206.</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i lavoratori retribuiti in tutto o in parte a provvigioni la maggiorazione del compenso per lavoro straordinario verrà computata sulla quota oraria della retribuzione di fatto di cui all’art. 208, tenendo conto, per il calcolo delle provvigioni, della media dell’ultimo semestre solare o del periodo di lavoro prestato, qualora questo sia inferiore a </w:t>
      </w:r>
      <w:r w:rsidR="001D40C5">
        <w:rPr>
          <w:rFonts w:ascii="Courier New" w:hAnsi="Courier New"/>
          <w:bCs/>
          <w:color w:val="auto"/>
          <w:sz w:val="24"/>
        </w:rPr>
        <w:t>6</w:t>
      </w:r>
      <w:r w:rsidRPr="00F61A07">
        <w:rPr>
          <w:rFonts w:ascii="Courier New" w:hAnsi="Courier New"/>
          <w:bCs/>
          <w:color w:val="auto"/>
          <w:sz w:val="24"/>
        </w:rPr>
        <w:t xml:space="preserve"> mesi.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varie maggiorazioni previste dal presente articolo non sono cumulabili tra loro.</w:t>
      </w:r>
    </w:p>
    <w:p w:rsidR="00B479EC" w:rsidRPr="00F61A07" w:rsidRDefault="00B479E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Norma transitoria</w:t>
      </w:r>
    </w:p>
    <w:p w:rsidR="00B479EC" w:rsidRPr="00F61A07" w:rsidRDefault="00B479E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sistema di computo di cui al presente articolo decorre dal 1° novembre 1984.</w:t>
      </w:r>
    </w:p>
    <w:p w:rsidR="00B479EC" w:rsidRPr="00F61A07" w:rsidRDefault="00B479EC" w:rsidP="0026223A">
      <w:pPr>
        <w:pStyle w:val="Titolo40"/>
        <w:shd w:val="clear" w:color="auto" w:fill="auto"/>
        <w:jc w:val="both"/>
        <w:outlineLvl w:val="9"/>
        <w:rPr>
          <w:rFonts w:ascii="Courier New" w:hAnsi="Courier New"/>
          <w:b w:val="0"/>
          <w:color w:val="auto"/>
          <w:sz w:val="24"/>
        </w:rPr>
      </w:pPr>
      <w:bookmarkStart w:id="373" w:name="bookmark374"/>
      <w:bookmarkStart w:id="374" w:name="bookmark37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150 - Registro lavoro straordinario</w:t>
      </w:r>
      <w:bookmarkEnd w:id="373"/>
      <w:bookmarkEnd w:id="374"/>
    </w:p>
    <w:p w:rsidR="00B479EC" w:rsidRPr="00F61A07" w:rsidRDefault="00B479E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di lavoro straordinario saranno cronologicamente annotate nel Libro Unico del Lavoro, a cura dell</w:t>
      </w:r>
      <w:r w:rsidR="00B479EC" w:rsidRPr="00F61A07">
        <w:rPr>
          <w:rFonts w:ascii="Courier New" w:hAnsi="Courier New"/>
          <w:bCs/>
          <w:color w:val="auto"/>
          <w:sz w:val="24"/>
        </w:rPr>
        <w:t xml:space="preserve">a </w:t>
      </w:r>
      <w:r w:rsidRPr="00F61A07">
        <w:rPr>
          <w:rFonts w:ascii="Courier New" w:hAnsi="Courier New"/>
          <w:bCs/>
          <w:color w:val="auto"/>
          <w:sz w:val="24"/>
        </w:rPr>
        <w:t>azienda, la cui tenuta è obbligatoria, e che dovrà essere esibito in visione, a richiesta delle O</w:t>
      </w:r>
      <w:r w:rsidR="00DA5071">
        <w:rPr>
          <w:rFonts w:ascii="Courier New" w:hAnsi="Courier New"/>
          <w:bCs/>
          <w:color w:val="auto"/>
          <w:sz w:val="24"/>
        </w:rPr>
        <w:t xml:space="preserve">O.SS. </w:t>
      </w:r>
      <w:r w:rsidRPr="00F61A07">
        <w:rPr>
          <w:rFonts w:ascii="Courier New" w:hAnsi="Courier New"/>
          <w:bCs/>
          <w:color w:val="auto"/>
          <w:sz w:val="24"/>
        </w:rPr>
        <w:t xml:space="preserve">regionali e provinciali o comprensoriali, presso la sede della locale Associazione </w:t>
      </w:r>
      <w:r w:rsidR="00807A8D">
        <w:rPr>
          <w:rFonts w:ascii="Courier New" w:hAnsi="Courier New"/>
          <w:bCs/>
          <w:color w:val="auto"/>
          <w:sz w:val="24"/>
        </w:rPr>
        <w:t>i</w:t>
      </w:r>
      <w:r w:rsidRPr="00F61A07">
        <w:rPr>
          <w:rFonts w:ascii="Courier New" w:hAnsi="Courier New"/>
          <w:bCs/>
          <w:color w:val="auto"/>
          <w:sz w:val="24"/>
        </w:rPr>
        <w:t>mprenditoriale.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liquidazione del lavoro straordinario dovrà essere effettuata non oltre il mese successivo a quello in cui il lavoro è stato prestato.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quanto non previsto dal presente contratto in materia di orario di lavoro e lavoro straordinario valgono le vigenti norme di legge e regolamentari.</w:t>
      </w:r>
    </w:p>
    <w:p w:rsidR="00B479EC" w:rsidRPr="00F61A07" w:rsidRDefault="00B479EC" w:rsidP="0026223A">
      <w:pPr>
        <w:pStyle w:val="Corpodeltesto1"/>
        <w:shd w:val="clear" w:color="auto" w:fill="auto"/>
        <w:spacing w:line="240" w:lineRule="auto"/>
        <w:jc w:val="both"/>
        <w:rPr>
          <w:rFonts w:ascii="Courier New" w:hAnsi="Courier New"/>
          <w:bCs/>
          <w:color w:val="auto"/>
          <w:sz w:val="24"/>
        </w:rPr>
      </w:pPr>
    </w:p>
    <w:p w:rsidR="00B479EC" w:rsidRPr="00F61A07" w:rsidRDefault="00B479E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Norma transitoria</w:t>
      </w:r>
    </w:p>
    <w:p w:rsidR="00B479EC" w:rsidRPr="00F61A07" w:rsidRDefault="00B479EC" w:rsidP="0026223A">
      <w:pPr>
        <w:pStyle w:val="Corpodeltesto1"/>
        <w:shd w:val="clear" w:color="auto" w:fill="auto"/>
        <w:spacing w:line="240" w:lineRule="auto"/>
        <w:jc w:val="both"/>
        <w:rPr>
          <w:rFonts w:ascii="Courier New" w:hAnsi="Courier New"/>
          <w:bCs/>
          <w:color w:val="auto"/>
          <w:sz w:val="24"/>
        </w:rPr>
      </w:pPr>
    </w:p>
    <w:p w:rsidR="00B479EC" w:rsidRPr="00F61A07" w:rsidRDefault="00B479E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 xml:space="preserve">arti stipulanti si impegnano a favorire l’applicazione della normativa del presente Titolo nello spirito informatore della stessa.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w:t>
      </w:r>
      <w:r w:rsidR="00DA5071">
        <w:rPr>
          <w:rFonts w:ascii="Courier New" w:hAnsi="Courier New"/>
          <w:bCs/>
          <w:color w:val="auto"/>
          <w:sz w:val="24"/>
        </w:rPr>
        <w:t xml:space="preserve">O.SS. </w:t>
      </w:r>
      <w:r w:rsidRPr="00F61A07">
        <w:rPr>
          <w:rFonts w:ascii="Courier New" w:hAnsi="Courier New"/>
          <w:bCs/>
          <w:color w:val="auto"/>
          <w:sz w:val="24"/>
        </w:rPr>
        <w:t xml:space="preserve">provinciali e le Associazioni provinciali a carattere generale aderenti alla </w:t>
      </w:r>
      <w:r w:rsidR="00FC4517" w:rsidRPr="00F61A07">
        <w:rPr>
          <w:rFonts w:ascii="Courier New" w:hAnsi="Courier New"/>
          <w:bCs/>
          <w:color w:val="auto"/>
          <w:sz w:val="24"/>
        </w:rPr>
        <w:t>CONFCOMMERCIO</w:t>
      </w:r>
      <w:r w:rsidRPr="00F61A07">
        <w:rPr>
          <w:rFonts w:ascii="Courier New" w:hAnsi="Courier New"/>
          <w:bCs/>
          <w:color w:val="auto"/>
          <w:sz w:val="24"/>
        </w:rPr>
        <w:t xml:space="preserve"> si incontreranno, almeno una volta all’anno, per l’esame della situazione generale, anche in relazione ad eventuali casi di palese e sistematica violazione delle norme contrattuali previste dal presente </w:t>
      </w:r>
      <w:r w:rsidR="00B128A0" w:rsidRPr="00F61A07">
        <w:rPr>
          <w:rFonts w:ascii="Courier New" w:hAnsi="Courier New"/>
          <w:bCs/>
          <w:color w:val="auto"/>
          <w:sz w:val="24"/>
        </w:rPr>
        <w:t>T</w:t>
      </w:r>
      <w:r w:rsidRPr="00F61A07">
        <w:rPr>
          <w:rFonts w:ascii="Courier New" w:hAnsi="Courier New"/>
          <w:bCs/>
          <w:color w:val="auto"/>
          <w:sz w:val="24"/>
        </w:rPr>
        <w:t>itolo.</w:t>
      </w:r>
    </w:p>
    <w:p w:rsidR="00B128A0" w:rsidRPr="00F61A07" w:rsidRDefault="00B128A0" w:rsidP="0026223A">
      <w:pPr>
        <w:pStyle w:val="Titolo40"/>
        <w:shd w:val="clear" w:color="auto" w:fill="auto"/>
        <w:jc w:val="both"/>
        <w:outlineLvl w:val="9"/>
        <w:rPr>
          <w:rFonts w:ascii="Courier New" w:hAnsi="Courier New"/>
          <w:b w:val="0"/>
          <w:color w:val="auto"/>
          <w:sz w:val="24"/>
        </w:rPr>
      </w:pPr>
      <w:bookmarkStart w:id="375" w:name="bookmark376"/>
      <w:bookmarkStart w:id="376" w:name="bookmark37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151 - Lavoro ordinario notturno</w:t>
      </w:r>
      <w:bookmarkEnd w:id="375"/>
      <w:bookmarkEnd w:id="376"/>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 1° gennaio 1995, le ore di lavoro ordinario prestato di notte, intendendosi per tali quelle effettuate dalle ore 22 alle ore 6 del mattino, verranno retribuite con aliquota oraria della retribuzione di fatto di cui all’art. 208 maggiorata del 15%.</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maggiorazione di cui al presente articolo è assorbita, fino a concorrenza, da eventuali trattamenti aziendali in atto aventi la medesima funzione ed è comunque esclusa dalla retribuzione di fatto di cui all’art. 208.</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III - </w:t>
      </w:r>
      <w:r w:rsidR="00B128A0" w:rsidRPr="00F61A07">
        <w:rPr>
          <w:rFonts w:ascii="Courier New" w:hAnsi="Courier New"/>
          <w:bCs/>
          <w:color w:val="auto"/>
          <w:sz w:val="24"/>
        </w:rPr>
        <w:t>RIPOSO SETTIMANALE, FESTIVITÀ E PERMESSI RETRIBUITI</w:t>
      </w:r>
    </w:p>
    <w:p w:rsidR="00B128A0" w:rsidRPr="00F61A07" w:rsidRDefault="00B128A0" w:rsidP="0026223A">
      <w:pPr>
        <w:pStyle w:val="Titolo40"/>
        <w:shd w:val="clear" w:color="auto" w:fill="auto"/>
        <w:jc w:val="both"/>
        <w:outlineLvl w:val="9"/>
        <w:rPr>
          <w:rFonts w:ascii="Courier New" w:hAnsi="Courier New"/>
          <w:b w:val="0"/>
          <w:color w:val="auto"/>
          <w:sz w:val="24"/>
        </w:rPr>
      </w:pPr>
      <w:bookmarkStart w:id="377" w:name="bookmark378"/>
      <w:bookmarkStart w:id="378" w:name="bookmark37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152 - Riposo settimanale</w:t>
      </w:r>
      <w:bookmarkEnd w:id="377"/>
      <w:bookmarkEnd w:id="378"/>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ha diritto al riposo settimanale nei modi previsti dalle vigenti disposizioni di legge, alle quali il presente contratto fa esplicito riferimento.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 richiamano in maniera particolare le no</w:t>
      </w:r>
      <w:r w:rsidR="00E56283" w:rsidRPr="00F61A07">
        <w:rPr>
          <w:rFonts w:ascii="Courier New" w:hAnsi="Courier New"/>
          <w:bCs/>
          <w:color w:val="auto"/>
          <w:sz w:val="24"/>
        </w:rPr>
        <w:t>rm</w:t>
      </w:r>
      <w:r w:rsidRPr="00F61A07">
        <w:rPr>
          <w:rFonts w:ascii="Courier New" w:hAnsi="Courier New"/>
          <w:bCs/>
          <w:color w:val="auto"/>
          <w:sz w:val="24"/>
        </w:rPr>
        <w:t>e riguardanti: le attività stagionali e quelle per le quali il funzionamento domenicale corrisponda a esigenze tecniche o a ragioni di pubblica utilità; le aziende esercenti la vendita al minuto o in genere attività rivolte a soddisfare direttamente bisogni del pubblico; i lavori di manutenzione, pulizia e riparazione degli impianti; la vigilanza delle aziende e degli impianti; la compilazione dell’inventario e del bilancio annuale.</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379" w:name="bookmark380"/>
      <w:bookmarkStart w:id="380" w:name="bookmark381"/>
      <w:r w:rsidRPr="00F61A07">
        <w:rPr>
          <w:rFonts w:ascii="Courier New" w:hAnsi="Courier New"/>
          <w:b w:val="0"/>
          <w:color w:val="auto"/>
          <w:sz w:val="24"/>
        </w:rPr>
        <w:t>Art. 153 - Lavoro domenicale</w:t>
      </w:r>
      <w:bookmarkEnd w:id="379"/>
      <w:bookmarkEnd w:id="380"/>
    </w:p>
    <w:p w:rsidR="00B128A0" w:rsidRPr="00F61A07" w:rsidRDefault="00B128A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Nell’ambito della contrattazione di </w:t>
      </w:r>
      <w:r w:rsidR="00661899">
        <w:rPr>
          <w:rFonts w:ascii="Courier New" w:hAnsi="Courier New"/>
          <w:bCs/>
          <w:color w:val="auto"/>
          <w:sz w:val="24"/>
        </w:rPr>
        <w:t>2°</w:t>
      </w:r>
      <w:r w:rsidRPr="00F61A07">
        <w:rPr>
          <w:rFonts w:ascii="Courier New" w:hAnsi="Courier New"/>
          <w:bCs/>
          <w:color w:val="auto"/>
          <w:sz w:val="24"/>
        </w:rPr>
        <w:t xml:space="preserve"> livello, territoriale e aziendale, al fine di migliorare il livello di competitività, produttività ed efficienza organizzativa delle aziende del settore, potranno essere concordate modalità di attuazione del riposo settimanale di cui all’art. 9, comma 3</w:t>
      </w:r>
      <w:r w:rsidR="00A069FA">
        <w:rPr>
          <w:rFonts w:ascii="Courier New" w:hAnsi="Courier New"/>
          <w:bCs/>
          <w:color w:val="auto"/>
          <w:sz w:val="24"/>
        </w:rPr>
        <w:t>)</w:t>
      </w:r>
      <w:r w:rsidRPr="00F61A07">
        <w:rPr>
          <w:rFonts w:ascii="Courier New" w:hAnsi="Courier New"/>
          <w:bCs/>
          <w:color w:val="auto"/>
          <w:sz w:val="24"/>
        </w:rPr>
        <w:t xml:space="preserve"> del D.</w:t>
      </w:r>
      <w:r w:rsidR="005E47EA" w:rsidRPr="00F61A07">
        <w:rPr>
          <w:rFonts w:ascii="Courier New" w:hAnsi="Courier New"/>
          <w:bCs/>
          <w:color w:val="auto"/>
          <w:sz w:val="24"/>
        </w:rPr>
        <w:t>l</w:t>
      </w:r>
      <w:r w:rsidRPr="00F61A07">
        <w:rPr>
          <w:rFonts w:ascii="Courier New" w:hAnsi="Courier New"/>
          <w:bCs/>
          <w:color w:val="auto"/>
          <w:sz w:val="24"/>
        </w:rPr>
        <w:t>gs. n. 66/2003, che, tenuto conto della disponibilità espressa dai lavoratori, individui modalità idonee a garantire una equa distribuzione dei carichi di lavoro e delle presenze comprendendo tutto il personale.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Vista la particolare disciplina che regola il lavoro domenicale previsto dal CCNL del Terziario e dalle norme di legge vigenti, le Parti concordano che tale materia sia oggetto di contrattazione di </w:t>
      </w:r>
      <w:r w:rsidR="00661899">
        <w:rPr>
          <w:rFonts w:ascii="Courier New" w:hAnsi="Courier New"/>
          <w:bCs/>
          <w:color w:val="auto"/>
          <w:sz w:val="24"/>
        </w:rPr>
        <w:lastRenderedPageBreak/>
        <w:t>2°</w:t>
      </w:r>
      <w:r w:rsidR="00807A8D">
        <w:rPr>
          <w:rFonts w:ascii="Courier New" w:hAnsi="Courier New"/>
          <w:bCs/>
          <w:color w:val="auto"/>
          <w:sz w:val="24"/>
        </w:rPr>
        <w:t xml:space="preserve"> </w:t>
      </w:r>
      <w:r w:rsidRPr="00F61A07">
        <w:rPr>
          <w:rFonts w:ascii="Courier New" w:hAnsi="Courier New"/>
          <w:bCs/>
          <w:color w:val="auto"/>
          <w:sz w:val="24"/>
        </w:rPr>
        <w:t>livello.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tale ambito, territoriale o aziendale, le Parti dovranno disporre del calendario delle aperture previsto dalle disposizioni no</w:t>
      </w:r>
      <w:r w:rsidR="00E56283" w:rsidRPr="00F61A07">
        <w:rPr>
          <w:rFonts w:ascii="Courier New" w:hAnsi="Courier New"/>
          <w:bCs/>
          <w:color w:val="auto"/>
          <w:sz w:val="24"/>
        </w:rPr>
        <w:t>rm</w:t>
      </w:r>
      <w:r w:rsidRPr="00F61A07">
        <w:rPr>
          <w:rFonts w:ascii="Courier New" w:hAnsi="Courier New"/>
          <w:bCs/>
          <w:color w:val="auto"/>
          <w:sz w:val="24"/>
        </w:rPr>
        <w:t xml:space="preserve">ative in materia per </w:t>
      </w:r>
      <w:r w:rsidR="00B128A0" w:rsidRPr="00F61A07">
        <w:rPr>
          <w:rFonts w:ascii="Courier New" w:hAnsi="Courier New"/>
          <w:bCs/>
          <w:color w:val="auto"/>
          <w:sz w:val="24"/>
        </w:rPr>
        <w:t>l’</w:t>
      </w:r>
      <w:r w:rsidRPr="00F61A07">
        <w:rPr>
          <w:rFonts w:ascii="Courier New" w:hAnsi="Courier New"/>
          <w:bCs/>
          <w:color w:val="auto"/>
          <w:sz w:val="24"/>
        </w:rPr>
        <w:t>anno di riferimento.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attesa della realizzazione di quanto previsto ai commi 1</w:t>
      </w:r>
      <w:r w:rsidR="00A069FA">
        <w:rPr>
          <w:rFonts w:ascii="Courier New" w:hAnsi="Courier New"/>
          <w:bCs/>
          <w:color w:val="auto"/>
          <w:sz w:val="24"/>
        </w:rPr>
        <w:t>)</w:t>
      </w:r>
      <w:r w:rsidRPr="00F61A07">
        <w:rPr>
          <w:rFonts w:ascii="Courier New" w:hAnsi="Courier New"/>
          <w:bCs/>
          <w:color w:val="auto"/>
          <w:sz w:val="24"/>
        </w:rPr>
        <w:t xml:space="preserve"> e 2</w:t>
      </w:r>
      <w:r w:rsidR="00A069FA">
        <w:rPr>
          <w:rFonts w:ascii="Courier New" w:hAnsi="Courier New"/>
          <w:bCs/>
          <w:color w:val="auto"/>
          <w:sz w:val="24"/>
        </w:rPr>
        <w:t>)</w:t>
      </w:r>
      <w:r w:rsidRPr="00F61A07">
        <w:rPr>
          <w:rFonts w:ascii="Courier New" w:hAnsi="Courier New"/>
          <w:bCs/>
          <w:color w:val="auto"/>
          <w:sz w:val="24"/>
        </w:rPr>
        <w:t>, le Parti convengono, fermo restando le eventuali intese territoriali o aziendali successive all’entrata in vigore del CCNL 18 luglio 2008, di applicare la disciplina di cui ai commi successivi.</w:t>
      </w:r>
    </w:p>
    <w:p w:rsidR="00961D46" w:rsidRPr="00F61A07" w:rsidRDefault="00B128A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Ferma restando l’applicazione delle maggiorazioni e dei trattamenti economici, anche su quanto previsto dal presente comma, previsti dalla contrattazione integrativa territoriale o aziendale sul lavoro domenicale, le aziende - al fine di garantire lo svolgimento del servizio in relazione alle modalità organizzative - hanno </w:t>
      </w:r>
      <w:r w:rsidR="00901382" w:rsidRPr="00F61A07">
        <w:rPr>
          <w:rFonts w:ascii="Courier New" w:hAnsi="Courier New"/>
          <w:bCs/>
          <w:color w:val="auto"/>
          <w:sz w:val="24"/>
        </w:rPr>
        <w:t>facoltà di organizzare per ciascun lavoratore a tempo pieno che abbia il riposo settimanale normalmente coincidente con la domenica, lo svolgimento dell’attività lavorativa nella misura complessiva pari alla somma delle domeniche di apertura originariamente previste dal D.</w:t>
      </w:r>
      <w:r w:rsidR="005E47EA" w:rsidRPr="00F61A07">
        <w:rPr>
          <w:rFonts w:ascii="Courier New" w:hAnsi="Courier New"/>
          <w:bCs/>
          <w:color w:val="auto"/>
          <w:sz w:val="24"/>
        </w:rPr>
        <w:t>l</w:t>
      </w:r>
      <w:r w:rsidR="00901382" w:rsidRPr="00F61A07">
        <w:rPr>
          <w:rFonts w:ascii="Courier New" w:hAnsi="Courier New"/>
          <w:bCs/>
          <w:color w:val="auto"/>
          <w:sz w:val="24"/>
        </w:rPr>
        <w:t>gs. 31 marzo 1998 n. 114 e del 30% delle ulteriori aperture domenicali previste a livello territoriale. Non saranno tenuti ad assicurare le prestazioni di cui al presente comma i lavoratori rientranti nei casi sottoelencati:</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B128A0" w:rsidRPr="00F61A07" w:rsidRDefault="00B128A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 madri, o i padri affidatari, di bambini di età fino a 3 anni;</w:t>
      </w:r>
    </w:p>
    <w:p w:rsidR="00B128A0" w:rsidRPr="00F61A07" w:rsidRDefault="00B128A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 lavoratori che assistono portatori di handicap conviventi o persone non autosuff</w:t>
      </w:r>
      <w:r w:rsidR="000E00F1" w:rsidRPr="00F61A07">
        <w:rPr>
          <w:rFonts w:ascii="Courier New" w:hAnsi="Courier New"/>
          <w:bCs/>
          <w:color w:val="auto"/>
          <w:sz w:val="24"/>
        </w:rPr>
        <w:t>i</w:t>
      </w:r>
      <w:r w:rsidR="00901382" w:rsidRPr="00F61A07">
        <w:rPr>
          <w:rFonts w:ascii="Courier New" w:hAnsi="Courier New"/>
          <w:bCs/>
          <w:color w:val="auto"/>
          <w:sz w:val="24"/>
        </w:rPr>
        <w:t>cienti titolari di assegno di accompagnamento conviventi;</w:t>
      </w:r>
    </w:p>
    <w:p w:rsidR="00961D46" w:rsidRPr="00F61A07" w:rsidRDefault="00B128A0"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 portatori di handicap di cui all’art. 3</w:t>
      </w:r>
      <w:r w:rsidR="00A069FA">
        <w:rPr>
          <w:rFonts w:ascii="Courier New" w:hAnsi="Courier New"/>
          <w:bCs/>
          <w:color w:val="auto"/>
          <w:sz w:val="24"/>
        </w:rPr>
        <w:t>,</w:t>
      </w:r>
      <w:r w:rsidR="00901382" w:rsidRPr="00F61A07">
        <w:rPr>
          <w:rFonts w:ascii="Courier New" w:hAnsi="Courier New"/>
          <w:bCs/>
          <w:color w:val="auto"/>
          <w:sz w:val="24"/>
        </w:rPr>
        <w:t xml:space="preserve"> comma 3</w:t>
      </w:r>
      <w:r w:rsidR="00A069FA">
        <w:rPr>
          <w:rFonts w:ascii="Courier New" w:hAnsi="Courier New"/>
          <w:bCs/>
          <w:color w:val="auto"/>
          <w:sz w:val="24"/>
        </w:rPr>
        <w:t>)</w:t>
      </w:r>
      <w:r w:rsidR="00901382" w:rsidRPr="00F61A07">
        <w:rPr>
          <w:rFonts w:ascii="Courier New" w:hAnsi="Courier New"/>
          <w:bCs/>
          <w:color w:val="auto"/>
          <w:sz w:val="24"/>
        </w:rPr>
        <w:t xml:space="preserve"> della </w:t>
      </w:r>
      <w:r w:rsidR="00A069FA">
        <w:rPr>
          <w:rFonts w:ascii="Courier New" w:hAnsi="Courier New"/>
          <w:bCs/>
          <w:color w:val="auto"/>
          <w:sz w:val="24"/>
        </w:rPr>
        <w:t>l</w:t>
      </w:r>
      <w:r w:rsidR="00901382" w:rsidRPr="00F61A07">
        <w:rPr>
          <w:rFonts w:ascii="Courier New" w:hAnsi="Courier New"/>
          <w:bCs/>
          <w:color w:val="auto"/>
          <w:sz w:val="24"/>
        </w:rPr>
        <w:t>egge n. 104/1992.</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Altre ipotesi potranno essere concordate al </w:t>
      </w:r>
      <w:r w:rsidR="00661899">
        <w:rPr>
          <w:rFonts w:ascii="Courier New" w:hAnsi="Courier New"/>
          <w:bCs/>
          <w:color w:val="auto"/>
          <w:sz w:val="24"/>
        </w:rPr>
        <w:t>2°</w:t>
      </w:r>
      <w:r w:rsidRPr="00F61A07">
        <w:rPr>
          <w:rFonts w:ascii="Courier New" w:hAnsi="Courier New"/>
          <w:bCs/>
          <w:color w:val="auto"/>
          <w:sz w:val="24"/>
        </w:rPr>
        <w:t xml:space="preserve"> livello di contrattazione.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relazione a quanto previsto dal comma 5</w:t>
      </w:r>
      <w:r w:rsidR="00A069FA">
        <w:rPr>
          <w:rFonts w:ascii="Courier New" w:hAnsi="Courier New"/>
          <w:bCs/>
          <w:color w:val="auto"/>
          <w:sz w:val="24"/>
        </w:rPr>
        <w:t>)</w:t>
      </w:r>
      <w:r w:rsidRPr="00F61A07">
        <w:rPr>
          <w:rFonts w:ascii="Courier New" w:hAnsi="Courier New"/>
          <w:bCs/>
          <w:color w:val="auto"/>
          <w:sz w:val="24"/>
        </w:rPr>
        <w:t xml:space="preserve"> del presente articolo, ai lavoratori che non beneficiano di trattamenti economici o di maggiorazioni di miglior favore previsti dalla contrattazione integrativa o comunque acquisiti, verrà riconosciuta la sola maggiorazione del 30% sulla quota oraria della no</w:t>
      </w:r>
      <w:r w:rsidR="005B2DC4" w:rsidRPr="00F61A07">
        <w:rPr>
          <w:rFonts w:ascii="Courier New" w:hAnsi="Courier New"/>
          <w:bCs/>
          <w:color w:val="auto"/>
          <w:sz w:val="24"/>
        </w:rPr>
        <w:t>rmale</w:t>
      </w:r>
      <w:r w:rsidRPr="00F61A07">
        <w:rPr>
          <w:rFonts w:ascii="Courier New" w:hAnsi="Courier New"/>
          <w:bCs/>
          <w:color w:val="auto"/>
          <w:sz w:val="24"/>
        </w:rPr>
        <w:t xml:space="preserve"> retribuzione di cui all’art. 206 per ciascuna ora di lavoro prestata di domenica. Tale maggiorazione è o</w:t>
      </w:r>
      <w:r w:rsidR="005B2DC4" w:rsidRPr="00F61A07">
        <w:rPr>
          <w:rFonts w:ascii="Courier New" w:hAnsi="Courier New"/>
          <w:bCs/>
          <w:color w:val="auto"/>
          <w:sz w:val="24"/>
        </w:rPr>
        <w:t>nni</w:t>
      </w:r>
      <w:r w:rsidRPr="00F61A07">
        <w:rPr>
          <w:rFonts w:ascii="Courier New" w:hAnsi="Courier New"/>
          <w:bCs/>
          <w:color w:val="auto"/>
          <w:sz w:val="24"/>
        </w:rPr>
        <w:t>comprensiva e non cumulabi</w:t>
      </w:r>
      <w:r w:rsidR="005B2DC4" w:rsidRPr="00F61A07">
        <w:rPr>
          <w:rFonts w:ascii="Courier New" w:hAnsi="Courier New"/>
          <w:bCs/>
          <w:color w:val="auto"/>
          <w:sz w:val="24"/>
        </w:rPr>
        <w:t>l</w:t>
      </w:r>
      <w:r w:rsidRPr="00F61A07">
        <w:rPr>
          <w:rFonts w:ascii="Courier New" w:hAnsi="Courier New"/>
          <w:bCs/>
          <w:color w:val="auto"/>
          <w:sz w:val="24"/>
        </w:rPr>
        <w: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w:t>
      </w:r>
      <w:r w:rsidR="005B2DC4" w:rsidRPr="00F61A07">
        <w:rPr>
          <w:rFonts w:ascii="Courier New" w:hAnsi="Courier New"/>
          <w:bCs/>
          <w:color w:val="auto"/>
          <w:sz w:val="24"/>
        </w:rPr>
        <w:t>rm</w:t>
      </w:r>
      <w:r w:rsidRPr="00F61A07">
        <w:rPr>
          <w:rFonts w:ascii="Courier New" w:hAnsi="Courier New"/>
          <w:bCs/>
          <w:color w:val="auto"/>
          <w:sz w:val="24"/>
        </w:rPr>
        <w:t>i restando le maggiorazioni e i trattamenti economici di miglior favore già concordati nell’ambito della contrattazione integrativa territoriale o aziendale, ai lavoratori - anche con orario di lavoro a tempo parziale - che abbiano il riposo settimanale fissato in un giorno diverso dalla domenica, sarà riconosciuta la sola maggiorazione omnicomprensiva e non cumulabi</w:t>
      </w:r>
      <w:r w:rsidR="005B2DC4" w:rsidRPr="00F61A07">
        <w:rPr>
          <w:rFonts w:ascii="Courier New" w:hAnsi="Courier New"/>
          <w:bCs/>
          <w:color w:val="auto"/>
          <w:sz w:val="24"/>
        </w:rPr>
        <w:t>l</w:t>
      </w:r>
      <w:r w:rsidRPr="00F61A07">
        <w:rPr>
          <w:rFonts w:ascii="Courier New" w:hAnsi="Courier New"/>
          <w:bCs/>
          <w:color w:val="auto"/>
          <w:sz w:val="24"/>
        </w:rPr>
        <w:t>e</w:t>
      </w:r>
      <w:r w:rsidR="00D34ABC">
        <w:rPr>
          <w:rFonts w:ascii="Courier New" w:hAnsi="Courier New"/>
          <w:bCs/>
          <w:color w:val="auto"/>
          <w:sz w:val="24"/>
        </w:rPr>
        <w:t xml:space="preserve"> </w:t>
      </w:r>
      <w:r w:rsidRPr="00F61A07">
        <w:rPr>
          <w:rFonts w:ascii="Courier New" w:hAnsi="Courier New"/>
          <w:bCs/>
          <w:color w:val="auto"/>
          <w:sz w:val="24"/>
        </w:rPr>
        <w:t>del 30% a partire dal 1° gennaio 2010, sulla quota oraria della no</w:t>
      </w:r>
      <w:r w:rsidR="005B2DC4" w:rsidRPr="00F61A07">
        <w:rPr>
          <w:rFonts w:ascii="Courier New" w:hAnsi="Courier New"/>
          <w:bCs/>
          <w:color w:val="auto"/>
          <w:sz w:val="24"/>
        </w:rPr>
        <w:t>rmale</w:t>
      </w:r>
      <w:r w:rsidRPr="00F61A07">
        <w:rPr>
          <w:rFonts w:ascii="Courier New" w:hAnsi="Courier New"/>
          <w:bCs/>
          <w:color w:val="auto"/>
          <w:sz w:val="24"/>
        </w:rPr>
        <w:t xml:space="preserve"> retribuzione di cui all’art. 206, per ciascuna ora di lavoro effettivamente prestata di domenica.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maggiorazioni di cui al presente articolo sono assorbite, fino a concorrenza, da eventuali trattamenti aziendali in atto</w:t>
      </w:r>
      <w:r w:rsidR="00B128A0" w:rsidRPr="00F61A07">
        <w:rPr>
          <w:rFonts w:ascii="Courier New" w:hAnsi="Courier New"/>
          <w:bCs/>
          <w:color w:val="auto"/>
          <w:sz w:val="24"/>
        </w:rPr>
        <w:t>,</w:t>
      </w:r>
      <w:r w:rsidRPr="00F61A07">
        <w:rPr>
          <w:rFonts w:ascii="Courier New" w:hAnsi="Courier New"/>
          <w:bCs/>
          <w:color w:val="auto"/>
          <w:sz w:val="24"/>
        </w:rPr>
        <w:t xml:space="preserve"> nonché da quelli già previsti da accordi vigenti al </w:t>
      </w:r>
      <w:r w:rsidR="00661899">
        <w:rPr>
          <w:rFonts w:ascii="Courier New" w:hAnsi="Courier New"/>
          <w:bCs/>
          <w:color w:val="auto"/>
          <w:sz w:val="24"/>
        </w:rPr>
        <w:t>2°</w:t>
      </w:r>
      <w:r w:rsidRPr="00F61A07">
        <w:rPr>
          <w:rFonts w:ascii="Courier New" w:hAnsi="Courier New"/>
          <w:bCs/>
          <w:color w:val="auto"/>
          <w:sz w:val="24"/>
        </w:rPr>
        <w:t xml:space="preserve"> livello di contrattazione in materia di lavoro domenicale e sono comunque escluse dalla retribuzione di fatto di cui all’art.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Fe</w:t>
      </w:r>
      <w:r w:rsidR="003F37A4" w:rsidRPr="00F61A07">
        <w:rPr>
          <w:rFonts w:ascii="Courier New" w:hAnsi="Courier New"/>
          <w:bCs/>
          <w:color w:val="auto"/>
          <w:sz w:val="24"/>
        </w:rPr>
        <w:t>rm</w:t>
      </w:r>
      <w:r w:rsidR="0076225F" w:rsidRPr="00F61A07">
        <w:rPr>
          <w:rFonts w:ascii="Courier New" w:hAnsi="Courier New"/>
          <w:bCs/>
          <w:color w:val="auto"/>
          <w:sz w:val="24"/>
        </w:rPr>
        <w:t>i</w:t>
      </w:r>
      <w:r w:rsidRPr="00F61A07">
        <w:rPr>
          <w:rFonts w:ascii="Courier New" w:hAnsi="Courier New"/>
          <w:bCs/>
          <w:color w:val="auto"/>
          <w:sz w:val="24"/>
        </w:rPr>
        <w:t xml:space="preserve"> restando le maggiorazioni e i trattamenti economici di miglior favore concordati nell’ambito della con trattazione integrativa territoriale o aziendale, per le ore di lavoro straordinario prestate di domenica troverà applicazione la disciplina di cui all’art. 149.</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disciplina di cui al presente articolo sarà vigente fino al rinnovo del presente CCNL.</w:t>
      </w:r>
    </w:p>
    <w:p w:rsidR="00B128A0" w:rsidRPr="00F61A07" w:rsidRDefault="00B128A0" w:rsidP="0026223A">
      <w:pPr>
        <w:pStyle w:val="Titolo40"/>
        <w:shd w:val="clear" w:color="auto" w:fill="auto"/>
        <w:jc w:val="both"/>
        <w:outlineLvl w:val="9"/>
        <w:rPr>
          <w:rFonts w:ascii="Courier New" w:hAnsi="Courier New"/>
          <w:b w:val="0"/>
          <w:color w:val="auto"/>
          <w:sz w:val="24"/>
        </w:rPr>
      </w:pPr>
      <w:bookmarkStart w:id="381" w:name="bookmark382"/>
      <w:bookmarkStart w:id="382" w:name="bookmark38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154 </w:t>
      </w:r>
      <w:r w:rsidR="00B128A0" w:rsidRPr="00F61A07">
        <w:rPr>
          <w:rFonts w:ascii="Courier New" w:hAnsi="Courier New"/>
          <w:b w:val="0"/>
          <w:color w:val="auto"/>
          <w:sz w:val="24"/>
        </w:rPr>
        <w:t>-</w:t>
      </w:r>
      <w:r w:rsidRPr="00F61A07">
        <w:rPr>
          <w:rFonts w:ascii="Courier New" w:hAnsi="Courier New"/>
          <w:b w:val="0"/>
          <w:color w:val="auto"/>
          <w:sz w:val="24"/>
        </w:rPr>
        <w:t xml:space="preserve"> Festività</w:t>
      </w:r>
      <w:bookmarkEnd w:id="381"/>
      <w:bookmarkEnd w:id="382"/>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festività che dovranno essere retribuite sono quelle sotto indicate:</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961D46" w:rsidRPr="00F61A07" w:rsidRDefault="00B128A0" w:rsidP="0026223A">
      <w:pPr>
        <w:pStyle w:val="Titolo40"/>
        <w:shd w:val="clear" w:color="auto" w:fill="auto"/>
        <w:jc w:val="both"/>
        <w:outlineLvl w:val="9"/>
        <w:rPr>
          <w:rFonts w:ascii="Courier New" w:hAnsi="Courier New"/>
          <w:b w:val="0"/>
          <w:color w:val="auto"/>
          <w:sz w:val="24"/>
        </w:rPr>
      </w:pPr>
      <w:bookmarkStart w:id="383" w:name="bookmark384"/>
      <w:bookmarkStart w:id="384" w:name="bookmark385"/>
      <w:r w:rsidRPr="00F61A07">
        <w:rPr>
          <w:rFonts w:ascii="Courier New" w:hAnsi="Courier New"/>
          <w:b w:val="0"/>
          <w:color w:val="auto"/>
          <w:sz w:val="24"/>
        </w:rPr>
        <w:t>f</w:t>
      </w:r>
      <w:r w:rsidR="00901382" w:rsidRPr="00F61A07">
        <w:rPr>
          <w:rFonts w:ascii="Courier New" w:hAnsi="Courier New"/>
          <w:b w:val="0"/>
          <w:color w:val="auto"/>
          <w:sz w:val="24"/>
        </w:rPr>
        <w:t>estività nazionali</w:t>
      </w:r>
      <w:bookmarkEnd w:id="383"/>
      <w:bookmarkEnd w:id="384"/>
      <w:r w:rsidRPr="00F61A07">
        <w:rPr>
          <w:rFonts w:ascii="Courier New" w:hAnsi="Courier New"/>
          <w:b w:val="0"/>
          <w:color w:val="auto"/>
          <w:sz w:val="24"/>
        </w:rPr>
        <w:t>:</w:t>
      </w:r>
    </w:p>
    <w:p w:rsidR="00B128A0" w:rsidRPr="00F61A07" w:rsidRDefault="00B128A0" w:rsidP="0026223A">
      <w:pPr>
        <w:pStyle w:val="Titolo40"/>
        <w:shd w:val="clear" w:color="auto" w:fill="auto"/>
        <w:jc w:val="both"/>
        <w:outlineLvl w:val="9"/>
        <w:rPr>
          <w:rFonts w:ascii="Courier New" w:hAnsi="Courier New"/>
          <w:b w:val="0"/>
          <w:color w:val="auto"/>
          <w:sz w:val="24"/>
        </w:rPr>
      </w:pPr>
    </w:p>
    <w:p w:rsidR="00B128A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C9051F">
        <w:rPr>
          <w:rFonts w:ascii="Courier New" w:hAnsi="Courier New"/>
          <w:bCs/>
          <w:color w:val="auto"/>
          <w:sz w:val="24"/>
        </w:rPr>
        <w:t xml:space="preserve"> </w:t>
      </w:r>
      <w:r w:rsidRPr="00F61A07">
        <w:rPr>
          <w:rFonts w:ascii="Courier New" w:hAnsi="Courier New"/>
          <w:bCs/>
          <w:color w:val="auto"/>
          <w:sz w:val="24"/>
        </w:rPr>
        <w:t xml:space="preserve">25 aprile </w:t>
      </w:r>
      <w:r w:rsidR="00C9051F">
        <w:rPr>
          <w:rFonts w:ascii="Courier New" w:hAnsi="Courier New"/>
          <w:bCs/>
          <w:color w:val="auto"/>
          <w:sz w:val="24"/>
        </w:rPr>
        <w:t>(</w:t>
      </w:r>
      <w:r w:rsidR="00B128A0" w:rsidRPr="00F61A07">
        <w:rPr>
          <w:rFonts w:ascii="Courier New" w:hAnsi="Courier New"/>
          <w:bCs/>
          <w:color w:val="auto"/>
          <w:sz w:val="24"/>
        </w:rPr>
        <w:t>r</w:t>
      </w:r>
      <w:r w:rsidRPr="00F61A07">
        <w:rPr>
          <w:rFonts w:ascii="Courier New" w:hAnsi="Courier New"/>
          <w:bCs/>
          <w:color w:val="auto"/>
          <w:sz w:val="24"/>
        </w:rPr>
        <w:t>icorrenza della Liberazione</w:t>
      </w:r>
      <w:r w:rsidR="00C9051F">
        <w:rPr>
          <w:rFonts w:ascii="Courier New" w:hAnsi="Courier New"/>
          <w:bCs/>
          <w:color w:val="auto"/>
          <w:sz w:val="24"/>
        </w:rPr>
        <w:t>)</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 xml:space="preserve">1° maggio </w:t>
      </w:r>
      <w:r w:rsidR="00C9051F">
        <w:rPr>
          <w:rFonts w:ascii="Courier New" w:hAnsi="Courier New"/>
          <w:bCs/>
          <w:color w:val="auto"/>
          <w:sz w:val="24"/>
        </w:rPr>
        <w:t>(</w:t>
      </w:r>
      <w:r w:rsidRPr="00F61A07">
        <w:rPr>
          <w:rFonts w:ascii="Courier New" w:hAnsi="Courier New"/>
          <w:bCs/>
          <w:color w:val="auto"/>
          <w:sz w:val="24"/>
        </w:rPr>
        <w:t>f</w:t>
      </w:r>
      <w:r w:rsidR="00901382" w:rsidRPr="00F61A07">
        <w:rPr>
          <w:rFonts w:ascii="Courier New" w:hAnsi="Courier New"/>
          <w:bCs/>
          <w:color w:val="auto"/>
          <w:sz w:val="24"/>
        </w:rPr>
        <w:t>esta dei lavoratori</w:t>
      </w:r>
      <w:r w:rsidR="00C9051F">
        <w:rPr>
          <w:rFonts w:ascii="Courier New" w:hAnsi="Courier New"/>
          <w:bCs/>
          <w:color w:val="auto"/>
          <w:sz w:val="24"/>
        </w:rPr>
        <w:t>)</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3) 2 giugno </w:t>
      </w:r>
      <w:r w:rsidR="00C9051F">
        <w:rPr>
          <w:rFonts w:ascii="Courier New" w:hAnsi="Courier New"/>
          <w:bCs/>
          <w:color w:val="auto"/>
          <w:sz w:val="24"/>
        </w:rPr>
        <w:t xml:space="preserve"> (</w:t>
      </w:r>
      <w:r w:rsidRPr="00F61A07">
        <w:rPr>
          <w:rFonts w:ascii="Courier New" w:hAnsi="Courier New"/>
          <w:bCs/>
          <w:color w:val="auto"/>
          <w:sz w:val="24"/>
        </w:rPr>
        <w:t>festa della Repubblica</w:t>
      </w:r>
      <w:r w:rsidR="00C9051F">
        <w:rPr>
          <w:rFonts w:ascii="Courier New" w:hAnsi="Courier New"/>
          <w:bCs/>
          <w:color w:val="auto"/>
          <w:sz w:val="24"/>
        </w:rPr>
        <w:t>)</w:t>
      </w:r>
      <w:r w:rsidRPr="00F61A07">
        <w:rPr>
          <w:rFonts w:ascii="Courier New" w:hAnsi="Courier New"/>
          <w:bCs/>
          <w:color w:val="auto"/>
          <w:sz w:val="24"/>
        </w:rPr>
        <w:t xml:space="preserve"> (14)</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festività infrasettimanali: </w:t>
      </w:r>
    </w:p>
    <w:p w:rsidR="00B128A0" w:rsidRPr="00F61A07" w:rsidRDefault="00B128A0" w:rsidP="0026223A">
      <w:pPr>
        <w:pStyle w:val="Corpodeltesto1"/>
        <w:shd w:val="clear" w:color="auto" w:fill="auto"/>
        <w:spacing w:line="240" w:lineRule="auto"/>
        <w:jc w:val="both"/>
        <w:rPr>
          <w:rFonts w:ascii="Courier New" w:hAnsi="Courier New"/>
          <w:bCs/>
          <w:color w:val="auto"/>
          <w:sz w:val="24"/>
        </w:rPr>
      </w:pPr>
    </w:p>
    <w:p w:rsidR="00C43919" w:rsidRPr="00F61A07" w:rsidRDefault="00B128A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 </w:t>
      </w:r>
      <w:r w:rsidR="00901382" w:rsidRPr="00F61A07">
        <w:rPr>
          <w:rFonts w:ascii="Courier New" w:hAnsi="Courier New"/>
          <w:bCs/>
          <w:color w:val="auto"/>
          <w:sz w:val="24"/>
        </w:rPr>
        <w:t>il 1° giorno dell’a</w:t>
      </w:r>
      <w:r w:rsidR="00B20DEE" w:rsidRPr="00F61A07">
        <w:rPr>
          <w:rFonts w:ascii="Courier New" w:hAnsi="Courier New"/>
          <w:bCs/>
          <w:color w:val="auto"/>
          <w:sz w:val="24"/>
        </w:rPr>
        <w:t>nn</w:t>
      </w:r>
      <w:r w:rsidR="00901382" w:rsidRPr="00F61A07">
        <w:rPr>
          <w:rFonts w:ascii="Courier New" w:hAnsi="Courier New"/>
          <w:bCs/>
          <w:color w:val="auto"/>
          <w:sz w:val="24"/>
        </w:rPr>
        <w:t>o</w:t>
      </w:r>
    </w:p>
    <w:p w:rsidR="00C43919" w:rsidRPr="00F61A07" w:rsidRDefault="00C4391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l’Epifania</w:t>
      </w:r>
    </w:p>
    <w:p w:rsidR="00C43919" w:rsidRPr="00F61A07" w:rsidRDefault="00C4391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3) </w:t>
      </w:r>
      <w:r w:rsidR="00901382" w:rsidRPr="00F61A07">
        <w:rPr>
          <w:rFonts w:ascii="Courier New" w:hAnsi="Courier New"/>
          <w:bCs/>
          <w:color w:val="auto"/>
          <w:sz w:val="24"/>
        </w:rPr>
        <w:t>il giorno di lunedì dopo Pasqua</w:t>
      </w:r>
    </w:p>
    <w:p w:rsidR="00C43919" w:rsidRPr="00F61A07" w:rsidRDefault="00C4391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4) </w:t>
      </w:r>
      <w:r w:rsidR="00901382" w:rsidRPr="00F61A07">
        <w:rPr>
          <w:rFonts w:ascii="Courier New" w:hAnsi="Courier New"/>
          <w:bCs/>
          <w:color w:val="auto"/>
          <w:sz w:val="24"/>
        </w:rPr>
        <w:t xml:space="preserve">il 15 agosto </w:t>
      </w:r>
      <w:r w:rsidR="00C9051F">
        <w:rPr>
          <w:rFonts w:ascii="Courier New" w:hAnsi="Courier New"/>
          <w:bCs/>
          <w:color w:val="auto"/>
          <w:sz w:val="24"/>
        </w:rPr>
        <w:t>(</w:t>
      </w:r>
      <w:r w:rsidRPr="00F61A07">
        <w:rPr>
          <w:rFonts w:ascii="Courier New" w:hAnsi="Courier New"/>
          <w:bCs/>
          <w:color w:val="auto"/>
          <w:sz w:val="24"/>
        </w:rPr>
        <w:t>f</w:t>
      </w:r>
      <w:r w:rsidR="00901382" w:rsidRPr="00F61A07">
        <w:rPr>
          <w:rFonts w:ascii="Courier New" w:hAnsi="Courier New"/>
          <w:bCs/>
          <w:color w:val="auto"/>
          <w:sz w:val="24"/>
        </w:rPr>
        <w:t>esta dell’Assunzione</w:t>
      </w:r>
      <w:r w:rsidR="00C9051F">
        <w:rPr>
          <w:rFonts w:ascii="Courier New" w:hAnsi="Courier New"/>
          <w:bCs/>
          <w:color w:val="auto"/>
          <w:sz w:val="24"/>
        </w:rPr>
        <w:t>)</w:t>
      </w:r>
    </w:p>
    <w:p w:rsidR="00C43919" w:rsidRPr="00F61A07" w:rsidRDefault="00C4391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5) </w:t>
      </w:r>
      <w:r w:rsidR="00901382" w:rsidRPr="00F61A07">
        <w:rPr>
          <w:rFonts w:ascii="Courier New" w:hAnsi="Courier New"/>
          <w:bCs/>
          <w:color w:val="auto"/>
          <w:sz w:val="24"/>
        </w:rPr>
        <w:t xml:space="preserve">il 1° novembre </w:t>
      </w:r>
      <w:r w:rsidR="00C9051F">
        <w:rPr>
          <w:rFonts w:ascii="Courier New" w:hAnsi="Courier New"/>
          <w:bCs/>
          <w:color w:val="auto"/>
          <w:sz w:val="24"/>
        </w:rPr>
        <w:t>(</w:t>
      </w:r>
      <w:r w:rsidR="00901382" w:rsidRPr="00F61A07">
        <w:rPr>
          <w:rFonts w:ascii="Courier New" w:hAnsi="Courier New"/>
          <w:bCs/>
          <w:color w:val="auto"/>
          <w:sz w:val="24"/>
        </w:rPr>
        <w:t>Ognissanti</w:t>
      </w:r>
      <w:r w:rsidR="00C9051F">
        <w:rPr>
          <w:rFonts w:ascii="Courier New" w:hAnsi="Courier New"/>
          <w:bCs/>
          <w:color w:val="auto"/>
          <w:sz w:val="24"/>
        </w:rPr>
        <w:t>)</w:t>
      </w:r>
    </w:p>
    <w:p w:rsidR="00C43919" w:rsidRPr="00F61A07" w:rsidRDefault="00C4391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6) </w:t>
      </w:r>
      <w:r w:rsidR="00367095" w:rsidRPr="00F61A07">
        <w:rPr>
          <w:rFonts w:ascii="Courier New" w:hAnsi="Courier New"/>
          <w:bCs/>
          <w:color w:val="auto"/>
          <w:sz w:val="24"/>
        </w:rPr>
        <w:t>l</w:t>
      </w:r>
      <w:r w:rsidR="00901382" w:rsidRPr="00F61A07">
        <w:rPr>
          <w:rFonts w:ascii="Courier New" w:hAnsi="Courier New"/>
          <w:bCs/>
          <w:color w:val="auto"/>
          <w:sz w:val="24"/>
        </w:rPr>
        <w:t xml:space="preserve">’8 dicembre </w:t>
      </w:r>
      <w:r w:rsidR="00C9051F">
        <w:rPr>
          <w:rFonts w:ascii="Courier New" w:hAnsi="Courier New"/>
          <w:bCs/>
          <w:color w:val="auto"/>
          <w:sz w:val="24"/>
        </w:rPr>
        <w:t>(</w:t>
      </w:r>
      <w:r w:rsidR="00901382" w:rsidRPr="00F61A07">
        <w:rPr>
          <w:rFonts w:ascii="Courier New" w:hAnsi="Courier New"/>
          <w:bCs/>
          <w:color w:val="auto"/>
          <w:sz w:val="24"/>
        </w:rPr>
        <w:t>Immacolata Concezione</w:t>
      </w:r>
      <w:r w:rsidR="00C9051F">
        <w:rPr>
          <w:rFonts w:ascii="Courier New" w:hAnsi="Courier New"/>
          <w:bCs/>
          <w:color w:val="auto"/>
          <w:sz w:val="24"/>
        </w:rPr>
        <w:t>)</w:t>
      </w:r>
    </w:p>
    <w:p w:rsidR="00C43919" w:rsidRPr="00F61A07" w:rsidRDefault="00C4391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7) </w:t>
      </w:r>
      <w:r w:rsidR="00901382" w:rsidRPr="00F61A07">
        <w:rPr>
          <w:rFonts w:ascii="Courier New" w:hAnsi="Courier New"/>
          <w:bCs/>
          <w:color w:val="auto"/>
          <w:sz w:val="24"/>
        </w:rPr>
        <w:t xml:space="preserve">il 25 dicembre </w:t>
      </w:r>
      <w:r w:rsidR="00C9051F">
        <w:rPr>
          <w:rFonts w:ascii="Courier New" w:hAnsi="Courier New"/>
          <w:bCs/>
          <w:color w:val="auto"/>
          <w:sz w:val="24"/>
        </w:rPr>
        <w:t>(</w:t>
      </w:r>
      <w:r w:rsidR="00901382" w:rsidRPr="00F61A07">
        <w:rPr>
          <w:rFonts w:ascii="Courier New" w:hAnsi="Courier New"/>
          <w:bCs/>
          <w:color w:val="auto"/>
          <w:sz w:val="24"/>
        </w:rPr>
        <w:t>Natale</w:t>
      </w:r>
      <w:r w:rsidR="00C9051F">
        <w:rPr>
          <w:rFonts w:ascii="Courier New" w:hAnsi="Courier New"/>
          <w:bCs/>
          <w:color w:val="auto"/>
          <w:sz w:val="24"/>
        </w:rPr>
        <w:t>)</w:t>
      </w:r>
    </w:p>
    <w:p w:rsidR="00C43919" w:rsidRPr="00F61A07" w:rsidRDefault="00C4391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8) </w:t>
      </w:r>
      <w:r w:rsidR="00901382" w:rsidRPr="00F61A07">
        <w:rPr>
          <w:rFonts w:ascii="Courier New" w:hAnsi="Courier New"/>
          <w:bCs/>
          <w:color w:val="auto"/>
          <w:sz w:val="24"/>
        </w:rPr>
        <w:t xml:space="preserve">il 26 dicembre </w:t>
      </w:r>
      <w:r w:rsidR="00C9051F">
        <w:rPr>
          <w:rFonts w:ascii="Courier New" w:hAnsi="Courier New"/>
          <w:bCs/>
          <w:color w:val="auto"/>
          <w:sz w:val="24"/>
        </w:rPr>
        <w:t>(</w:t>
      </w:r>
      <w:r w:rsidR="00901382" w:rsidRPr="00F61A07">
        <w:rPr>
          <w:rFonts w:ascii="Courier New" w:hAnsi="Courier New"/>
          <w:bCs/>
          <w:color w:val="auto"/>
          <w:sz w:val="24"/>
        </w:rPr>
        <w:t>S. Stefano</w:t>
      </w:r>
      <w:r w:rsidR="00C9051F">
        <w:rPr>
          <w:rFonts w:ascii="Courier New" w:hAnsi="Courier New"/>
          <w:bCs/>
          <w:color w:val="auto"/>
          <w:sz w:val="24"/>
        </w:rPr>
        <w:t>)</w:t>
      </w:r>
    </w:p>
    <w:p w:rsidR="00961D46" w:rsidRPr="00F61A07" w:rsidRDefault="00C4391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9) </w:t>
      </w:r>
      <w:r w:rsidR="00901382" w:rsidRPr="00F61A07">
        <w:rPr>
          <w:rFonts w:ascii="Courier New" w:hAnsi="Courier New"/>
          <w:bCs/>
          <w:color w:val="auto"/>
          <w:sz w:val="24"/>
        </w:rPr>
        <w:t>la solennità del Patrono del luogo ove si svolge il lavoro</w:t>
      </w:r>
    </w:p>
    <w:p w:rsidR="00C43919" w:rsidRPr="00F61A07" w:rsidRDefault="00C4391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relazione alla no</w:t>
      </w:r>
      <w:r w:rsidR="00E56283" w:rsidRPr="00F61A07">
        <w:rPr>
          <w:rFonts w:ascii="Courier New" w:hAnsi="Courier New"/>
          <w:bCs/>
          <w:color w:val="auto"/>
          <w:sz w:val="24"/>
        </w:rPr>
        <w:t>rm</w:t>
      </w:r>
      <w:r w:rsidRPr="00F61A07">
        <w:rPr>
          <w:rFonts w:ascii="Courier New" w:hAnsi="Courier New"/>
          <w:bCs/>
          <w:color w:val="auto"/>
          <w:sz w:val="24"/>
        </w:rPr>
        <w:t xml:space="preserve">a di cui al comma </w:t>
      </w:r>
      <w:r w:rsidR="00A069FA">
        <w:rPr>
          <w:rFonts w:ascii="Courier New" w:hAnsi="Courier New"/>
          <w:bCs/>
          <w:color w:val="auto"/>
          <w:sz w:val="24"/>
        </w:rPr>
        <w:t xml:space="preserve">1) </w:t>
      </w:r>
      <w:r w:rsidRPr="00F61A07">
        <w:rPr>
          <w:rFonts w:ascii="Courier New" w:hAnsi="Courier New"/>
          <w:bCs/>
          <w:color w:val="auto"/>
          <w:sz w:val="24"/>
        </w:rPr>
        <w:t>del presente articolo, nessuna riduzione o trattenuta sarà operata sulla retribuzione di fatto ai lavoratori in conseguenza della mancata prestazione di lavoro nei giorni sopra indicati, sempreché non si tratti di prestazioni saltuarie ed occasionali senza carattere di continuità.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Nulla è dovuto ad alcun titolo al prestatore d’opera - qualunque sia la misura ed il sistema di retribuzione - nel caso che la festività ricorra in un periodo di sospensione dalla retribuzione e dal servizio in conseguenza di provvedimenti disciplinari o di assenza ingiustificata e comunque derivante da ogni altra causa imputabile al lavoratore stesso.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coincidenza di una delle festività sopra elencate con una domenica, in aggiunta alla retribuzione mensile sarà corrisposto ai lavoratori un ulteriore importo pari alla quota giornaliera della retribuzione di fatto di cui all’art.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la festività civile del 4 novembre la cui celebrazione è stata spostata alla prima domenica del mese, ai sensi dell’art. 1, comma</w:t>
      </w:r>
      <w:r w:rsidR="00A069FA">
        <w:rPr>
          <w:rFonts w:ascii="Courier New" w:hAnsi="Courier New"/>
          <w:bCs/>
          <w:color w:val="auto"/>
          <w:sz w:val="24"/>
        </w:rPr>
        <w:t xml:space="preserve"> 2)</w:t>
      </w:r>
      <w:r w:rsidRPr="00F61A07">
        <w:rPr>
          <w:rFonts w:ascii="Courier New" w:hAnsi="Courier New"/>
          <w:bCs/>
          <w:color w:val="auto"/>
          <w:sz w:val="24"/>
        </w:rPr>
        <w:t xml:space="preserve"> della </w:t>
      </w:r>
      <w:r w:rsidR="00A069FA">
        <w:rPr>
          <w:rFonts w:ascii="Courier New" w:hAnsi="Courier New"/>
          <w:bCs/>
          <w:color w:val="auto"/>
          <w:sz w:val="24"/>
        </w:rPr>
        <w:t>l</w:t>
      </w:r>
      <w:r w:rsidR="00A069FA" w:rsidRPr="00F61A07">
        <w:rPr>
          <w:rFonts w:ascii="Courier New" w:hAnsi="Courier New"/>
          <w:bCs/>
          <w:color w:val="auto"/>
          <w:sz w:val="24"/>
        </w:rPr>
        <w:t xml:space="preserve">egge </w:t>
      </w:r>
      <w:r w:rsidRPr="00F61A07">
        <w:rPr>
          <w:rFonts w:ascii="Courier New" w:hAnsi="Courier New"/>
          <w:bCs/>
          <w:color w:val="auto"/>
          <w:sz w:val="24"/>
        </w:rPr>
        <w:t>5 marzo 1977 n. 54, il lavoratore beneficerà del trattamento previsto per le festività che coincidono con la domenica.</w:t>
      </w:r>
    </w:p>
    <w:p w:rsidR="00334E7F" w:rsidRPr="00F61A07" w:rsidRDefault="00334E7F" w:rsidP="0026223A">
      <w:pPr>
        <w:pStyle w:val="Titolo40"/>
        <w:shd w:val="clear" w:color="auto" w:fill="auto"/>
        <w:jc w:val="both"/>
        <w:outlineLvl w:val="9"/>
        <w:rPr>
          <w:rFonts w:ascii="Courier New" w:hAnsi="Courier New"/>
          <w:b w:val="0"/>
          <w:color w:val="auto"/>
          <w:sz w:val="24"/>
        </w:rPr>
      </w:pPr>
      <w:bookmarkStart w:id="385" w:name="bookmark386"/>
      <w:bookmarkStart w:id="386" w:name="bookmark387"/>
    </w:p>
    <w:p w:rsidR="00B128A0" w:rsidRPr="00F61A07" w:rsidRDefault="00B128A0"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(14)</w:t>
      </w:r>
    </w:p>
    <w:p w:rsidR="00B128A0" w:rsidRPr="00F61A07" w:rsidRDefault="00F9735F"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 xml:space="preserve">Festività ripristinata dalla </w:t>
      </w:r>
      <w:r w:rsidR="008F67D3">
        <w:rPr>
          <w:rFonts w:ascii="Courier New" w:hAnsi="Courier New"/>
          <w:b w:val="0"/>
          <w:color w:val="auto"/>
          <w:sz w:val="20"/>
        </w:rPr>
        <w:t>l</w:t>
      </w:r>
      <w:r w:rsidRPr="00F61A07">
        <w:rPr>
          <w:rFonts w:ascii="Courier New" w:hAnsi="Courier New"/>
          <w:b w:val="0"/>
          <w:color w:val="auto"/>
          <w:sz w:val="20"/>
        </w:rPr>
        <w:t>egge 29 novembre 2000 n. 336. La modifica decorre dal 1° giugno 2001.</w:t>
      </w:r>
    </w:p>
    <w:p w:rsidR="00F9735F" w:rsidRPr="00F61A07" w:rsidRDefault="00F9735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155 - Retribuzione prestazioni festive</w:t>
      </w:r>
      <w:bookmarkEnd w:id="385"/>
      <w:bookmarkEnd w:id="386"/>
    </w:p>
    <w:p w:rsidR="005E3A7C" w:rsidRPr="00F61A07" w:rsidRDefault="005E3A7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ore di lavoro, a qualsiasi titolo richieste, prestate nei giorni festivi indicati nel precedente art. 154, dovranno essere compensate come lavoro straordinario festivo nella misura e con le modalità previste dagli artt. 149 e 211 di questo stesso contratto.</w:t>
      </w:r>
    </w:p>
    <w:p w:rsidR="006346C0" w:rsidRPr="00F61A07" w:rsidRDefault="006346C0" w:rsidP="0026223A">
      <w:pPr>
        <w:pStyle w:val="Titolo40"/>
        <w:shd w:val="clear" w:color="auto" w:fill="auto"/>
        <w:jc w:val="both"/>
        <w:outlineLvl w:val="9"/>
        <w:rPr>
          <w:rFonts w:ascii="Courier New" w:hAnsi="Courier New"/>
          <w:b w:val="0"/>
          <w:color w:val="auto"/>
          <w:sz w:val="24"/>
        </w:rPr>
      </w:pPr>
      <w:bookmarkStart w:id="387" w:name="bookmark388"/>
      <w:bookmarkStart w:id="388" w:name="bookmark389"/>
    </w:p>
    <w:p w:rsidR="00C9051F"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156 - Retribuzione prestazioni nel giorno di riposo settimanale</w:t>
      </w:r>
    </w:p>
    <w:p w:rsidR="00961D46" w:rsidRPr="00F61A07" w:rsidRDefault="00C9051F"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d</w:t>
      </w:r>
      <w:r w:rsidR="00901382" w:rsidRPr="00F61A07">
        <w:rPr>
          <w:rFonts w:ascii="Courier New" w:hAnsi="Courier New"/>
          <w:b w:val="0"/>
          <w:color w:val="auto"/>
          <w:sz w:val="24"/>
        </w:rPr>
        <w:t>i legge</w:t>
      </w:r>
      <w:bookmarkEnd w:id="387"/>
      <w:bookmarkEnd w:id="388"/>
    </w:p>
    <w:p w:rsidR="006346C0" w:rsidRPr="00F61A07" w:rsidRDefault="006346C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delle vigenti disposizioni, le ore di lavoro prestate nei giorni di riposo settimanale, dovranno essere retribuite con la sola maggiorazione del 30% sulla quota oraria della normale retribuzione di cui all’art. 193, fermo restando il diritto del lavoratore di godere il riposo compensativo nel giorno successivo, avuto riguardo alle disposizioni di legge vigenti in materia.</w:t>
      </w:r>
    </w:p>
    <w:p w:rsidR="006346C0" w:rsidRPr="00F61A07" w:rsidRDefault="006346C0" w:rsidP="0026223A">
      <w:pPr>
        <w:pStyle w:val="Titolo40"/>
        <w:shd w:val="clear" w:color="auto" w:fill="auto"/>
        <w:jc w:val="both"/>
        <w:outlineLvl w:val="9"/>
        <w:rPr>
          <w:rFonts w:ascii="Courier New" w:hAnsi="Courier New"/>
          <w:b w:val="0"/>
          <w:color w:val="auto"/>
          <w:sz w:val="24"/>
        </w:rPr>
      </w:pPr>
      <w:bookmarkStart w:id="389" w:name="bookmark390"/>
      <w:bookmarkStart w:id="390" w:name="bookmark391"/>
    </w:p>
    <w:p w:rsidR="006346C0"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157 - Lavoro ordinario domenicale per impianti di distribuzione </w:t>
      </w:r>
    </w:p>
    <w:p w:rsidR="00961D46" w:rsidRPr="00F61A07" w:rsidRDefault="00C9051F"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di carburante autostradale</w:t>
      </w:r>
      <w:bookmarkEnd w:id="389"/>
      <w:bookmarkEnd w:id="390"/>
    </w:p>
    <w:p w:rsidR="006346C0" w:rsidRPr="00F61A07" w:rsidRDefault="006346C0" w:rsidP="0026223A">
      <w:pPr>
        <w:pStyle w:val="Corpodeltesto1"/>
        <w:shd w:val="clear" w:color="auto" w:fill="auto"/>
        <w:spacing w:line="240" w:lineRule="auto"/>
        <w:jc w:val="both"/>
        <w:rPr>
          <w:rFonts w:ascii="Courier New" w:hAnsi="Courier New"/>
          <w:bCs/>
          <w:color w:val="auto"/>
          <w:sz w:val="24"/>
        </w:rPr>
      </w:pPr>
    </w:p>
    <w:p w:rsidR="00961D46" w:rsidRPr="00F61A07" w:rsidRDefault="006346C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dipendenti da gestori di impianti di distribuzione di carburante esclusivamente autostradali che, ai sensi dell’art</w:t>
      </w:r>
      <w:r w:rsidR="00A069FA">
        <w:rPr>
          <w:rFonts w:ascii="Courier New" w:hAnsi="Courier New"/>
          <w:bCs/>
          <w:color w:val="auto"/>
          <w:sz w:val="24"/>
        </w:rPr>
        <w:t>.</w:t>
      </w:r>
      <w:r w:rsidRPr="00F61A07">
        <w:rPr>
          <w:rFonts w:ascii="Courier New" w:hAnsi="Courier New"/>
          <w:bCs/>
          <w:color w:val="auto"/>
          <w:sz w:val="24"/>
        </w:rPr>
        <w:t xml:space="preserve"> 9, comma 3</w:t>
      </w:r>
      <w:r w:rsidR="00A069FA">
        <w:rPr>
          <w:rFonts w:ascii="Courier New" w:hAnsi="Courier New"/>
          <w:bCs/>
          <w:color w:val="auto"/>
          <w:sz w:val="24"/>
        </w:rPr>
        <w:t>)</w:t>
      </w:r>
      <w:r w:rsidRPr="00F61A07">
        <w:rPr>
          <w:rFonts w:ascii="Courier New" w:hAnsi="Courier New"/>
          <w:bCs/>
          <w:color w:val="auto"/>
          <w:sz w:val="24"/>
        </w:rPr>
        <w:t xml:space="preserve">, lett. d) del D.lgs. n. 66/2003, effettuino il riposo settimanale di legge in giornata diversa dalla domenica, verrà corrisposta per ciascuna ora di lavoro ordinario effettivamente prestato di </w:t>
      </w:r>
      <w:r w:rsidR="00901382" w:rsidRPr="00F61A07">
        <w:rPr>
          <w:rFonts w:ascii="Courier New" w:hAnsi="Courier New"/>
          <w:bCs/>
          <w:color w:val="auto"/>
          <w:sz w:val="24"/>
        </w:rPr>
        <w:t>domenica la sola maggiorazione del 10% (dieci per cento) della quota oraria della normale retribuzione di cui all’art. 206.</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maggiorazione di cui al presente articolo è assorbita, fino a concorrenza, da eventuali trattamenti aziendali in atto aventi la medesima funzione ed è comunque esclusa dalla retribuzione di fatto di cui all’art. 208.</w:t>
      </w:r>
    </w:p>
    <w:p w:rsidR="00965866" w:rsidRPr="00F61A07" w:rsidRDefault="00965866" w:rsidP="0026223A">
      <w:pPr>
        <w:pStyle w:val="Titolo40"/>
        <w:shd w:val="clear" w:color="auto" w:fill="auto"/>
        <w:jc w:val="both"/>
        <w:outlineLvl w:val="9"/>
        <w:rPr>
          <w:rFonts w:ascii="Courier New" w:hAnsi="Courier New"/>
          <w:b w:val="0"/>
          <w:color w:val="auto"/>
          <w:sz w:val="24"/>
        </w:rPr>
      </w:pPr>
      <w:bookmarkStart w:id="391" w:name="bookmark392"/>
      <w:bookmarkStart w:id="392" w:name="bookmark39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Dichiarazione a verbale</w:t>
      </w:r>
      <w:bookmarkEnd w:id="391"/>
      <w:bookmarkEnd w:id="392"/>
    </w:p>
    <w:p w:rsidR="00965866" w:rsidRPr="00F61A07" w:rsidRDefault="0096586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la disciplina contenuta nel presente articolo ha decorrenza dal 1° gennaio 1995.</w:t>
      </w:r>
    </w:p>
    <w:p w:rsidR="00965866" w:rsidRPr="00F61A07" w:rsidRDefault="00965866" w:rsidP="0026223A">
      <w:pPr>
        <w:pStyle w:val="Titolo40"/>
        <w:shd w:val="clear" w:color="auto" w:fill="auto"/>
        <w:jc w:val="both"/>
        <w:outlineLvl w:val="9"/>
        <w:rPr>
          <w:rFonts w:ascii="Courier New" w:hAnsi="Courier New"/>
          <w:b w:val="0"/>
          <w:color w:val="auto"/>
          <w:sz w:val="24"/>
        </w:rPr>
      </w:pPr>
      <w:bookmarkStart w:id="393" w:name="bookmark394"/>
      <w:bookmarkStart w:id="394" w:name="bookmark39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158</w:t>
      </w:r>
      <w:r w:rsidR="00220934">
        <w:rPr>
          <w:rFonts w:ascii="Courier New" w:hAnsi="Courier New"/>
          <w:b w:val="0"/>
          <w:color w:val="auto"/>
          <w:sz w:val="24"/>
        </w:rPr>
        <w:t xml:space="preserve"> </w:t>
      </w:r>
      <w:r w:rsidRPr="00F61A07">
        <w:rPr>
          <w:rFonts w:ascii="Courier New" w:hAnsi="Courier New"/>
          <w:b w:val="0"/>
          <w:color w:val="auto"/>
          <w:sz w:val="24"/>
        </w:rPr>
        <w:t>-</w:t>
      </w:r>
      <w:r w:rsidR="00220934">
        <w:rPr>
          <w:rFonts w:ascii="Courier New" w:hAnsi="Courier New"/>
          <w:b w:val="0"/>
          <w:color w:val="auto"/>
          <w:sz w:val="24"/>
        </w:rPr>
        <w:t xml:space="preserve"> </w:t>
      </w:r>
      <w:r w:rsidRPr="00F61A07">
        <w:rPr>
          <w:rFonts w:ascii="Courier New" w:hAnsi="Courier New"/>
          <w:b w:val="0"/>
          <w:color w:val="auto"/>
          <w:sz w:val="24"/>
        </w:rPr>
        <w:t>Permessi retribuiti</w:t>
      </w:r>
      <w:bookmarkEnd w:id="393"/>
      <w:bookmarkEnd w:id="394"/>
    </w:p>
    <w:p w:rsidR="00965866" w:rsidRPr="00F61A07" w:rsidRDefault="0096586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Gruppi di 4 o di 8 ore di permesso individuale retribuito, in sostituzione delle 4 festività abolite dal combinato disposto della legge 5 marzo 1977 n. 54 e del DPR 28 dicembre 1985 n. 792, verranno fruiti dai lavoratori, a partire dal 1° gennaio 1980.</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permessi saranno fruiti individualmente in periodi di minore attività e mediante rotazione dei lavoratori che non implichi assenze tali da ostacolare il no</w:t>
      </w:r>
      <w:r w:rsidR="00E56283" w:rsidRPr="00F61A07">
        <w:rPr>
          <w:rFonts w:ascii="Courier New" w:hAnsi="Courier New"/>
          <w:bCs/>
          <w:color w:val="auto"/>
          <w:sz w:val="24"/>
        </w:rPr>
        <w:t>rmale</w:t>
      </w:r>
      <w:r w:rsidRPr="00F61A07">
        <w:rPr>
          <w:rFonts w:ascii="Courier New" w:hAnsi="Courier New"/>
          <w:bCs/>
          <w:color w:val="auto"/>
          <w:sz w:val="24"/>
        </w:rPr>
        <w:t xml:space="preserve"> andamento dell’attività produttiva.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le stesse modalità saranno fruiti ulteriori gruppi di permessi, salvo restando l’assorbimento fino a concorrenza di eventuali trattamenti non previsti nel presente contratto in materia di riduzione, pe</w:t>
      </w:r>
      <w:r w:rsidR="00367095" w:rsidRPr="00F61A07">
        <w:rPr>
          <w:rFonts w:ascii="Courier New" w:hAnsi="Courier New"/>
          <w:bCs/>
          <w:color w:val="auto"/>
          <w:sz w:val="24"/>
        </w:rPr>
        <w:t>rm</w:t>
      </w:r>
      <w:r w:rsidRPr="00F61A07">
        <w:rPr>
          <w:rFonts w:ascii="Courier New" w:hAnsi="Courier New"/>
          <w:bCs/>
          <w:color w:val="auto"/>
          <w:sz w:val="24"/>
        </w:rPr>
        <w:t>essi e ferie, per complessive 56 ore annuali</w:t>
      </w:r>
      <w:r w:rsidR="00062896">
        <w:rPr>
          <w:rFonts w:ascii="Courier New" w:hAnsi="Courier New"/>
          <w:bCs/>
          <w:color w:val="auto"/>
          <w:sz w:val="24"/>
        </w:rPr>
        <w:t xml:space="preserve"> </w:t>
      </w:r>
      <w:r w:rsidR="00C64A0D" w:rsidRPr="00F61A07">
        <w:rPr>
          <w:rFonts w:ascii="Courier New" w:hAnsi="Courier New"/>
          <w:bCs/>
          <w:color w:val="auto"/>
          <w:sz w:val="24"/>
        </w:rPr>
        <w:t>(</w:t>
      </w:r>
      <w:r w:rsidR="00965866" w:rsidRPr="00F61A07">
        <w:rPr>
          <w:rFonts w:ascii="Courier New" w:hAnsi="Courier New"/>
          <w:bCs/>
          <w:color w:val="auto"/>
          <w:sz w:val="24"/>
        </w:rPr>
        <w:t>15</w:t>
      </w:r>
      <w:r w:rsidR="00C64A0D" w:rsidRPr="00F61A07">
        <w:rPr>
          <w:rFonts w:ascii="Courier New" w:hAnsi="Courier New"/>
          <w:bCs/>
          <w:color w:val="auto"/>
          <w:sz w:val="24"/>
        </w:rPr>
        <w:t>)</w:t>
      </w:r>
      <w:r w:rsidRPr="00F61A07">
        <w:rPr>
          <w:rFonts w:ascii="Courier New" w:hAnsi="Courier New"/>
          <w:bCs/>
          <w:color w:val="auto"/>
          <w:sz w:val="24"/>
        </w:rPr>
        <w:t xml:space="preserve"> per le aziende fino a 15 dipendenti.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Per le aziende con più di 15 dipendenti i permessi individuali retribuiti sono incrementati di 16 ore:</w:t>
      </w:r>
    </w:p>
    <w:p w:rsidR="00347912" w:rsidRPr="00F61A07" w:rsidRDefault="00347912" w:rsidP="0026223A">
      <w:pPr>
        <w:pStyle w:val="Corpodeltesto1"/>
        <w:shd w:val="clear" w:color="auto" w:fill="auto"/>
        <w:spacing w:line="240" w:lineRule="auto"/>
        <w:jc w:val="both"/>
        <w:rPr>
          <w:rFonts w:ascii="Courier New" w:hAnsi="Courier New"/>
          <w:bCs/>
          <w:color w:val="auto"/>
          <w:sz w:val="24"/>
        </w:rPr>
      </w:pPr>
    </w:p>
    <w:p w:rsidR="00347912" w:rsidRPr="00F61A07" w:rsidRDefault="0034791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4 ore a decorrere dal 10 gennaio 1992</w:t>
      </w:r>
    </w:p>
    <w:p w:rsidR="00347912" w:rsidRPr="00F61A07" w:rsidRDefault="0034791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4 ore a decorrere dal 10 gennaio 1993</w:t>
      </w:r>
    </w:p>
    <w:p w:rsidR="00961D46" w:rsidRPr="00F61A07" w:rsidRDefault="0034791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8 ore a decorrere dal 10 gennaio 1994</w:t>
      </w:r>
    </w:p>
    <w:p w:rsidR="00347912" w:rsidRPr="00F61A07" w:rsidRDefault="0034791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Resta fermo, altresì, quanto previsto dall</w:t>
      </w:r>
      <w:r w:rsidR="00062896">
        <w:rPr>
          <w:rFonts w:ascii="Courier New" w:hAnsi="Courier New"/>
          <w:bCs/>
          <w:color w:val="auto"/>
          <w:sz w:val="24"/>
        </w:rPr>
        <w:t>e</w:t>
      </w:r>
      <w:r w:rsidRPr="00F61A07">
        <w:rPr>
          <w:rFonts w:ascii="Courier New" w:hAnsi="Courier New"/>
          <w:bCs/>
          <w:color w:val="auto"/>
          <w:sz w:val="24"/>
        </w:rPr>
        <w:t xml:space="preserve"> lett</w:t>
      </w:r>
      <w:r w:rsidR="007C2FF5">
        <w:rPr>
          <w:rFonts w:ascii="Courier New" w:hAnsi="Courier New"/>
          <w:bCs/>
          <w:color w:val="auto"/>
          <w:sz w:val="24"/>
        </w:rPr>
        <w:t>.</w:t>
      </w:r>
      <w:r w:rsidRPr="00F61A07">
        <w:rPr>
          <w:rFonts w:ascii="Courier New" w:hAnsi="Courier New"/>
          <w:bCs/>
          <w:color w:val="auto"/>
          <w:sz w:val="24"/>
        </w:rPr>
        <w:t xml:space="preserve"> a), b) e c) dell’art. 133.</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permessi non fruiti entro l’anno di maturazione decadranno e saranno pagati con la retribuzione di fatto di cui all’art. 208 in atto al momento della scadenza, oppure potranno essere fruiti in epoca successiva e comunque non oltre il 30 giugno dell’anno successivo.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prestazione lavorativa ridotta, nel corso dell’anno di calendario, al lavoratore verrà corrisposto </w:t>
      </w:r>
      <w:r w:rsidR="003D63F6">
        <w:rPr>
          <w:rFonts w:ascii="Courier New" w:hAnsi="Courier New"/>
          <w:bCs/>
          <w:color w:val="auto"/>
          <w:sz w:val="24"/>
        </w:rPr>
        <w:t>1/12</w:t>
      </w:r>
      <w:r w:rsidRPr="00F61A07">
        <w:rPr>
          <w:rFonts w:ascii="Courier New" w:hAnsi="Courier New"/>
          <w:bCs/>
          <w:color w:val="auto"/>
          <w:sz w:val="24"/>
        </w:rPr>
        <w:t xml:space="preserve"> dei permessi di cui al presente articolo per ogni mese intero di servizio prestato, non computandosi, a tal fine, i periodi in cui non è dovuta, a carico del datore di lavoro, retribuzione secondo no</w:t>
      </w:r>
      <w:r w:rsidR="00E56283" w:rsidRPr="00F61A07">
        <w:rPr>
          <w:rFonts w:ascii="Courier New" w:hAnsi="Courier New"/>
          <w:bCs/>
          <w:color w:val="auto"/>
          <w:sz w:val="24"/>
        </w:rPr>
        <w:t>rm</w:t>
      </w:r>
      <w:r w:rsidRPr="00F61A07">
        <w:rPr>
          <w:rFonts w:ascii="Courier New" w:hAnsi="Courier New"/>
          <w:bCs/>
          <w:color w:val="auto"/>
          <w:sz w:val="24"/>
        </w:rPr>
        <w:t>a di legge e di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Indipendentemente dai regimi di orario adottati in azienda, per tutti i lavoratori assunti successivamente alla data del 1° marzo 2011, fermo restando il godimento delle ore di permesso di cui al comma</w:t>
      </w:r>
      <w:r w:rsidR="00A069FA">
        <w:rPr>
          <w:rFonts w:ascii="Courier New" w:hAnsi="Courier New"/>
          <w:bCs/>
          <w:color w:val="auto"/>
          <w:sz w:val="24"/>
        </w:rPr>
        <w:t xml:space="preserve"> 1)</w:t>
      </w:r>
      <w:r w:rsidRPr="00F61A07">
        <w:rPr>
          <w:rFonts w:ascii="Courier New" w:hAnsi="Courier New"/>
          <w:bCs/>
          <w:color w:val="auto"/>
          <w:sz w:val="24"/>
        </w:rPr>
        <w:t xml:space="preserve">, le ulteriori ore di permesso di cui ai commi </w:t>
      </w:r>
      <w:r w:rsidR="00A069FA">
        <w:rPr>
          <w:rFonts w:ascii="Courier New" w:hAnsi="Courier New"/>
          <w:bCs/>
          <w:color w:val="auto"/>
          <w:sz w:val="24"/>
        </w:rPr>
        <w:t>3) e 4)</w:t>
      </w:r>
      <w:r w:rsidRPr="00F61A07">
        <w:rPr>
          <w:rFonts w:ascii="Courier New" w:hAnsi="Courier New"/>
          <w:bCs/>
          <w:color w:val="auto"/>
          <w:sz w:val="24"/>
        </w:rPr>
        <w:t xml:space="preserve"> verranno riconosciute in misura pari al 50%, decorsi </w:t>
      </w:r>
      <w:r w:rsidR="00163E26">
        <w:rPr>
          <w:rFonts w:ascii="Courier New" w:hAnsi="Courier New"/>
          <w:bCs/>
          <w:color w:val="auto"/>
          <w:sz w:val="24"/>
        </w:rPr>
        <w:t>2</w:t>
      </w:r>
      <w:r w:rsidRPr="00F61A07">
        <w:rPr>
          <w:rFonts w:ascii="Courier New" w:hAnsi="Courier New"/>
          <w:bCs/>
          <w:color w:val="auto"/>
          <w:sz w:val="24"/>
        </w:rPr>
        <w:t xml:space="preserve"> anni dall</w:t>
      </w:r>
      <w:r w:rsidR="00244550" w:rsidRPr="00F61A07">
        <w:rPr>
          <w:rFonts w:ascii="Courier New" w:hAnsi="Courier New"/>
          <w:bCs/>
          <w:color w:val="auto"/>
          <w:sz w:val="24"/>
        </w:rPr>
        <w:t xml:space="preserve">a </w:t>
      </w:r>
      <w:r w:rsidRPr="00F61A07">
        <w:rPr>
          <w:rFonts w:ascii="Courier New" w:hAnsi="Courier New"/>
          <w:bCs/>
          <w:color w:val="auto"/>
          <w:sz w:val="24"/>
        </w:rPr>
        <w:t xml:space="preserve">assunzione e in misura pari al 100% decorsi </w:t>
      </w:r>
      <w:r w:rsidR="004C4D0F">
        <w:rPr>
          <w:rFonts w:ascii="Courier New" w:hAnsi="Courier New"/>
          <w:bCs/>
          <w:color w:val="auto"/>
          <w:sz w:val="24"/>
        </w:rPr>
        <w:t>4</w:t>
      </w:r>
      <w:r w:rsidRPr="00F61A07">
        <w:rPr>
          <w:rFonts w:ascii="Courier New" w:hAnsi="Courier New"/>
          <w:bCs/>
          <w:color w:val="auto"/>
          <w:sz w:val="24"/>
        </w:rPr>
        <w:t xml:space="preserve"> anni dall</w:t>
      </w:r>
      <w:r w:rsidR="00244550" w:rsidRPr="00F61A07">
        <w:rPr>
          <w:rFonts w:ascii="Courier New" w:hAnsi="Courier New"/>
          <w:bCs/>
          <w:color w:val="auto"/>
          <w:sz w:val="24"/>
        </w:rPr>
        <w:t xml:space="preserve">a </w:t>
      </w:r>
      <w:r w:rsidRPr="00F61A07">
        <w:rPr>
          <w:rFonts w:ascii="Courier New" w:hAnsi="Courier New"/>
          <w:bCs/>
          <w:color w:val="auto"/>
          <w:sz w:val="24"/>
        </w:rPr>
        <w:t>assunzione.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Solo in caso di trasformazione in contratto a tempo indeterminato di contratti di apprendistato, contratti a tempo determinato, il computo dei 48 mesi di cui al precedente comma decorrerà dalla data della prima assunzione, considerando esclusivamente i periodi di iscrizione nel libro unico del lavoro successivi al 1°</w:t>
      </w:r>
      <w:r w:rsidR="00062896">
        <w:rPr>
          <w:rFonts w:ascii="Courier New" w:hAnsi="Courier New"/>
          <w:bCs/>
          <w:color w:val="auto"/>
          <w:sz w:val="24"/>
        </w:rPr>
        <w:t xml:space="preserve"> </w:t>
      </w:r>
      <w:r w:rsidRPr="00F61A07">
        <w:rPr>
          <w:rFonts w:ascii="Courier New" w:hAnsi="Courier New"/>
          <w:bCs/>
          <w:color w:val="auto"/>
          <w:sz w:val="24"/>
        </w:rPr>
        <w:t>marzo 2011.</w:t>
      </w:r>
    </w:p>
    <w:p w:rsidR="000A0A06" w:rsidRPr="00F61A07" w:rsidRDefault="000A0A06" w:rsidP="0026223A">
      <w:pPr>
        <w:pStyle w:val="Corpodeltesto1"/>
        <w:shd w:val="clear" w:color="auto" w:fill="auto"/>
        <w:spacing w:line="240" w:lineRule="auto"/>
        <w:jc w:val="both"/>
        <w:rPr>
          <w:rFonts w:ascii="Courier New" w:hAnsi="Courier New"/>
          <w:bCs/>
          <w:color w:val="auto"/>
          <w:sz w:val="24"/>
        </w:rPr>
      </w:pPr>
    </w:p>
    <w:p w:rsidR="000A0A06" w:rsidRPr="00F61A07" w:rsidRDefault="000A0A06"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(15)</w:t>
      </w:r>
    </w:p>
    <w:p w:rsidR="000A0A06" w:rsidRPr="00F61A07" w:rsidRDefault="000A0A06"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Le 56 ore di permessi retribuiti sono state concesse con le seguenti decorrenze: </w:t>
      </w:r>
    </w:p>
    <w:p w:rsidR="000A0A06" w:rsidRPr="00F61A07" w:rsidRDefault="000A0A06" w:rsidP="0026223A">
      <w:pPr>
        <w:pStyle w:val="Corpodeltesto1"/>
        <w:shd w:val="clear" w:color="auto" w:fill="auto"/>
        <w:spacing w:line="240" w:lineRule="auto"/>
        <w:jc w:val="both"/>
        <w:rPr>
          <w:rFonts w:ascii="Courier New" w:hAnsi="Courier New"/>
          <w:bCs/>
          <w:color w:val="auto"/>
          <w:sz w:val="20"/>
        </w:rPr>
      </w:pPr>
    </w:p>
    <w:p w:rsidR="000A0A06" w:rsidRPr="00F61A07" w:rsidRDefault="000A0A06"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1° gennaio 1982: 24 ore</w:t>
      </w:r>
    </w:p>
    <w:p w:rsidR="000A0A06" w:rsidRPr="00F61A07" w:rsidRDefault="000A0A06"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1° luglio </w:t>
      </w:r>
      <w:r w:rsidR="00062896">
        <w:rPr>
          <w:rFonts w:ascii="Courier New" w:hAnsi="Courier New"/>
          <w:bCs/>
          <w:color w:val="auto"/>
          <w:sz w:val="20"/>
        </w:rPr>
        <w:t xml:space="preserve"> </w:t>
      </w:r>
      <w:r w:rsidRPr="00F61A07">
        <w:rPr>
          <w:rFonts w:ascii="Courier New" w:hAnsi="Courier New"/>
          <w:bCs/>
          <w:color w:val="auto"/>
          <w:sz w:val="20"/>
        </w:rPr>
        <w:t>1984: 12 ore</w:t>
      </w:r>
    </w:p>
    <w:p w:rsidR="000A0A06" w:rsidRPr="00F61A07" w:rsidRDefault="000A0A06"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1° gennaio 1985: 12 ore</w:t>
      </w:r>
    </w:p>
    <w:p w:rsidR="000A0A06" w:rsidRPr="00F61A07" w:rsidRDefault="000A0A0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0"/>
        </w:rPr>
        <w:t xml:space="preserve">1° gennaio 1986:  8 ore </w:t>
      </w:r>
    </w:p>
    <w:p w:rsidR="000A0A06" w:rsidRPr="00F61A07" w:rsidRDefault="000A0A0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IV - </w:t>
      </w:r>
      <w:r w:rsidR="000A0A06" w:rsidRPr="00F61A07">
        <w:rPr>
          <w:rFonts w:ascii="Courier New" w:hAnsi="Courier New"/>
          <w:bCs/>
          <w:color w:val="auto"/>
          <w:sz w:val="24"/>
        </w:rPr>
        <w:t>FERIE</w:t>
      </w:r>
    </w:p>
    <w:p w:rsidR="000A0A06" w:rsidRPr="00F61A07" w:rsidRDefault="000A0A06" w:rsidP="0026223A">
      <w:pPr>
        <w:pStyle w:val="Titolo40"/>
        <w:shd w:val="clear" w:color="auto" w:fill="auto"/>
        <w:jc w:val="both"/>
        <w:outlineLvl w:val="9"/>
        <w:rPr>
          <w:rFonts w:ascii="Courier New" w:hAnsi="Courier New"/>
          <w:b w:val="0"/>
          <w:color w:val="auto"/>
          <w:sz w:val="24"/>
        </w:rPr>
      </w:pPr>
      <w:bookmarkStart w:id="395" w:name="bookmark396"/>
      <w:bookmarkStart w:id="396" w:name="bookmark39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159</w:t>
      </w:r>
      <w:r w:rsidR="00062896">
        <w:rPr>
          <w:rFonts w:ascii="Courier New" w:hAnsi="Courier New"/>
          <w:b w:val="0"/>
          <w:color w:val="auto"/>
          <w:sz w:val="24"/>
        </w:rPr>
        <w:t xml:space="preserve"> </w:t>
      </w:r>
      <w:r w:rsidRPr="00F61A07">
        <w:rPr>
          <w:rFonts w:ascii="Courier New" w:hAnsi="Courier New"/>
          <w:b w:val="0"/>
          <w:color w:val="auto"/>
          <w:sz w:val="24"/>
        </w:rPr>
        <w:t>- Ferie</w:t>
      </w:r>
      <w:bookmarkEnd w:id="395"/>
      <w:bookmarkEnd w:id="396"/>
    </w:p>
    <w:p w:rsidR="000A0A06" w:rsidRPr="00F61A07" w:rsidRDefault="000A0A06" w:rsidP="0026223A">
      <w:pPr>
        <w:pStyle w:val="Corpodeltesto1"/>
        <w:shd w:val="clear" w:color="auto" w:fill="auto"/>
        <w:spacing w:line="240" w:lineRule="auto"/>
        <w:jc w:val="both"/>
        <w:rPr>
          <w:rFonts w:ascii="Courier New" w:hAnsi="Courier New"/>
          <w:bCs/>
          <w:color w:val="auto"/>
          <w:sz w:val="24"/>
        </w:rPr>
      </w:pP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personale di cui al presente contratto ha diritto a un periodo di ferie annuali nella misura di </w:t>
      </w:r>
      <w:r w:rsidR="001D40C5">
        <w:rPr>
          <w:rFonts w:ascii="Courier New" w:hAnsi="Courier New"/>
          <w:bCs/>
          <w:color w:val="auto"/>
          <w:sz w:val="24"/>
        </w:rPr>
        <w:t>26</w:t>
      </w:r>
      <w:r w:rsidR="00901382" w:rsidRPr="00F61A07">
        <w:rPr>
          <w:rFonts w:ascii="Courier New" w:hAnsi="Courier New"/>
          <w:bCs/>
          <w:color w:val="auto"/>
          <w:sz w:val="24"/>
        </w:rPr>
        <w:t xml:space="preserve"> giorni lavorativi, fermo restando che la settimana lavorativa - quale che sia la distribuzione dell’orario di lavoro settimanale - è comunque considerata di </w:t>
      </w:r>
      <w:r w:rsidR="001D40C5">
        <w:rPr>
          <w:rFonts w:ascii="Courier New" w:hAnsi="Courier New"/>
          <w:bCs/>
          <w:color w:val="auto"/>
          <w:sz w:val="24"/>
        </w:rPr>
        <w:t>6</w:t>
      </w:r>
      <w:r w:rsidR="00901382" w:rsidRPr="00F61A07">
        <w:rPr>
          <w:rFonts w:ascii="Courier New" w:hAnsi="Courier New"/>
          <w:bCs/>
          <w:color w:val="auto"/>
          <w:sz w:val="24"/>
        </w:rPr>
        <w:t xml:space="preserve"> giorni lavorativi dal lunedì al sabato agli effetti del computo delle ferie.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Dal computo del predetto periodo di ferie vanno escluse le domeniche e le festività nazionali e infrasettimanali cadenti nel periodo stesso, e pertanto il periodo di ferie sarà prolungato di tanti </w:t>
      </w:r>
      <w:r w:rsidRPr="00F61A07">
        <w:rPr>
          <w:rFonts w:ascii="Courier New" w:hAnsi="Courier New"/>
          <w:bCs/>
          <w:color w:val="auto"/>
          <w:sz w:val="24"/>
        </w:rPr>
        <w:lastRenderedPageBreak/>
        <w:t>giorni quante sono le domeniche e le festività nazionali e infrasettimanali in esso comprese.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di lavoratore di cittadinanza non italiana che abbia necessità di godere di un periodo di ferie più lungo, al fine di utilizzarlo per un rimpatrio non definitivo, su sua richiesta e accordo del datore di lavoro, è possibile l’accumulo delle ferie nell’arco massimo di un biennio, nei limiti previsti dalla legge.</w:t>
      </w:r>
    </w:p>
    <w:p w:rsidR="00347912" w:rsidRPr="00F61A07" w:rsidRDefault="0034791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347912" w:rsidRPr="00F61A07" w:rsidRDefault="0034791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reciprocamente che la disciplina della misura e del computo delle ferie di cui al presente articolo costituisce un complesso normativo inscindibile migliorativo della precedente disciplina in materia.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Nei confronti dei lavoratori che alla data del 30 giugno 1973 già usufruivano di un periodo di ferie di </w:t>
      </w:r>
      <w:r w:rsidR="00FE7FBF">
        <w:rPr>
          <w:rFonts w:ascii="Courier New" w:hAnsi="Courier New"/>
          <w:bCs/>
          <w:color w:val="auto"/>
          <w:sz w:val="24"/>
        </w:rPr>
        <w:t xml:space="preserve">30 </w:t>
      </w:r>
      <w:r w:rsidRPr="00F61A07">
        <w:rPr>
          <w:rFonts w:ascii="Courier New" w:hAnsi="Courier New"/>
          <w:bCs/>
          <w:color w:val="auto"/>
          <w:sz w:val="24"/>
        </w:rPr>
        <w:t>giorni lavorativi (anzianità di servizio oltre 20 anni) ver</w:t>
      </w:r>
      <w:r w:rsidR="00347912" w:rsidRPr="00F61A07">
        <w:rPr>
          <w:rFonts w:ascii="Courier New" w:hAnsi="Courier New"/>
          <w:bCs/>
          <w:color w:val="auto"/>
          <w:sz w:val="24"/>
        </w:rPr>
        <w:t>r</w:t>
      </w:r>
      <w:r w:rsidRPr="00F61A07">
        <w:rPr>
          <w:rFonts w:ascii="Courier New" w:hAnsi="Courier New"/>
          <w:bCs/>
          <w:color w:val="auto"/>
          <w:sz w:val="24"/>
        </w:rPr>
        <w:t>anno mantenute le condizioni di miglior favore.</w:t>
      </w:r>
    </w:p>
    <w:p w:rsidR="00A52C52" w:rsidRPr="00F61A07" w:rsidRDefault="00A52C5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Chiarimento a verbale</w:t>
      </w:r>
    </w:p>
    <w:p w:rsidR="00A52C52" w:rsidRPr="00F61A07" w:rsidRDefault="00A52C5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 ipotesi di risoluzione del rapporto di lavoro, l’indennità sostitutiva delle ferie si calcola dividendo per </w:t>
      </w:r>
      <w:r w:rsidR="001D40C5">
        <w:rPr>
          <w:rFonts w:ascii="Courier New" w:hAnsi="Courier New"/>
          <w:bCs/>
          <w:color w:val="auto"/>
          <w:sz w:val="24"/>
        </w:rPr>
        <w:t>26</w:t>
      </w:r>
      <w:r w:rsidRPr="00F61A07">
        <w:rPr>
          <w:rFonts w:ascii="Courier New" w:hAnsi="Courier New"/>
          <w:bCs/>
          <w:color w:val="auto"/>
          <w:sz w:val="24"/>
        </w:rPr>
        <w:t xml:space="preserve"> la retribuzione mensile di fatto di cui all’art. 208.</w:t>
      </w:r>
    </w:p>
    <w:p w:rsidR="00A52C52" w:rsidRPr="00F61A07" w:rsidRDefault="00A52C52" w:rsidP="0026223A">
      <w:pPr>
        <w:pStyle w:val="Titolo40"/>
        <w:shd w:val="clear" w:color="auto" w:fill="auto"/>
        <w:jc w:val="both"/>
        <w:outlineLvl w:val="9"/>
        <w:rPr>
          <w:rFonts w:ascii="Courier New" w:hAnsi="Courier New"/>
          <w:b w:val="0"/>
          <w:color w:val="auto"/>
          <w:sz w:val="24"/>
        </w:rPr>
      </w:pPr>
      <w:bookmarkStart w:id="397" w:name="bookmark398"/>
      <w:bookmarkStart w:id="398" w:name="bookmark39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A52C52" w:rsidRPr="00F61A07">
        <w:rPr>
          <w:rFonts w:ascii="Courier New" w:hAnsi="Courier New"/>
          <w:b w:val="0"/>
          <w:color w:val="auto"/>
          <w:sz w:val="24"/>
        </w:rPr>
        <w:t>.</w:t>
      </w:r>
      <w:r w:rsidRPr="00F61A07">
        <w:rPr>
          <w:rFonts w:ascii="Courier New" w:hAnsi="Courier New"/>
          <w:b w:val="0"/>
          <w:color w:val="auto"/>
          <w:sz w:val="24"/>
        </w:rPr>
        <w:t xml:space="preserve"> 160 - Determinazione periodo di ferie</w:t>
      </w:r>
      <w:bookmarkEnd w:id="397"/>
      <w:bookmarkEnd w:id="398"/>
    </w:p>
    <w:p w:rsidR="00A52C52" w:rsidRPr="00F61A07" w:rsidRDefault="00A52C5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Compatibilmente con le esigenze dell</w:t>
      </w:r>
      <w:r w:rsidR="00A52C52" w:rsidRPr="00F61A07">
        <w:rPr>
          <w:rFonts w:ascii="Courier New" w:hAnsi="Courier New"/>
          <w:bCs/>
          <w:color w:val="auto"/>
          <w:sz w:val="24"/>
        </w:rPr>
        <w:t xml:space="preserve">a </w:t>
      </w:r>
      <w:r w:rsidRPr="00F61A07">
        <w:rPr>
          <w:rFonts w:ascii="Courier New" w:hAnsi="Courier New"/>
          <w:bCs/>
          <w:color w:val="auto"/>
          <w:sz w:val="24"/>
        </w:rPr>
        <w:t xml:space="preserve">azienda, e tenuto conto di quelle dei lavoratori, è in facoltà del datore di lavoro stabilire il periodo delle ferie dal maggio all’ottobre, eccettuate le aziende fornitrici di apparecchiature frigorifere e di birra, acque minerali, bevande gassate, gelati e ghiaccio, nonché le aziende di raccolta e salatura di pelli grezze fresche che potranno fissare i turni di ferie in qualsiasi periodo dell’anno. Ferme restando le eccezioni sopra indicate, in deroga a quanto sopra, la determinazione dei turni feriali potrà avvenire anche in periodi diversi dell’anno in accordo tra le </w:t>
      </w:r>
      <w:r w:rsidR="00D34ABC">
        <w:rPr>
          <w:rFonts w:ascii="Courier New" w:hAnsi="Courier New"/>
          <w:bCs/>
          <w:color w:val="auto"/>
          <w:sz w:val="24"/>
        </w:rPr>
        <w:t>P</w:t>
      </w:r>
      <w:r w:rsidRPr="00F61A07">
        <w:rPr>
          <w:rFonts w:ascii="Courier New" w:hAnsi="Courier New"/>
          <w:bCs/>
          <w:color w:val="auto"/>
          <w:sz w:val="24"/>
        </w:rPr>
        <w:t>arti e mediante programmazione.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ferie potranno essere frazionate in non più di </w:t>
      </w:r>
      <w:r w:rsidR="00163E26">
        <w:rPr>
          <w:rFonts w:ascii="Courier New" w:hAnsi="Courier New"/>
          <w:bCs/>
          <w:color w:val="auto"/>
          <w:sz w:val="24"/>
        </w:rPr>
        <w:t>2</w:t>
      </w:r>
      <w:r w:rsidRPr="00F61A07">
        <w:rPr>
          <w:rFonts w:ascii="Courier New" w:hAnsi="Courier New"/>
          <w:bCs/>
          <w:color w:val="auto"/>
          <w:sz w:val="24"/>
        </w:rPr>
        <w:t xml:space="preserve"> periodi.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turni di ferie non potranno avere inizio di domenica, né di giorno festivo e neppure nel giorno antecedente alla domenica o a quello festivo ad eccezione dei turni aventi inizio il 1° o il 16° giorno del mese.</w:t>
      </w:r>
    </w:p>
    <w:p w:rsidR="00A52C52" w:rsidRPr="00F61A07" w:rsidRDefault="00A52C5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decorso delle ferie resta interrotto nel caso di sopravvenienza, durante il periodo stesso, di malattia regolarmente denunciata e riconosciuta dalle strutture sanitarie pubbliche competenti per territorio. </w:t>
      </w:r>
    </w:p>
    <w:p w:rsidR="00A52C52" w:rsidRPr="00F61A07" w:rsidRDefault="00A52C5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F41688" w:rsidRPr="00F61A07" w:rsidRDefault="00F4168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anche con riferimento alla no</w:t>
      </w:r>
      <w:r w:rsidR="00E56283" w:rsidRPr="00F61A07">
        <w:rPr>
          <w:rFonts w:ascii="Courier New" w:hAnsi="Courier New"/>
          <w:bCs/>
          <w:color w:val="auto"/>
          <w:sz w:val="24"/>
        </w:rPr>
        <w:t>rm</w:t>
      </w:r>
      <w:r w:rsidRPr="00F61A07">
        <w:rPr>
          <w:rFonts w:ascii="Courier New" w:hAnsi="Courier New"/>
          <w:bCs/>
          <w:color w:val="auto"/>
          <w:sz w:val="24"/>
        </w:rPr>
        <w:t>ativa di cui al presente articolo, restano fe</w:t>
      </w:r>
      <w:r w:rsidR="001A33A5">
        <w:rPr>
          <w:rFonts w:ascii="Courier New" w:hAnsi="Courier New"/>
          <w:bCs/>
          <w:color w:val="auto"/>
          <w:sz w:val="24"/>
        </w:rPr>
        <w:t>rm</w:t>
      </w:r>
      <w:r w:rsidRPr="00F61A07">
        <w:rPr>
          <w:rFonts w:ascii="Courier New" w:hAnsi="Courier New"/>
          <w:bCs/>
          <w:color w:val="auto"/>
          <w:sz w:val="24"/>
        </w:rPr>
        <w:t>i gli obblighi di cui ai successivi artt. 184 comma</w:t>
      </w:r>
      <w:r w:rsidR="00A069FA">
        <w:rPr>
          <w:rFonts w:ascii="Courier New" w:hAnsi="Courier New"/>
          <w:bCs/>
          <w:color w:val="auto"/>
          <w:sz w:val="24"/>
        </w:rPr>
        <w:t xml:space="preserve"> 1)</w:t>
      </w:r>
      <w:r w:rsidRPr="00F61A07">
        <w:rPr>
          <w:rFonts w:ascii="Courier New" w:hAnsi="Courier New"/>
          <w:bCs/>
          <w:color w:val="auto"/>
          <w:sz w:val="24"/>
        </w:rPr>
        <w:t>, e 237 comma</w:t>
      </w:r>
      <w:r w:rsidR="00A069FA">
        <w:rPr>
          <w:rFonts w:ascii="Courier New" w:hAnsi="Courier New"/>
          <w:bCs/>
          <w:color w:val="auto"/>
          <w:sz w:val="24"/>
        </w:rPr>
        <w:t xml:space="preserve"> 1)</w:t>
      </w:r>
      <w:r w:rsidRPr="00F61A07">
        <w:rPr>
          <w:rFonts w:ascii="Courier New" w:hAnsi="Courier New"/>
          <w:bCs/>
          <w:color w:val="auto"/>
          <w:sz w:val="24"/>
        </w:rPr>
        <w:t>.</w:t>
      </w:r>
    </w:p>
    <w:p w:rsidR="00F41688" w:rsidRPr="00F61A07" w:rsidRDefault="00F41688" w:rsidP="0026223A">
      <w:pPr>
        <w:pStyle w:val="Titolo40"/>
        <w:shd w:val="clear" w:color="auto" w:fill="auto"/>
        <w:jc w:val="both"/>
        <w:outlineLvl w:val="9"/>
        <w:rPr>
          <w:rFonts w:ascii="Courier New" w:hAnsi="Courier New"/>
          <w:b w:val="0"/>
          <w:color w:val="auto"/>
          <w:sz w:val="24"/>
        </w:rPr>
      </w:pPr>
      <w:bookmarkStart w:id="399" w:name="bookmark400"/>
      <w:bookmarkStart w:id="400" w:name="bookmark40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161 - Normativa retribuzione ferie</w:t>
      </w:r>
      <w:bookmarkEnd w:id="399"/>
      <w:bookmarkEnd w:id="400"/>
    </w:p>
    <w:p w:rsidR="00F41688" w:rsidRPr="00F61A07" w:rsidRDefault="00F4168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il periodo di ferie decorre a favore del lavoratore la retribuzione di fatto, di cui all’art.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lavoratore retribuito in tutto o in parte a provvigione il datore di lavoro corrisponderà, durante il periodo di ferie, una quota pari alla media delle provvigioni percepite dagli altri colleg</w:t>
      </w:r>
      <w:r w:rsidR="00367095" w:rsidRPr="00F61A07">
        <w:rPr>
          <w:rFonts w:ascii="Courier New" w:hAnsi="Courier New"/>
          <w:bCs/>
          <w:color w:val="auto"/>
          <w:sz w:val="24"/>
        </w:rPr>
        <w:t>hi</w:t>
      </w:r>
      <w:r w:rsidRPr="00F61A07">
        <w:rPr>
          <w:rFonts w:ascii="Courier New" w:hAnsi="Courier New"/>
          <w:bCs/>
          <w:color w:val="auto"/>
          <w:sz w:val="24"/>
        </w:rPr>
        <w:t xml:space="preserve"> del negozio o del reparto.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Nelle aziende con un solo dipendente o quando tutto il personale sia in ferie spetterà al singolo dipendente, durante il periodo di ferie, la media mensile delle provvigioni dallo stesso percepita negli ultimi 12 mesi o nel minor periodo di servizio prestato.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Se il dipendente retribuito a provvigione è in ferie e viene sostituito da altro dipendente estraneo al reparto, il lavoratore in ferie avrà diritto ad una quota di provvigioni, a carico del datore di lavoro, pari a quella spettante al suo sostituto.</w:t>
      </w:r>
    </w:p>
    <w:p w:rsidR="00F41688" w:rsidRPr="00F61A07" w:rsidRDefault="00F41688" w:rsidP="0026223A">
      <w:pPr>
        <w:pStyle w:val="Titolo40"/>
        <w:shd w:val="clear" w:color="auto" w:fill="auto"/>
        <w:jc w:val="both"/>
        <w:outlineLvl w:val="9"/>
        <w:rPr>
          <w:rFonts w:ascii="Courier New" w:hAnsi="Courier New"/>
          <w:b w:val="0"/>
          <w:color w:val="auto"/>
          <w:sz w:val="24"/>
        </w:rPr>
      </w:pPr>
      <w:bookmarkStart w:id="401" w:name="bookmark402"/>
      <w:bookmarkStart w:id="402" w:name="bookmark40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162 - Normativa per cessazione rapporto</w:t>
      </w:r>
      <w:bookmarkEnd w:id="401"/>
      <w:bookmarkEnd w:id="402"/>
    </w:p>
    <w:p w:rsidR="00F41688" w:rsidRPr="00F61A07" w:rsidRDefault="00F4168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licenziamento o di dimissioni, spetteranno al lavoratore tanti </w:t>
      </w:r>
      <w:r w:rsidR="002B5FD1">
        <w:rPr>
          <w:rFonts w:ascii="Courier New" w:hAnsi="Courier New"/>
          <w:bCs/>
          <w:color w:val="auto"/>
          <w:sz w:val="24"/>
        </w:rPr>
        <w:t>12</w:t>
      </w:r>
      <w:r w:rsidRPr="00F61A07">
        <w:rPr>
          <w:rFonts w:ascii="Courier New" w:hAnsi="Courier New"/>
          <w:bCs/>
          <w:color w:val="auto"/>
          <w:sz w:val="24"/>
        </w:rPr>
        <w:t>simi del periodo di ferie al quale ha diritto, quanti sono i mesi di effettivo servizio prestato per l’anno di competenza.</w:t>
      </w:r>
    </w:p>
    <w:p w:rsidR="00F41688" w:rsidRPr="00F61A07" w:rsidRDefault="00F41688" w:rsidP="0026223A">
      <w:pPr>
        <w:pStyle w:val="Titolo40"/>
        <w:shd w:val="clear" w:color="auto" w:fill="auto"/>
        <w:jc w:val="both"/>
        <w:outlineLvl w:val="9"/>
        <w:rPr>
          <w:rFonts w:ascii="Courier New" w:hAnsi="Courier New"/>
          <w:b w:val="0"/>
          <w:color w:val="auto"/>
          <w:sz w:val="24"/>
        </w:rPr>
      </w:pPr>
      <w:bookmarkStart w:id="403" w:name="bookmark404"/>
      <w:bookmarkStart w:id="404" w:name="bookmark40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163 - Richiamo lavoratore in ferie</w:t>
      </w:r>
      <w:bookmarkEnd w:id="403"/>
      <w:bookmarkEnd w:id="404"/>
    </w:p>
    <w:p w:rsidR="00F41688" w:rsidRPr="00F61A07" w:rsidRDefault="00F4168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ragioni di servizio il datore di lavoro potrà chiamare il lavoratore prima del termine del periodo di ferie, fe</w:t>
      </w:r>
      <w:r w:rsidR="003F37A4" w:rsidRPr="00F61A07">
        <w:rPr>
          <w:rFonts w:ascii="Courier New" w:hAnsi="Courier New"/>
          <w:bCs/>
          <w:color w:val="auto"/>
          <w:sz w:val="24"/>
        </w:rPr>
        <w:t>rm</w:t>
      </w:r>
      <w:r w:rsidRPr="00F61A07">
        <w:rPr>
          <w:rFonts w:ascii="Courier New" w:hAnsi="Courier New"/>
          <w:bCs/>
          <w:color w:val="auto"/>
          <w:sz w:val="24"/>
        </w:rPr>
        <w:t>i restando il diritto del lavoratore a completare detto periodo in epoca successiva e il diritto al rimborso delle spese sostenute sia per l’anticipato rientro, sia per tornare eventualmente al luogo dal quale il dipendente sia stato richiamato.</w:t>
      </w:r>
    </w:p>
    <w:p w:rsidR="00F41688" w:rsidRPr="00F61A07" w:rsidRDefault="00F41688" w:rsidP="0026223A">
      <w:pPr>
        <w:pStyle w:val="Titolo40"/>
        <w:shd w:val="clear" w:color="auto" w:fill="auto"/>
        <w:jc w:val="both"/>
        <w:outlineLvl w:val="9"/>
        <w:rPr>
          <w:rFonts w:ascii="Courier New" w:hAnsi="Courier New"/>
          <w:b w:val="0"/>
          <w:color w:val="auto"/>
          <w:sz w:val="24"/>
        </w:rPr>
      </w:pPr>
      <w:bookmarkStart w:id="405" w:name="bookmark406"/>
      <w:bookmarkStart w:id="406" w:name="bookmark40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164 - Irrinunciabilità</w:t>
      </w:r>
      <w:bookmarkEnd w:id="405"/>
      <w:bookmarkEnd w:id="406"/>
    </w:p>
    <w:p w:rsidR="00F41688" w:rsidRPr="00F61A07" w:rsidRDefault="00F4168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ferie sono irrinunciabili e pertanto nessuna inde</w:t>
      </w:r>
      <w:r w:rsidR="005B2DC4" w:rsidRPr="00F61A07">
        <w:rPr>
          <w:rFonts w:ascii="Courier New" w:hAnsi="Courier New"/>
          <w:bCs/>
          <w:color w:val="auto"/>
          <w:sz w:val="24"/>
        </w:rPr>
        <w:t>nn</w:t>
      </w:r>
      <w:r w:rsidRPr="00F61A07">
        <w:rPr>
          <w:rFonts w:ascii="Courier New" w:hAnsi="Courier New"/>
          <w:bCs/>
          <w:color w:val="auto"/>
          <w:sz w:val="24"/>
        </w:rPr>
        <w:t>ità è dovuta al lavoratore che spontaneamente si presenti in servizio durante il turno di ferie assegnatogli.</w:t>
      </w:r>
    </w:p>
    <w:p w:rsidR="00F41688" w:rsidRPr="00F61A07" w:rsidRDefault="00F41688" w:rsidP="0026223A">
      <w:pPr>
        <w:pStyle w:val="Titolo40"/>
        <w:shd w:val="clear" w:color="auto" w:fill="auto"/>
        <w:jc w:val="both"/>
        <w:outlineLvl w:val="9"/>
        <w:rPr>
          <w:rFonts w:ascii="Courier New" w:hAnsi="Courier New"/>
          <w:b w:val="0"/>
          <w:color w:val="auto"/>
          <w:sz w:val="24"/>
        </w:rPr>
      </w:pPr>
      <w:bookmarkStart w:id="407" w:name="bookmark408"/>
      <w:bookmarkStart w:id="408" w:name="bookmark40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165 - Registro ferie</w:t>
      </w:r>
      <w:bookmarkEnd w:id="407"/>
      <w:bookmarkEnd w:id="408"/>
    </w:p>
    <w:p w:rsidR="00F41688" w:rsidRPr="00F61A07" w:rsidRDefault="00F4168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le ferie verrà istituito presso le aziende apposito registro con le stesse garanzie e modalità previste dal precedente art. 150 per il lavoro straordinario.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registro di cui al precedente capoverso può essere sostituito da altra idonea documentazione (Libro Unico del Lavoro).</w:t>
      </w:r>
    </w:p>
    <w:p w:rsidR="00F41688" w:rsidRPr="00F61A07" w:rsidRDefault="00F4168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V - </w:t>
      </w:r>
      <w:r w:rsidR="00F41688" w:rsidRPr="00F61A07">
        <w:rPr>
          <w:rFonts w:ascii="Courier New" w:hAnsi="Courier New"/>
          <w:bCs/>
          <w:color w:val="auto"/>
          <w:sz w:val="24"/>
        </w:rPr>
        <w:t>CONGEDI - DIRITTO ALLO STUDIO - ASPETTATIVE</w:t>
      </w:r>
    </w:p>
    <w:p w:rsidR="00F41688" w:rsidRPr="00F61A07" w:rsidRDefault="00F4168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09" w:name="bookmark410"/>
      <w:bookmarkStart w:id="410" w:name="bookmark411"/>
      <w:r w:rsidRPr="00F61A07">
        <w:rPr>
          <w:rFonts w:ascii="Courier New" w:hAnsi="Courier New"/>
          <w:b w:val="0"/>
          <w:color w:val="auto"/>
          <w:sz w:val="24"/>
        </w:rPr>
        <w:t>Art. 166 - Congedi retribuiti</w:t>
      </w:r>
      <w:bookmarkEnd w:id="409"/>
      <w:bookmarkEnd w:id="410"/>
    </w:p>
    <w:p w:rsidR="00F41688" w:rsidRPr="00F61A07" w:rsidRDefault="00F4168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casi speciali e giustificati il datore di lavoro potrà concedere </w:t>
      </w:r>
      <w:r w:rsidRPr="00F61A07">
        <w:rPr>
          <w:rFonts w:ascii="Courier New" w:hAnsi="Courier New"/>
          <w:bCs/>
          <w:color w:val="auto"/>
          <w:sz w:val="24"/>
        </w:rPr>
        <w:lastRenderedPageBreak/>
        <w:t>in qualunque epoca de</w:t>
      </w:r>
      <w:r w:rsidR="00367095" w:rsidRPr="00F61A07">
        <w:rPr>
          <w:rFonts w:ascii="Courier New" w:hAnsi="Courier New"/>
          <w:bCs/>
          <w:color w:val="auto"/>
          <w:sz w:val="24"/>
        </w:rPr>
        <w:t>ll’</w:t>
      </w:r>
      <w:r w:rsidRPr="00F61A07">
        <w:rPr>
          <w:rFonts w:ascii="Courier New" w:hAnsi="Courier New"/>
          <w:bCs/>
          <w:color w:val="auto"/>
          <w:sz w:val="24"/>
        </w:rPr>
        <w:t>anno congedi retribuiti con facoltà di dedurli dai permessi individuali di cui all’art. 158 ovvero, ove esauriti, dalle ferie.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lavoratori studenti, compresi quelli universitari, che devono sostenere prove di esame, e che, in base alla </w:t>
      </w:r>
      <w:r w:rsidR="008F67D3">
        <w:rPr>
          <w:rFonts w:ascii="Courier New" w:hAnsi="Courier New"/>
          <w:bCs/>
          <w:color w:val="auto"/>
          <w:sz w:val="24"/>
        </w:rPr>
        <w:t>l</w:t>
      </w:r>
      <w:r w:rsidRPr="00F61A07">
        <w:rPr>
          <w:rFonts w:ascii="Courier New" w:hAnsi="Courier New"/>
          <w:bCs/>
          <w:color w:val="auto"/>
          <w:sz w:val="24"/>
        </w:rPr>
        <w:t>egge 20 maggio 1970 n. 300, hanno diritto ad usufruire di permessi giornalieri retribuiti, le aziende concederanno altri 5 giorni retribuiti, pari a 40 ore lavorative all’a</w:t>
      </w:r>
      <w:r w:rsidR="00B20DEE" w:rsidRPr="00F61A07">
        <w:rPr>
          <w:rFonts w:ascii="Courier New" w:hAnsi="Courier New"/>
          <w:bCs/>
          <w:color w:val="auto"/>
          <w:sz w:val="24"/>
        </w:rPr>
        <w:t>nn</w:t>
      </w:r>
      <w:r w:rsidRPr="00F61A07">
        <w:rPr>
          <w:rFonts w:ascii="Courier New" w:hAnsi="Courier New"/>
          <w:bCs/>
          <w:color w:val="auto"/>
          <w:sz w:val="24"/>
        </w:rPr>
        <w:t>o, per la relativa preparazione.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permessi di cui al precedente comma saranno retribuiti previa presentazione della documentazione ufficiale degli esami sostenuti (certificati, dichiarazioni, libretti e ogni altro idoneo mezzo di prova).</w:t>
      </w:r>
    </w:p>
    <w:p w:rsidR="004F356B" w:rsidRPr="00F61A07" w:rsidRDefault="004F356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11" w:name="bookmark412"/>
      <w:bookmarkStart w:id="412" w:name="bookmark413"/>
      <w:r w:rsidRPr="00F61A07">
        <w:rPr>
          <w:rFonts w:ascii="Courier New" w:hAnsi="Courier New"/>
          <w:b w:val="0"/>
          <w:color w:val="auto"/>
          <w:sz w:val="24"/>
        </w:rPr>
        <w:t>Art. 167 - Funzioni pubbliche elettive</w:t>
      </w:r>
      <w:bookmarkEnd w:id="411"/>
      <w:bookmarkEnd w:id="412"/>
    </w:p>
    <w:p w:rsidR="004F356B" w:rsidRPr="00F61A07" w:rsidRDefault="004F356B"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conformità alla vigente legge 21 marzo 1990 n. 53, in occasione di tutte le consultazioni elettorali disciplinate da </w:t>
      </w:r>
      <w:r w:rsidR="008F67D3">
        <w:rPr>
          <w:rFonts w:ascii="Courier New" w:hAnsi="Courier New"/>
          <w:bCs/>
          <w:color w:val="auto"/>
          <w:sz w:val="24"/>
        </w:rPr>
        <w:t>l</w:t>
      </w:r>
      <w:r w:rsidRPr="00F61A07">
        <w:rPr>
          <w:rFonts w:ascii="Courier New" w:hAnsi="Courier New"/>
          <w:bCs/>
          <w:color w:val="auto"/>
          <w:sz w:val="24"/>
        </w:rPr>
        <w:t>eggi della Repubblica o delle Regioni, coloro che adempiono funzioni presso gli Uffici elettorali, ivi compresi i rappresentanti di lista o di gruppo di candidati nonché, in occasione di Referendum, i rappresentanti dei partiti o gruppi politici e dei promotori del Referendum, hanno diritto di assentarsi dal lavoro per tutto il periodo corrispondente alla durata delle relative operazioni.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giorni di assenza dal lavoro compresi nel periodo di cui al precedente comma sono considerati, a tutti gli effetti, giorni di attività lavorativa.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lavoratori che siano eletti membri del Parlamento Nazionale o di Assemblee Regionali ovvero siano chiamati ad altre funzioni pubbliche elettive, possono, a richiesta, essere collocati in aspettativa non retribuita, per tutta la durata del loro mandato.</w:t>
      </w:r>
    </w:p>
    <w:p w:rsidR="004F356B" w:rsidRPr="00F61A07" w:rsidRDefault="004F356B" w:rsidP="0026223A">
      <w:pPr>
        <w:pStyle w:val="Titolo40"/>
        <w:shd w:val="clear" w:color="auto" w:fill="auto"/>
        <w:jc w:val="both"/>
        <w:outlineLvl w:val="9"/>
        <w:rPr>
          <w:rFonts w:ascii="Courier New" w:hAnsi="Courier New"/>
          <w:b w:val="0"/>
          <w:color w:val="auto"/>
          <w:sz w:val="24"/>
        </w:rPr>
      </w:pPr>
      <w:bookmarkStart w:id="413" w:name="bookmark414"/>
      <w:bookmarkStart w:id="414" w:name="bookmark41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168 - Permessi per decessi e gravi infermità</w:t>
      </w:r>
      <w:bookmarkEnd w:id="413"/>
      <w:bookmarkEnd w:id="414"/>
    </w:p>
    <w:p w:rsidR="004F356B" w:rsidRPr="00F61A07" w:rsidRDefault="004F356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e per gli effetti dell’art. 4, comma</w:t>
      </w:r>
      <w:r w:rsidR="00A069FA">
        <w:rPr>
          <w:rFonts w:ascii="Courier New" w:hAnsi="Courier New"/>
          <w:bCs/>
          <w:color w:val="auto"/>
          <w:sz w:val="24"/>
        </w:rPr>
        <w:t xml:space="preserve"> 1) </w:t>
      </w:r>
      <w:r w:rsidRPr="00F61A07">
        <w:rPr>
          <w:rFonts w:ascii="Courier New" w:hAnsi="Courier New"/>
          <w:bCs/>
          <w:color w:val="auto"/>
          <w:sz w:val="24"/>
        </w:rPr>
        <w:t xml:space="preserve">della </w:t>
      </w:r>
      <w:r w:rsidR="00A069FA">
        <w:rPr>
          <w:rFonts w:ascii="Courier New" w:hAnsi="Courier New"/>
          <w:bCs/>
          <w:color w:val="auto"/>
          <w:sz w:val="24"/>
        </w:rPr>
        <w:t>l</w:t>
      </w:r>
      <w:r w:rsidRPr="00F61A07">
        <w:rPr>
          <w:rFonts w:ascii="Courier New" w:hAnsi="Courier New"/>
          <w:bCs/>
          <w:color w:val="auto"/>
          <w:sz w:val="24"/>
        </w:rPr>
        <w:t xml:space="preserve">egge 8 marzo 2000 n. 53 e degli artt. 1 e 3 del regolamento d’attuazione di cui al Decreto </w:t>
      </w:r>
      <w:r w:rsidR="00447BA5">
        <w:rPr>
          <w:rFonts w:ascii="Courier New" w:hAnsi="Courier New"/>
          <w:bCs/>
          <w:color w:val="auto"/>
          <w:sz w:val="24"/>
        </w:rPr>
        <w:t>i</w:t>
      </w:r>
      <w:r w:rsidRPr="00F61A07">
        <w:rPr>
          <w:rFonts w:ascii="Courier New" w:hAnsi="Courier New"/>
          <w:bCs/>
          <w:color w:val="auto"/>
          <w:sz w:val="24"/>
        </w:rPr>
        <w:t xml:space="preserve">nterministeriale 21 luglio 2000, n. 278, la lavoratrice e il lavoratore hanno diritto a </w:t>
      </w:r>
      <w:r w:rsidR="00FE7FBF">
        <w:rPr>
          <w:rFonts w:ascii="Courier New" w:hAnsi="Courier New"/>
          <w:bCs/>
          <w:color w:val="auto"/>
          <w:sz w:val="24"/>
        </w:rPr>
        <w:t>3</w:t>
      </w:r>
      <w:r w:rsidRPr="00F61A07">
        <w:rPr>
          <w:rFonts w:ascii="Courier New" w:hAnsi="Courier New"/>
          <w:bCs/>
          <w:color w:val="auto"/>
          <w:sz w:val="24"/>
        </w:rPr>
        <w:t xml:space="preserve"> giorni complessivi di permesso retribuito all’anno in caso di decesso o di documentata grave infermità del coniuge, anche legalmente separato, o del convivente purché la stabile convivenza con il lavoratore o la lavoratrice risulti da certificazione anagrafica o di un parente entro il </w:t>
      </w:r>
      <w:r w:rsidR="00DB0FB0">
        <w:rPr>
          <w:rFonts w:ascii="Courier New" w:hAnsi="Courier New"/>
          <w:bCs/>
          <w:color w:val="auto"/>
          <w:sz w:val="24"/>
        </w:rPr>
        <w:t xml:space="preserve">2° </w:t>
      </w:r>
      <w:r w:rsidRPr="00F61A07">
        <w:rPr>
          <w:rFonts w:ascii="Courier New" w:hAnsi="Courier New"/>
          <w:bCs/>
          <w:color w:val="auto"/>
          <w:sz w:val="24"/>
        </w:rPr>
        <w:t>grado anche non convivente, o di un soggetto componente la famiglia anagrafica della lavoratrice o del lavoratore medesimi.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fruire del permesso il lavoratore è tenuto a preavvertire il datore di lavoro dell’evento che dà titolo al permesso medesimo e i giorni nei quali sarà utilizzato.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di richiesta del permesso per grave infermità dei soggetti indicati, il lavoratore deve presentare, entro il termine massimo di </w:t>
      </w:r>
      <w:r w:rsidR="00EE404D">
        <w:rPr>
          <w:rFonts w:ascii="Courier New" w:hAnsi="Courier New"/>
          <w:bCs/>
          <w:color w:val="auto"/>
          <w:sz w:val="24"/>
        </w:rPr>
        <w:t>10</w:t>
      </w:r>
      <w:r w:rsidRPr="00F61A07">
        <w:rPr>
          <w:rFonts w:ascii="Courier New" w:hAnsi="Courier New"/>
          <w:bCs/>
          <w:color w:val="auto"/>
          <w:sz w:val="24"/>
        </w:rPr>
        <w:t xml:space="preserve"> giorni dalla ripresa dell’attività lavorativa, idonea documentazione del medico specialista del Servizio sanitario nazionale o con esso convenzionato o del medico di medicina generale o del pediatra di libera scelta o della struttura sanitaria nel caso </w:t>
      </w:r>
      <w:r w:rsidRPr="00F61A07">
        <w:rPr>
          <w:rFonts w:ascii="Courier New" w:hAnsi="Courier New"/>
          <w:bCs/>
          <w:color w:val="auto"/>
          <w:sz w:val="24"/>
        </w:rPr>
        <w:lastRenderedPageBreak/>
        <w:t>di ricovero o intervento chirurgico.</w:t>
      </w:r>
    </w:p>
    <w:p w:rsidR="004F356B" w:rsidRPr="00F61A07" w:rsidRDefault="004F356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mancanza della documentazione i giorni di permesso saranno detratti dalle ferie o dal monte ore dei permessi retribuiti di cui all’art. 158 del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di richiesta del permesso per decesso, il lavoratore è tenuto a documentare detto evento con la relativa certificazione, ovvero, nei casi consentiti, con dichiarazione sostitutiva.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giorni di permesso possono essere utilizzati dal lavoratore entro </w:t>
      </w:r>
      <w:r w:rsidR="00594058">
        <w:rPr>
          <w:rFonts w:ascii="Courier New" w:hAnsi="Courier New"/>
          <w:bCs/>
          <w:color w:val="auto"/>
          <w:sz w:val="24"/>
        </w:rPr>
        <w:t>7</w:t>
      </w:r>
      <w:r w:rsidRPr="00F61A07">
        <w:rPr>
          <w:rFonts w:ascii="Courier New" w:hAnsi="Courier New"/>
          <w:bCs/>
          <w:color w:val="auto"/>
          <w:sz w:val="24"/>
        </w:rPr>
        <w:t xml:space="preserve"> giorni dal decesso o dall’accertamento dell</w:t>
      </w:r>
      <w:r w:rsidR="005E28B1" w:rsidRPr="00F61A07">
        <w:rPr>
          <w:rFonts w:ascii="Courier New" w:hAnsi="Courier New"/>
          <w:bCs/>
          <w:color w:val="auto"/>
          <w:sz w:val="24"/>
        </w:rPr>
        <w:t xml:space="preserve">a </w:t>
      </w:r>
      <w:r w:rsidRPr="00F61A07">
        <w:rPr>
          <w:rFonts w:ascii="Courier New" w:hAnsi="Courier New"/>
          <w:bCs/>
          <w:color w:val="auto"/>
          <w:sz w:val="24"/>
        </w:rPr>
        <w:t>insorgenza della grave infermità o della necessità di provvedere a conseguenti specifici interventi terapeutici.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Nei giorni di permesso non sono considerati i giorni festivi e quelli non lavorativi.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di documentata grave infermità dei soggetti indicati, il lavoratore ed il datore di lavoro possono concordare, in alternativa all’utilizzo dei giorni di permesso, diverse modalità di espletamento dell</w:t>
      </w:r>
      <w:r w:rsidR="005E28B1" w:rsidRPr="00F61A07">
        <w:rPr>
          <w:rFonts w:ascii="Courier New" w:hAnsi="Courier New"/>
          <w:bCs/>
          <w:color w:val="auto"/>
          <w:sz w:val="24"/>
        </w:rPr>
        <w:t xml:space="preserve">a </w:t>
      </w:r>
      <w:r w:rsidRPr="00F61A07">
        <w:rPr>
          <w:rFonts w:ascii="Courier New" w:hAnsi="Courier New"/>
          <w:bCs/>
          <w:color w:val="auto"/>
          <w:sz w:val="24"/>
        </w:rPr>
        <w:t>attività lavorativa comportanti una riduzione dell’orario di lavoro complessivamente non inferiore ai giorni di permesso che vengono sostituiti.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L’accordo è stipulato in forma scritta, sulla base della proposta della lavoratrice o del lavoratore e in esso sono indicati i giorni di permesso che sono sostituiti dalle diverse modalità concordate e la cadenza temporale di produzione da parte del lavoratore della idonea certificazione atta a documentare la permanenza della grave infermità. Dal momento in cui venga accertato il venire meno della grave infermità il lavoratore è tenuto a riprendere l’attività lavorativa secondo le modalità ordinarie. Il corrispondente periodo di permesso non goduto può essere utilizzato per altri eventi che dovessero verificarsi nel corso dell’a</w:t>
      </w:r>
      <w:r w:rsidR="00B20DEE" w:rsidRPr="00F61A07">
        <w:rPr>
          <w:rFonts w:ascii="Courier New" w:hAnsi="Courier New"/>
          <w:bCs/>
          <w:color w:val="auto"/>
          <w:sz w:val="24"/>
        </w:rPr>
        <w:t>nn</w:t>
      </w:r>
      <w:r w:rsidRPr="00F61A07">
        <w:rPr>
          <w:rFonts w:ascii="Courier New" w:hAnsi="Courier New"/>
          <w:bCs/>
          <w:color w:val="auto"/>
          <w:sz w:val="24"/>
        </w:rPr>
        <w:t>o alle condizioni previste dalle presenti disposizioni.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riduzione dell’orario di lavoro conseguente alle diverse modalità concordate deve avere inizio entro </w:t>
      </w:r>
      <w:r w:rsidR="00594058">
        <w:rPr>
          <w:rFonts w:ascii="Courier New" w:hAnsi="Courier New"/>
          <w:bCs/>
          <w:color w:val="auto"/>
          <w:sz w:val="24"/>
        </w:rPr>
        <w:t>7</w:t>
      </w:r>
      <w:r w:rsidRPr="00F61A07">
        <w:rPr>
          <w:rFonts w:ascii="Courier New" w:hAnsi="Courier New"/>
          <w:bCs/>
          <w:color w:val="auto"/>
          <w:sz w:val="24"/>
        </w:rPr>
        <w:t xml:space="preserve"> giorni dall’accertamento dell</w:t>
      </w:r>
      <w:r w:rsidR="005E28B1" w:rsidRPr="00F61A07">
        <w:rPr>
          <w:rFonts w:ascii="Courier New" w:hAnsi="Courier New"/>
          <w:bCs/>
          <w:color w:val="auto"/>
          <w:sz w:val="24"/>
        </w:rPr>
        <w:t xml:space="preserve">a </w:t>
      </w:r>
      <w:r w:rsidRPr="00F61A07">
        <w:rPr>
          <w:rFonts w:ascii="Courier New" w:hAnsi="Courier New"/>
          <w:bCs/>
          <w:color w:val="auto"/>
          <w:sz w:val="24"/>
        </w:rPr>
        <w:t>insorgenza della grave infermità o della necessità di provvedere agli interventi terapeutici.</w:t>
      </w:r>
    </w:p>
    <w:p w:rsidR="00961D46" w:rsidRPr="00F61A07" w:rsidRDefault="005E28B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permessi di cui al presente articolo sono cumulabili con quelli previsti per l’assistenza delle persone handicappate dal</w:t>
      </w:r>
      <w:r w:rsidR="00367095" w:rsidRPr="00F61A07">
        <w:rPr>
          <w:rFonts w:ascii="Courier New" w:hAnsi="Courier New"/>
          <w:bCs/>
          <w:color w:val="auto"/>
          <w:sz w:val="24"/>
        </w:rPr>
        <w:t>l’a</w:t>
      </w:r>
      <w:r w:rsidR="00901382" w:rsidRPr="00F61A07">
        <w:rPr>
          <w:rFonts w:ascii="Courier New" w:hAnsi="Courier New"/>
          <w:bCs/>
          <w:color w:val="auto"/>
          <w:sz w:val="24"/>
        </w:rPr>
        <w:t xml:space="preserve">rt. 33 della </w:t>
      </w:r>
      <w:r w:rsidR="008F67D3">
        <w:rPr>
          <w:rFonts w:ascii="Courier New" w:hAnsi="Courier New"/>
          <w:bCs/>
          <w:color w:val="auto"/>
          <w:sz w:val="24"/>
        </w:rPr>
        <w:t>l</w:t>
      </w:r>
      <w:r w:rsidR="00901382" w:rsidRPr="00F61A07">
        <w:rPr>
          <w:rFonts w:ascii="Courier New" w:hAnsi="Courier New"/>
          <w:bCs/>
          <w:color w:val="auto"/>
          <w:sz w:val="24"/>
        </w:rPr>
        <w:t>egge 5 febbraio 1992 n. 104 e successive modificazioni.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fatte salve eventuali condizioni di miglior favore.</w:t>
      </w:r>
    </w:p>
    <w:p w:rsidR="005E28B1" w:rsidRPr="00F61A07" w:rsidRDefault="005E28B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15" w:name="bookmark416"/>
      <w:bookmarkStart w:id="416" w:name="bookmark417"/>
      <w:r w:rsidRPr="00F61A07">
        <w:rPr>
          <w:rFonts w:ascii="Courier New" w:hAnsi="Courier New"/>
          <w:b w:val="0"/>
          <w:color w:val="auto"/>
          <w:sz w:val="24"/>
        </w:rPr>
        <w:t>Art. 169 - Aspettativa per gravi motivi familiari</w:t>
      </w:r>
      <w:bookmarkEnd w:id="415"/>
      <w:bookmarkEnd w:id="416"/>
    </w:p>
    <w:p w:rsidR="005E28B1" w:rsidRPr="00F61A07" w:rsidRDefault="005E28B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e per gli effetti di quanto previsto dall’art. 4, comma</w:t>
      </w:r>
      <w:r w:rsidR="00A069FA">
        <w:rPr>
          <w:rFonts w:ascii="Courier New" w:hAnsi="Courier New"/>
          <w:bCs/>
          <w:color w:val="auto"/>
          <w:sz w:val="24"/>
        </w:rPr>
        <w:t xml:space="preserve"> 2) </w:t>
      </w:r>
      <w:r w:rsidRPr="00F61A07">
        <w:rPr>
          <w:rFonts w:ascii="Courier New" w:hAnsi="Courier New"/>
          <w:bCs/>
          <w:color w:val="auto"/>
          <w:sz w:val="24"/>
        </w:rPr>
        <w:t xml:space="preserve">della </w:t>
      </w:r>
      <w:r w:rsidR="00A069FA">
        <w:rPr>
          <w:rFonts w:ascii="Courier New" w:hAnsi="Courier New"/>
          <w:bCs/>
          <w:color w:val="auto"/>
          <w:sz w:val="24"/>
        </w:rPr>
        <w:t>l</w:t>
      </w:r>
      <w:r w:rsidRPr="00F61A07">
        <w:rPr>
          <w:rFonts w:ascii="Courier New" w:hAnsi="Courier New"/>
          <w:bCs/>
          <w:color w:val="auto"/>
          <w:sz w:val="24"/>
        </w:rPr>
        <w:t xml:space="preserve">egge n. 53/2000 e dagli artt. 2 e 3 del regolamento d’attuazione di cui al Decreto </w:t>
      </w:r>
      <w:r w:rsidR="0072782A">
        <w:rPr>
          <w:rFonts w:ascii="Courier New" w:hAnsi="Courier New"/>
          <w:bCs/>
          <w:color w:val="auto"/>
          <w:sz w:val="24"/>
        </w:rPr>
        <w:t>i</w:t>
      </w:r>
      <w:r w:rsidRPr="00F61A07">
        <w:rPr>
          <w:rFonts w:ascii="Courier New" w:hAnsi="Courier New"/>
          <w:bCs/>
          <w:color w:val="auto"/>
          <w:sz w:val="24"/>
        </w:rPr>
        <w:t xml:space="preserve">nterministeriale 21 luglio 2000 n. 278, il lavoratore, anche apprendista, ha diritto ad un periodo di congedo per i gravi motivi familiari espressamente indicati dalle richiamate disposizioni di legge, relativi alla situazione personale, della propria famiglia anagrafica e dei soggetti di cui all’art. 433 c.c. anche se non conviventi, nonché dei portatori di handicap, parenti o affini entro il </w:t>
      </w:r>
      <w:r w:rsidR="00A912D3">
        <w:rPr>
          <w:rFonts w:ascii="Courier New" w:hAnsi="Courier New"/>
          <w:bCs/>
          <w:color w:val="auto"/>
          <w:sz w:val="24"/>
        </w:rPr>
        <w:t>3°</w:t>
      </w:r>
      <w:r w:rsidRPr="00F61A07">
        <w:rPr>
          <w:rFonts w:ascii="Courier New" w:hAnsi="Courier New"/>
          <w:bCs/>
          <w:color w:val="auto"/>
          <w:sz w:val="24"/>
        </w:rPr>
        <w:t xml:space="preserve"> grado, anche se non conviventi.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Tale congedo, utilizzabile in modo continuativo o frazionato, non </w:t>
      </w:r>
      <w:r w:rsidRPr="00F61A07">
        <w:rPr>
          <w:rFonts w:ascii="Courier New" w:hAnsi="Courier New"/>
          <w:bCs/>
          <w:color w:val="auto"/>
          <w:sz w:val="24"/>
        </w:rPr>
        <w:lastRenderedPageBreak/>
        <w:t xml:space="preserve">potrà essere superiore a </w:t>
      </w:r>
      <w:r w:rsidR="00163E26">
        <w:rPr>
          <w:rFonts w:ascii="Courier New" w:hAnsi="Courier New"/>
          <w:bCs/>
          <w:color w:val="auto"/>
          <w:sz w:val="24"/>
        </w:rPr>
        <w:t>2</w:t>
      </w:r>
      <w:r w:rsidRPr="00F61A07">
        <w:rPr>
          <w:rFonts w:ascii="Courier New" w:hAnsi="Courier New"/>
          <w:bCs/>
          <w:color w:val="auto"/>
          <w:sz w:val="24"/>
        </w:rPr>
        <w:t xml:space="preserve"> anni nell’arco dell</w:t>
      </w:r>
      <w:r w:rsidR="005E28B1" w:rsidRPr="00F61A07">
        <w:rPr>
          <w:rFonts w:ascii="Courier New" w:hAnsi="Courier New"/>
          <w:bCs/>
          <w:color w:val="auto"/>
          <w:sz w:val="24"/>
        </w:rPr>
        <w:t xml:space="preserve">a </w:t>
      </w:r>
      <w:r w:rsidRPr="00F61A07">
        <w:rPr>
          <w:rFonts w:ascii="Courier New" w:hAnsi="Courier New"/>
          <w:bCs/>
          <w:color w:val="auto"/>
          <w:sz w:val="24"/>
        </w:rPr>
        <w:t xml:space="preserve">intera vita lavorativa. Durante tale periodo il dipendente conserva il posto di lavoro, non ha diritto alla retribuzione e non può svolgere alcun tipo di attività lavorativa. </w:t>
      </w:r>
      <w:r w:rsidR="00367095" w:rsidRPr="00F61A07">
        <w:rPr>
          <w:rFonts w:ascii="Courier New" w:hAnsi="Courier New"/>
          <w:bCs/>
          <w:color w:val="auto"/>
          <w:sz w:val="24"/>
        </w:rPr>
        <w:t>Il</w:t>
      </w:r>
      <w:r w:rsidRPr="00F61A07">
        <w:rPr>
          <w:rFonts w:ascii="Courier New" w:hAnsi="Courier New"/>
          <w:bCs/>
          <w:color w:val="auto"/>
          <w:sz w:val="24"/>
        </w:rPr>
        <w:t xml:space="preserve"> congedo non è computato nell</w:t>
      </w:r>
      <w:r w:rsidR="005E28B1" w:rsidRPr="00F61A07">
        <w:rPr>
          <w:rFonts w:ascii="Courier New" w:hAnsi="Courier New"/>
          <w:bCs/>
          <w:color w:val="auto"/>
          <w:sz w:val="24"/>
        </w:rPr>
        <w:t xml:space="preserve">a </w:t>
      </w:r>
      <w:r w:rsidRPr="00F61A07">
        <w:rPr>
          <w:rFonts w:ascii="Courier New" w:hAnsi="Courier New"/>
          <w:bCs/>
          <w:color w:val="auto"/>
          <w:sz w:val="24"/>
        </w:rPr>
        <w:t>anzianità di servizio.</w:t>
      </w:r>
    </w:p>
    <w:p w:rsidR="005E28B1" w:rsidRPr="00F61A07" w:rsidRDefault="005E28B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lavoratore dovrà presentare richiesta scritta specificando i motivi e la durata del periodo di congedo precisando, di norma, la durata minima dello stesso e documentare, anche attraverso dichiarazione sostitutiva nei casi consentiti, il legame di parentela, affinità o di famiglia anagrafica con i soggetti sopra indicati.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deve altresì assolvere agli obblighi di documentazione previsti dall’art.</w:t>
      </w:r>
      <w:r w:rsidR="0072782A">
        <w:rPr>
          <w:rFonts w:ascii="Courier New" w:hAnsi="Courier New"/>
          <w:bCs/>
          <w:color w:val="auto"/>
          <w:sz w:val="24"/>
        </w:rPr>
        <w:t xml:space="preserve"> </w:t>
      </w:r>
      <w:r w:rsidRPr="00F61A07">
        <w:rPr>
          <w:rFonts w:ascii="Courier New" w:hAnsi="Courier New"/>
          <w:bCs/>
          <w:color w:val="auto"/>
          <w:sz w:val="24"/>
        </w:rPr>
        <w:t>3 del medesimo regolamento di attuazione.</w:t>
      </w: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datore di lavoro è tenuto entro 10 giorni dalla richiesta del congedo, ad esprimersi sulla stessa e a comunicare l’esito al dipendente. Casi d’urgenza saranno esaminati entro 3 giorni lavorativi.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L’eventuale diniego, la proposta di rinvio ad un periodo successivo e determinato, la concessione parziale del congedo, devono essere motivati in relazione alle condizioni previste per la richiesta del congedo e/o alle ragioni organizzative e produttive che non consentono la sostituzione del dipendente. Su richiesta del dipendente la domanda deve essere riesaminata nei successivi 10 giorni.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datore di lavoro assicura l’uniformità delle decisioni avuto riguardo alla prassi adottata e alla situazione organizzativa e produttiva dell’impresa.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di rapporti di lavoro a tempo determinato la richiesta di congedo può essere in ogni caso negata per incompatibilità con la durata del rapporto in relazione al periodo di congedo richiesto, intendendosi per tale il periodo di aspettativa superiore a </w:t>
      </w:r>
      <w:r w:rsidR="00010336">
        <w:rPr>
          <w:rFonts w:ascii="Courier New" w:hAnsi="Courier New"/>
          <w:bCs/>
          <w:color w:val="auto"/>
          <w:sz w:val="24"/>
        </w:rPr>
        <w:t>1/4</w:t>
      </w:r>
      <w:r w:rsidRPr="00F61A07">
        <w:rPr>
          <w:rFonts w:ascii="Courier New" w:hAnsi="Courier New"/>
          <w:bCs/>
          <w:color w:val="auto"/>
          <w:sz w:val="24"/>
        </w:rPr>
        <w:t xml:space="preserve"> della durata del contratto, frazionabile al massimo in </w:t>
      </w:r>
      <w:r w:rsidR="00010336">
        <w:rPr>
          <w:rFonts w:ascii="Courier New" w:hAnsi="Courier New"/>
          <w:bCs/>
          <w:color w:val="auto"/>
          <w:sz w:val="24"/>
        </w:rPr>
        <w:t>2</w:t>
      </w:r>
      <w:r w:rsidRPr="00F61A07">
        <w:rPr>
          <w:rFonts w:ascii="Courier New" w:hAnsi="Courier New"/>
          <w:bCs/>
          <w:color w:val="auto"/>
          <w:sz w:val="24"/>
        </w:rPr>
        <w:t xml:space="preserve"> periodi. Potrà essere negato inoltre quando il rapporto sia stato instaurato in ragione della sostituzione di altro dipendente in congedo ai sensi della presente no</w:t>
      </w:r>
      <w:r w:rsidR="00E56283" w:rsidRPr="00F61A07">
        <w:rPr>
          <w:rFonts w:ascii="Courier New" w:hAnsi="Courier New"/>
          <w:bCs/>
          <w:color w:val="auto"/>
          <w:sz w:val="24"/>
        </w:rPr>
        <w:t>rma</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Ove ricorra una delle ipotesi di cui al comma precedente, è comunque consentito al dipendente recedere dal rapporto senza obbligo del preavviso.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congedo di cui al presente articolo può essere altresì richiesto per il decesso di uno dei soggetti di cui all’art. 4, comma </w:t>
      </w:r>
      <w:r w:rsidR="00A069FA">
        <w:rPr>
          <w:rFonts w:ascii="Courier New" w:hAnsi="Courier New"/>
          <w:bCs/>
          <w:color w:val="auto"/>
          <w:sz w:val="24"/>
        </w:rPr>
        <w:t xml:space="preserve">1) </w:t>
      </w:r>
      <w:r w:rsidRPr="00F61A07">
        <w:rPr>
          <w:rFonts w:ascii="Courier New" w:hAnsi="Courier New"/>
          <w:bCs/>
          <w:color w:val="auto"/>
          <w:sz w:val="24"/>
        </w:rPr>
        <w:t xml:space="preserve">della </w:t>
      </w:r>
      <w:r w:rsidR="00A069FA">
        <w:rPr>
          <w:rFonts w:ascii="Courier New" w:hAnsi="Courier New"/>
          <w:bCs/>
          <w:color w:val="auto"/>
          <w:sz w:val="24"/>
        </w:rPr>
        <w:t>l</w:t>
      </w:r>
      <w:r w:rsidRPr="00F61A07">
        <w:rPr>
          <w:rFonts w:ascii="Courier New" w:hAnsi="Courier New"/>
          <w:bCs/>
          <w:color w:val="auto"/>
          <w:sz w:val="24"/>
        </w:rPr>
        <w:t>egge 8 marzo 2000 n. 53, per il quale il richiedente non abbia la possibilità di utilizzare permessi retribuiti a qualsiasi titolo spettanti nello stesso anno ai sensi delle medesime disposizioni o di disposizioni previste dalla contrattazione collettiva.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in cui la richiesta del congedo per questo motivo sia riferita a periodi non superiori a </w:t>
      </w:r>
      <w:r w:rsidR="00FE7FBF">
        <w:rPr>
          <w:rFonts w:ascii="Courier New" w:hAnsi="Courier New"/>
          <w:bCs/>
          <w:color w:val="auto"/>
          <w:sz w:val="24"/>
        </w:rPr>
        <w:t>3</w:t>
      </w:r>
      <w:r w:rsidRPr="00F61A07">
        <w:rPr>
          <w:rFonts w:ascii="Courier New" w:hAnsi="Courier New"/>
          <w:bCs/>
          <w:color w:val="auto"/>
          <w:sz w:val="24"/>
        </w:rPr>
        <w:t xml:space="preserve"> giorni, il datore di lavoro è tenuto ad esprimersi entro 24 ore dalla stessa e a motivare l’eventuale diniego sulla base di eccezionali ragioni organizzative, nonché ad assicurare che il congedo venga fruito comunque entro i successivi </w:t>
      </w:r>
      <w:r w:rsidR="00594058">
        <w:rPr>
          <w:rFonts w:ascii="Courier New" w:hAnsi="Courier New"/>
          <w:bCs/>
          <w:color w:val="auto"/>
          <w:sz w:val="24"/>
        </w:rPr>
        <w:t>7</w:t>
      </w:r>
      <w:r w:rsidRPr="00F61A07">
        <w:rPr>
          <w:rFonts w:ascii="Courier New" w:hAnsi="Courier New"/>
          <w:bCs/>
          <w:color w:val="auto"/>
          <w:sz w:val="24"/>
        </w:rPr>
        <w:t xml:space="preserve"> giorni.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lavoratore, una volta superata la durata minima del congedo specificata nella richiesta, ha diritto a rientrare nel posto di </w:t>
      </w:r>
      <w:r w:rsidRPr="00F61A07">
        <w:rPr>
          <w:rFonts w:ascii="Courier New" w:hAnsi="Courier New"/>
          <w:bCs/>
          <w:color w:val="auto"/>
          <w:sz w:val="24"/>
        </w:rPr>
        <w:lastRenderedPageBreak/>
        <w:t xml:space="preserve">lavoro anche prima del termine del periodo di congedo previo preavviso non inferiore a </w:t>
      </w:r>
      <w:r w:rsidR="00594058">
        <w:rPr>
          <w:rFonts w:ascii="Courier New" w:hAnsi="Courier New"/>
          <w:bCs/>
          <w:color w:val="auto"/>
          <w:sz w:val="24"/>
        </w:rPr>
        <w:t>7</w:t>
      </w:r>
      <w:r w:rsidRPr="00F61A07">
        <w:rPr>
          <w:rFonts w:ascii="Courier New" w:hAnsi="Courier New"/>
          <w:bCs/>
          <w:color w:val="auto"/>
          <w:sz w:val="24"/>
        </w:rPr>
        <w:t xml:space="preserve"> giorni.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contrasto sulla presenza dei gravi e comprovati motivi familiari o in relazione al diniego, la parte che ne abbia interesse potrà far ricorso alla Commissione Paritetica territoriale di conciliazione che dovrà convocare le </w:t>
      </w:r>
      <w:r w:rsidR="00D34ABC">
        <w:rPr>
          <w:rFonts w:ascii="Courier New" w:hAnsi="Courier New"/>
          <w:bCs/>
          <w:color w:val="auto"/>
          <w:sz w:val="24"/>
        </w:rPr>
        <w:t>P</w:t>
      </w:r>
      <w:r w:rsidRPr="00F61A07">
        <w:rPr>
          <w:rFonts w:ascii="Courier New" w:hAnsi="Courier New"/>
          <w:bCs/>
          <w:color w:val="auto"/>
          <w:sz w:val="24"/>
        </w:rPr>
        <w:t xml:space="preserve">arti entro 10 giorni dal ricevimento della richiesta, e al Collegio </w:t>
      </w:r>
      <w:r w:rsidR="00B40619">
        <w:rPr>
          <w:rFonts w:ascii="Courier New" w:hAnsi="Courier New"/>
          <w:bCs/>
          <w:color w:val="auto"/>
          <w:sz w:val="24"/>
        </w:rPr>
        <w:t>a</w:t>
      </w:r>
      <w:r w:rsidRPr="00F61A07">
        <w:rPr>
          <w:rFonts w:ascii="Courier New" w:hAnsi="Courier New"/>
          <w:bCs/>
          <w:color w:val="auto"/>
          <w:sz w:val="24"/>
        </w:rPr>
        <w:t>rbitrale di cui agli artt. 37 e 38.</w:t>
      </w:r>
    </w:p>
    <w:p w:rsidR="002748BD" w:rsidRPr="00F61A07" w:rsidRDefault="002748BD" w:rsidP="0026223A">
      <w:pPr>
        <w:pStyle w:val="Titolo40"/>
        <w:shd w:val="clear" w:color="auto" w:fill="auto"/>
        <w:jc w:val="both"/>
        <w:outlineLvl w:val="9"/>
        <w:rPr>
          <w:rFonts w:ascii="Courier New" w:hAnsi="Courier New"/>
          <w:b w:val="0"/>
          <w:color w:val="auto"/>
          <w:sz w:val="24"/>
        </w:rPr>
      </w:pPr>
      <w:bookmarkStart w:id="417" w:name="bookmark418"/>
      <w:bookmarkStart w:id="418" w:name="bookmark41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170 - Congedo matrimoniale</w:t>
      </w:r>
      <w:bookmarkEnd w:id="417"/>
      <w:bookmarkEnd w:id="418"/>
    </w:p>
    <w:p w:rsidR="002748BD" w:rsidRPr="00F61A07" w:rsidRDefault="002748B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lavoratore che non sia in periodo di prova compete, per contrarre matrimonio, un congedo straordinario della durata di giorni </w:t>
      </w:r>
      <w:r w:rsidR="0008412F">
        <w:rPr>
          <w:rFonts w:ascii="Courier New" w:hAnsi="Courier New"/>
          <w:bCs/>
          <w:color w:val="auto"/>
          <w:sz w:val="24"/>
        </w:rPr>
        <w:t>15</w:t>
      </w:r>
      <w:r w:rsidRPr="00F61A07">
        <w:rPr>
          <w:rFonts w:ascii="Courier New" w:hAnsi="Courier New"/>
          <w:bCs/>
          <w:color w:val="auto"/>
          <w:sz w:val="24"/>
        </w:rPr>
        <w:t xml:space="preserve"> di calendario.</w:t>
      </w:r>
    </w:p>
    <w:p w:rsidR="002748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Compatibilmente con le esigenze dell</w:t>
      </w:r>
      <w:r w:rsidR="002748BD" w:rsidRPr="00F61A07">
        <w:rPr>
          <w:rFonts w:ascii="Courier New" w:hAnsi="Courier New"/>
          <w:bCs/>
          <w:color w:val="auto"/>
          <w:sz w:val="24"/>
        </w:rPr>
        <w:t xml:space="preserve">a </w:t>
      </w:r>
      <w:r w:rsidRPr="00F61A07">
        <w:rPr>
          <w:rFonts w:ascii="Courier New" w:hAnsi="Courier New"/>
          <w:bCs/>
          <w:color w:val="auto"/>
          <w:sz w:val="24"/>
        </w:rPr>
        <w:t>azienda, il datore di lavoro dovrà concedere il congedo straordinario</w:t>
      </w:r>
      <w:r w:rsidR="002748BD" w:rsidRPr="00F61A07">
        <w:rPr>
          <w:rFonts w:ascii="Courier New" w:hAnsi="Courier New"/>
          <w:bCs/>
          <w:color w:val="auto"/>
          <w:sz w:val="24"/>
        </w:rPr>
        <w:t xml:space="preserve"> con decorrenza dal </w:t>
      </w:r>
      <w:r w:rsidR="00A912D3">
        <w:rPr>
          <w:rFonts w:ascii="Courier New" w:hAnsi="Courier New"/>
          <w:bCs/>
          <w:color w:val="auto"/>
          <w:sz w:val="24"/>
        </w:rPr>
        <w:t>3°</w:t>
      </w:r>
      <w:r w:rsidR="002748BD" w:rsidRPr="00F61A07">
        <w:rPr>
          <w:rFonts w:ascii="Courier New" w:hAnsi="Courier New"/>
          <w:bCs/>
          <w:color w:val="auto"/>
          <w:sz w:val="24"/>
        </w:rPr>
        <w:t xml:space="preserve"> giorno antecedente alla celebrazione del matrimonio.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ha l’obbligo di esibire al datore di lavoro, alla fine del congedo, regolare documentazione della celebrazione del matrimonio.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il periodo di congedo straordinario per matrimonio, il lavoratore è considerato ad ogni effetto in attività di servizio, conservando il diritto alla retribuzione di fatto di cui all’art. 208.</w:t>
      </w:r>
    </w:p>
    <w:p w:rsidR="00712DF2" w:rsidRPr="00F61A07" w:rsidRDefault="00712DF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19" w:name="bookmark420"/>
      <w:bookmarkStart w:id="420" w:name="bookmark421"/>
      <w:r w:rsidRPr="00F61A07">
        <w:rPr>
          <w:rFonts w:ascii="Courier New" w:hAnsi="Courier New"/>
          <w:b w:val="0"/>
          <w:color w:val="auto"/>
          <w:sz w:val="24"/>
        </w:rPr>
        <w:t>Art. 171 - Diritto allo studio</w:t>
      </w:r>
      <w:bookmarkEnd w:id="419"/>
      <w:bookmarkEnd w:id="420"/>
    </w:p>
    <w:p w:rsidR="00712DF2" w:rsidRPr="00F61A07" w:rsidRDefault="00712DF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fine di contribuire al miglioramento culturale e professionale dei lavoratori del settore commerciale, le aziende concederanno, nei casi e alle condizioni di cui ai successivi i, permessi retribuiti ai lavoratori non in prova che intendono frequentare corsi di studio compresi nel</w:t>
      </w:r>
      <w:r w:rsidR="00790B1C" w:rsidRPr="00F61A07">
        <w:rPr>
          <w:rFonts w:ascii="Courier New" w:hAnsi="Courier New"/>
          <w:bCs/>
          <w:color w:val="auto"/>
          <w:sz w:val="24"/>
        </w:rPr>
        <w:t>l’</w:t>
      </w:r>
      <w:r w:rsidRPr="00F61A07">
        <w:rPr>
          <w:rFonts w:ascii="Courier New" w:hAnsi="Courier New"/>
          <w:bCs/>
          <w:color w:val="auto"/>
          <w:sz w:val="24"/>
        </w:rPr>
        <w:t xml:space="preserve">ordinamento scolastico, svolti presso istituti pubblici costituiti in base alla </w:t>
      </w:r>
      <w:r w:rsidR="008F67D3">
        <w:rPr>
          <w:rFonts w:ascii="Courier New" w:hAnsi="Courier New"/>
          <w:bCs/>
          <w:color w:val="auto"/>
          <w:sz w:val="24"/>
        </w:rPr>
        <w:t>l</w:t>
      </w:r>
      <w:r w:rsidRPr="00F61A07">
        <w:rPr>
          <w:rFonts w:ascii="Courier New" w:hAnsi="Courier New"/>
          <w:bCs/>
          <w:color w:val="auto"/>
          <w:sz w:val="24"/>
        </w:rPr>
        <w:t xml:space="preserve">egge 31 dicembre 1962 n. 1859, o riconosciuti in base alla </w:t>
      </w:r>
      <w:r w:rsidR="008F67D3">
        <w:rPr>
          <w:rFonts w:ascii="Courier New" w:hAnsi="Courier New"/>
          <w:bCs/>
          <w:color w:val="auto"/>
          <w:sz w:val="24"/>
        </w:rPr>
        <w:t>l</w:t>
      </w:r>
      <w:r w:rsidRPr="00F61A07">
        <w:rPr>
          <w:rFonts w:ascii="Courier New" w:hAnsi="Courier New"/>
          <w:bCs/>
          <w:color w:val="auto"/>
          <w:sz w:val="24"/>
        </w:rPr>
        <w:t>egge 19 gennaio 1942 n. 86, nonché corsi regolari di studio per il conseguimento del diploma di scuola secondaria superiore e per il conseguimento di diplomi universitari o di laurea o di master universitari promossi da università pubbliche o private legalmente riconosciute.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lavoratori potranno richiedere permessi retribuiti per un massimo di 150 ore </w:t>
      </w:r>
      <w:r w:rsidR="00B56D92" w:rsidRPr="00F61A07">
        <w:rPr>
          <w:rFonts w:ascii="Courier New" w:hAnsi="Courier New"/>
          <w:bCs/>
          <w:color w:val="auto"/>
          <w:sz w:val="24"/>
        </w:rPr>
        <w:t>‘</w:t>
      </w:r>
      <w:r w:rsidRPr="00F61A07">
        <w:rPr>
          <w:rFonts w:ascii="Courier New" w:hAnsi="Courier New"/>
          <w:bCs/>
          <w:color w:val="auto"/>
          <w:sz w:val="24"/>
        </w:rPr>
        <w:t>pr</w:t>
      </w:r>
      <w:r w:rsidR="00790B1C" w:rsidRPr="00F61A07">
        <w:rPr>
          <w:rFonts w:ascii="Courier New" w:hAnsi="Courier New"/>
          <w:bCs/>
          <w:color w:val="auto"/>
          <w:sz w:val="24"/>
        </w:rPr>
        <w:t>o</w:t>
      </w:r>
      <w:r w:rsidRPr="00F61A07">
        <w:rPr>
          <w:rFonts w:ascii="Courier New" w:hAnsi="Courier New"/>
          <w:bCs/>
          <w:color w:val="auto"/>
          <w:sz w:val="24"/>
        </w:rPr>
        <w:t xml:space="preserve"> capite</w:t>
      </w:r>
      <w:r w:rsidR="00B56D92" w:rsidRPr="00F61A07">
        <w:rPr>
          <w:rFonts w:ascii="Courier New" w:hAnsi="Courier New"/>
          <w:bCs/>
          <w:color w:val="auto"/>
          <w:sz w:val="24"/>
        </w:rPr>
        <w:t>’</w:t>
      </w:r>
      <w:r w:rsidR="00A069FA">
        <w:rPr>
          <w:rFonts w:ascii="Courier New" w:hAnsi="Courier New"/>
          <w:bCs/>
          <w:color w:val="auto"/>
          <w:sz w:val="24"/>
        </w:rPr>
        <w:t xml:space="preserve"> </w:t>
      </w:r>
      <w:r w:rsidRPr="00F61A07">
        <w:rPr>
          <w:rFonts w:ascii="Courier New" w:hAnsi="Courier New"/>
          <w:bCs/>
          <w:color w:val="auto"/>
          <w:sz w:val="24"/>
        </w:rPr>
        <w:t>in un triennio e nei limiti di un monte ore globale per tutti i dipendenti dell</w:t>
      </w:r>
      <w:r w:rsidR="003D63F6">
        <w:rPr>
          <w:rFonts w:ascii="Courier New" w:hAnsi="Courier New"/>
          <w:bCs/>
          <w:color w:val="auto"/>
          <w:sz w:val="24"/>
        </w:rPr>
        <w:t xml:space="preserve">a </w:t>
      </w:r>
      <w:r w:rsidRPr="00F61A07">
        <w:rPr>
          <w:rFonts w:ascii="Courier New" w:hAnsi="Courier New"/>
          <w:bCs/>
          <w:color w:val="auto"/>
          <w:sz w:val="24"/>
        </w:rPr>
        <w:t>unità produttiva che sarà determinato all’inizio di ogni triennio - a decorrere dal 1° ottobre 1976 - moltiplicando le 150 ore per un fattore pari al decimo del numero totale dei dipendenti occupati nella unità produttiva a tale data, le ore di permesso, da utilizzare nell’arco del triennio, sono usufruibili anche in un solo anno.</w:t>
      </w:r>
    </w:p>
    <w:p w:rsidR="00961D46" w:rsidRPr="00F61A07" w:rsidRDefault="00B56D9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 xml:space="preserve">lavoratori che potranno assentarsi contemporaneamente dall’unità produttiva per frequentare i corsi di studio non dovranno superare il </w:t>
      </w:r>
      <w:r w:rsidR="00720414">
        <w:rPr>
          <w:rFonts w:ascii="Courier New" w:hAnsi="Courier New"/>
          <w:bCs/>
          <w:color w:val="auto"/>
          <w:sz w:val="24"/>
        </w:rPr>
        <w:t>2%</w:t>
      </w:r>
      <w:r w:rsidR="00901382" w:rsidRPr="00F61A07">
        <w:rPr>
          <w:rFonts w:ascii="Courier New" w:hAnsi="Courier New"/>
          <w:bCs/>
          <w:color w:val="auto"/>
          <w:sz w:val="24"/>
        </w:rPr>
        <w:t xml:space="preserve"> della forza occupata alla data di cui al precedente comma.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Nelle aziende che occupano da 30 a 49 dipendenti il diritto allo studio è comunque riconosciuto ad un solo lavoratore nel corso dell’anno.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In ogni unità produttiva e nell’ambito di questa, per ogni singolo reparto, deve essere comunque garantito lo svolgimento della normale attività.</w:t>
      </w:r>
    </w:p>
    <w:p w:rsidR="00961D46" w:rsidRPr="00F61A07" w:rsidRDefault="00B56D9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lavoratore che chiederà di assentarsi con permessi retribuiti ai sensi del presente articolo dovrà specificare il corso di studio al quale intende partecipare che dovrà comportare l’effettiva frequenza, anche in ore non coincidenti con l’orario di lavoro, ad un numero di ore doppio di quelle chieste come permesso retribuito.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 il lavoratore interessato dovrà presentare la domanda scritta all’azienda nei termini e con le modalità che saranno concordate con il datore di lavoro. Tali termini, di no</w:t>
      </w:r>
      <w:r w:rsidR="00E56283" w:rsidRPr="00F61A07">
        <w:rPr>
          <w:rFonts w:ascii="Courier New" w:hAnsi="Courier New"/>
          <w:bCs/>
          <w:color w:val="auto"/>
          <w:sz w:val="24"/>
        </w:rPr>
        <w:t>rm</w:t>
      </w:r>
      <w:r w:rsidRPr="00F61A07">
        <w:rPr>
          <w:rFonts w:ascii="Courier New" w:hAnsi="Courier New"/>
          <w:bCs/>
          <w:color w:val="auto"/>
          <w:sz w:val="24"/>
        </w:rPr>
        <w:t>a, non saranno inferiori al trimestre.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Qualora il numero dei richiedenti sia tale da comportare il superamento della media annua del monte ore triennale e determini comunque l’insorgere di situazioni contrastanti con le condizioni di cui a</w:t>
      </w:r>
      <w:r w:rsidR="00A069FA">
        <w:rPr>
          <w:rFonts w:ascii="Courier New" w:hAnsi="Courier New"/>
          <w:bCs/>
          <w:color w:val="auto"/>
          <w:sz w:val="24"/>
        </w:rPr>
        <w:t xml:space="preserve">i commi 3) e 5) </w:t>
      </w:r>
      <w:r w:rsidRPr="00F61A07">
        <w:rPr>
          <w:rFonts w:ascii="Courier New" w:hAnsi="Courier New"/>
          <w:bCs/>
          <w:color w:val="auto"/>
          <w:sz w:val="24"/>
        </w:rPr>
        <w:t xml:space="preserve">del presente articolo, la </w:t>
      </w:r>
      <w:r w:rsidR="00906AEF">
        <w:rPr>
          <w:rFonts w:ascii="Courier New" w:hAnsi="Courier New"/>
          <w:bCs/>
          <w:color w:val="auto"/>
          <w:sz w:val="24"/>
        </w:rPr>
        <w:t>D</w:t>
      </w:r>
      <w:r w:rsidRPr="00F61A07">
        <w:rPr>
          <w:rFonts w:ascii="Courier New" w:hAnsi="Courier New"/>
          <w:bCs/>
          <w:color w:val="auto"/>
          <w:sz w:val="24"/>
        </w:rPr>
        <w:t xml:space="preserve">irezione aziendale, d’accordo con la </w:t>
      </w:r>
      <w:r w:rsidR="008B5A0B">
        <w:rPr>
          <w:rFonts w:ascii="Courier New" w:hAnsi="Courier New"/>
          <w:bCs/>
          <w:color w:val="auto"/>
          <w:sz w:val="24"/>
        </w:rPr>
        <w:t>r</w:t>
      </w:r>
      <w:r w:rsidRPr="00F61A07">
        <w:rPr>
          <w:rFonts w:ascii="Courier New" w:hAnsi="Courier New"/>
          <w:bCs/>
          <w:color w:val="auto"/>
          <w:sz w:val="24"/>
        </w:rPr>
        <w:t xml:space="preserve">appresentanza </w:t>
      </w:r>
      <w:r w:rsidR="008B5A0B">
        <w:rPr>
          <w:rFonts w:ascii="Courier New" w:hAnsi="Courier New"/>
          <w:bCs/>
          <w:color w:val="auto"/>
          <w:sz w:val="24"/>
        </w:rPr>
        <w:t>s</w:t>
      </w:r>
      <w:r w:rsidRPr="00F61A07">
        <w:rPr>
          <w:rFonts w:ascii="Courier New" w:hAnsi="Courier New"/>
          <w:bCs/>
          <w:color w:val="auto"/>
          <w:sz w:val="24"/>
        </w:rPr>
        <w:t xml:space="preserve">indacale ove esistente nell’azienda, e fermo restando quanto previsto ai precedenti </w:t>
      </w:r>
      <w:r w:rsidR="00A069FA">
        <w:rPr>
          <w:rFonts w:ascii="Courier New" w:hAnsi="Courier New"/>
          <w:bCs/>
          <w:color w:val="auto"/>
          <w:sz w:val="24"/>
        </w:rPr>
        <w:t xml:space="preserve">commi </w:t>
      </w:r>
      <w:r w:rsidRPr="00F61A07">
        <w:rPr>
          <w:rFonts w:ascii="Courier New" w:hAnsi="Courier New"/>
          <w:bCs/>
          <w:color w:val="auto"/>
          <w:sz w:val="24"/>
        </w:rPr>
        <w:t>3</w:t>
      </w:r>
      <w:r w:rsidR="00A069FA">
        <w:rPr>
          <w:rFonts w:ascii="Courier New" w:hAnsi="Courier New"/>
          <w:bCs/>
          <w:color w:val="auto"/>
          <w:sz w:val="24"/>
        </w:rPr>
        <w:t>)</w:t>
      </w:r>
      <w:r w:rsidRPr="00F61A07">
        <w:rPr>
          <w:rFonts w:ascii="Courier New" w:hAnsi="Courier New"/>
          <w:bCs/>
          <w:color w:val="auto"/>
          <w:sz w:val="24"/>
        </w:rPr>
        <w:t xml:space="preserve"> e 5</w:t>
      </w:r>
      <w:r w:rsidR="00A069FA">
        <w:rPr>
          <w:rFonts w:ascii="Courier New" w:hAnsi="Courier New"/>
          <w:bCs/>
          <w:color w:val="auto"/>
          <w:sz w:val="24"/>
        </w:rPr>
        <w:t>)</w:t>
      </w:r>
      <w:r w:rsidRPr="00F61A07">
        <w:rPr>
          <w:rFonts w:ascii="Courier New" w:hAnsi="Courier New"/>
          <w:bCs/>
          <w:color w:val="auto"/>
          <w:sz w:val="24"/>
        </w:rPr>
        <w:t>, provvedere a ridurre proporzionalmente i diritti individuali sul monte ore complessivo in base ai criteri obiettivi (quali: età, anzianità di servizio, caratteristiche dei corsi di studio) per la identificazione dei beneficiari dei permessi e della relativa misura di ore assegnabili a ciascuno.</w:t>
      </w:r>
    </w:p>
    <w:p w:rsidR="00B56D92" w:rsidRPr="00F61A07" w:rsidRDefault="00B56D9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lavoratori dovranno fornire alla azienda un certificato di iscrizione al corso e successivamente certificati mensili di effettiva frequenza con identificazione delle ore relative.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Dei permessi di cui al comma </w:t>
      </w:r>
      <w:r w:rsidR="00A069FA">
        <w:rPr>
          <w:rFonts w:ascii="Courier New" w:hAnsi="Courier New"/>
          <w:bCs/>
          <w:color w:val="auto"/>
          <w:sz w:val="24"/>
        </w:rPr>
        <w:t xml:space="preserve">2) </w:t>
      </w:r>
      <w:r w:rsidRPr="00F61A07">
        <w:rPr>
          <w:rFonts w:ascii="Courier New" w:hAnsi="Courier New"/>
          <w:bCs/>
          <w:color w:val="auto"/>
          <w:sz w:val="24"/>
        </w:rPr>
        <w:t>potranno altresì usufruire i lavoratori extracomunitari per la partecipazione a corsi di scolarizzazione dedicati, organizzati da istituti e/o enti pubblici, con i limiti e le modalità di cui ai commi precedenti.</w:t>
      </w:r>
    </w:p>
    <w:p w:rsidR="00961D46" w:rsidRPr="00F61A07" w:rsidRDefault="00C67DE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 xml:space="preserve">demandato alle Organizzazioni territoriali aderenti alle Organizzazioni </w:t>
      </w:r>
      <w:r w:rsidR="00DA5071">
        <w:rPr>
          <w:rFonts w:ascii="Courier New" w:hAnsi="Courier New"/>
          <w:bCs/>
          <w:color w:val="auto"/>
          <w:sz w:val="24"/>
        </w:rPr>
        <w:t>n</w:t>
      </w:r>
      <w:r w:rsidR="00901382" w:rsidRPr="00F61A07">
        <w:rPr>
          <w:rFonts w:ascii="Courier New" w:hAnsi="Courier New"/>
          <w:bCs/>
          <w:color w:val="auto"/>
          <w:sz w:val="24"/>
        </w:rPr>
        <w:t xml:space="preserve">azionali contraenti di svolgere congiuntamente le azioni più opportune affinché dagli </w:t>
      </w:r>
      <w:r w:rsidR="00DA5071">
        <w:rPr>
          <w:rFonts w:ascii="Courier New" w:hAnsi="Courier New"/>
          <w:bCs/>
          <w:color w:val="auto"/>
          <w:sz w:val="24"/>
        </w:rPr>
        <w:t>O</w:t>
      </w:r>
      <w:r w:rsidR="00901382" w:rsidRPr="00F61A07">
        <w:rPr>
          <w:rFonts w:ascii="Courier New" w:hAnsi="Courier New"/>
          <w:bCs/>
          <w:color w:val="auto"/>
          <w:sz w:val="24"/>
        </w:rPr>
        <w:t>rganismi competenti siano predisposti corsi di studio che, garantendo le finalità di cui al comma</w:t>
      </w:r>
      <w:r w:rsidR="00A069FA">
        <w:rPr>
          <w:rFonts w:ascii="Courier New" w:hAnsi="Courier New"/>
          <w:bCs/>
          <w:color w:val="auto"/>
          <w:sz w:val="24"/>
        </w:rPr>
        <w:t xml:space="preserve"> 1)</w:t>
      </w:r>
      <w:r w:rsidR="00901382" w:rsidRPr="00F61A07">
        <w:rPr>
          <w:rFonts w:ascii="Courier New" w:hAnsi="Courier New"/>
          <w:bCs/>
          <w:color w:val="auto"/>
          <w:sz w:val="24"/>
        </w:rPr>
        <w:t>, favoriscano l’acquisizione di più elevati valori professionali e siano appropriati alle caratteristiche dell’attività commerciale.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Eventuali condizioni di miglior favore istituite in relazione al precedente art. 166 si intendono acquisite per i lavoratori interessati, fermo restando che esse non sono cumula</w:t>
      </w:r>
      <w:r w:rsidR="00C67DE3" w:rsidRPr="00F61A07">
        <w:rPr>
          <w:rFonts w:ascii="Courier New" w:hAnsi="Courier New"/>
          <w:bCs/>
          <w:color w:val="auto"/>
          <w:sz w:val="24"/>
        </w:rPr>
        <w:t>bi</w:t>
      </w:r>
      <w:r w:rsidRPr="00F61A07">
        <w:rPr>
          <w:rFonts w:ascii="Courier New" w:hAnsi="Courier New"/>
          <w:bCs/>
          <w:color w:val="auto"/>
          <w:sz w:val="24"/>
        </w:rPr>
        <w:t>li con le ore di permesso accordate con il presente articolo.</w:t>
      </w:r>
    </w:p>
    <w:p w:rsidR="00C67DE3" w:rsidRPr="00F61A07" w:rsidRDefault="00C67DE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21" w:name="bookmark422"/>
      <w:bookmarkStart w:id="422" w:name="bookmark423"/>
      <w:r w:rsidRPr="00F61A07">
        <w:rPr>
          <w:rFonts w:ascii="Courier New" w:hAnsi="Courier New"/>
          <w:b w:val="0"/>
          <w:color w:val="auto"/>
          <w:sz w:val="24"/>
        </w:rPr>
        <w:t>Art. 172 - Congedi per formazione</w:t>
      </w:r>
      <w:bookmarkEnd w:id="421"/>
      <w:bookmarkEnd w:id="422"/>
    </w:p>
    <w:p w:rsidR="00C67DE3" w:rsidRPr="00F61A07" w:rsidRDefault="00C67DE3"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assenza di accordi aziendali in materia di fruizione dei congedi per fo</w:t>
      </w:r>
      <w:r w:rsidR="00827903" w:rsidRPr="00F61A07">
        <w:rPr>
          <w:rFonts w:ascii="Courier New" w:hAnsi="Courier New"/>
          <w:bCs/>
          <w:color w:val="auto"/>
          <w:sz w:val="24"/>
        </w:rPr>
        <w:t>rm</w:t>
      </w:r>
      <w:r w:rsidRPr="00F61A07">
        <w:rPr>
          <w:rFonts w:ascii="Courier New" w:hAnsi="Courier New"/>
          <w:bCs/>
          <w:color w:val="auto"/>
          <w:sz w:val="24"/>
        </w:rPr>
        <w:t xml:space="preserve">azione di cui all’art. 5, della </w:t>
      </w:r>
      <w:r w:rsidR="008F67D3">
        <w:rPr>
          <w:rFonts w:ascii="Courier New" w:hAnsi="Courier New"/>
          <w:bCs/>
          <w:color w:val="auto"/>
          <w:sz w:val="24"/>
        </w:rPr>
        <w:t>l</w:t>
      </w:r>
      <w:r w:rsidRPr="00F61A07">
        <w:rPr>
          <w:rFonts w:ascii="Courier New" w:hAnsi="Courier New"/>
          <w:bCs/>
          <w:color w:val="auto"/>
          <w:sz w:val="24"/>
        </w:rPr>
        <w:t>egge 8 marzo 2000 n. 53, viene stabilita la disciplina seguente.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w:t>
      </w:r>
      <w:r w:rsidR="00827903" w:rsidRPr="00F61A07">
        <w:rPr>
          <w:rFonts w:ascii="Courier New" w:hAnsi="Courier New"/>
          <w:bCs/>
          <w:color w:val="auto"/>
          <w:sz w:val="24"/>
        </w:rPr>
        <w:t>rm</w:t>
      </w:r>
      <w:r w:rsidRPr="00F61A07">
        <w:rPr>
          <w:rFonts w:ascii="Courier New" w:hAnsi="Courier New"/>
          <w:bCs/>
          <w:color w:val="auto"/>
          <w:sz w:val="24"/>
        </w:rPr>
        <w:t>e restando le vigenti disposizioni relative al diritto allo studio di cui all’art</w:t>
      </w:r>
      <w:r w:rsidR="001A33A5">
        <w:rPr>
          <w:rFonts w:ascii="Courier New" w:hAnsi="Courier New"/>
          <w:bCs/>
          <w:color w:val="auto"/>
          <w:sz w:val="24"/>
        </w:rPr>
        <w:t>.</w:t>
      </w:r>
      <w:r w:rsidRPr="00F61A07">
        <w:rPr>
          <w:rFonts w:ascii="Courier New" w:hAnsi="Courier New"/>
          <w:bCs/>
          <w:color w:val="auto"/>
          <w:sz w:val="24"/>
        </w:rPr>
        <w:t xml:space="preserve"> 10 della </w:t>
      </w:r>
      <w:r w:rsidR="008F67D3">
        <w:rPr>
          <w:rFonts w:ascii="Courier New" w:hAnsi="Courier New"/>
          <w:bCs/>
          <w:color w:val="auto"/>
          <w:sz w:val="24"/>
        </w:rPr>
        <w:t>l</w:t>
      </w:r>
      <w:r w:rsidRPr="00F61A07">
        <w:rPr>
          <w:rFonts w:ascii="Courier New" w:hAnsi="Courier New"/>
          <w:bCs/>
          <w:color w:val="auto"/>
          <w:sz w:val="24"/>
        </w:rPr>
        <w:t xml:space="preserve">egge 20 maggio 1970 n. 300, i lavoratori, che abbiano almeno </w:t>
      </w:r>
      <w:r w:rsidR="004C4D0F">
        <w:rPr>
          <w:rFonts w:ascii="Courier New" w:hAnsi="Courier New"/>
          <w:bCs/>
          <w:color w:val="auto"/>
          <w:sz w:val="24"/>
        </w:rPr>
        <w:t>4</w:t>
      </w:r>
      <w:r w:rsidRPr="00F61A07">
        <w:rPr>
          <w:rFonts w:ascii="Courier New" w:hAnsi="Courier New"/>
          <w:bCs/>
          <w:color w:val="auto"/>
          <w:sz w:val="24"/>
        </w:rPr>
        <w:t xml:space="preserve"> anni di anzianità di servizio presso la stessa azienda, possono richiedere una sospensione del rapporto di lavoro per congedi per la fo</w:t>
      </w:r>
      <w:r w:rsidR="00827903" w:rsidRPr="00F61A07">
        <w:rPr>
          <w:rFonts w:ascii="Courier New" w:hAnsi="Courier New"/>
          <w:bCs/>
          <w:color w:val="auto"/>
          <w:sz w:val="24"/>
        </w:rPr>
        <w:t>rm</w:t>
      </w:r>
      <w:r w:rsidRPr="00F61A07">
        <w:rPr>
          <w:rFonts w:ascii="Courier New" w:hAnsi="Courier New"/>
          <w:bCs/>
          <w:color w:val="auto"/>
          <w:sz w:val="24"/>
        </w:rPr>
        <w:t xml:space="preserve">azione per un periodo non superiore </w:t>
      </w:r>
      <w:r w:rsidRPr="00F61A07">
        <w:rPr>
          <w:rFonts w:ascii="Courier New" w:hAnsi="Courier New"/>
          <w:bCs/>
          <w:color w:val="auto"/>
          <w:sz w:val="24"/>
        </w:rPr>
        <w:lastRenderedPageBreak/>
        <w:t xml:space="preserve">a </w:t>
      </w:r>
      <w:r w:rsidR="00300BA9">
        <w:rPr>
          <w:rFonts w:ascii="Courier New" w:hAnsi="Courier New"/>
          <w:bCs/>
          <w:color w:val="auto"/>
          <w:sz w:val="24"/>
        </w:rPr>
        <w:t>11</w:t>
      </w:r>
      <w:r w:rsidRPr="00F61A07">
        <w:rPr>
          <w:rFonts w:ascii="Courier New" w:hAnsi="Courier New"/>
          <w:bCs/>
          <w:color w:val="auto"/>
          <w:sz w:val="24"/>
        </w:rPr>
        <w:t xml:space="preserve"> mesi, continuativo o frazionato, nell’arco dell</w:t>
      </w:r>
      <w:r w:rsidR="00C67DE3" w:rsidRPr="00F61A07">
        <w:rPr>
          <w:rFonts w:ascii="Courier New" w:hAnsi="Courier New"/>
          <w:bCs/>
          <w:color w:val="auto"/>
          <w:sz w:val="24"/>
        </w:rPr>
        <w:t xml:space="preserve">a </w:t>
      </w:r>
      <w:r w:rsidRPr="00F61A07">
        <w:rPr>
          <w:rFonts w:ascii="Courier New" w:hAnsi="Courier New"/>
          <w:bCs/>
          <w:color w:val="auto"/>
          <w:sz w:val="24"/>
        </w:rPr>
        <w:t>intera vita lavorativa.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“congedo per la fo</w:t>
      </w:r>
      <w:r w:rsidR="00827903" w:rsidRPr="00F61A07">
        <w:rPr>
          <w:rFonts w:ascii="Courier New" w:hAnsi="Courier New"/>
          <w:bCs/>
          <w:color w:val="auto"/>
          <w:sz w:val="24"/>
        </w:rPr>
        <w:t>rm</w:t>
      </w:r>
      <w:r w:rsidRPr="00F61A07">
        <w:rPr>
          <w:rFonts w:ascii="Courier New" w:hAnsi="Courier New"/>
          <w:bCs/>
          <w:color w:val="auto"/>
          <w:sz w:val="24"/>
        </w:rPr>
        <w:t xml:space="preserve">azione” si intende quello finalizzato al completamento della scuola dell’obbligo, al conseguimento del titolo di studio di </w:t>
      </w:r>
      <w:r w:rsidR="00DB0FB0">
        <w:rPr>
          <w:rFonts w:ascii="Courier New" w:hAnsi="Courier New"/>
          <w:bCs/>
          <w:color w:val="auto"/>
          <w:sz w:val="24"/>
        </w:rPr>
        <w:t>2° g</w:t>
      </w:r>
      <w:r w:rsidRPr="00F61A07">
        <w:rPr>
          <w:rFonts w:ascii="Courier New" w:hAnsi="Courier New"/>
          <w:bCs/>
          <w:color w:val="auto"/>
          <w:sz w:val="24"/>
        </w:rPr>
        <w:t>rado, del diploma universitario o di laurea, alla partecipazione ad attività formative diverse da quelle poste in essere o finanziate dal datore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il periodo di congedo per la fo</w:t>
      </w:r>
      <w:r w:rsidR="00827903" w:rsidRPr="00F61A07">
        <w:rPr>
          <w:rFonts w:ascii="Courier New" w:hAnsi="Courier New"/>
          <w:bCs/>
          <w:color w:val="auto"/>
          <w:sz w:val="24"/>
        </w:rPr>
        <w:t>rm</w:t>
      </w:r>
      <w:r w:rsidRPr="00F61A07">
        <w:rPr>
          <w:rFonts w:ascii="Courier New" w:hAnsi="Courier New"/>
          <w:bCs/>
          <w:color w:val="auto"/>
          <w:sz w:val="24"/>
        </w:rPr>
        <w:t>azione il dipendente conserva il posto di lavoro e non ha diritto alla retribuzione. Tale periodo non è computabile nell’anzianità di servizio e non è cumulabi</w:t>
      </w:r>
      <w:r w:rsidR="005B2DC4" w:rsidRPr="00F61A07">
        <w:rPr>
          <w:rFonts w:ascii="Courier New" w:hAnsi="Courier New"/>
          <w:bCs/>
          <w:color w:val="auto"/>
          <w:sz w:val="24"/>
        </w:rPr>
        <w:t>l</w:t>
      </w:r>
      <w:r w:rsidRPr="00F61A07">
        <w:rPr>
          <w:rFonts w:ascii="Courier New" w:hAnsi="Courier New"/>
          <w:bCs/>
          <w:color w:val="auto"/>
          <w:sz w:val="24"/>
        </w:rPr>
        <w:t>e con le ferie, con la malattia e con altri congedi. Una grave e documentata infermità, individuata sulla base dei criteri stabiliti dal Decreto Interministeriale n. 278/2000 intervenuta durante il periodo di congedo, di cui sia data comunicazione scritta al datore di lavoro, dà luogo ad interruzione del congedo medesimo.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Ferma restando la compatibilità dei congedi con lo svolgimento della no</w:t>
      </w:r>
      <w:r w:rsidR="00E56283" w:rsidRPr="00F61A07">
        <w:rPr>
          <w:rFonts w:ascii="Courier New" w:hAnsi="Courier New"/>
          <w:bCs/>
          <w:color w:val="auto"/>
          <w:sz w:val="24"/>
        </w:rPr>
        <w:t>rmale</w:t>
      </w:r>
      <w:r w:rsidRPr="00F61A07">
        <w:rPr>
          <w:rFonts w:ascii="Courier New" w:hAnsi="Courier New"/>
          <w:bCs/>
          <w:color w:val="auto"/>
          <w:sz w:val="24"/>
        </w:rPr>
        <w:t xml:space="preserve"> attività dell</w:t>
      </w:r>
      <w:r w:rsidR="00E56283" w:rsidRPr="00F61A07">
        <w:rPr>
          <w:rFonts w:ascii="Courier New" w:hAnsi="Courier New"/>
          <w:bCs/>
          <w:color w:val="auto"/>
          <w:sz w:val="24"/>
        </w:rPr>
        <w:t xml:space="preserve">a </w:t>
      </w:r>
      <w:r w:rsidRPr="00F61A07">
        <w:rPr>
          <w:rFonts w:ascii="Courier New" w:hAnsi="Courier New"/>
          <w:bCs/>
          <w:color w:val="auto"/>
          <w:sz w:val="24"/>
        </w:rPr>
        <w:t>impresa, i lavoratori che contemporaneamente potranno assentarsi dall</w:t>
      </w:r>
      <w:r w:rsidR="00C67DE3" w:rsidRPr="00F61A07">
        <w:rPr>
          <w:rFonts w:ascii="Courier New" w:hAnsi="Courier New"/>
          <w:bCs/>
          <w:color w:val="auto"/>
          <w:sz w:val="24"/>
        </w:rPr>
        <w:t xml:space="preserve">a </w:t>
      </w:r>
      <w:r w:rsidRPr="00F61A07">
        <w:rPr>
          <w:rFonts w:ascii="Courier New" w:hAnsi="Courier New"/>
          <w:bCs/>
          <w:color w:val="auto"/>
          <w:sz w:val="24"/>
        </w:rPr>
        <w:t xml:space="preserve">azienda ai sensi della presente disciplina non potranno superare </w:t>
      </w:r>
      <w:r w:rsidR="007237F7" w:rsidRPr="00F61A07">
        <w:rPr>
          <w:rFonts w:ascii="Courier New" w:hAnsi="Courier New"/>
          <w:bCs/>
          <w:color w:val="auto"/>
          <w:sz w:val="24"/>
        </w:rPr>
        <w:t>l</w:t>
      </w:r>
      <w:r w:rsidRPr="00F61A07">
        <w:rPr>
          <w:rFonts w:ascii="Courier New" w:hAnsi="Courier New"/>
          <w:bCs/>
          <w:color w:val="auto"/>
          <w:sz w:val="24"/>
        </w:rPr>
        <w:t>’1% della forza di lavoro occupata con arrotondamento all</w:t>
      </w:r>
      <w:r w:rsidR="00C67DE3" w:rsidRPr="00F61A07">
        <w:rPr>
          <w:rFonts w:ascii="Courier New" w:hAnsi="Courier New"/>
          <w:bCs/>
          <w:color w:val="auto"/>
          <w:sz w:val="24"/>
        </w:rPr>
        <w:t xml:space="preserve">a </w:t>
      </w:r>
      <w:r w:rsidRPr="00F61A07">
        <w:rPr>
          <w:rFonts w:ascii="Courier New" w:hAnsi="Courier New"/>
          <w:bCs/>
          <w:color w:val="auto"/>
          <w:sz w:val="24"/>
        </w:rPr>
        <w:t>unità superiore per le frazioni pari o superiori allo 0,5.</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Nelle aziende che occupano da 30 a 99 dipendenti potrà assentarsi un solo lavoratore. Il datore di lavoro accoglierà le richieste in funzione della fungibilità dei lavoratori interessati ed in base al criterio della priorità cronologica della presentazione delle domande.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richieste di fruizione dei congedi per fo</w:t>
      </w:r>
      <w:r w:rsidR="00827903" w:rsidRPr="00F61A07">
        <w:rPr>
          <w:rFonts w:ascii="Courier New" w:hAnsi="Courier New"/>
          <w:bCs/>
          <w:color w:val="auto"/>
          <w:sz w:val="24"/>
        </w:rPr>
        <w:t>rm</w:t>
      </w:r>
      <w:r w:rsidRPr="00F61A07">
        <w:rPr>
          <w:rFonts w:ascii="Courier New" w:hAnsi="Courier New"/>
          <w:bCs/>
          <w:color w:val="auto"/>
          <w:sz w:val="24"/>
        </w:rPr>
        <w:t>azione non retribuiti da parte dei lavoratori in possesso dei previsti requisiti di anzianità aziendale (almeno 4 anni), possono essere presentate all</w:t>
      </w:r>
      <w:r w:rsidR="00C67DE3" w:rsidRPr="00F61A07">
        <w:rPr>
          <w:rFonts w:ascii="Courier New" w:hAnsi="Courier New"/>
          <w:bCs/>
          <w:color w:val="auto"/>
          <w:sz w:val="24"/>
        </w:rPr>
        <w:t xml:space="preserve">a </w:t>
      </w:r>
      <w:r w:rsidRPr="00F61A07">
        <w:rPr>
          <w:rFonts w:ascii="Courier New" w:hAnsi="Courier New"/>
          <w:bCs/>
          <w:color w:val="auto"/>
          <w:sz w:val="24"/>
        </w:rPr>
        <w:t>impresa con un preavviso di almeno:</w:t>
      </w:r>
    </w:p>
    <w:p w:rsidR="00C67DE3" w:rsidRPr="00F61A07" w:rsidRDefault="00C67DE3" w:rsidP="0026223A">
      <w:pPr>
        <w:pStyle w:val="Corpodeltesto1"/>
        <w:shd w:val="clear" w:color="auto" w:fill="auto"/>
        <w:spacing w:line="240" w:lineRule="auto"/>
        <w:jc w:val="both"/>
        <w:rPr>
          <w:rFonts w:ascii="Courier New" w:hAnsi="Courier New"/>
          <w:bCs/>
          <w:color w:val="auto"/>
          <w:sz w:val="24"/>
        </w:rPr>
      </w:pPr>
    </w:p>
    <w:p w:rsidR="00961D46" w:rsidRPr="00F61A07" w:rsidRDefault="00C67DE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30 giorni per i congedi di durata fino a 5 giorni</w:t>
      </w:r>
    </w:p>
    <w:p w:rsidR="00961D46" w:rsidRPr="00F61A07" w:rsidRDefault="00C67DE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60 giorni per i congedi di durata superiore a 5 giorni</w:t>
      </w:r>
    </w:p>
    <w:p w:rsidR="00C67DE3" w:rsidRPr="00F61A07" w:rsidRDefault="00C67DE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L’impresa fornirà a</w:t>
      </w:r>
      <w:r w:rsidR="00AE7E39" w:rsidRPr="00F61A07">
        <w:rPr>
          <w:rFonts w:ascii="Courier New" w:hAnsi="Courier New"/>
          <w:bCs/>
          <w:color w:val="auto"/>
          <w:sz w:val="24"/>
        </w:rPr>
        <w:t>l</w:t>
      </w:r>
      <w:r w:rsidRPr="00F61A07">
        <w:rPr>
          <w:rFonts w:ascii="Courier New" w:hAnsi="Courier New"/>
          <w:bCs/>
          <w:color w:val="auto"/>
          <w:sz w:val="24"/>
        </w:rPr>
        <w:t xml:space="preserve"> lavoratore che ne ha fatto richiesta conferma dell’accoglimento, ovvero le motivazioni del differimento o del diniego del congedo, concernenti eventuali impedimenti tecnico-organizzativi, in coincidenza con punte di particolare intensità lavorativa, impossibilità di sostituzione entro 15 giorni dal ricevimento della domanda.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Eventuali ulteriori modalità potranno essere definite dalla contrattazione aziendale.</w:t>
      </w:r>
    </w:p>
    <w:p w:rsidR="00AE7E39" w:rsidRPr="00F61A07" w:rsidRDefault="00AE7E39" w:rsidP="0026223A">
      <w:pPr>
        <w:pStyle w:val="Titolo40"/>
        <w:shd w:val="clear" w:color="auto" w:fill="auto"/>
        <w:jc w:val="both"/>
        <w:outlineLvl w:val="9"/>
        <w:rPr>
          <w:rFonts w:ascii="Courier New" w:hAnsi="Courier New"/>
          <w:b w:val="0"/>
          <w:color w:val="auto"/>
          <w:sz w:val="24"/>
        </w:rPr>
      </w:pPr>
      <w:bookmarkStart w:id="423" w:name="bookmark424"/>
      <w:bookmarkStart w:id="424" w:name="bookmark42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173 - Lavoratori </w:t>
      </w:r>
      <w:r w:rsidR="00AE7E39" w:rsidRPr="00F61A07">
        <w:rPr>
          <w:rFonts w:ascii="Courier New" w:hAnsi="Courier New"/>
          <w:b w:val="0"/>
          <w:color w:val="auto"/>
          <w:sz w:val="24"/>
        </w:rPr>
        <w:t>s</w:t>
      </w:r>
      <w:r w:rsidRPr="00F61A07">
        <w:rPr>
          <w:rFonts w:ascii="Courier New" w:hAnsi="Courier New"/>
          <w:b w:val="0"/>
          <w:color w:val="auto"/>
          <w:sz w:val="24"/>
        </w:rPr>
        <w:t>tranieri</w:t>
      </w:r>
      <w:bookmarkEnd w:id="423"/>
      <w:bookmarkEnd w:id="424"/>
    </w:p>
    <w:p w:rsidR="00AE7E39" w:rsidRPr="00F61A07" w:rsidRDefault="00AE7E3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preso atto del crescente rilievo nel settore dell</w:t>
      </w:r>
      <w:r w:rsidR="00D17C95" w:rsidRPr="00F61A07">
        <w:rPr>
          <w:rFonts w:ascii="Courier New" w:hAnsi="Courier New"/>
          <w:bCs/>
          <w:color w:val="auto"/>
          <w:sz w:val="24"/>
        </w:rPr>
        <w:t xml:space="preserve">a </w:t>
      </w:r>
      <w:r w:rsidRPr="00F61A07">
        <w:rPr>
          <w:rFonts w:ascii="Courier New" w:hAnsi="Courier New"/>
          <w:bCs/>
          <w:color w:val="auto"/>
          <w:sz w:val="24"/>
        </w:rPr>
        <w:t>occupazione dei cittadini stranieri, concordano di promuovere iniziative finalizzate all’integrazione, alle pari opportunità, alla formazione, anche attraverso attività di studio e di ricerca finalizzate alla promozione di interventi mirati ai diversi livelli cont</w:t>
      </w:r>
      <w:r w:rsidR="004C73CA" w:rsidRPr="00F61A07">
        <w:rPr>
          <w:rFonts w:ascii="Courier New" w:hAnsi="Courier New"/>
          <w:bCs/>
          <w:color w:val="auto"/>
          <w:sz w:val="24"/>
        </w:rPr>
        <w:t>r</w:t>
      </w:r>
      <w:r w:rsidRPr="00F61A07">
        <w:rPr>
          <w:rFonts w:ascii="Courier New" w:hAnsi="Courier New"/>
          <w:bCs/>
          <w:color w:val="auto"/>
          <w:sz w:val="24"/>
        </w:rPr>
        <w:t>attuali e di confronto (nazionale, territoriale, aziendale).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tale proposito, si richiamano le disposizioni previste dagli artt. </w:t>
      </w:r>
      <w:r w:rsidRPr="00F61A07">
        <w:rPr>
          <w:rFonts w:ascii="Courier New" w:hAnsi="Courier New"/>
          <w:bCs/>
          <w:color w:val="auto"/>
          <w:sz w:val="24"/>
        </w:rPr>
        <w:lastRenderedPageBreak/>
        <w:t>159 e 171 del presente CCNL.</w:t>
      </w:r>
    </w:p>
    <w:p w:rsidR="00D17C95" w:rsidRPr="00F61A07" w:rsidRDefault="00D17C95" w:rsidP="0026223A">
      <w:pPr>
        <w:pStyle w:val="Titolo40"/>
        <w:shd w:val="clear" w:color="auto" w:fill="auto"/>
        <w:jc w:val="both"/>
        <w:outlineLvl w:val="9"/>
        <w:rPr>
          <w:rFonts w:ascii="Courier New" w:hAnsi="Courier New"/>
          <w:b w:val="0"/>
          <w:color w:val="auto"/>
          <w:sz w:val="24"/>
        </w:rPr>
      </w:pPr>
      <w:bookmarkStart w:id="425" w:name="bookmark426"/>
      <w:bookmarkStart w:id="426" w:name="bookmark42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174 - Aggiornamento professionale personale direzione esecutiva</w:t>
      </w:r>
      <w:bookmarkEnd w:id="425"/>
      <w:bookmarkEnd w:id="426"/>
    </w:p>
    <w:p w:rsidR="00D17C95" w:rsidRPr="00F61A07" w:rsidRDefault="00D17C9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fine di agevolare l’esercizio delle attribuzioni proprie dei lavoratori con responsabilità di direzione esecutiva, verrà favorita la partecipazione degli stessi ad iniziative di aggiornamento professionale dirette al miglioramento delle competenze richieste dal ruolo.</w:t>
      </w:r>
    </w:p>
    <w:p w:rsidR="00D17C95" w:rsidRPr="00F61A07" w:rsidRDefault="00D17C95" w:rsidP="0026223A">
      <w:pPr>
        <w:pStyle w:val="Titolo40"/>
        <w:shd w:val="clear" w:color="auto" w:fill="auto"/>
        <w:jc w:val="both"/>
        <w:outlineLvl w:val="9"/>
        <w:rPr>
          <w:rFonts w:ascii="Courier New" w:hAnsi="Courier New"/>
          <w:b w:val="0"/>
          <w:color w:val="auto"/>
          <w:sz w:val="24"/>
        </w:rPr>
      </w:pPr>
      <w:bookmarkStart w:id="427" w:name="bookmark428"/>
      <w:bookmarkStart w:id="428" w:name="bookmark42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175 - Aspettativa per tossicodipendenza</w:t>
      </w:r>
      <w:bookmarkEnd w:id="427"/>
      <w:bookmarkEnd w:id="428"/>
    </w:p>
    <w:p w:rsidR="00D17C95" w:rsidRPr="00F61A07" w:rsidRDefault="00D17C9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lavoratori di cui viene accertato lo stato di tossicodipendenza, i quali intendono accedere ai programmi terapeutici e di riabilitazione presso i servizi sanitari delle unità sanitarie locali o di altre strutture terapeutico-riabilitative e socio-assistenziali, se assunti a tempo indeterminato hanno diritto alla conservazione del posto di lavoro per il tempo in cui la sospensione delle prestazioni lavorative è dovuta all’esecuzione del trattamento riabilitativo e, comunque, per un periodo non superiore a </w:t>
      </w:r>
      <w:r w:rsidR="00FE7FBF">
        <w:rPr>
          <w:rFonts w:ascii="Courier New" w:hAnsi="Courier New"/>
          <w:bCs/>
          <w:color w:val="auto"/>
          <w:sz w:val="24"/>
        </w:rPr>
        <w:t>3</w:t>
      </w:r>
      <w:r w:rsidRPr="00F61A07">
        <w:rPr>
          <w:rFonts w:ascii="Courier New" w:hAnsi="Courier New"/>
          <w:bCs/>
          <w:color w:val="auto"/>
          <w:sz w:val="24"/>
        </w:rPr>
        <w:t xml:space="preserve"> a</w:t>
      </w:r>
      <w:r w:rsidR="005B2DC4" w:rsidRPr="00F61A07">
        <w:rPr>
          <w:rFonts w:ascii="Courier New" w:hAnsi="Courier New"/>
          <w:bCs/>
          <w:color w:val="auto"/>
          <w:sz w:val="24"/>
        </w:rPr>
        <w:t>nn</w:t>
      </w:r>
      <w:r w:rsidRPr="00F61A07">
        <w:rPr>
          <w:rFonts w:ascii="Courier New" w:hAnsi="Courier New"/>
          <w:bCs/>
          <w:color w:val="auto"/>
          <w:sz w:val="24"/>
        </w:rPr>
        <w: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Tale periodo è considerato di aspettativa non retribuita.</w:t>
      </w:r>
    </w:p>
    <w:p w:rsidR="00961D46" w:rsidRPr="00F61A07" w:rsidRDefault="00D17C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 xml:space="preserve">lavoratori familiari di un tossicodipendente possono essere posti, a domanda, in aspettativa non retribuita per concorrere al programma terapeutico e socio-riabilitativo del tossicodipendente qualora il servizio per le tossicodipendenze ne attesti la necessità per un periodo massimo di </w:t>
      </w:r>
      <w:r w:rsidR="003D63F6">
        <w:rPr>
          <w:rFonts w:ascii="Courier New" w:hAnsi="Courier New"/>
          <w:bCs/>
          <w:color w:val="auto"/>
          <w:sz w:val="24"/>
        </w:rPr>
        <w:t>3</w:t>
      </w:r>
      <w:r w:rsidR="00901382" w:rsidRPr="00F61A07">
        <w:rPr>
          <w:rFonts w:ascii="Courier New" w:hAnsi="Courier New"/>
          <w:bCs/>
          <w:color w:val="auto"/>
          <w:sz w:val="24"/>
        </w:rPr>
        <w:t xml:space="preserve"> mesi non frazionabile e non ripetibile.</w:t>
      </w:r>
    </w:p>
    <w:p w:rsidR="00961D46" w:rsidRPr="00F61A07" w:rsidRDefault="00D17C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periodo di aspettativa non retribuita previsto al comma precedente potrà essere frazionato esclusivamente nel caso in cui l’Autorità sanitaria competente (SERT) ne certifichi la necessità.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relative domande devono essere presentate al datore di lavoro in forma scritta dall’interessato corredate da idonea documentazione redatta dai servizi sanitari o dalle altre strutture sopra indicate.</w:t>
      </w:r>
    </w:p>
    <w:p w:rsidR="00D17C95" w:rsidRPr="00F61A07" w:rsidRDefault="00D17C95" w:rsidP="0026223A">
      <w:pPr>
        <w:pStyle w:val="Titolo40"/>
        <w:shd w:val="clear" w:color="auto" w:fill="auto"/>
        <w:jc w:val="both"/>
        <w:outlineLvl w:val="9"/>
        <w:rPr>
          <w:rFonts w:ascii="Courier New" w:hAnsi="Courier New"/>
          <w:b w:val="0"/>
          <w:color w:val="auto"/>
          <w:sz w:val="24"/>
        </w:rPr>
      </w:pPr>
      <w:bookmarkStart w:id="429" w:name="bookmark430"/>
      <w:bookmarkStart w:id="430" w:name="bookmark43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176 - Congedi e permessi per handicap</w:t>
      </w:r>
      <w:bookmarkEnd w:id="429"/>
      <w:bookmarkEnd w:id="430"/>
    </w:p>
    <w:p w:rsidR="00D17C95" w:rsidRPr="00F61A07" w:rsidRDefault="00D17C9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lavoratrice madre o, in alternativa, il lavoratore padre, anche adottivi, di persona con handicap in situazione di gravità accertata, possono usufruire delle agevolazioni previste dall’art. 33 della </w:t>
      </w:r>
      <w:r w:rsidR="00A069FA">
        <w:rPr>
          <w:rFonts w:ascii="Courier New" w:hAnsi="Courier New"/>
          <w:bCs/>
          <w:color w:val="auto"/>
          <w:sz w:val="24"/>
        </w:rPr>
        <w:t>l</w:t>
      </w:r>
      <w:r w:rsidRPr="00F61A07">
        <w:rPr>
          <w:rFonts w:ascii="Courier New" w:hAnsi="Courier New"/>
          <w:bCs/>
          <w:color w:val="auto"/>
          <w:sz w:val="24"/>
        </w:rPr>
        <w:t>egge 5 febbraio 1992 n</w:t>
      </w:r>
      <w:r w:rsidR="008F67D3" w:rsidRPr="00F61A07">
        <w:rPr>
          <w:rFonts w:ascii="Courier New" w:hAnsi="Courier New"/>
          <w:bCs/>
          <w:color w:val="auto"/>
          <w:sz w:val="24"/>
        </w:rPr>
        <w:t xml:space="preserve">. </w:t>
      </w:r>
      <w:r w:rsidRPr="00F61A07">
        <w:rPr>
          <w:rFonts w:ascii="Courier New" w:hAnsi="Courier New"/>
          <w:bCs/>
          <w:color w:val="auto"/>
          <w:sz w:val="24"/>
        </w:rPr>
        <w:t>104, dall’art. 42 del D.</w:t>
      </w:r>
      <w:r w:rsidR="005E47EA" w:rsidRPr="00F61A07">
        <w:rPr>
          <w:rFonts w:ascii="Courier New" w:hAnsi="Courier New"/>
          <w:bCs/>
          <w:color w:val="auto"/>
          <w:sz w:val="24"/>
        </w:rPr>
        <w:t>l</w:t>
      </w:r>
      <w:r w:rsidRPr="00F61A07">
        <w:rPr>
          <w:rFonts w:ascii="Courier New" w:hAnsi="Courier New"/>
          <w:bCs/>
          <w:color w:val="auto"/>
          <w:sz w:val="24"/>
        </w:rPr>
        <w:t xml:space="preserve">gs. n. 151/2001 e dalla </w:t>
      </w:r>
      <w:r w:rsidR="00A069FA">
        <w:rPr>
          <w:rFonts w:ascii="Courier New" w:hAnsi="Courier New"/>
          <w:bCs/>
          <w:color w:val="auto"/>
          <w:sz w:val="24"/>
        </w:rPr>
        <w:t>l</w:t>
      </w:r>
      <w:r w:rsidRPr="00F61A07">
        <w:rPr>
          <w:rFonts w:ascii="Courier New" w:hAnsi="Courier New"/>
          <w:bCs/>
          <w:color w:val="auto"/>
          <w:sz w:val="24"/>
        </w:rPr>
        <w:t>egge 27 ottobre 1993 n. 423, e cioè:</w:t>
      </w:r>
    </w:p>
    <w:p w:rsidR="00D17C95" w:rsidRPr="00F61A07" w:rsidRDefault="00D17C95" w:rsidP="0026223A">
      <w:pPr>
        <w:pStyle w:val="Corpodeltesto1"/>
        <w:shd w:val="clear" w:color="auto" w:fill="auto"/>
        <w:spacing w:line="240" w:lineRule="auto"/>
        <w:jc w:val="both"/>
        <w:rPr>
          <w:rFonts w:ascii="Courier New" w:hAnsi="Courier New"/>
          <w:bCs/>
          <w:color w:val="auto"/>
          <w:sz w:val="24"/>
        </w:rPr>
      </w:pPr>
    </w:p>
    <w:p w:rsidR="00D17C95" w:rsidRPr="00F61A07" w:rsidRDefault="00D17C9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t xml:space="preserve">del prolungamento fino a </w:t>
      </w:r>
      <w:r w:rsidR="00FE7FBF">
        <w:rPr>
          <w:rFonts w:ascii="Courier New" w:hAnsi="Courier New"/>
          <w:bCs/>
          <w:color w:val="auto"/>
          <w:sz w:val="24"/>
        </w:rPr>
        <w:t>3</w:t>
      </w:r>
      <w:r w:rsidRPr="00F61A07">
        <w:rPr>
          <w:rFonts w:ascii="Courier New" w:hAnsi="Courier New"/>
          <w:bCs/>
          <w:color w:val="auto"/>
          <w:sz w:val="24"/>
        </w:rPr>
        <w:t xml:space="preserve"> anni del periodo di congedo parentale fruibile fino ai </w:t>
      </w:r>
      <w:r w:rsidR="00300BA9">
        <w:rPr>
          <w:rFonts w:ascii="Courier New" w:hAnsi="Courier New"/>
          <w:bCs/>
          <w:color w:val="auto"/>
          <w:sz w:val="24"/>
        </w:rPr>
        <w:t>12</w:t>
      </w:r>
      <w:r w:rsidRPr="00F61A07">
        <w:rPr>
          <w:rFonts w:ascii="Courier New" w:hAnsi="Courier New"/>
          <w:bCs/>
          <w:color w:val="auto"/>
          <w:sz w:val="24"/>
        </w:rPr>
        <w:t xml:space="preserve"> anni di età; </w:t>
      </w:r>
    </w:p>
    <w:p w:rsidR="00D17C95" w:rsidRPr="00F61A07" w:rsidRDefault="00D17C9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in alternativa alla lett</w:t>
      </w:r>
      <w:r w:rsidR="007C2FF5">
        <w:rPr>
          <w:rFonts w:ascii="Courier New" w:hAnsi="Courier New"/>
          <w:bCs/>
          <w:color w:val="auto"/>
          <w:sz w:val="24"/>
        </w:rPr>
        <w:t>.</w:t>
      </w:r>
      <w:r w:rsidR="00901382" w:rsidRPr="00F61A07">
        <w:rPr>
          <w:rFonts w:ascii="Courier New" w:hAnsi="Courier New"/>
          <w:bCs/>
          <w:color w:val="auto"/>
          <w:sz w:val="24"/>
        </w:rPr>
        <w:t xml:space="preserve"> a), </w:t>
      </w:r>
      <w:r w:rsidR="00163E26">
        <w:rPr>
          <w:rFonts w:ascii="Courier New" w:hAnsi="Courier New"/>
          <w:bCs/>
          <w:color w:val="auto"/>
          <w:sz w:val="24"/>
        </w:rPr>
        <w:t>2</w:t>
      </w:r>
      <w:r w:rsidR="00901382" w:rsidRPr="00F61A07">
        <w:rPr>
          <w:rFonts w:ascii="Courier New" w:hAnsi="Courier New"/>
          <w:bCs/>
          <w:color w:val="auto"/>
          <w:sz w:val="24"/>
        </w:rPr>
        <w:t xml:space="preserve"> ore di pe</w:t>
      </w:r>
      <w:r w:rsidR="00790B1C" w:rsidRPr="00F61A07">
        <w:rPr>
          <w:rFonts w:ascii="Courier New" w:hAnsi="Courier New"/>
          <w:bCs/>
          <w:color w:val="auto"/>
          <w:sz w:val="24"/>
        </w:rPr>
        <w:t>rm</w:t>
      </w:r>
      <w:r w:rsidR="00901382" w:rsidRPr="00F61A07">
        <w:rPr>
          <w:rFonts w:ascii="Courier New" w:hAnsi="Courier New"/>
          <w:bCs/>
          <w:color w:val="auto"/>
          <w:sz w:val="24"/>
        </w:rPr>
        <w:t xml:space="preserve">esso giornaliero retribuito fino ai </w:t>
      </w:r>
      <w:r w:rsidR="00FE7FBF">
        <w:rPr>
          <w:rFonts w:ascii="Courier New" w:hAnsi="Courier New"/>
          <w:bCs/>
          <w:color w:val="auto"/>
          <w:sz w:val="24"/>
        </w:rPr>
        <w:t>3</w:t>
      </w:r>
      <w:r w:rsidR="00901382" w:rsidRPr="00F61A07">
        <w:rPr>
          <w:rFonts w:ascii="Courier New" w:hAnsi="Courier New"/>
          <w:bCs/>
          <w:color w:val="auto"/>
          <w:sz w:val="24"/>
        </w:rPr>
        <w:t xml:space="preserve"> anni di età del bambino, indennizzate a carico dell’INPS;</w:t>
      </w:r>
    </w:p>
    <w:p w:rsidR="00961D46" w:rsidRPr="00F61A07" w:rsidRDefault="00D17C9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 xml:space="preserve">dopo il </w:t>
      </w:r>
      <w:r w:rsidR="00A912D3">
        <w:rPr>
          <w:rFonts w:ascii="Courier New" w:hAnsi="Courier New"/>
          <w:bCs/>
          <w:color w:val="auto"/>
          <w:sz w:val="24"/>
        </w:rPr>
        <w:t>3°</w:t>
      </w:r>
      <w:r w:rsidR="00901382" w:rsidRPr="00F61A07">
        <w:rPr>
          <w:rFonts w:ascii="Courier New" w:hAnsi="Courier New"/>
          <w:bCs/>
          <w:color w:val="auto"/>
          <w:sz w:val="24"/>
        </w:rPr>
        <w:t xml:space="preserve"> anno di età del bambino, </w:t>
      </w:r>
      <w:r w:rsidR="00FE7FBF">
        <w:rPr>
          <w:rFonts w:ascii="Courier New" w:hAnsi="Courier New"/>
          <w:bCs/>
          <w:color w:val="auto"/>
          <w:sz w:val="24"/>
        </w:rPr>
        <w:t>3</w:t>
      </w:r>
      <w:r w:rsidR="00901382" w:rsidRPr="00F61A07">
        <w:rPr>
          <w:rFonts w:ascii="Courier New" w:hAnsi="Courier New"/>
          <w:bCs/>
          <w:color w:val="auto"/>
          <w:sz w:val="24"/>
        </w:rPr>
        <w:t xml:space="preserve"> giorni di pe</w:t>
      </w:r>
      <w:r w:rsidR="00790B1C" w:rsidRPr="00F61A07">
        <w:rPr>
          <w:rFonts w:ascii="Courier New" w:hAnsi="Courier New"/>
          <w:bCs/>
          <w:color w:val="auto"/>
          <w:sz w:val="24"/>
        </w:rPr>
        <w:t>rm</w:t>
      </w:r>
      <w:r w:rsidR="00901382" w:rsidRPr="00F61A07">
        <w:rPr>
          <w:rFonts w:ascii="Courier New" w:hAnsi="Courier New"/>
          <w:bCs/>
          <w:color w:val="auto"/>
          <w:sz w:val="24"/>
        </w:rPr>
        <w:t xml:space="preserve">esso ogni mese, indennizzati a carico dell’INPS anche per colui che assiste una persona con handicap in situazione di gravità, parente o affine entro il </w:t>
      </w:r>
      <w:r w:rsidR="00A912D3">
        <w:rPr>
          <w:rFonts w:ascii="Courier New" w:hAnsi="Courier New"/>
          <w:bCs/>
          <w:color w:val="auto"/>
          <w:sz w:val="24"/>
        </w:rPr>
        <w:t>3°</w:t>
      </w:r>
      <w:r w:rsidR="00901382" w:rsidRPr="00F61A07">
        <w:rPr>
          <w:rFonts w:ascii="Courier New" w:hAnsi="Courier New"/>
          <w:bCs/>
          <w:color w:val="auto"/>
          <w:sz w:val="24"/>
        </w:rPr>
        <w:t xml:space="preserve"> grado, secondo le previsioni di legge.</w:t>
      </w:r>
    </w:p>
    <w:p w:rsidR="00D17C95" w:rsidRPr="00F61A07" w:rsidRDefault="00D17C9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agevolazioni di cui ai punti a), b) e c) sono fruibili a condizione </w:t>
      </w:r>
      <w:r w:rsidRPr="00F61A07">
        <w:rPr>
          <w:rFonts w:ascii="Courier New" w:hAnsi="Courier New"/>
          <w:bCs/>
          <w:color w:val="auto"/>
          <w:sz w:val="24"/>
        </w:rPr>
        <w:lastRenderedPageBreak/>
        <w:t>che il bambino o la persona con handicap non sia ricoverato a tempo pieno presso istituti specializzati, salvo che non sia richiesta dai sanitari la presenza dei genitori.</w:t>
      </w:r>
    </w:p>
    <w:p w:rsidR="00961D46" w:rsidRPr="00F61A07" w:rsidRDefault="00D17C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permessi di cui ai punti b) e c)</w:t>
      </w:r>
      <w:r w:rsidR="00093C7F">
        <w:rPr>
          <w:rFonts w:ascii="Courier New" w:hAnsi="Courier New"/>
          <w:bCs/>
          <w:color w:val="auto"/>
          <w:sz w:val="24"/>
        </w:rPr>
        <w:t>,</w:t>
      </w:r>
      <w:r w:rsidR="00901382" w:rsidRPr="00F61A07">
        <w:rPr>
          <w:rFonts w:ascii="Courier New" w:hAnsi="Courier New"/>
          <w:bCs/>
          <w:color w:val="auto"/>
          <w:sz w:val="24"/>
        </w:rPr>
        <w:t xml:space="preserve"> che si cumulano con quelli previsti dagli artt. 32 e 47 del D.</w:t>
      </w:r>
      <w:r w:rsidR="005E47EA" w:rsidRPr="00F61A07">
        <w:rPr>
          <w:rFonts w:ascii="Courier New" w:hAnsi="Courier New"/>
          <w:bCs/>
          <w:color w:val="auto"/>
          <w:sz w:val="24"/>
        </w:rPr>
        <w:t>l</w:t>
      </w:r>
      <w:r w:rsidR="00901382" w:rsidRPr="00F61A07">
        <w:rPr>
          <w:rFonts w:ascii="Courier New" w:hAnsi="Courier New"/>
          <w:bCs/>
          <w:color w:val="auto"/>
          <w:sz w:val="24"/>
        </w:rPr>
        <w:t>gs. n. 151/2001, sono computati nell</w:t>
      </w:r>
      <w:r w:rsidRPr="00F61A07">
        <w:rPr>
          <w:rFonts w:ascii="Courier New" w:hAnsi="Courier New"/>
          <w:bCs/>
          <w:color w:val="auto"/>
          <w:sz w:val="24"/>
        </w:rPr>
        <w:t xml:space="preserve">a </w:t>
      </w:r>
      <w:r w:rsidR="00901382" w:rsidRPr="00F61A07">
        <w:rPr>
          <w:rFonts w:ascii="Courier New" w:hAnsi="Courier New"/>
          <w:bCs/>
          <w:color w:val="auto"/>
          <w:sz w:val="24"/>
        </w:rPr>
        <w:t>anzianità di servizio a tutti gli effetti economici e normativi. I permessi di cui al punto a) vengono anch'essi computati nell</w:t>
      </w:r>
      <w:r w:rsidRPr="00F61A07">
        <w:rPr>
          <w:rFonts w:ascii="Courier New" w:hAnsi="Courier New"/>
          <w:bCs/>
          <w:color w:val="auto"/>
          <w:sz w:val="24"/>
        </w:rPr>
        <w:t xml:space="preserve">a </w:t>
      </w:r>
      <w:r w:rsidR="00901382" w:rsidRPr="00F61A07">
        <w:rPr>
          <w:rFonts w:ascii="Courier New" w:hAnsi="Courier New"/>
          <w:bCs/>
          <w:color w:val="auto"/>
          <w:sz w:val="24"/>
        </w:rPr>
        <w:t>anzianità di servizio a tutti gli effetti economici e no</w:t>
      </w:r>
      <w:r w:rsidR="00E56283" w:rsidRPr="00F61A07">
        <w:rPr>
          <w:rFonts w:ascii="Courier New" w:hAnsi="Courier New"/>
          <w:bCs/>
          <w:color w:val="auto"/>
          <w:sz w:val="24"/>
        </w:rPr>
        <w:t>rm</w:t>
      </w:r>
      <w:r w:rsidR="00901382" w:rsidRPr="00F61A07">
        <w:rPr>
          <w:rFonts w:ascii="Courier New" w:hAnsi="Courier New"/>
          <w:bCs/>
          <w:color w:val="auto"/>
          <w:sz w:val="24"/>
        </w:rPr>
        <w:t xml:space="preserve">ativi, esclusi gli effetti relativi alle ferie e alla </w:t>
      </w:r>
      <w:r w:rsidR="00FE7FBF">
        <w:rPr>
          <w:rFonts w:ascii="Courier New" w:hAnsi="Courier New"/>
          <w:bCs/>
          <w:color w:val="auto"/>
          <w:sz w:val="24"/>
        </w:rPr>
        <w:t>13</w:t>
      </w:r>
      <w:r w:rsidR="00901382" w:rsidRPr="00F61A07">
        <w:rPr>
          <w:rFonts w:ascii="Courier New" w:hAnsi="Courier New"/>
          <w:bCs/>
          <w:color w:val="auto"/>
          <w:sz w:val="24"/>
        </w:rPr>
        <w:t xml:space="preserve">a e </w:t>
      </w:r>
      <w:r w:rsidR="00FE7FBF">
        <w:rPr>
          <w:rFonts w:ascii="Courier New" w:hAnsi="Courier New"/>
          <w:bCs/>
          <w:color w:val="auto"/>
          <w:sz w:val="24"/>
        </w:rPr>
        <w:t>14</w:t>
      </w:r>
      <w:r w:rsidR="00901382" w:rsidRPr="00F61A07">
        <w:rPr>
          <w:rFonts w:ascii="Courier New" w:hAnsi="Courier New"/>
          <w:bCs/>
          <w:color w:val="auto"/>
          <w:sz w:val="24"/>
        </w:rPr>
        <w:t>a mensilità.</w:t>
      </w:r>
    </w:p>
    <w:p w:rsidR="00961D46" w:rsidRPr="00F61A07" w:rsidRDefault="00D17C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 xml:space="preserve">genitore, parente o affine entro il </w:t>
      </w:r>
      <w:r w:rsidR="00A912D3">
        <w:rPr>
          <w:rFonts w:ascii="Courier New" w:hAnsi="Courier New"/>
          <w:bCs/>
          <w:color w:val="auto"/>
          <w:sz w:val="24"/>
        </w:rPr>
        <w:t>3°</w:t>
      </w:r>
      <w:r w:rsidR="00901382" w:rsidRPr="00F61A07">
        <w:rPr>
          <w:rFonts w:ascii="Courier New" w:hAnsi="Courier New"/>
          <w:bCs/>
          <w:color w:val="auto"/>
          <w:sz w:val="24"/>
        </w:rPr>
        <w:t xml:space="preserve"> grado, convivente di handicappato, può scegliere, ove possibile, la sede di lavoro più vicina e non può essere trasferito senza il proprio consenso.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disposizioni di cui ai commi precedenti si applicano anche agli affidatari di persone handicappate in situazioni di gravità.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persona maggiorenne con handicap in situazione di gravità accertato può usufruire dei permessi di cui alle lett</w:t>
      </w:r>
      <w:r w:rsidR="007C2FF5">
        <w:rPr>
          <w:rFonts w:ascii="Courier New" w:hAnsi="Courier New"/>
          <w:bCs/>
          <w:color w:val="auto"/>
          <w:sz w:val="24"/>
        </w:rPr>
        <w:t>.</w:t>
      </w:r>
      <w:r w:rsidRPr="00F61A07">
        <w:rPr>
          <w:rFonts w:ascii="Courier New" w:hAnsi="Courier New"/>
          <w:bCs/>
          <w:color w:val="auto"/>
          <w:sz w:val="24"/>
        </w:rPr>
        <w:t xml:space="preserve"> b) e c) e delle agevolazioni di cui al comma precedente.</w:t>
      </w:r>
    </w:p>
    <w:p w:rsidR="00D17C9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tutte le agevolazioni previste nel presente articolo si fa espresso riferimento alle condizioni ed alle modalità di cui alla legislazione in vigore</w:t>
      </w:r>
      <w:r w:rsidR="00D17C95" w:rsidRPr="00F61A07">
        <w:rPr>
          <w:rFonts w:ascii="Courier New" w:hAnsi="Courier New"/>
          <w:bCs/>
          <w:color w:val="auto"/>
          <w:sz w:val="24"/>
        </w:rPr>
        <w:t>.</w:t>
      </w:r>
    </w:p>
    <w:p w:rsidR="00D17C95" w:rsidRPr="00F61A07" w:rsidRDefault="00D17C9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VI - </w:t>
      </w:r>
      <w:r w:rsidR="00D17C95" w:rsidRPr="00F61A07">
        <w:rPr>
          <w:rFonts w:ascii="Courier New" w:hAnsi="Courier New"/>
          <w:bCs/>
          <w:color w:val="auto"/>
          <w:sz w:val="24"/>
        </w:rPr>
        <w:t>CHIAMATA E RICHIAMO ALLE ARMI E SERVIZIO CIVILE</w:t>
      </w:r>
    </w:p>
    <w:p w:rsidR="00D17C95" w:rsidRPr="00F61A07" w:rsidRDefault="00D17C95" w:rsidP="0026223A">
      <w:pPr>
        <w:pStyle w:val="Titolo40"/>
        <w:shd w:val="clear" w:color="auto" w:fill="auto"/>
        <w:jc w:val="both"/>
        <w:outlineLvl w:val="9"/>
        <w:rPr>
          <w:rFonts w:ascii="Courier New" w:hAnsi="Courier New"/>
          <w:b w:val="0"/>
          <w:color w:val="auto"/>
          <w:sz w:val="24"/>
        </w:rPr>
      </w:pPr>
      <w:bookmarkStart w:id="431" w:name="bookmark432"/>
      <w:bookmarkStart w:id="432" w:name="bookmark43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177 - Chiamata alle armi</w:t>
      </w:r>
      <w:bookmarkEnd w:id="431"/>
      <w:bookmarkEnd w:id="432"/>
    </w:p>
    <w:p w:rsidR="00D17C95" w:rsidRPr="00F61A07" w:rsidRDefault="00D17C9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seguito della sospensione dell</w:t>
      </w:r>
      <w:r w:rsidR="00D17C95" w:rsidRPr="00F61A07">
        <w:rPr>
          <w:rFonts w:ascii="Courier New" w:hAnsi="Courier New"/>
          <w:bCs/>
          <w:color w:val="auto"/>
          <w:sz w:val="24"/>
        </w:rPr>
        <w:t>’</w:t>
      </w:r>
      <w:r w:rsidRPr="00F61A07">
        <w:rPr>
          <w:rFonts w:ascii="Courier New" w:hAnsi="Courier New"/>
          <w:bCs/>
          <w:color w:val="auto"/>
          <w:sz w:val="24"/>
        </w:rPr>
        <w:t xml:space="preserve">obbligatorietà del servizio di leva stabilita con </w:t>
      </w:r>
      <w:r w:rsidR="008F67D3">
        <w:rPr>
          <w:rFonts w:ascii="Courier New" w:hAnsi="Courier New"/>
          <w:bCs/>
          <w:color w:val="auto"/>
          <w:sz w:val="24"/>
        </w:rPr>
        <w:t>l</w:t>
      </w:r>
      <w:r w:rsidRPr="00F61A07">
        <w:rPr>
          <w:rFonts w:ascii="Courier New" w:hAnsi="Courier New"/>
          <w:bCs/>
          <w:color w:val="auto"/>
          <w:sz w:val="24"/>
        </w:rPr>
        <w:t>egge 23 agosto 2004 n. 226, in caso di ripristino, la chiamata alle armi per adempiere agli obblighi della stessa rimane disciplinata dal DLCPS 13 settembre 1946 n. 303, a norma del quale il rapporto di lavoro non viene risolto, ma si considera sospeso per il periodo del servizio militare di leva, con diritto alla conservazione del posto.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termine del servizio militare di leva per congedamento o per invio in licenza illimitata in attesa di congedo, il lavoratore entro </w:t>
      </w:r>
      <w:r w:rsidR="00FE7FBF">
        <w:rPr>
          <w:rFonts w:ascii="Courier New" w:hAnsi="Courier New"/>
          <w:bCs/>
          <w:color w:val="auto"/>
          <w:sz w:val="24"/>
        </w:rPr>
        <w:t>30</w:t>
      </w:r>
      <w:r w:rsidRPr="00F61A07">
        <w:rPr>
          <w:rFonts w:ascii="Courier New" w:hAnsi="Courier New"/>
          <w:bCs/>
          <w:color w:val="auto"/>
          <w:sz w:val="24"/>
        </w:rPr>
        <w:t xml:space="preserve"> giorni dal congedamento o dall’invio in licenza deve porsi a disposizione del datore di lavoro per riprendere servizio, in mancanza di che il rapporto di lavoro è risolto.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periodo trascorso in servizio militare va computato nell</w:t>
      </w:r>
      <w:r w:rsidR="00D17C95" w:rsidRPr="00F61A07">
        <w:rPr>
          <w:rFonts w:ascii="Courier New" w:hAnsi="Courier New"/>
          <w:bCs/>
          <w:color w:val="auto"/>
          <w:sz w:val="24"/>
        </w:rPr>
        <w:t xml:space="preserve">a </w:t>
      </w:r>
      <w:r w:rsidRPr="00F61A07">
        <w:rPr>
          <w:rFonts w:ascii="Courier New" w:hAnsi="Courier New"/>
          <w:bCs/>
          <w:color w:val="auto"/>
          <w:sz w:val="24"/>
        </w:rPr>
        <w:t>anzianità di servizio ai soli effetti dell</w:t>
      </w:r>
      <w:r w:rsidR="00D17C95" w:rsidRPr="00F61A07">
        <w:rPr>
          <w:rFonts w:ascii="Courier New" w:hAnsi="Courier New"/>
          <w:bCs/>
          <w:color w:val="auto"/>
          <w:sz w:val="24"/>
        </w:rPr>
        <w:t xml:space="preserve">a </w:t>
      </w:r>
      <w:r w:rsidRPr="00F61A07">
        <w:rPr>
          <w:rFonts w:ascii="Courier New" w:hAnsi="Courier New"/>
          <w:bCs/>
          <w:color w:val="auto"/>
          <w:sz w:val="24"/>
        </w:rPr>
        <w:t>indennità di anzianità, in vigore alla data del 31 maggio 1982, e del preavviso.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giugno 1982, e fino al 31 marzo 1987, il periodo trascorso in servizio militare è considerato utile per il trattamento di fine rapporto, ai soli fini dell’applicazione del tasso di rivalutazione di cui all’art. 2120 c.c., come modificato dalla </w:t>
      </w:r>
      <w:r w:rsidR="008F67D3">
        <w:rPr>
          <w:rFonts w:ascii="Courier New" w:hAnsi="Courier New"/>
          <w:bCs/>
          <w:color w:val="auto"/>
          <w:sz w:val="24"/>
        </w:rPr>
        <w:t>l</w:t>
      </w:r>
      <w:r w:rsidRPr="00F61A07">
        <w:rPr>
          <w:rFonts w:ascii="Courier New" w:hAnsi="Courier New"/>
          <w:bCs/>
          <w:color w:val="auto"/>
          <w:sz w:val="24"/>
        </w:rPr>
        <w:t>egge 29 maggio 1982 n. 297.</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e per gli effetti del comma </w:t>
      </w:r>
      <w:r w:rsidR="00A069FA">
        <w:rPr>
          <w:rFonts w:ascii="Courier New" w:hAnsi="Courier New"/>
          <w:bCs/>
          <w:color w:val="auto"/>
          <w:sz w:val="24"/>
        </w:rPr>
        <w:t xml:space="preserve">2) </w:t>
      </w:r>
      <w:r w:rsidRPr="00F61A07">
        <w:rPr>
          <w:rFonts w:ascii="Courier New" w:hAnsi="Courier New"/>
          <w:bCs/>
          <w:color w:val="auto"/>
          <w:sz w:val="24"/>
        </w:rPr>
        <w:t xml:space="preserve">dell’art. 2120 c.c., come modificato dalla </w:t>
      </w:r>
      <w:r w:rsidR="00A069FA">
        <w:rPr>
          <w:rFonts w:ascii="Courier New" w:hAnsi="Courier New"/>
          <w:bCs/>
          <w:color w:val="auto"/>
          <w:sz w:val="24"/>
        </w:rPr>
        <w:t>l</w:t>
      </w:r>
      <w:r w:rsidRPr="00F61A07">
        <w:rPr>
          <w:rFonts w:ascii="Courier New" w:hAnsi="Courier New"/>
          <w:bCs/>
          <w:color w:val="auto"/>
          <w:sz w:val="24"/>
        </w:rPr>
        <w:t>egge 29 maggio 1982 n. 297, a decorrere dal 1° aprile 1987, durante il periodo trascorso in servizio militare deve essere computato nella retribuzione utile ai fini del calcolo del trattamento di fine rapporto l’equivalente della normale retribuzione di cui all’art. 206</w:t>
      </w:r>
      <w:r w:rsidR="00D17C95" w:rsidRPr="00F61A07">
        <w:rPr>
          <w:rFonts w:ascii="Courier New" w:hAnsi="Courier New"/>
          <w:bCs/>
          <w:color w:val="auto"/>
          <w:sz w:val="24"/>
        </w:rPr>
        <w:t>,</w:t>
      </w:r>
      <w:r w:rsidRPr="00F61A07">
        <w:rPr>
          <w:rFonts w:ascii="Courier New" w:hAnsi="Courier New"/>
          <w:bCs/>
          <w:color w:val="auto"/>
          <w:sz w:val="24"/>
        </w:rPr>
        <w:t xml:space="preserve"> alla quale il lavoratore avrebbe </w:t>
      </w:r>
      <w:r w:rsidRPr="00F61A07">
        <w:rPr>
          <w:rFonts w:ascii="Courier New" w:hAnsi="Courier New"/>
          <w:bCs/>
          <w:color w:val="auto"/>
          <w:sz w:val="24"/>
        </w:rPr>
        <w:lastRenderedPageBreak/>
        <w:t xml:space="preserve">avuto diritto in caso di </w:t>
      </w:r>
      <w:r w:rsidR="00D17C95" w:rsidRPr="00F61A07">
        <w:rPr>
          <w:rFonts w:ascii="Courier New" w:hAnsi="Courier New"/>
          <w:bCs/>
          <w:color w:val="auto"/>
          <w:sz w:val="24"/>
        </w:rPr>
        <w:t>normale svolgimento del rapporto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Non saranno, invece, computati a nessun effetto i periodi di ferma volontaria eccedenti la durata normale del servizio di leva.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di cessazione dell</w:t>
      </w:r>
      <w:r w:rsidR="00D17C95" w:rsidRPr="00F61A07">
        <w:rPr>
          <w:rFonts w:ascii="Courier New" w:hAnsi="Courier New"/>
          <w:bCs/>
          <w:color w:val="auto"/>
          <w:sz w:val="24"/>
        </w:rPr>
        <w:t xml:space="preserve">a </w:t>
      </w:r>
      <w:r w:rsidRPr="00F61A07">
        <w:rPr>
          <w:rFonts w:ascii="Courier New" w:hAnsi="Courier New"/>
          <w:bCs/>
          <w:color w:val="auto"/>
          <w:sz w:val="24"/>
        </w:rPr>
        <w:t>attività dell</w:t>
      </w:r>
      <w:r w:rsidR="00D17C95" w:rsidRPr="00F61A07">
        <w:rPr>
          <w:rFonts w:ascii="Courier New" w:hAnsi="Courier New"/>
          <w:bCs/>
          <w:color w:val="auto"/>
          <w:sz w:val="24"/>
        </w:rPr>
        <w:t xml:space="preserve">a </w:t>
      </w:r>
      <w:r w:rsidRPr="00F61A07">
        <w:rPr>
          <w:rFonts w:ascii="Courier New" w:hAnsi="Courier New"/>
          <w:bCs/>
          <w:color w:val="auto"/>
          <w:sz w:val="24"/>
        </w:rPr>
        <w:t>azienda, il periodo trascorso in servizio militare sarà computato nell</w:t>
      </w:r>
      <w:r w:rsidR="00BE416F">
        <w:rPr>
          <w:rFonts w:ascii="Courier New" w:hAnsi="Courier New"/>
          <w:bCs/>
          <w:color w:val="auto"/>
          <w:sz w:val="24"/>
        </w:rPr>
        <w:t xml:space="preserve">a </w:t>
      </w:r>
      <w:r w:rsidRPr="00F61A07">
        <w:rPr>
          <w:rFonts w:ascii="Courier New" w:hAnsi="Courier New"/>
          <w:bCs/>
          <w:color w:val="auto"/>
          <w:sz w:val="24"/>
        </w:rPr>
        <w:t>anzianità del lavoratore fino alla cessazione della stessa.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norme del presente articolo non si applicano nel caso di contratto a termine e di assunzione per lavoratori stagionali o saltuari.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no</w:t>
      </w:r>
      <w:r w:rsidR="00E56283" w:rsidRPr="00F61A07">
        <w:rPr>
          <w:rFonts w:ascii="Courier New" w:hAnsi="Courier New"/>
          <w:bCs/>
          <w:color w:val="auto"/>
          <w:sz w:val="24"/>
        </w:rPr>
        <w:t>rm</w:t>
      </w:r>
      <w:r w:rsidRPr="00F61A07">
        <w:rPr>
          <w:rFonts w:ascii="Courier New" w:hAnsi="Courier New"/>
          <w:bCs/>
          <w:color w:val="auto"/>
          <w:sz w:val="24"/>
        </w:rPr>
        <w:t xml:space="preserve">e di cui al presente articolo si applicano, per effetto dell’art. 7 della </w:t>
      </w:r>
      <w:r w:rsidR="008F67D3">
        <w:rPr>
          <w:rFonts w:ascii="Courier New" w:hAnsi="Courier New"/>
          <w:bCs/>
          <w:color w:val="auto"/>
          <w:sz w:val="24"/>
        </w:rPr>
        <w:t>l</w:t>
      </w:r>
      <w:r w:rsidRPr="00F61A07">
        <w:rPr>
          <w:rFonts w:ascii="Courier New" w:hAnsi="Courier New"/>
          <w:bCs/>
          <w:color w:val="auto"/>
          <w:sz w:val="24"/>
        </w:rPr>
        <w:t>egge 15 dicembre 1972 n. 772, sul riconoscimento dell</w:t>
      </w:r>
      <w:r w:rsidR="00E56283" w:rsidRPr="00F61A07">
        <w:rPr>
          <w:rFonts w:ascii="Courier New" w:hAnsi="Courier New"/>
          <w:bCs/>
          <w:color w:val="auto"/>
          <w:sz w:val="24"/>
        </w:rPr>
        <w:t xml:space="preserve">a </w:t>
      </w:r>
      <w:r w:rsidRPr="00F61A07">
        <w:rPr>
          <w:rFonts w:ascii="Courier New" w:hAnsi="Courier New"/>
          <w:bCs/>
          <w:color w:val="auto"/>
          <w:sz w:val="24"/>
        </w:rPr>
        <w:t xml:space="preserve">obiezione di coscienza, anche ai lavoratori che prestano servizio civile sostitutivo, nonché per effetto della </w:t>
      </w:r>
      <w:r w:rsidR="008F67D3">
        <w:rPr>
          <w:rFonts w:ascii="Courier New" w:hAnsi="Courier New"/>
          <w:bCs/>
          <w:color w:val="auto"/>
          <w:sz w:val="24"/>
        </w:rPr>
        <w:t>l</w:t>
      </w:r>
      <w:r w:rsidRPr="00F61A07">
        <w:rPr>
          <w:rFonts w:ascii="Courier New" w:hAnsi="Courier New"/>
          <w:bCs/>
          <w:color w:val="auto"/>
          <w:sz w:val="24"/>
        </w:rPr>
        <w:t>egge 26 febbraio 1987 n. 49, sulla cooperazione dell’Italia con i Paesi in via di sviluppo, ai lavoratori ai quali sia riconosciuta la qualifica di volontari in servizio civile, ai sensi della legge stessa.</w:t>
      </w:r>
    </w:p>
    <w:p w:rsidR="0060501C" w:rsidRPr="00F61A07" w:rsidRDefault="0060501C" w:rsidP="0026223A">
      <w:pPr>
        <w:pStyle w:val="Titolo40"/>
        <w:shd w:val="clear" w:color="auto" w:fill="auto"/>
        <w:jc w:val="both"/>
        <w:outlineLvl w:val="9"/>
        <w:rPr>
          <w:rFonts w:ascii="Courier New" w:hAnsi="Courier New"/>
          <w:b w:val="0"/>
          <w:color w:val="auto"/>
          <w:sz w:val="24"/>
        </w:rPr>
      </w:pPr>
      <w:bookmarkStart w:id="433" w:name="bookmark434"/>
      <w:bookmarkStart w:id="434" w:name="bookmark43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178 - Richiamo alle armi</w:t>
      </w:r>
      <w:bookmarkEnd w:id="433"/>
      <w:bookmarkEnd w:id="434"/>
    </w:p>
    <w:p w:rsidR="0060501C" w:rsidRPr="00F61A07" w:rsidRDefault="0060501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richiamo alle armi, il lavoratore ha diritto, per il periodo in cui rimane sotto le armi, alla conservazione del posto.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Tale periodo va computato nell</w:t>
      </w:r>
      <w:r w:rsidR="0060501C" w:rsidRPr="00F61A07">
        <w:rPr>
          <w:rFonts w:ascii="Courier New" w:hAnsi="Courier New"/>
          <w:bCs/>
          <w:color w:val="auto"/>
          <w:sz w:val="24"/>
        </w:rPr>
        <w:t xml:space="preserve">a </w:t>
      </w:r>
      <w:r w:rsidRPr="00F61A07">
        <w:rPr>
          <w:rFonts w:ascii="Courier New" w:hAnsi="Courier New"/>
          <w:bCs/>
          <w:color w:val="auto"/>
          <w:sz w:val="24"/>
        </w:rPr>
        <w:t>anzianità di servizio ai soli effetti dell</w:t>
      </w:r>
      <w:r w:rsidR="0060501C" w:rsidRPr="00F61A07">
        <w:rPr>
          <w:rFonts w:ascii="Courier New" w:hAnsi="Courier New"/>
          <w:bCs/>
          <w:color w:val="auto"/>
          <w:sz w:val="24"/>
        </w:rPr>
        <w:t xml:space="preserve">a </w:t>
      </w:r>
      <w:r w:rsidRPr="00F61A07">
        <w:rPr>
          <w:rFonts w:ascii="Courier New" w:hAnsi="Courier New"/>
          <w:bCs/>
          <w:color w:val="auto"/>
          <w:sz w:val="24"/>
        </w:rPr>
        <w:t>indennità di anzianità, in vigore fino alla data del 31 maggio 1982, nonché degli scatti di anzianità e del preavviso.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giugno 1982, </w:t>
      </w:r>
      <w:r w:rsidR="0060501C" w:rsidRPr="00F61A07">
        <w:rPr>
          <w:rFonts w:ascii="Courier New" w:hAnsi="Courier New"/>
          <w:bCs/>
          <w:color w:val="auto"/>
          <w:sz w:val="24"/>
        </w:rPr>
        <w:t>f</w:t>
      </w:r>
      <w:r w:rsidRPr="00F61A07">
        <w:rPr>
          <w:rFonts w:ascii="Courier New" w:hAnsi="Courier New"/>
          <w:bCs/>
          <w:color w:val="auto"/>
          <w:sz w:val="24"/>
        </w:rPr>
        <w:t>ino al 31 marzo 1987, il periodo di richiamo alle armi è considerato utile per il trattamento di fine rapporto, ai soli fini dell</w:t>
      </w:r>
      <w:r w:rsidR="0060501C" w:rsidRPr="00F61A07">
        <w:rPr>
          <w:rFonts w:ascii="Courier New" w:hAnsi="Courier New"/>
          <w:bCs/>
          <w:color w:val="auto"/>
          <w:sz w:val="24"/>
        </w:rPr>
        <w:t xml:space="preserve">a </w:t>
      </w:r>
      <w:r w:rsidRPr="00F61A07">
        <w:rPr>
          <w:rFonts w:ascii="Courier New" w:hAnsi="Courier New"/>
          <w:bCs/>
          <w:color w:val="auto"/>
          <w:sz w:val="24"/>
        </w:rPr>
        <w:t xml:space="preserve">applicazione del tasso di rivalutazione di cui all’art. 2120 c.c., come modificato dalla </w:t>
      </w:r>
      <w:r w:rsidR="008F67D3">
        <w:rPr>
          <w:rFonts w:ascii="Courier New" w:hAnsi="Courier New"/>
          <w:bCs/>
          <w:color w:val="auto"/>
          <w:sz w:val="24"/>
        </w:rPr>
        <w:t>l</w:t>
      </w:r>
      <w:r w:rsidRPr="00F61A07">
        <w:rPr>
          <w:rFonts w:ascii="Courier New" w:hAnsi="Courier New"/>
          <w:bCs/>
          <w:color w:val="auto"/>
          <w:sz w:val="24"/>
        </w:rPr>
        <w:t>egge 29 maggio 1982 n. 297.</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e per gli effetti del comma </w:t>
      </w:r>
      <w:r w:rsidR="00A069FA">
        <w:rPr>
          <w:rFonts w:ascii="Courier New" w:hAnsi="Courier New"/>
          <w:bCs/>
          <w:color w:val="auto"/>
          <w:sz w:val="24"/>
        </w:rPr>
        <w:t xml:space="preserve">2) </w:t>
      </w:r>
      <w:r w:rsidRPr="00F61A07">
        <w:rPr>
          <w:rFonts w:ascii="Courier New" w:hAnsi="Courier New"/>
          <w:bCs/>
          <w:color w:val="auto"/>
          <w:sz w:val="24"/>
        </w:rPr>
        <w:t xml:space="preserve">dell’art. 2120 c.c., come modificato dalla </w:t>
      </w:r>
      <w:r w:rsidR="008F67D3">
        <w:rPr>
          <w:rFonts w:ascii="Courier New" w:hAnsi="Courier New"/>
          <w:bCs/>
          <w:color w:val="auto"/>
          <w:sz w:val="24"/>
        </w:rPr>
        <w:t>l</w:t>
      </w:r>
      <w:r w:rsidRPr="00F61A07">
        <w:rPr>
          <w:rFonts w:ascii="Courier New" w:hAnsi="Courier New"/>
          <w:bCs/>
          <w:color w:val="auto"/>
          <w:sz w:val="24"/>
        </w:rPr>
        <w:t>egge 29 maggio 1982 n. 297, a decorrere dal</w:t>
      </w:r>
      <w:r w:rsidR="00BE416F">
        <w:rPr>
          <w:rFonts w:ascii="Courier New" w:hAnsi="Courier New"/>
          <w:bCs/>
          <w:color w:val="auto"/>
          <w:sz w:val="24"/>
        </w:rPr>
        <w:t xml:space="preserve"> </w:t>
      </w:r>
      <w:r w:rsidRPr="00F61A07">
        <w:rPr>
          <w:rFonts w:ascii="Courier New" w:hAnsi="Courier New"/>
          <w:bCs/>
          <w:color w:val="auto"/>
          <w:sz w:val="24"/>
        </w:rPr>
        <w:t>1</w:t>
      </w:r>
      <w:r w:rsidR="00790B1C" w:rsidRPr="00F61A07">
        <w:rPr>
          <w:rFonts w:ascii="Courier New" w:hAnsi="Courier New"/>
          <w:bCs/>
          <w:color w:val="auto"/>
          <w:sz w:val="24"/>
        </w:rPr>
        <w:t>°</w:t>
      </w:r>
      <w:r w:rsidRPr="00F61A07">
        <w:rPr>
          <w:rFonts w:ascii="Courier New" w:hAnsi="Courier New"/>
          <w:bCs/>
          <w:color w:val="auto"/>
          <w:sz w:val="24"/>
        </w:rPr>
        <w:t xml:space="preserve"> aprile 1987, durante il periodo di richiamo alle a</w:t>
      </w:r>
      <w:r w:rsidR="00790B1C" w:rsidRPr="00F61A07">
        <w:rPr>
          <w:rFonts w:ascii="Courier New" w:hAnsi="Courier New"/>
          <w:bCs/>
          <w:color w:val="auto"/>
          <w:sz w:val="24"/>
        </w:rPr>
        <w:t>rm</w:t>
      </w:r>
      <w:r w:rsidRPr="00F61A07">
        <w:rPr>
          <w:rFonts w:ascii="Courier New" w:hAnsi="Courier New"/>
          <w:bCs/>
          <w:color w:val="auto"/>
          <w:sz w:val="24"/>
        </w:rPr>
        <w:t>i deve essere computato nella retribuzione utile ai fini del calcolo del trattamento di fine rapporto l’equivalente della normale retribuzione di cui all’art. 206 alla quale il lavoratore avrebbe avuto diritto in caso di normale svolgimento del rapporto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Durante il periodo di richiamo alle armi il personale avrà diritto al trattamento previsto dalla </w:t>
      </w:r>
      <w:r w:rsidR="008F67D3">
        <w:rPr>
          <w:rFonts w:ascii="Courier New" w:hAnsi="Courier New"/>
          <w:bCs/>
          <w:color w:val="auto"/>
          <w:sz w:val="24"/>
        </w:rPr>
        <w:t>l</w:t>
      </w:r>
      <w:r w:rsidRPr="00F61A07">
        <w:rPr>
          <w:rFonts w:ascii="Courier New" w:hAnsi="Courier New"/>
          <w:bCs/>
          <w:color w:val="auto"/>
          <w:sz w:val="24"/>
        </w:rPr>
        <w:t>egge 10 giugno 1940 n. 653</w:t>
      </w:r>
      <w:r w:rsidR="0060501C" w:rsidRPr="00F61A07">
        <w:rPr>
          <w:rFonts w:ascii="Courier New" w:hAnsi="Courier New"/>
          <w:bCs/>
          <w:color w:val="auto"/>
          <w:sz w:val="24"/>
        </w:rPr>
        <w:t xml:space="preserve"> (16).</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trattamento previsto dalle norme di legge e contrattuali a favore dei richiamati ha termine con la cessazione dell</w:t>
      </w:r>
      <w:r w:rsidR="0060501C" w:rsidRPr="00F61A07">
        <w:rPr>
          <w:rFonts w:ascii="Courier New" w:hAnsi="Courier New"/>
          <w:bCs/>
          <w:color w:val="auto"/>
          <w:sz w:val="24"/>
        </w:rPr>
        <w:t xml:space="preserve">a </w:t>
      </w:r>
      <w:r w:rsidRPr="00F61A07">
        <w:rPr>
          <w:rFonts w:ascii="Courier New" w:hAnsi="Courier New"/>
          <w:bCs/>
          <w:color w:val="auto"/>
          <w:sz w:val="24"/>
        </w:rPr>
        <w:t>attività dell</w:t>
      </w:r>
      <w:r w:rsidR="0060501C" w:rsidRPr="00F61A07">
        <w:rPr>
          <w:rFonts w:ascii="Courier New" w:hAnsi="Courier New"/>
          <w:bCs/>
          <w:color w:val="auto"/>
          <w:sz w:val="24"/>
        </w:rPr>
        <w:t xml:space="preserve">a </w:t>
      </w:r>
      <w:r w:rsidRPr="00F61A07">
        <w:rPr>
          <w:rFonts w:ascii="Courier New" w:hAnsi="Courier New"/>
          <w:bCs/>
          <w:color w:val="auto"/>
          <w:sz w:val="24"/>
        </w:rPr>
        <w:t>azienda.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Alla fine del richiamo - sia in caso di invio in congedo come in quello di invio in licenza illimitata in attesa di congedo — il lavoratore deve porsi a disposizione del datore di lavoro per riprendere la sua occupazione entro il termine di </w:t>
      </w:r>
      <w:r w:rsidR="005F36CD">
        <w:rPr>
          <w:rFonts w:ascii="Courier New" w:hAnsi="Courier New"/>
          <w:bCs/>
          <w:color w:val="auto"/>
          <w:sz w:val="24"/>
        </w:rPr>
        <w:t>5</w:t>
      </w:r>
      <w:r w:rsidRPr="00F61A07">
        <w:rPr>
          <w:rFonts w:ascii="Courier New" w:hAnsi="Courier New"/>
          <w:bCs/>
          <w:color w:val="auto"/>
          <w:sz w:val="24"/>
        </w:rPr>
        <w:t xml:space="preserve"> giorni se il richiamo ha avuto durata non superiore a </w:t>
      </w:r>
      <w:r w:rsidR="005F36CD">
        <w:rPr>
          <w:rFonts w:ascii="Courier New" w:hAnsi="Courier New"/>
          <w:bCs/>
          <w:color w:val="auto"/>
          <w:sz w:val="24"/>
        </w:rPr>
        <w:t>1</w:t>
      </w:r>
      <w:r w:rsidRPr="00F61A07">
        <w:rPr>
          <w:rFonts w:ascii="Courier New" w:hAnsi="Courier New"/>
          <w:bCs/>
          <w:color w:val="auto"/>
          <w:sz w:val="24"/>
        </w:rPr>
        <w:t xml:space="preserve"> mese, di </w:t>
      </w:r>
      <w:r w:rsidR="005F36CD">
        <w:rPr>
          <w:rFonts w:ascii="Courier New" w:hAnsi="Courier New"/>
          <w:bCs/>
          <w:color w:val="auto"/>
          <w:sz w:val="24"/>
        </w:rPr>
        <w:t>8</w:t>
      </w:r>
      <w:r w:rsidRPr="00F61A07">
        <w:rPr>
          <w:rFonts w:ascii="Courier New" w:hAnsi="Courier New"/>
          <w:bCs/>
          <w:color w:val="auto"/>
          <w:sz w:val="24"/>
        </w:rPr>
        <w:t xml:space="preserve"> giorni se ha avuto durata superiore a </w:t>
      </w:r>
      <w:r w:rsidR="005F36CD">
        <w:rPr>
          <w:rFonts w:ascii="Courier New" w:hAnsi="Courier New"/>
          <w:bCs/>
          <w:color w:val="auto"/>
          <w:sz w:val="24"/>
        </w:rPr>
        <w:t>1</w:t>
      </w:r>
      <w:r w:rsidRPr="00F61A07">
        <w:rPr>
          <w:rFonts w:ascii="Courier New" w:hAnsi="Courier New"/>
          <w:bCs/>
          <w:color w:val="auto"/>
          <w:sz w:val="24"/>
        </w:rPr>
        <w:t xml:space="preserve"> mese ma non a </w:t>
      </w:r>
      <w:r w:rsidR="005F36CD">
        <w:rPr>
          <w:rFonts w:ascii="Courier New" w:hAnsi="Courier New"/>
          <w:bCs/>
          <w:color w:val="auto"/>
          <w:sz w:val="24"/>
        </w:rPr>
        <w:t>6</w:t>
      </w:r>
      <w:r w:rsidRPr="00F61A07">
        <w:rPr>
          <w:rFonts w:ascii="Courier New" w:hAnsi="Courier New"/>
          <w:bCs/>
          <w:color w:val="auto"/>
          <w:sz w:val="24"/>
        </w:rPr>
        <w:t xml:space="preserve"> mesi, di </w:t>
      </w:r>
      <w:r w:rsidR="005F36CD">
        <w:rPr>
          <w:rFonts w:ascii="Courier New" w:hAnsi="Courier New"/>
          <w:bCs/>
          <w:color w:val="auto"/>
          <w:sz w:val="24"/>
        </w:rPr>
        <w:t>15</w:t>
      </w:r>
      <w:r w:rsidRPr="00F61A07">
        <w:rPr>
          <w:rFonts w:ascii="Courier New" w:hAnsi="Courier New"/>
          <w:bCs/>
          <w:color w:val="auto"/>
          <w:sz w:val="24"/>
        </w:rPr>
        <w:t xml:space="preserve"> giorni se ha avuto durata superiore a </w:t>
      </w:r>
      <w:r w:rsidR="005F36CD">
        <w:rPr>
          <w:rFonts w:ascii="Courier New" w:hAnsi="Courier New"/>
          <w:bCs/>
          <w:color w:val="auto"/>
          <w:sz w:val="24"/>
        </w:rPr>
        <w:t>6</w:t>
      </w:r>
      <w:r w:rsidRPr="00F61A07">
        <w:rPr>
          <w:rFonts w:ascii="Courier New" w:hAnsi="Courier New"/>
          <w:bCs/>
          <w:color w:val="auto"/>
          <w:sz w:val="24"/>
        </w:rPr>
        <w:t xml:space="preserve"> mesi. Nel caso che, senza giustificato impedimento, il lavoratore non si ponga a disposizione del datore di lavoro nei termini sopra indicati, sarà considerato dimissionario.</w:t>
      </w:r>
    </w:p>
    <w:p w:rsidR="0060501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Nei confronti del lavoratore richiamato alle armi:</w:t>
      </w:r>
    </w:p>
    <w:p w:rsidR="0060501C" w:rsidRPr="00F61A07" w:rsidRDefault="0060501C" w:rsidP="0026223A">
      <w:pPr>
        <w:pStyle w:val="Corpodeltesto1"/>
        <w:shd w:val="clear" w:color="auto" w:fill="auto"/>
        <w:spacing w:line="240" w:lineRule="auto"/>
        <w:ind w:left="426" w:hanging="426"/>
        <w:jc w:val="both"/>
        <w:rPr>
          <w:rFonts w:ascii="Courier New" w:hAnsi="Courier New"/>
          <w:bCs/>
          <w:color w:val="auto"/>
          <w:sz w:val="24"/>
        </w:rPr>
      </w:pPr>
    </w:p>
    <w:p w:rsidR="0060501C" w:rsidRPr="00F61A07" w:rsidRDefault="0060501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in caso di contratto a termine, la decorrenza del termine è </w:t>
      </w:r>
      <w:r w:rsidR="00901382" w:rsidRPr="00F61A07">
        <w:rPr>
          <w:rFonts w:ascii="Courier New" w:hAnsi="Courier New"/>
          <w:bCs/>
          <w:color w:val="auto"/>
          <w:sz w:val="24"/>
        </w:rPr>
        <w:lastRenderedPageBreak/>
        <w:t>sospesa;</w:t>
      </w:r>
    </w:p>
    <w:p w:rsidR="0060501C" w:rsidRPr="00F61A07" w:rsidRDefault="0060501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in caso di rapporto stagionale, il posto è conservato limitatamente alla durata del contratto;</w:t>
      </w:r>
    </w:p>
    <w:p w:rsidR="0060501C" w:rsidRPr="00F61A07" w:rsidRDefault="0060501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durante il periodo di prova, il rapporto di lavoro resta sospeso fino alla fine del richiamo, e il periodo trascorso in servizio militare non è computato agli effetti dell’anzianità di servizio;</w:t>
      </w:r>
    </w:p>
    <w:p w:rsidR="00961D46" w:rsidRPr="00F61A07" w:rsidRDefault="0060501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in caso di richiamo durante il periodo di preavviso di licenziamento, il posto è conservato fino al termine del richiamo alle a</w:t>
      </w:r>
      <w:r w:rsidR="00790B1C" w:rsidRPr="00F61A07">
        <w:rPr>
          <w:rFonts w:ascii="Courier New" w:hAnsi="Courier New"/>
          <w:bCs/>
          <w:color w:val="auto"/>
          <w:sz w:val="24"/>
        </w:rPr>
        <w:t>rm</w:t>
      </w:r>
      <w:r w:rsidR="00901382" w:rsidRPr="00F61A07">
        <w:rPr>
          <w:rFonts w:ascii="Courier New" w:hAnsi="Courier New"/>
          <w:bCs/>
          <w:color w:val="auto"/>
          <w:sz w:val="24"/>
        </w:rPr>
        <w:t>i e il relativo periodo è computato agli effetti dell</w:t>
      </w:r>
      <w:r w:rsidR="00790B1C" w:rsidRPr="00F61A07">
        <w:rPr>
          <w:rFonts w:ascii="Courier New" w:hAnsi="Courier New"/>
          <w:bCs/>
          <w:color w:val="auto"/>
          <w:sz w:val="24"/>
        </w:rPr>
        <w:t xml:space="preserve">a </w:t>
      </w:r>
      <w:r w:rsidR="00901382" w:rsidRPr="00F61A07">
        <w:rPr>
          <w:rFonts w:ascii="Courier New" w:hAnsi="Courier New"/>
          <w:bCs/>
          <w:color w:val="auto"/>
          <w:sz w:val="24"/>
        </w:rPr>
        <w:t>anzianità di servizio.</w:t>
      </w:r>
    </w:p>
    <w:p w:rsidR="0060501C" w:rsidRPr="00F61A07" w:rsidRDefault="0060501C" w:rsidP="0026223A">
      <w:pPr>
        <w:pStyle w:val="Corpodeltesto1"/>
        <w:shd w:val="clear" w:color="auto" w:fill="auto"/>
        <w:spacing w:line="240" w:lineRule="auto"/>
        <w:jc w:val="both"/>
        <w:rPr>
          <w:rFonts w:ascii="Courier New" w:hAnsi="Courier New"/>
          <w:bCs/>
          <w:color w:val="auto"/>
          <w:sz w:val="20"/>
        </w:rPr>
      </w:pPr>
    </w:p>
    <w:p w:rsidR="0060501C" w:rsidRPr="00F61A07" w:rsidRDefault="0060501C"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(16)</w:t>
      </w:r>
    </w:p>
    <w:p w:rsidR="0060501C" w:rsidRPr="00F61A07" w:rsidRDefault="0060501C"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Vedi Sentenza Corte Cost. 4 maggio 1984 n. 136</w:t>
      </w:r>
    </w:p>
    <w:p w:rsidR="0060501C" w:rsidRPr="00F61A07" w:rsidRDefault="0060501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VII - </w:t>
      </w:r>
      <w:r w:rsidR="0060501C" w:rsidRPr="00F61A07">
        <w:rPr>
          <w:rFonts w:ascii="Courier New" w:hAnsi="Courier New"/>
          <w:bCs/>
          <w:color w:val="auto"/>
          <w:sz w:val="24"/>
        </w:rPr>
        <w:t>MISSIONE E TRASFERIMENTO</w:t>
      </w:r>
    </w:p>
    <w:p w:rsidR="0060501C" w:rsidRPr="00F61A07" w:rsidRDefault="0060501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35" w:name="bookmark436"/>
      <w:bookmarkStart w:id="436" w:name="bookmark437"/>
      <w:r w:rsidRPr="00F61A07">
        <w:rPr>
          <w:rFonts w:ascii="Courier New" w:hAnsi="Courier New"/>
          <w:b w:val="0"/>
          <w:color w:val="auto"/>
          <w:sz w:val="24"/>
        </w:rPr>
        <w:t>Art. 179 - Missioni</w:t>
      </w:r>
      <w:bookmarkEnd w:id="435"/>
      <w:bookmarkEnd w:id="436"/>
    </w:p>
    <w:p w:rsidR="0060501C" w:rsidRPr="00F61A07" w:rsidRDefault="0060501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L’azienda ha facoltà di inviare il personale in missione temporanea fuori della propria residenza.</w:t>
      </w:r>
    </w:p>
    <w:p w:rsidR="0076652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 caso al personale - fatta eccezione per gli operatori di vendita - compete:</w:t>
      </w:r>
    </w:p>
    <w:p w:rsidR="00766527" w:rsidRPr="00F61A07" w:rsidRDefault="00766527" w:rsidP="0026223A">
      <w:pPr>
        <w:pStyle w:val="Corpodeltesto1"/>
        <w:shd w:val="clear" w:color="auto" w:fill="auto"/>
        <w:spacing w:line="240" w:lineRule="auto"/>
        <w:jc w:val="both"/>
        <w:rPr>
          <w:rFonts w:ascii="Courier New" w:hAnsi="Courier New"/>
          <w:bCs/>
          <w:color w:val="auto"/>
          <w:sz w:val="24"/>
        </w:rPr>
      </w:pPr>
    </w:p>
    <w:p w:rsidR="00766527"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766527" w:rsidRPr="00F61A07">
        <w:rPr>
          <w:rFonts w:ascii="Courier New" w:hAnsi="Courier New"/>
          <w:bCs/>
          <w:color w:val="auto"/>
          <w:sz w:val="24"/>
        </w:rPr>
        <w:tab/>
      </w:r>
      <w:r w:rsidRPr="00F61A07">
        <w:rPr>
          <w:rFonts w:ascii="Courier New" w:hAnsi="Courier New"/>
          <w:bCs/>
          <w:color w:val="auto"/>
          <w:sz w:val="24"/>
        </w:rPr>
        <w:t>il rimborso delle spese effettive di viaggio;</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il rimborso delle spese effettive per il trasporto del bagaglio;</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il rimborso delle spese postali, telegrafiche e altre, sostenute in esecuzione del mandato nell’interesse dell’azienda;</w:t>
      </w:r>
    </w:p>
    <w:p w:rsidR="00961D46"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 xml:space="preserve">una diaria non inferiore al doppio della quota giornaliera della retribuzione di fatto di cui all’art. 208; qualora non vi sia pernottamento fuori sede la diaria verrà ridotta di </w:t>
      </w:r>
      <w:r w:rsidR="00A912D3">
        <w:rPr>
          <w:rFonts w:ascii="Courier New" w:hAnsi="Courier New"/>
          <w:bCs/>
          <w:color w:val="auto"/>
          <w:sz w:val="24"/>
        </w:rPr>
        <w:t>1/3</w:t>
      </w:r>
      <w:r w:rsidR="00901382" w:rsidRPr="00F61A07">
        <w:rPr>
          <w:rFonts w:ascii="Courier New" w:hAnsi="Courier New"/>
          <w:bCs/>
          <w:color w:val="auto"/>
          <w:sz w:val="24"/>
        </w:rPr>
        <w:t>.</w:t>
      </w:r>
    </w:p>
    <w:p w:rsidR="00766527" w:rsidRPr="00F61A07" w:rsidRDefault="0076652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le missioni di durata superiore al mese verrà corrisposta una diaria ridotta del 10%. Analogamente si procederà quando le attribuzioni del lavoratore comportino viaggi abituali.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luogo delle diarie di cui al n. 4) del comma</w:t>
      </w:r>
      <w:r w:rsidR="00A069FA">
        <w:rPr>
          <w:rFonts w:ascii="Courier New" w:hAnsi="Courier New"/>
          <w:bCs/>
          <w:color w:val="auto"/>
          <w:sz w:val="24"/>
        </w:rPr>
        <w:t xml:space="preserve"> 2)</w:t>
      </w:r>
      <w:r w:rsidRPr="00F61A07">
        <w:rPr>
          <w:rFonts w:ascii="Courier New" w:hAnsi="Courier New"/>
          <w:bCs/>
          <w:color w:val="auto"/>
          <w:sz w:val="24"/>
        </w:rPr>
        <w:t xml:space="preserve">, nonché della diaria di cui al comma </w:t>
      </w:r>
      <w:r w:rsidR="00A069FA">
        <w:rPr>
          <w:rFonts w:ascii="Courier New" w:hAnsi="Courier New"/>
          <w:bCs/>
          <w:color w:val="auto"/>
          <w:sz w:val="24"/>
        </w:rPr>
        <w:t xml:space="preserve">3) </w:t>
      </w:r>
      <w:r w:rsidRPr="00F61A07">
        <w:rPr>
          <w:rFonts w:ascii="Courier New" w:hAnsi="Courier New"/>
          <w:bCs/>
          <w:color w:val="auto"/>
          <w:sz w:val="24"/>
        </w:rPr>
        <w:t>del presente articolo, il datore di lavoro ha facoltà di corrispondere il rimborso a piè di lista delle spese di vitto e alloggio, con trattamento uniforme per tutto il personale.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brevi trasferte in località vicine verrà rimborsata la spesa effettiva del viaggio e quella di soggiorno.</w:t>
      </w:r>
    </w:p>
    <w:p w:rsidR="00766527" w:rsidRPr="00F61A07" w:rsidRDefault="0076652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766527" w:rsidRPr="00F61A07" w:rsidRDefault="0076652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disposizione di cui al comma </w:t>
      </w:r>
      <w:r w:rsidR="00A069FA">
        <w:rPr>
          <w:rFonts w:ascii="Courier New" w:hAnsi="Courier New"/>
          <w:bCs/>
          <w:color w:val="auto"/>
          <w:sz w:val="24"/>
        </w:rPr>
        <w:t xml:space="preserve">4) </w:t>
      </w:r>
      <w:r w:rsidRPr="00F61A07">
        <w:rPr>
          <w:rFonts w:ascii="Courier New" w:hAnsi="Courier New"/>
          <w:bCs/>
          <w:color w:val="auto"/>
          <w:sz w:val="24"/>
        </w:rPr>
        <w:t>dell’art. 179 del presente contratto è stata convenuta in applicazione del principio della facoltà di adozione di convenzioni speciali, previste e ammesse dall’art. 57 del CCNL 28 giugno 1958 e dall’art. 57 del CCNL 31 luglio 1970.</w:t>
      </w:r>
    </w:p>
    <w:p w:rsidR="00766527" w:rsidRPr="00F61A07" w:rsidRDefault="00766527" w:rsidP="0026223A">
      <w:pPr>
        <w:pStyle w:val="Titolo40"/>
        <w:shd w:val="clear" w:color="auto" w:fill="auto"/>
        <w:jc w:val="both"/>
        <w:outlineLvl w:val="9"/>
        <w:rPr>
          <w:rFonts w:ascii="Courier New" w:hAnsi="Courier New"/>
          <w:b w:val="0"/>
          <w:color w:val="auto"/>
          <w:sz w:val="24"/>
        </w:rPr>
      </w:pPr>
      <w:bookmarkStart w:id="437" w:name="bookmark438"/>
      <w:bookmarkStart w:id="438" w:name="bookmark439"/>
    </w:p>
    <w:p w:rsidR="00766527"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180 - Disciplina speciale per il personale addetto al trasporto </w:t>
      </w:r>
    </w:p>
    <w:p w:rsidR="00961D46" w:rsidRPr="00F61A07" w:rsidRDefault="00BE416F"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e messa in opera di mobili</w:t>
      </w:r>
      <w:bookmarkEnd w:id="437"/>
      <w:bookmarkEnd w:id="438"/>
    </w:p>
    <w:p w:rsidR="00766527" w:rsidRPr="00F61A07" w:rsidRDefault="00766527"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coloro che svolgano attività di trasporto e messa in opera di </w:t>
      </w:r>
      <w:r w:rsidRPr="00F61A07">
        <w:rPr>
          <w:rFonts w:ascii="Courier New" w:hAnsi="Courier New"/>
          <w:bCs/>
          <w:color w:val="auto"/>
          <w:sz w:val="24"/>
        </w:rPr>
        <w:lastRenderedPageBreak/>
        <w:t>mobili, sarà corrisposta - relativamente al tempo di viaggio durante il quale il lavoratore non sia alla guida - in sostituzione della diaria di cui al precedente art. 179, una indennità di trasferta forfettariamente determinata nella misura del 70% della quota giornaliera della retribuzione di fatto di cui all’art. 208.</w:t>
      </w:r>
      <w:r w:rsidRPr="00F61A07">
        <w:rPr>
          <w:rFonts w:ascii="Courier New" w:hAnsi="Courier New"/>
          <w:bCs/>
          <w:color w:val="auto"/>
          <w:sz w:val="24"/>
        </w:rPr>
        <w:tab/>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Lo stesso periodo non è considerato ai fini del calcolo della durata massima dell’orario di lavoro.</w:t>
      </w:r>
    </w:p>
    <w:p w:rsidR="00766527" w:rsidRPr="00F61A07" w:rsidRDefault="0076652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766527" w:rsidRPr="00F61A07" w:rsidRDefault="0076652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si incontreranno entro </w:t>
      </w:r>
      <w:r w:rsidR="00FE7FBF">
        <w:rPr>
          <w:rFonts w:ascii="Courier New" w:hAnsi="Courier New"/>
          <w:bCs/>
          <w:color w:val="auto"/>
          <w:sz w:val="24"/>
        </w:rPr>
        <w:t>6</w:t>
      </w:r>
      <w:r w:rsidRPr="00F61A07">
        <w:rPr>
          <w:rFonts w:ascii="Courier New" w:hAnsi="Courier New"/>
          <w:bCs/>
          <w:color w:val="auto"/>
          <w:sz w:val="24"/>
        </w:rPr>
        <w:t xml:space="preserve"> mesi dalla sottoscrizione del Testo Unico del CCNL per effettuare una verifica in merito all</w:t>
      </w:r>
      <w:r w:rsidR="00766527" w:rsidRPr="00F61A07">
        <w:rPr>
          <w:rFonts w:ascii="Courier New" w:hAnsi="Courier New"/>
          <w:bCs/>
          <w:color w:val="auto"/>
          <w:sz w:val="24"/>
        </w:rPr>
        <w:t xml:space="preserve">a </w:t>
      </w:r>
      <w:r w:rsidRPr="00F61A07">
        <w:rPr>
          <w:rFonts w:ascii="Courier New" w:hAnsi="Courier New"/>
          <w:bCs/>
          <w:color w:val="auto"/>
          <w:sz w:val="24"/>
        </w:rPr>
        <w:t>applicazione della presente norma al fine di valutare la necessità di apportare eventuali correttivi.</w:t>
      </w:r>
    </w:p>
    <w:p w:rsidR="00766527" w:rsidRPr="00F61A07" w:rsidRDefault="00766527" w:rsidP="0026223A">
      <w:pPr>
        <w:pStyle w:val="Titolo40"/>
        <w:shd w:val="clear" w:color="auto" w:fill="auto"/>
        <w:jc w:val="both"/>
        <w:outlineLvl w:val="9"/>
        <w:rPr>
          <w:rFonts w:ascii="Courier New" w:hAnsi="Courier New"/>
          <w:b w:val="0"/>
          <w:color w:val="auto"/>
          <w:sz w:val="24"/>
        </w:rPr>
      </w:pPr>
      <w:bookmarkStart w:id="439" w:name="bookmark440"/>
      <w:bookmarkStart w:id="440" w:name="bookmark44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181 - Trattamento retributivo trasporto merci</w:t>
      </w:r>
      <w:bookmarkEnd w:id="439"/>
      <w:bookmarkEnd w:id="440"/>
    </w:p>
    <w:p w:rsidR="00766527" w:rsidRPr="00F61A07" w:rsidRDefault="00766527" w:rsidP="0026223A">
      <w:pPr>
        <w:pStyle w:val="Titolo40"/>
        <w:shd w:val="clear" w:color="auto" w:fill="auto"/>
        <w:jc w:val="both"/>
        <w:outlineLvl w:val="9"/>
        <w:rPr>
          <w:rFonts w:ascii="Courier New" w:hAnsi="Courier New"/>
          <w:b w:val="0"/>
          <w:color w:val="auto"/>
          <w:sz w:val="24"/>
        </w:rPr>
      </w:pPr>
    </w:p>
    <w:p w:rsidR="0076652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Agli addetti al trasporto delle merci a mezzo autocarri e autotreni, comandati a prestare servizio extraurbano, sarà corrisposta</w:t>
      </w:r>
      <w:r w:rsidR="00790B1C" w:rsidRPr="00F61A07">
        <w:rPr>
          <w:rFonts w:ascii="Courier New" w:hAnsi="Courier New"/>
          <w:bCs/>
          <w:color w:val="auto"/>
          <w:sz w:val="24"/>
        </w:rPr>
        <w:t xml:space="preserve">, </w:t>
      </w:r>
      <w:r w:rsidRPr="00F61A07">
        <w:rPr>
          <w:rFonts w:ascii="Courier New" w:hAnsi="Courier New"/>
          <w:bCs/>
          <w:color w:val="auto"/>
          <w:sz w:val="24"/>
        </w:rPr>
        <w:t>in sostituzione della diaria di cui al precedente art. 179, una indennità di trasferta forfettariamente determinata nella seguente misura:</w:t>
      </w:r>
    </w:p>
    <w:p w:rsidR="00766527" w:rsidRPr="00F61A07" w:rsidRDefault="00766527" w:rsidP="0026223A">
      <w:pPr>
        <w:pStyle w:val="Corpodeltesto1"/>
        <w:shd w:val="clear" w:color="auto" w:fill="auto"/>
        <w:spacing w:line="240" w:lineRule="auto"/>
        <w:jc w:val="both"/>
        <w:rPr>
          <w:rFonts w:ascii="Courier New" w:hAnsi="Courier New"/>
          <w:bCs/>
          <w:color w:val="auto"/>
          <w:sz w:val="24"/>
        </w:rPr>
      </w:pP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50% (cinquanta per cento) della quota giornaliera della retribuzione di fatto di cui all’art. 208 per le assenze da 9 a 11 ore</w:t>
      </w:r>
      <w:r w:rsidRPr="00F61A07">
        <w:rPr>
          <w:rFonts w:ascii="Courier New" w:hAnsi="Courier New"/>
          <w:bCs/>
          <w:color w:val="auto"/>
          <w:sz w:val="24"/>
        </w:rPr>
        <w:t>;</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in luogo della precedente aliquota, </w:t>
      </w:r>
      <w:r w:rsidR="007237F7" w:rsidRPr="00F61A07">
        <w:rPr>
          <w:rFonts w:ascii="Courier New" w:hAnsi="Courier New"/>
          <w:bCs/>
          <w:color w:val="auto"/>
          <w:sz w:val="24"/>
        </w:rPr>
        <w:t>l</w:t>
      </w:r>
      <w:r w:rsidR="00901382" w:rsidRPr="00F61A07">
        <w:rPr>
          <w:rFonts w:ascii="Courier New" w:hAnsi="Courier New"/>
          <w:bCs/>
          <w:color w:val="auto"/>
          <w:sz w:val="24"/>
        </w:rPr>
        <w:t>’80% (ottanta per cento) della quota giornaliera della retribuzione di fatto di cui all’art. 208 per le assenze superiori alle fino a 16 ore;</w:t>
      </w:r>
    </w:p>
    <w:p w:rsidR="00961D46"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in luogo delle precedenti aliquote, il 120% (centoventi per cento) della quota giornaliera della retribuzione di fatto di cui all’art. 208 per le assenze superiori a 16 e fino a 24 ore.</w:t>
      </w:r>
    </w:p>
    <w:p w:rsidR="00766527" w:rsidRPr="00F61A07" w:rsidRDefault="0076652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41" w:name="bookmark442"/>
      <w:bookmarkStart w:id="442" w:name="bookmark443"/>
      <w:r w:rsidRPr="00F61A07">
        <w:rPr>
          <w:rFonts w:ascii="Courier New" w:hAnsi="Courier New"/>
          <w:b w:val="0"/>
          <w:color w:val="auto"/>
          <w:sz w:val="24"/>
        </w:rPr>
        <w:t xml:space="preserve">Art. 182 </w:t>
      </w:r>
      <w:r w:rsidR="00766527" w:rsidRPr="00F61A07">
        <w:rPr>
          <w:rFonts w:ascii="Courier New" w:hAnsi="Courier New"/>
          <w:b w:val="0"/>
          <w:color w:val="auto"/>
          <w:sz w:val="24"/>
        </w:rPr>
        <w:t>–</w:t>
      </w:r>
      <w:r w:rsidRPr="00F61A07">
        <w:rPr>
          <w:rFonts w:ascii="Courier New" w:hAnsi="Courier New"/>
          <w:b w:val="0"/>
          <w:color w:val="auto"/>
          <w:sz w:val="24"/>
        </w:rPr>
        <w:t xml:space="preserve"> Trasferimenti</w:t>
      </w:r>
      <w:bookmarkEnd w:id="441"/>
      <w:bookmarkEnd w:id="442"/>
    </w:p>
    <w:p w:rsidR="00766527" w:rsidRPr="00F61A07" w:rsidRDefault="00766527" w:rsidP="0026223A">
      <w:pPr>
        <w:pStyle w:val="Titolo40"/>
        <w:shd w:val="clear" w:color="auto" w:fill="auto"/>
        <w:jc w:val="both"/>
        <w:outlineLvl w:val="9"/>
        <w:rPr>
          <w:rFonts w:ascii="Courier New" w:hAnsi="Courier New"/>
          <w:b w:val="0"/>
          <w:color w:val="auto"/>
          <w:sz w:val="24"/>
        </w:rPr>
      </w:pPr>
    </w:p>
    <w:p w:rsidR="0076652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trasferimenti di residenza danno diritto alle seguenti indennità: </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p>
    <w:p w:rsidR="00766527"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 al lavoratore che non sia capofamiglia:</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il rimborso della spesa effettiva di viaggio per la via più breve;</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il rimborso della spesa effettiva per il trasporto del mobilio e del bagaglio;</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il rimborso dell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eventuale perdita di pigione qualora non sia stato possibile sciogliere la locazione o far luogo al subaffitto; tale rimborso va corrisposto per un massimo di </w:t>
      </w:r>
      <w:r w:rsidR="003D63F6">
        <w:rPr>
          <w:rFonts w:ascii="Courier New" w:hAnsi="Courier New"/>
          <w:bCs/>
          <w:color w:val="auto"/>
          <w:sz w:val="24"/>
        </w:rPr>
        <w:t>6</w:t>
      </w:r>
      <w:r w:rsidR="00901382" w:rsidRPr="00F61A07">
        <w:rPr>
          <w:rFonts w:ascii="Courier New" w:hAnsi="Courier New"/>
          <w:bCs/>
          <w:color w:val="auto"/>
          <w:sz w:val="24"/>
        </w:rPr>
        <w:t xml:space="preserve"> mesi;</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una diaria nella misura fissata per il personale in missione temporanea pari a quella prevista da</w:t>
      </w:r>
      <w:r w:rsidR="00790B1C" w:rsidRPr="00F61A07">
        <w:rPr>
          <w:rFonts w:ascii="Courier New" w:hAnsi="Courier New"/>
          <w:bCs/>
          <w:color w:val="auto"/>
          <w:sz w:val="24"/>
        </w:rPr>
        <w:t>ll’</w:t>
      </w:r>
      <w:r w:rsidR="00901382" w:rsidRPr="00F61A07">
        <w:rPr>
          <w:rFonts w:ascii="Courier New" w:hAnsi="Courier New"/>
          <w:bCs/>
          <w:color w:val="auto"/>
          <w:sz w:val="24"/>
        </w:rPr>
        <w:t>art. 179 ovvero un rimborso a piè di lista con le modalità indicate nello stesso articolo;</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p>
    <w:p w:rsidR="00766527"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766527" w:rsidRPr="00F61A07">
        <w:rPr>
          <w:rFonts w:ascii="Courier New" w:hAnsi="Courier New"/>
          <w:bCs/>
          <w:color w:val="auto"/>
          <w:sz w:val="24"/>
        </w:rPr>
        <w:tab/>
      </w:r>
      <w:r w:rsidRPr="00F61A07">
        <w:rPr>
          <w:rFonts w:ascii="Courier New" w:hAnsi="Courier New"/>
          <w:bCs/>
          <w:color w:val="auto"/>
          <w:sz w:val="24"/>
        </w:rPr>
        <w:t>al lavoratore che sia capofamiglia e cioè abbia famiglia propria o conviva con parenti verso cui abbia obblighi di alimenti:</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1)</w:t>
      </w:r>
      <w:r w:rsidRPr="00F61A07">
        <w:rPr>
          <w:rFonts w:ascii="Courier New" w:hAnsi="Courier New"/>
          <w:bCs/>
          <w:color w:val="auto"/>
          <w:sz w:val="24"/>
        </w:rPr>
        <w:tab/>
      </w:r>
      <w:r w:rsidR="00901382" w:rsidRPr="00F61A07">
        <w:rPr>
          <w:rFonts w:ascii="Courier New" w:hAnsi="Courier New"/>
          <w:bCs/>
          <w:color w:val="auto"/>
          <w:sz w:val="24"/>
        </w:rPr>
        <w:t>il rimborso delle spese effettive di viaggio per la via più breve per sé e per le persone di famiglia;</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il rimborso delle spese effettive per il trasporto del mobilio e del bagaglio;</w:t>
      </w:r>
    </w:p>
    <w:p w:rsidR="00766527"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il rimborso dell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eventuale perdita di pigione ove non sia stato possibile sciogliere la locazione o far luogo al subaffitto; tale rimborso va corrisposto per un massimo di </w:t>
      </w:r>
      <w:r w:rsidR="003D63F6">
        <w:rPr>
          <w:rFonts w:ascii="Courier New" w:hAnsi="Courier New"/>
          <w:bCs/>
          <w:color w:val="auto"/>
          <w:sz w:val="24"/>
        </w:rPr>
        <w:t>6</w:t>
      </w:r>
      <w:r w:rsidR="00901382" w:rsidRPr="00F61A07">
        <w:rPr>
          <w:rFonts w:ascii="Courier New" w:hAnsi="Courier New"/>
          <w:bCs/>
          <w:color w:val="auto"/>
          <w:sz w:val="24"/>
        </w:rPr>
        <w:t xml:space="preserve"> mesi;</w:t>
      </w:r>
    </w:p>
    <w:p w:rsidR="00961D46" w:rsidRPr="00F61A07" w:rsidRDefault="00766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 xml:space="preserve">una diaria nella misura fissata per il personale in missione temporanea, per sé e per ciascun convivente a carico; per i figli conviventi a carico la diaria è ridotta a </w:t>
      </w:r>
      <w:r w:rsidR="001A33A5">
        <w:rPr>
          <w:rFonts w:ascii="Courier New" w:hAnsi="Courier New"/>
          <w:bCs/>
          <w:color w:val="auto"/>
          <w:sz w:val="24"/>
        </w:rPr>
        <w:t>3/5</w:t>
      </w:r>
      <w:r w:rsidRPr="00F61A07">
        <w:rPr>
          <w:rFonts w:ascii="Courier New" w:hAnsi="Courier New"/>
          <w:bCs/>
          <w:color w:val="auto"/>
          <w:sz w:val="24"/>
        </w:rPr>
        <w:t>.</w:t>
      </w:r>
      <w:r w:rsidR="001A33A5">
        <w:rPr>
          <w:rFonts w:ascii="Courier New" w:hAnsi="Courier New"/>
          <w:bCs/>
          <w:color w:val="auto"/>
          <w:sz w:val="24"/>
        </w:rPr>
        <w:t xml:space="preserve"> </w:t>
      </w:r>
      <w:r w:rsidRPr="00F61A07">
        <w:rPr>
          <w:rFonts w:ascii="Courier New" w:hAnsi="Courier New"/>
          <w:bCs/>
          <w:color w:val="auto"/>
          <w:sz w:val="24"/>
        </w:rPr>
        <w:t>I</w:t>
      </w:r>
      <w:r w:rsidR="00BB197E" w:rsidRPr="00F61A07">
        <w:rPr>
          <w:rFonts w:ascii="Courier New" w:hAnsi="Courier New"/>
          <w:bCs/>
          <w:color w:val="auto"/>
          <w:sz w:val="24"/>
        </w:rPr>
        <w:t>n</w:t>
      </w:r>
      <w:r w:rsidR="00901382" w:rsidRPr="00F61A07">
        <w:rPr>
          <w:rFonts w:ascii="Courier New" w:hAnsi="Courier New"/>
          <w:bCs/>
          <w:color w:val="auto"/>
          <w:sz w:val="24"/>
        </w:rPr>
        <w:t xml:space="preserve"> luogo di detta diaria il datore di lavoro può corrispondere il rimborso a piè di lista delle spese di vitto ed</w:t>
      </w:r>
      <w:r w:rsidRPr="00F61A07">
        <w:rPr>
          <w:rFonts w:ascii="Courier New" w:hAnsi="Courier New"/>
          <w:bCs/>
          <w:color w:val="auto"/>
          <w:sz w:val="24"/>
        </w:rPr>
        <w:t xml:space="preserve"> alloggio sostenute dal lavoratore per sé e per i familiari a carico componenti il nucleo familiare. </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diarie o i rimborsi di cui al presente articolo saranno corrisposti per il tempo strettamente necessario al trasloco. Quando il trasferimento comporta anche il trasporto del mobilio, il lavoratore avrà diritto a percepire le diarie o i rimborsi di cui al presente articolo fino a 8 giorni dopo l’arrivo del mobilio.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trasferimento dei lavoratori con responsabilità di direzione esecutiva che determini il cambiamento di residenza verrà di no</w:t>
      </w:r>
      <w:r w:rsidR="00E56283" w:rsidRPr="00F61A07">
        <w:rPr>
          <w:rFonts w:ascii="Courier New" w:hAnsi="Courier New"/>
          <w:bCs/>
          <w:color w:val="auto"/>
          <w:sz w:val="24"/>
        </w:rPr>
        <w:t>rm</w:t>
      </w:r>
      <w:r w:rsidRPr="00F61A07">
        <w:rPr>
          <w:rFonts w:ascii="Courier New" w:hAnsi="Courier New"/>
          <w:bCs/>
          <w:color w:val="auto"/>
          <w:sz w:val="24"/>
        </w:rPr>
        <w:t>a comunicato per iscritto agli interessati con un preavviso di 45 giorni ovvero di 70 giorni per coloro che abbiano familiari a carico.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tali ipotesi, ai lavoratori di cui al comma precedente sarà riconosciuto, per un periodo massimo di 9 mesi, il rimborso dell</w:t>
      </w:r>
      <w:r w:rsidR="00F30FE4">
        <w:rPr>
          <w:rFonts w:ascii="Courier New" w:hAnsi="Courier New"/>
          <w:bCs/>
          <w:color w:val="auto"/>
          <w:sz w:val="24"/>
        </w:rPr>
        <w:t xml:space="preserve">a </w:t>
      </w:r>
      <w:r w:rsidRPr="00F61A07">
        <w:rPr>
          <w:rFonts w:ascii="Courier New" w:hAnsi="Courier New"/>
          <w:bCs/>
          <w:color w:val="auto"/>
          <w:sz w:val="24"/>
        </w:rPr>
        <w:t>eventuale differenza del canone effettivo di locazione per un alloggio dello stesso tipo di quello occupato nella località di provenienza.</w:t>
      </w:r>
    </w:p>
    <w:p w:rsidR="00F971DE" w:rsidRPr="00F61A07" w:rsidRDefault="00F971DE" w:rsidP="0026223A">
      <w:pPr>
        <w:pStyle w:val="Titolo40"/>
        <w:shd w:val="clear" w:color="auto" w:fill="auto"/>
        <w:jc w:val="both"/>
        <w:outlineLvl w:val="9"/>
        <w:rPr>
          <w:rFonts w:ascii="Courier New" w:hAnsi="Courier New"/>
          <w:b w:val="0"/>
          <w:color w:val="auto"/>
          <w:sz w:val="24"/>
        </w:rPr>
      </w:pPr>
      <w:bookmarkStart w:id="443" w:name="bookmark444"/>
      <w:bookmarkStart w:id="444" w:name="bookmark44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183 - Disposizioni per i trasferimenti</w:t>
      </w:r>
      <w:bookmarkEnd w:id="443"/>
      <w:bookmarkEnd w:id="444"/>
    </w:p>
    <w:p w:rsidR="00F971DE" w:rsidRPr="00F61A07" w:rsidRDefault="00F971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no</w:t>
      </w:r>
      <w:r w:rsidR="00E56283" w:rsidRPr="00F61A07">
        <w:rPr>
          <w:rFonts w:ascii="Courier New" w:hAnsi="Courier New"/>
          <w:bCs/>
          <w:color w:val="auto"/>
          <w:sz w:val="24"/>
        </w:rPr>
        <w:t>rm</w:t>
      </w:r>
      <w:r w:rsidRPr="00F61A07">
        <w:rPr>
          <w:rFonts w:ascii="Courier New" w:hAnsi="Courier New"/>
          <w:bCs/>
          <w:color w:val="auto"/>
          <w:sz w:val="24"/>
        </w:rPr>
        <w:t xml:space="preserve">a dell’art. 13 della </w:t>
      </w:r>
      <w:r w:rsidR="008F67D3">
        <w:rPr>
          <w:rFonts w:ascii="Courier New" w:hAnsi="Courier New"/>
          <w:bCs/>
          <w:color w:val="auto"/>
          <w:sz w:val="24"/>
        </w:rPr>
        <w:t>l</w:t>
      </w:r>
      <w:r w:rsidRPr="00F61A07">
        <w:rPr>
          <w:rFonts w:ascii="Courier New" w:hAnsi="Courier New"/>
          <w:bCs/>
          <w:color w:val="auto"/>
          <w:sz w:val="24"/>
        </w:rPr>
        <w:t>egge 20 maggio 1970 n. 300, il lavoratore non può essere trasferito da un</w:t>
      </w:r>
      <w:r w:rsidR="00F971DE" w:rsidRPr="00F61A07">
        <w:rPr>
          <w:rFonts w:ascii="Courier New" w:hAnsi="Courier New"/>
          <w:bCs/>
          <w:color w:val="auto"/>
          <w:sz w:val="24"/>
        </w:rPr>
        <w:t xml:space="preserve">a </w:t>
      </w:r>
      <w:r w:rsidRPr="00F61A07">
        <w:rPr>
          <w:rFonts w:ascii="Courier New" w:hAnsi="Courier New"/>
          <w:bCs/>
          <w:color w:val="auto"/>
          <w:sz w:val="24"/>
        </w:rPr>
        <w:t>unità aziendale ad un’altra se non per comprovate ragioni tecniche, organizzative e produttive.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personale trasferito avrà diritto, in caso di successivo licenziamento, al rimborso delle spese per il ritorno suo e della sua famiglia nel luogo di provenienza, purché il rientro sia effettuato entro </w:t>
      </w:r>
      <w:r w:rsidR="001D40C5">
        <w:rPr>
          <w:rFonts w:ascii="Courier New" w:hAnsi="Courier New"/>
          <w:bCs/>
          <w:color w:val="auto"/>
          <w:sz w:val="24"/>
        </w:rPr>
        <w:t>6</w:t>
      </w:r>
      <w:r w:rsidRPr="00F61A07">
        <w:rPr>
          <w:rFonts w:ascii="Courier New" w:hAnsi="Courier New"/>
          <w:bCs/>
          <w:color w:val="auto"/>
          <w:sz w:val="24"/>
        </w:rPr>
        <w:t xml:space="preserve"> mesi dal licenziamento, salvo i casi di forza maggiore.</w:t>
      </w:r>
    </w:p>
    <w:p w:rsidR="00F971DE" w:rsidRPr="00F61A07" w:rsidRDefault="00F971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Dichiarazione congiunta al </w:t>
      </w:r>
      <w:r w:rsidR="00F971DE" w:rsidRPr="00F61A07">
        <w:rPr>
          <w:rFonts w:ascii="Courier New" w:hAnsi="Courier New"/>
          <w:bCs/>
          <w:color w:val="auto"/>
          <w:sz w:val="24"/>
        </w:rPr>
        <w:t>c</w:t>
      </w:r>
      <w:r w:rsidRPr="00F61A07">
        <w:rPr>
          <w:rFonts w:ascii="Courier New" w:hAnsi="Courier New"/>
          <w:bCs/>
          <w:color w:val="auto"/>
          <w:sz w:val="24"/>
        </w:rPr>
        <w:t>apo VII</w:t>
      </w:r>
    </w:p>
    <w:p w:rsidR="00F971DE" w:rsidRPr="00F61A07" w:rsidRDefault="00F971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nel riconfe</w:t>
      </w:r>
      <w:r w:rsidR="003F37A4" w:rsidRPr="00F61A07">
        <w:rPr>
          <w:rFonts w:ascii="Courier New" w:hAnsi="Courier New"/>
          <w:bCs/>
          <w:color w:val="auto"/>
          <w:sz w:val="24"/>
        </w:rPr>
        <w:t>rm</w:t>
      </w:r>
      <w:r w:rsidRPr="00F61A07">
        <w:rPr>
          <w:rFonts w:ascii="Courier New" w:hAnsi="Courier New"/>
          <w:bCs/>
          <w:color w:val="auto"/>
          <w:sz w:val="24"/>
        </w:rPr>
        <w:t>are l’intento di riesaminare in sede di Commissione tecnica l’intera materia delle missioni e trasferte, convengono di concludere i lavori durante la fase di stesura del CCNL e comunque non oltre il 31.12.2005, armonizzando le no</w:t>
      </w:r>
      <w:r w:rsidR="00E56283" w:rsidRPr="00F61A07">
        <w:rPr>
          <w:rFonts w:ascii="Courier New" w:hAnsi="Courier New"/>
          <w:bCs/>
          <w:color w:val="auto"/>
          <w:sz w:val="24"/>
        </w:rPr>
        <w:t>rm</w:t>
      </w:r>
      <w:r w:rsidRPr="00F61A07">
        <w:rPr>
          <w:rFonts w:ascii="Courier New" w:hAnsi="Courier New"/>
          <w:bCs/>
          <w:color w:val="auto"/>
          <w:sz w:val="24"/>
        </w:rPr>
        <w:t>e dell</w:t>
      </w:r>
      <w:r w:rsidR="00F30FE4">
        <w:rPr>
          <w:rFonts w:ascii="Courier New" w:hAnsi="Courier New"/>
          <w:bCs/>
          <w:color w:val="auto"/>
          <w:sz w:val="24"/>
        </w:rPr>
        <w:t xml:space="preserve">a </w:t>
      </w:r>
      <w:r w:rsidRPr="00F61A07">
        <w:rPr>
          <w:rFonts w:ascii="Courier New" w:hAnsi="Courier New"/>
          <w:bCs/>
          <w:color w:val="auto"/>
          <w:sz w:val="24"/>
        </w:rPr>
        <w:t>attuale disciplina contrattuale con le vigenti disposizioni di carattere contributivo e fiscale.</w:t>
      </w:r>
    </w:p>
    <w:p w:rsidR="00F971DE" w:rsidRPr="00F61A07" w:rsidRDefault="00F971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Capo V</w:t>
      </w:r>
      <w:r w:rsidR="00F971DE" w:rsidRPr="00F61A07">
        <w:rPr>
          <w:rFonts w:ascii="Courier New" w:hAnsi="Courier New"/>
          <w:bCs/>
          <w:color w:val="auto"/>
          <w:sz w:val="24"/>
        </w:rPr>
        <w:t xml:space="preserve">III </w:t>
      </w:r>
      <w:r w:rsidRPr="00F61A07">
        <w:rPr>
          <w:rFonts w:ascii="Courier New" w:hAnsi="Courier New"/>
          <w:bCs/>
          <w:color w:val="auto"/>
          <w:sz w:val="24"/>
        </w:rPr>
        <w:t xml:space="preserve">- </w:t>
      </w:r>
      <w:r w:rsidR="00F971DE" w:rsidRPr="00F61A07">
        <w:rPr>
          <w:rFonts w:ascii="Courier New" w:hAnsi="Courier New"/>
          <w:bCs/>
          <w:color w:val="auto"/>
          <w:sz w:val="24"/>
        </w:rPr>
        <w:t>MALATTIE E INFORTUNI</w:t>
      </w:r>
    </w:p>
    <w:p w:rsidR="00F971DE" w:rsidRPr="00F61A07" w:rsidRDefault="00F971DE" w:rsidP="0026223A">
      <w:pPr>
        <w:pStyle w:val="Titolo40"/>
        <w:shd w:val="clear" w:color="auto" w:fill="auto"/>
        <w:jc w:val="both"/>
        <w:outlineLvl w:val="9"/>
        <w:rPr>
          <w:rFonts w:ascii="Courier New" w:hAnsi="Courier New"/>
          <w:b w:val="0"/>
          <w:color w:val="auto"/>
          <w:sz w:val="24"/>
        </w:rPr>
      </w:pPr>
      <w:bookmarkStart w:id="445" w:name="bookmark446"/>
      <w:bookmarkStart w:id="446" w:name="bookmark44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184 - Normativa</w:t>
      </w:r>
      <w:bookmarkEnd w:id="445"/>
      <w:bookmarkEnd w:id="446"/>
    </w:p>
    <w:p w:rsidR="00F971DE" w:rsidRPr="00F61A07" w:rsidRDefault="00F971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Salvo il caso di giustificato e comprovato impedimento il lavoratore ha l’obbligo di dare immediata notizia della propria malattia al datore di lavoro e di comunicare il numero di protocollo identificativo del certificato medico inviato dal proprio medico curante; in caso di mancata comunicazione, trascorso un giorno dall’inizio dell’assenza, l’assenza stessa sarà considerata ingiustificata, con le conseguenze previste dagli artt. 235 e 238 del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ha l’obbligo di presentarsi in servizio alla data indicata dal certificato del medico curante ovvero, laddove siano esperiti i controlli sanitari previsti, alla data indicata dal certificato del medico di cont</w:t>
      </w:r>
      <w:r w:rsidR="004C73CA" w:rsidRPr="00F61A07">
        <w:rPr>
          <w:rFonts w:ascii="Courier New" w:hAnsi="Courier New"/>
          <w:bCs/>
          <w:color w:val="auto"/>
          <w:sz w:val="24"/>
        </w:rPr>
        <w:t>r</w:t>
      </w:r>
      <w:r w:rsidRPr="00F61A07">
        <w:rPr>
          <w:rFonts w:ascii="Courier New" w:hAnsi="Courier New"/>
          <w:bCs/>
          <w:color w:val="auto"/>
          <w:sz w:val="24"/>
        </w:rPr>
        <w:t>ol</w:t>
      </w:r>
      <w:r w:rsidR="004C73CA" w:rsidRPr="00F61A07">
        <w:rPr>
          <w:rFonts w:ascii="Courier New" w:hAnsi="Courier New"/>
          <w:bCs/>
          <w:color w:val="auto"/>
          <w:sz w:val="24"/>
        </w:rPr>
        <w:t>l</w:t>
      </w:r>
      <w:r w:rsidRPr="00F61A07">
        <w:rPr>
          <w:rFonts w:ascii="Courier New" w:hAnsi="Courier New"/>
          <w:bCs/>
          <w:color w:val="auto"/>
          <w:sz w:val="24"/>
        </w:rPr>
        <w:t>o; in caso di mancata presentazione o di ritardo ingiustificato, il rapporto di lavoro si intenderà risolto di pieno diritto con la corresponsione di quanto previsto agli artt. 248 e 249 del presente contratto.</w:t>
      </w:r>
    </w:p>
    <w:p w:rsidR="00F971DE"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w:t>
      </w:r>
      <w:r w:rsidR="00F971DE" w:rsidRPr="00F61A07">
        <w:rPr>
          <w:rFonts w:ascii="Courier New" w:hAnsi="Courier New"/>
          <w:bCs/>
          <w:color w:val="auto"/>
          <w:sz w:val="24"/>
        </w:rPr>
        <w:t xml:space="preserve">a </w:t>
      </w:r>
      <w:r w:rsidRPr="00F61A07">
        <w:rPr>
          <w:rFonts w:ascii="Courier New" w:hAnsi="Courier New"/>
          <w:bCs/>
          <w:color w:val="auto"/>
          <w:sz w:val="24"/>
        </w:rPr>
        <w:t>ipotesi di continuazione della malattia, salvo il caso di giustificato e comprovato impedimento, il lavoratore ha l’obbligo di dare immediata notizia della continuazione stessa all</w:t>
      </w:r>
      <w:r w:rsidR="00F971DE" w:rsidRPr="00F61A07">
        <w:rPr>
          <w:rFonts w:ascii="Courier New" w:hAnsi="Courier New"/>
          <w:bCs/>
          <w:color w:val="auto"/>
          <w:sz w:val="24"/>
        </w:rPr>
        <w:t>’</w:t>
      </w:r>
      <w:r w:rsidRPr="00F61A07">
        <w:rPr>
          <w:rFonts w:ascii="Courier New" w:hAnsi="Courier New"/>
          <w:bCs/>
          <w:color w:val="auto"/>
          <w:sz w:val="24"/>
        </w:rPr>
        <w:t>azienda da cui dipende nelle modalità di cui al comma</w:t>
      </w:r>
      <w:r w:rsidR="00A069FA">
        <w:rPr>
          <w:rFonts w:ascii="Courier New" w:hAnsi="Courier New"/>
          <w:bCs/>
          <w:color w:val="auto"/>
          <w:sz w:val="24"/>
        </w:rPr>
        <w:t xml:space="preserve"> 1)</w:t>
      </w:r>
      <w:r w:rsidRPr="00F61A07">
        <w:rPr>
          <w:rFonts w:ascii="Courier New" w:hAnsi="Courier New"/>
          <w:bCs/>
          <w:color w:val="auto"/>
          <w:sz w:val="24"/>
        </w:rPr>
        <w:t>; in caso di mancata comunicazione, trascorso un giorno dall’inizio dell</w:t>
      </w:r>
      <w:r w:rsidR="00F971DE" w:rsidRPr="00F61A07">
        <w:rPr>
          <w:rFonts w:ascii="Courier New" w:hAnsi="Courier New"/>
          <w:bCs/>
          <w:color w:val="auto"/>
          <w:sz w:val="24"/>
        </w:rPr>
        <w:t xml:space="preserve">a </w:t>
      </w:r>
      <w:r w:rsidRPr="00F61A07">
        <w:rPr>
          <w:rFonts w:ascii="Courier New" w:hAnsi="Courier New"/>
          <w:bCs/>
          <w:color w:val="auto"/>
          <w:sz w:val="24"/>
        </w:rPr>
        <w:t xml:space="preserve">assenza, l’assenza stessa sarà considerata ingiustificata con le conseguenze previste dagli artt. 235 e 238 </w:t>
      </w:r>
      <w:r w:rsidR="00F971DE" w:rsidRPr="00F61A07">
        <w:rPr>
          <w:rFonts w:ascii="Courier New" w:hAnsi="Courier New"/>
          <w:bCs/>
          <w:color w:val="auto"/>
          <w:sz w:val="24"/>
        </w:rPr>
        <w:t>del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lavoratore che presti servizio in aziende addette alla preparazione, manipolazione e vendita di sostanze alimentari di cui alla </w:t>
      </w:r>
      <w:r w:rsidR="008F67D3">
        <w:rPr>
          <w:rFonts w:ascii="Courier New" w:hAnsi="Courier New"/>
          <w:bCs/>
          <w:color w:val="auto"/>
          <w:sz w:val="24"/>
        </w:rPr>
        <w:t>l</w:t>
      </w:r>
      <w:r w:rsidRPr="00F61A07">
        <w:rPr>
          <w:rFonts w:ascii="Courier New" w:hAnsi="Courier New"/>
          <w:bCs/>
          <w:color w:val="auto"/>
          <w:sz w:val="24"/>
        </w:rPr>
        <w:t>egge 30 aprile 1962 n. 283, ha l’obbligo in caso di malattia di durata superiore a 5 giorni, di presentare al rientro in servizio al datore di lavoro il certificato medico dal quale risulti che il lavoratore non presenta pericolo di contagio dipendente dalla malattia medesima.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dell’art.</w:t>
      </w:r>
      <w:r w:rsidR="00374EC7">
        <w:rPr>
          <w:rFonts w:ascii="Courier New" w:hAnsi="Courier New"/>
          <w:bCs/>
          <w:color w:val="auto"/>
          <w:sz w:val="24"/>
        </w:rPr>
        <w:t xml:space="preserve"> </w:t>
      </w:r>
      <w:r w:rsidRPr="00F61A07">
        <w:rPr>
          <w:rFonts w:ascii="Courier New" w:hAnsi="Courier New"/>
          <w:bCs/>
          <w:color w:val="auto"/>
          <w:sz w:val="24"/>
        </w:rPr>
        <w:t xml:space="preserve">5 della </w:t>
      </w:r>
      <w:r w:rsidR="008F67D3">
        <w:rPr>
          <w:rFonts w:ascii="Courier New" w:hAnsi="Courier New"/>
          <w:bCs/>
          <w:color w:val="auto"/>
          <w:sz w:val="24"/>
        </w:rPr>
        <w:t>l</w:t>
      </w:r>
      <w:r w:rsidRPr="00F61A07">
        <w:rPr>
          <w:rFonts w:ascii="Courier New" w:hAnsi="Courier New"/>
          <w:bCs/>
          <w:color w:val="auto"/>
          <w:sz w:val="24"/>
        </w:rPr>
        <w:t>egge 20 maggio 1970 n. 300, il datore di lavoro o chi ne fa le veci ha diritto di far effettuare il controllo delle assenze per infermità di malattia attraverso i se</w:t>
      </w:r>
      <w:r w:rsidR="00F971DE" w:rsidRPr="00F61A07">
        <w:rPr>
          <w:rFonts w:ascii="Courier New" w:hAnsi="Courier New"/>
          <w:bCs/>
          <w:color w:val="auto"/>
          <w:sz w:val="24"/>
        </w:rPr>
        <w:t>r</w:t>
      </w:r>
      <w:r w:rsidRPr="00F61A07">
        <w:rPr>
          <w:rFonts w:ascii="Courier New" w:hAnsi="Courier New"/>
          <w:bCs/>
          <w:color w:val="auto"/>
          <w:sz w:val="24"/>
        </w:rPr>
        <w:t>vizi ispettivi degli Istituti competenti</w:t>
      </w:r>
      <w:r w:rsidR="00F971DE" w:rsidRPr="00F61A07">
        <w:rPr>
          <w:rFonts w:ascii="Courier New" w:hAnsi="Courier New"/>
          <w:bCs/>
          <w:color w:val="auto"/>
          <w:sz w:val="24"/>
        </w:rPr>
        <w:t>,</w:t>
      </w:r>
      <w:r w:rsidRPr="00F61A07">
        <w:rPr>
          <w:rFonts w:ascii="Courier New" w:hAnsi="Courier New"/>
          <w:bCs/>
          <w:color w:val="auto"/>
          <w:sz w:val="24"/>
        </w:rPr>
        <w:t xml:space="preserve"> nonché dai medici dei Servizi Sanitari indicati dalla Regione. Il datore di lavoro o chi ne fa le veci ha inoltre la facoltà di far controllare la idoneità f</w:t>
      </w:r>
      <w:r w:rsidR="000E00F1" w:rsidRPr="00F61A07">
        <w:rPr>
          <w:rFonts w:ascii="Courier New" w:hAnsi="Courier New"/>
          <w:bCs/>
          <w:color w:val="auto"/>
          <w:sz w:val="24"/>
        </w:rPr>
        <w:t>i</w:t>
      </w:r>
      <w:r w:rsidRPr="00F61A07">
        <w:rPr>
          <w:rFonts w:ascii="Courier New" w:hAnsi="Courier New"/>
          <w:bCs/>
          <w:color w:val="auto"/>
          <w:sz w:val="24"/>
        </w:rPr>
        <w:t>sica del lavoratore da parte di enti pubblici e istituti specializzati di diritto pubblico.</w:t>
      </w:r>
    </w:p>
    <w:p w:rsidR="00F971DE" w:rsidRPr="00F61A07" w:rsidRDefault="00F971DE" w:rsidP="0026223A">
      <w:pPr>
        <w:pStyle w:val="Titolo40"/>
        <w:shd w:val="clear" w:color="auto" w:fill="auto"/>
        <w:jc w:val="both"/>
        <w:outlineLvl w:val="9"/>
        <w:rPr>
          <w:rFonts w:ascii="Courier New" w:hAnsi="Courier New"/>
          <w:b w:val="0"/>
          <w:color w:val="auto"/>
          <w:sz w:val="24"/>
        </w:rPr>
      </w:pPr>
      <w:bookmarkStart w:id="447" w:name="bookmark448"/>
      <w:bookmarkStart w:id="448" w:name="bookmark44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F971DE" w:rsidRPr="00F61A07">
        <w:rPr>
          <w:rFonts w:ascii="Courier New" w:hAnsi="Courier New"/>
          <w:b w:val="0"/>
          <w:color w:val="auto"/>
          <w:sz w:val="24"/>
        </w:rPr>
        <w:t>.</w:t>
      </w:r>
      <w:r w:rsidRPr="00F61A07">
        <w:rPr>
          <w:rFonts w:ascii="Courier New" w:hAnsi="Courier New"/>
          <w:b w:val="0"/>
          <w:color w:val="auto"/>
          <w:sz w:val="24"/>
        </w:rPr>
        <w:t xml:space="preserve"> 185 - Obblighi del lavoratore</w:t>
      </w:r>
      <w:bookmarkEnd w:id="447"/>
      <w:bookmarkEnd w:id="448"/>
    </w:p>
    <w:p w:rsidR="00F971DE" w:rsidRPr="00F61A07" w:rsidRDefault="00F971D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lavoratore assente per malattia è tenuto a rispettare scrupolosamente le prescrizioni mediche inerenti </w:t>
      </w:r>
      <w:r w:rsidR="00790B1C" w:rsidRPr="00F61A07">
        <w:rPr>
          <w:rFonts w:ascii="Courier New" w:hAnsi="Courier New"/>
          <w:bCs/>
          <w:color w:val="auto"/>
          <w:sz w:val="24"/>
        </w:rPr>
        <w:t>al</w:t>
      </w:r>
      <w:r w:rsidRPr="00F61A07">
        <w:rPr>
          <w:rFonts w:ascii="Courier New" w:hAnsi="Courier New"/>
          <w:bCs/>
          <w:color w:val="auto"/>
          <w:sz w:val="24"/>
        </w:rPr>
        <w:t>la permanenza presso il proprio domicilio.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è altresì tenuto a trovarsi nel proprio domicilio dalle ore 10.00 alle ore 12.00 e dalle ore 17.00 alle ore 19.00, al fine di consentire l’effettuazione delle visite di controllo, richieste dal datore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in cui a livello nazionale o territoriale le visite di controllo siano effettuate a seguito di un provvedimento amministrativo o su decisione dell’Ente preposto ai controlli di malattia, in orari diversi da quelli indicati al comma </w:t>
      </w:r>
      <w:r w:rsidR="00A069FA">
        <w:rPr>
          <w:rFonts w:ascii="Courier New" w:hAnsi="Courier New"/>
          <w:bCs/>
          <w:color w:val="auto"/>
          <w:sz w:val="24"/>
        </w:rPr>
        <w:t xml:space="preserve">2) </w:t>
      </w:r>
      <w:r w:rsidRPr="00F61A07">
        <w:rPr>
          <w:rFonts w:ascii="Courier New" w:hAnsi="Courier New"/>
          <w:bCs/>
          <w:color w:val="auto"/>
          <w:sz w:val="24"/>
        </w:rPr>
        <w:t xml:space="preserve">del </w:t>
      </w:r>
      <w:r w:rsidRPr="00F61A07">
        <w:rPr>
          <w:rFonts w:ascii="Courier New" w:hAnsi="Courier New"/>
          <w:bCs/>
          <w:color w:val="auto"/>
          <w:sz w:val="24"/>
        </w:rPr>
        <w:lastRenderedPageBreak/>
        <w:t>presente articolo, questi ultimi saranno adeguati ai nuovi criteri organizzativi.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Salvo i casi di giustificata e comprovata necessità di assentarsi dal domicilio per le visite, le prestazioni, gli accertamenti specialistici e le visite ambulatoriali di controllo e salvo i casi di forza maggiore, dei quali ultimi il lavoratore ha l’obbligo di dare immediata notizia all</w:t>
      </w:r>
      <w:r w:rsidR="00F971DE" w:rsidRPr="00F61A07">
        <w:rPr>
          <w:rFonts w:ascii="Courier New" w:hAnsi="Courier New"/>
          <w:bCs/>
          <w:color w:val="auto"/>
          <w:sz w:val="24"/>
        </w:rPr>
        <w:t xml:space="preserve">a </w:t>
      </w:r>
      <w:r w:rsidRPr="00F61A07">
        <w:rPr>
          <w:rFonts w:ascii="Courier New" w:hAnsi="Courier New"/>
          <w:bCs/>
          <w:color w:val="auto"/>
          <w:sz w:val="24"/>
        </w:rPr>
        <w:t xml:space="preserve">azienda da cui dipende, il mancato rispetto da parte del lavoratore dell’obbligo di cui al comma </w:t>
      </w:r>
      <w:r w:rsidR="00A069FA">
        <w:rPr>
          <w:rFonts w:ascii="Courier New" w:hAnsi="Courier New"/>
          <w:bCs/>
          <w:color w:val="auto"/>
          <w:sz w:val="24"/>
        </w:rPr>
        <w:t xml:space="preserve">2) </w:t>
      </w:r>
      <w:r w:rsidRPr="00F61A07">
        <w:rPr>
          <w:rFonts w:ascii="Courier New" w:hAnsi="Courier New"/>
          <w:bCs/>
          <w:color w:val="auto"/>
          <w:sz w:val="24"/>
        </w:rPr>
        <w:t xml:space="preserve">del presente articolo comporta comunque l’applicazione delle sanzioni previste dal comma </w:t>
      </w:r>
      <w:r w:rsidR="00A069FA">
        <w:rPr>
          <w:rFonts w:ascii="Courier New" w:hAnsi="Courier New"/>
          <w:bCs/>
          <w:color w:val="auto"/>
          <w:sz w:val="24"/>
        </w:rPr>
        <w:t xml:space="preserve">14) </w:t>
      </w:r>
      <w:r w:rsidRPr="00F61A07">
        <w:rPr>
          <w:rFonts w:ascii="Courier New" w:hAnsi="Courier New"/>
          <w:bCs/>
          <w:color w:val="auto"/>
          <w:sz w:val="24"/>
        </w:rPr>
        <w:t xml:space="preserve">dell’art. 5 del D.L. n. 463/83, conv. dalla </w:t>
      </w:r>
      <w:r w:rsidR="008F67D3">
        <w:rPr>
          <w:rFonts w:ascii="Courier New" w:hAnsi="Courier New"/>
          <w:bCs/>
          <w:color w:val="auto"/>
          <w:sz w:val="24"/>
        </w:rPr>
        <w:t>l</w:t>
      </w:r>
      <w:r w:rsidRPr="00F61A07">
        <w:rPr>
          <w:rFonts w:ascii="Courier New" w:hAnsi="Courier New"/>
          <w:bCs/>
          <w:color w:val="auto"/>
          <w:sz w:val="24"/>
        </w:rPr>
        <w:t>egge n. 638/1983, nonché l’obbligo dell’immediato rientro in azienda.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mancato rientro, l’assenza sarà considerata ingiustificata, con le conseguenze previste agli artt. 235 e 238 del presente contratto.</w:t>
      </w:r>
    </w:p>
    <w:p w:rsidR="00F971DE" w:rsidRPr="00F61A07" w:rsidRDefault="00F971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49" w:name="bookmark450"/>
      <w:bookmarkStart w:id="450" w:name="bookmark451"/>
      <w:r w:rsidRPr="00F61A07">
        <w:rPr>
          <w:rFonts w:ascii="Courier New" w:hAnsi="Courier New"/>
          <w:b w:val="0"/>
          <w:color w:val="auto"/>
          <w:sz w:val="24"/>
        </w:rPr>
        <w:t>Art. 186 - Periodo di comporto</w:t>
      </w:r>
      <w:bookmarkEnd w:id="449"/>
      <w:bookmarkEnd w:id="450"/>
    </w:p>
    <w:p w:rsidR="00F971DE" w:rsidRPr="00F61A07" w:rsidRDefault="00F971D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la malattia, il lavoratore non in prova ha diritto alla conservazione del posto per un periodo massimo di 180 giorni in un anno solare, trascorso il quale, perdurando la malattia, il datore di lavoro potrà procedere al licenziamento con la corresponsione di quanto previsto agli artt. 248 e 249, del presente contratto, salvo quanto disposto dal successivo art. 192.</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periodo di malattia è considerato utile ai fini del computo delle indennità di preavviso e di licenziamento.</w:t>
      </w:r>
    </w:p>
    <w:p w:rsidR="00F971DE" w:rsidRPr="00F61A07" w:rsidRDefault="00F971DE" w:rsidP="0026223A">
      <w:pPr>
        <w:pStyle w:val="Titolo40"/>
        <w:shd w:val="clear" w:color="auto" w:fill="auto"/>
        <w:jc w:val="both"/>
        <w:outlineLvl w:val="9"/>
        <w:rPr>
          <w:rFonts w:ascii="Courier New" w:hAnsi="Courier New"/>
          <w:b w:val="0"/>
          <w:color w:val="auto"/>
          <w:sz w:val="24"/>
        </w:rPr>
      </w:pPr>
      <w:bookmarkStart w:id="451" w:name="bookmark452"/>
      <w:bookmarkStart w:id="452" w:name="bookmark453"/>
      <w:r w:rsidRPr="00F61A07">
        <w:rPr>
          <w:rFonts w:ascii="Courier New" w:hAnsi="Courier New"/>
          <w:b w:val="0"/>
          <w:color w:val="auto"/>
          <w:sz w:val="24"/>
        </w:rPr>
        <w:t xml:space="preserve">Nei confronti dei lavoratori assunti con contratto a tempo determinato le norme relative alla conservazione del posto e al trattamento retributivo di cui al successivo articolo sono applicabili nei limiti di scadenza del contratto stesso. </w:t>
      </w:r>
    </w:p>
    <w:p w:rsidR="00F971DE" w:rsidRPr="00F61A07" w:rsidRDefault="00F971D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187 - Trattamento economico di malattia</w:t>
      </w:r>
      <w:bookmarkEnd w:id="451"/>
      <w:bookmarkEnd w:id="452"/>
    </w:p>
    <w:p w:rsidR="00D96164" w:rsidRPr="00F61A07" w:rsidRDefault="00D96164" w:rsidP="0026223A">
      <w:pPr>
        <w:pStyle w:val="Corpodeltesto1"/>
        <w:shd w:val="clear" w:color="auto" w:fill="auto"/>
        <w:spacing w:line="240" w:lineRule="auto"/>
        <w:jc w:val="both"/>
        <w:rPr>
          <w:rFonts w:ascii="Courier New" w:hAnsi="Courier New"/>
          <w:bCs/>
          <w:color w:val="auto"/>
          <w:sz w:val="24"/>
        </w:rPr>
      </w:pPr>
    </w:p>
    <w:p w:rsidR="00D96164"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il periodo di malattia, previsto dall’articolo precedente, il lavoratore avrà diritto, alle normali scadenze dei periodi di paga:</w:t>
      </w:r>
    </w:p>
    <w:p w:rsidR="00D96164" w:rsidRPr="00F61A07" w:rsidRDefault="00D96164" w:rsidP="00374EC7">
      <w:pPr>
        <w:pStyle w:val="Corpodeltesto1"/>
        <w:shd w:val="clear" w:color="auto" w:fill="auto"/>
        <w:spacing w:line="240" w:lineRule="auto"/>
        <w:ind w:left="426" w:hanging="426"/>
        <w:jc w:val="both"/>
        <w:rPr>
          <w:rFonts w:ascii="Courier New" w:hAnsi="Courier New"/>
          <w:bCs/>
          <w:color w:val="auto"/>
          <w:sz w:val="24"/>
        </w:rPr>
      </w:pPr>
    </w:p>
    <w:p w:rsidR="00D96164" w:rsidRPr="00F61A07" w:rsidRDefault="00D96164" w:rsidP="00374EC7">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374EC7">
        <w:rPr>
          <w:rFonts w:ascii="Courier New" w:hAnsi="Courier New"/>
          <w:bCs/>
          <w:color w:val="auto"/>
          <w:sz w:val="24"/>
        </w:rPr>
        <w:tab/>
      </w:r>
      <w:r w:rsidR="00901382" w:rsidRPr="00F61A07">
        <w:rPr>
          <w:rFonts w:ascii="Courier New" w:hAnsi="Courier New"/>
          <w:bCs/>
          <w:color w:val="auto"/>
          <w:sz w:val="24"/>
        </w:rPr>
        <w:t xml:space="preserve">una indennità pari al </w:t>
      </w:r>
      <w:r w:rsidR="00720414">
        <w:rPr>
          <w:rFonts w:ascii="Courier New" w:hAnsi="Courier New"/>
          <w:bCs/>
          <w:color w:val="auto"/>
          <w:sz w:val="24"/>
        </w:rPr>
        <w:t>50%</w:t>
      </w:r>
      <w:r w:rsidR="00901382" w:rsidRPr="00F61A07">
        <w:rPr>
          <w:rFonts w:ascii="Courier New" w:hAnsi="Courier New"/>
          <w:bCs/>
          <w:color w:val="auto"/>
          <w:sz w:val="24"/>
        </w:rPr>
        <w:t xml:space="preserve"> della retribuzione giornaliera per i giorni di malattia dal </w:t>
      </w:r>
      <w:r w:rsidR="00010336">
        <w:rPr>
          <w:rFonts w:ascii="Courier New" w:hAnsi="Courier New"/>
          <w:bCs/>
          <w:color w:val="auto"/>
          <w:sz w:val="24"/>
        </w:rPr>
        <w:t>4°</w:t>
      </w:r>
      <w:r w:rsidR="00901382" w:rsidRPr="00F61A07">
        <w:rPr>
          <w:rFonts w:ascii="Courier New" w:hAnsi="Courier New"/>
          <w:bCs/>
          <w:color w:val="auto"/>
          <w:sz w:val="24"/>
        </w:rPr>
        <w:t xml:space="preserve"> al </w:t>
      </w:r>
      <w:r w:rsidR="00010336">
        <w:rPr>
          <w:rFonts w:ascii="Courier New" w:hAnsi="Courier New"/>
          <w:bCs/>
          <w:color w:val="auto"/>
          <w:sz w:val="24"/>
        </w:rPr>
        <w:t>20°</w:t>
      </w:r>
      <w:r w:rsidR="00901382" w:rsidRPr="00F61A07">
        <w:rPr>
          <w:rFonts w:ascii="Courier New" w:hAnsi="Courier New"/>
          <w:bCs/>
          <w:color w:val="auto"/>
          <w:sz w:val="24"/>
        </w:rPr>
        <w:t xml:space="preserve"> e pari a </w:t>
      </w:r>
      <w:r w:rsidR="00010336">
        <w:rPr>
          <w:rFonts w:ascii="Courier New" w:hAnsi="Courier New"/>
          <w:bCs/>
          <w:color w:val="auto"/>
          <w:sz w:val="24"/>
        </w:rPr>
        <w:t>2/3</w:t>
      </w:r>
      <w:r w:rsidR="00901382" w:rsidRPr="00F61A07">
        <w:rPr>
          <w:rFonts w:ascii="Courier New" w:hAnsi="Courier New"/>
          <w:bCs/>
          <w:color w:val="auto"/>
          <w:sz w:val="24"/>
        </w:rPr>
        <w:t xml:space="preserve"> della retribuzione stessa per i giorni di malattia dal </w:t>
      </w:r>
      <w:r w:rsidR="00010336">
        <w:rPr>
          <w:rFonts w:ascii="Courier New" w:hAnsi="Courier New"/>
          <w:bCs/>
          <w:color w:val="auto"/>
          <w:sz w:val="24"/>
        </w:rPr>
        <w:t>21°</w:t>
      </w:r>
      <w:r w:rsidR="00901382" w:rsidRPr="00F61A07">
        <w:rPr>
          <w:rFonts w:ascii="Courier New" w:hAnsi="Courier New"/>
          <w:bCs/>
          <w:color w:val="auto"/>
          <w:sz w:val="24"/>
        </w:rPr>
        <w:t xml:space="preserve"> in poi, posta a carico dell’INPS ai sensi dell’art</w:t>
      </w:r>
      <w:r w:rsidR="001A33A5">
        <w:rPr>
          <w:rFonts w:ascii="Courier New" w:hAnsi="Courier New"/>
          <w:bCs/>
          <w:color w:val="auto"/>
          <w:sz w:val="24"/>
        </w:rPr>
        <w:t>.</w:t>
      </w:r>
      <w:r w:rsidR="00901382" w:rsidRPr="00F61A07">
        <w:rPr>
          <w:rFonts w:ascii="Courier New" w:hAnsi="Courier New"/>
          <w:bCs/>
          <w:color w:val="auto"/>
          <w:sz w:val="24"/>
        </w:rPr>
        <w:t xml:space="preserve"> 74 della legge 23 dicembre 1978 n.</w:t>
      </w:r>
      <w:r w:rsidR="008F67D3">
        <w:rPr>
          <w:rFonts w:ascii="Courier New" w:hAnsi="Courier New"/>
          <w:bCs/>
          <w:color w:val="auto"/>
          <w:sz w:val="24"/>
        </w:rPr>
        <w:t xml:space="preserve"> </w:t>
      </w:r>
      <w:r w:rsidR="00901382" w:rsidRPr="00F61A07">
        <w:rPr>
          <w:rFonts w:ascii="Courier New" w:hAnsi="Courier New"/>
          <w:bCs/>
          <w:color w:val="auto"/>
          <w:sz w:val="24"/>
        </w:rPr>
        <w:t xml:space="preserve">833, secondo le modalità stabilite, e anticipata dal datore di lavoro ai sensi dell’art. 1, D.L. n. 663/1979 conv. dalla </w:t>
      </w:r>
      <w:r w:rsidR="008F67D3">
        <w:rPr>
          <w:rFonts w:ascii="Courier New" w:hAnsi="Courier New"/>
          <w:bCs/>
          <w:color w:val="auto"/>
          <w:sz w:val="24"/>
        </w:rPr>
        <w:t>l</w:t>
      </w:r>
      <w:r w:rsidR="00901382" w:rsidRPr="00F61A07">
        <w:rPr>
          <w:rFonts w:ascii="Courier New" w:hAnsi="Courier New"/>
          <w:bCs/>
          <w:color w:val="auto"/>
          <w:sz w:val="24"/>
        </w:rPr>
        <w:t>egge 29 febbraio 1980 n.</w:t>
      </w:r>
      <w:r w:rsidR="008F67D3">
        <w:rPr>
          <w:rFonts w:ascii="Courier New" w:hAnsi="Courier New"/>
          <w:bCs/>
          <w:color w:val="auto"/>
          <w:sz w:val="24"/>
        </w:rPr>
        <w:t xml:space="preserve"> </w:t>
      </w:r>
      <w:r w:rsidR="00901382" w:rsidRPr="00F61A07">
        <w:rPr>
          <w:rFonts w:ascii="Courier New" w:hAnsi="Courier New"/>
          <w:bCs/>
          <w:color w:val="auto"/>
          <w:sz w:val="24"/>
        </w:rPr>
        <w:t>33. L’importo anticipato dal datore di lavoro è posto a conguaglio con i contributi dovuti all’INPS, secondo le modalità di cui agli art</w:t>
      </w:r>
      <w:r w:rsidR="001A33A5">
        <w:rPr>
          <w:rFonts w:ascii="Courier New" w:hAnsi="Courier New"/>
          <w:bCs/>
          <w:color w:val="auto"/>
          <w:sz w:val="24"/>
        </w:rPr>
        <w:t>t.</w:t>
      </w:r>
      <w:r w:rsidR="00901382" w:rsidRPr="00F61A07">
        <w:rPr>
          <w:rFonts w:ascii="Courier New" w:hAnsi="Courier New"/>
          <w:bCs/>
          <w:color w:val="auto"/>
          <w:sz w:val="24"/>
        </w:rPr>
        <w:t xml:space="preserve"> 1 e 2, D.L. n. 663/1979 conv. dalla </w:t>
      </w:r>
      <w:r w:rsidR="008F67D3">
        <w:rPr>
          <w:rFonts w:ascii="Courier New" w:hAnsi="Courier New"/>
          <w:bCs/>
          <w:color w:val="auto"/>
          <w:sz w:val="24"/>
        </w:rPr>
        <w:t>l</w:t>
      </w:r>
      <w:r w:rsidR="00901382" w:rsidRPr="00F61A07">
        <w:rPr>
          <w:rFonts w:ascii="Courier New" w:hAnsi="Courier New"/>
          <w:bCs/>
          <w:color w:val="auto"/>
          <w:sz w:val="24"/>
        </w:rPr>
        <w:t>egge 29 febbraio 1980 n.</w:t>
      </w:r>
      <w:r w:rsidR="008F67D3">
        <w:rPr>
          <w:rFonts w:ascii="Courier New" w:hAnsi="Courier New"/>
          <w:bCs/>
          <w:color w:val="auto"/>
          <w:sz w:val="24"/>
        </w:rPr>
        <w:t xml:space="preserve"> </w:t>
      </w:r>
      <w:r w:rsidR="00901382" w:rsidRPr="00F61A07">
        <w:rPr>
          <w:rFonts w:ascii="Courier New" w:hAnsi="Courier New"/>
          <w:bCs/>
          <w:color w:val="auto"/>
          <w:sz w:val="24"/>
        </w:rPr>
        <w:t>33;</w:t>
      </w:r>
    </w:p>
    <w:p w:rsidR="00961D46" w:rsidRPr="00F61A07" w:rsidRDefault="00D96164" w:rsidP="00374EC7">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374EC7">
        <w:rPr>
          <w:rFonts w:ascii="Courier New" w:hAnsi="Courier New"/>
          <w:bCs/>
          <w:color w:val="auto"/>
          <w:sz w:val="24"/>
        </w:rPr>
        <w:tab/>
      </w:r>
      <w:r w:rsidR="00901382" w:rsidRPr="00F61A07">
        <w:rPr>
          <w:rFonts w:ascii="Courier New" w:hAnsi="Courier New"/>
          <w:bCs/>
          <w:color w:val="auto"/>
          <w:sz w:val="24"/>
        </w:rPr>
        <w:t>a una integrazione dell</w:t>
      </w:r>
      <w:r w:rsidRPr="00F61A07">
        <w:rPr>
          <w:rFonts w:ascii="Courier New" w:hAnsi="Courier New"/>
          <w:bCs/>
          <w:color w:val="auto"/>
          <w:sz w:val="24"/>
        </w:rPr>
        <w:t xml:space="preserve">a </w:t>
      </w:r>
      <w:r w:rsidR="00901382" w:rsidRPr="00F61A07">
        <w:rPr>
          <w:rFonts w:ascii="Courier New" w:hAnsi="Courier New"/>
          <w:bCs/>
          <w:color w:val="auto"/>
          <w:sz w:val="24"/>
        </w:rPr>
        <w:t>indennità a carico dell’INPS da corrispondersi dal datore di lavoro, a suo carico, in modo da raggiungere complessivamente le seguenti misure:</w:t>
      </w:r>
    </w:p>
    <w:p w:rsidR="00D96164" w:rsidRPr="00F61A07" w:rsidRDefault="00D96164" w:rsidP="00374EC7">
      <w:pPr>
        <w:pStyle w:val="Corpodeltesto1"/>
        <w:shd w:val="clear" w:color="auto" w:fill="auto"/>
        <w:spacing w:line="240" w:lineRule="auto"/>
        <w:ind w:left="426" w:hanging="426"/>
        <w:jc w:val="both"/>
        <w:rPr>
          <w:rFonts w:ascii="Courier New" w:hAnsi="Courier New"/>
          <w:bCs/>
          <w:color w:val="auto"/>
          <w:sz w:val="24"/>
        </w:rPr>
      </w:pPr>
    </w:p>
    <w:p w:rsidR="00D96164" w:rsidRPr="00F61A07" w:rsidRDefault="00D96164" w:rsidP="00374EC7">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374EC7">
        <w:rPr>
          <w:rFonts w:ascii="Courier New" w:hAnsi="Courier New"/>
          <w:bCs/>
          <w:color w:val="auto"/>
          <w:sz w:val="24"/>
        </w:rPr>
        <w:tab/>
      </w:r>
      <w:r w:rsidR="00901382" w:rsidRPr="00F61A07">
        <w:rPr>
          <w:rFonts w:ascii="Courier New" w:hAnsi="Courier New"/>
          <w:bCs/>
          <w:color w:val="auto"/>
          <w:sz w:val="24"/>
        </w:rPr>
        <w:t xml:space="preserve">100% (cento per cento) per primi </w:t>
      </w:r>
      <w:r w:rsidR="00FE7FBF">
        <w:rPr>
          <w:rFonts w:ascii="Courier New" w:hAnsi="Courier New"/>
          <w:bCs/>
          <w:color w:val="auto"/>
          <w:sz w:val="24"/>
        </w:rPr>
        <w:t>3</w:t>
      </w:r>
      <w:r w:rsidR="00901382" w:rsidRPr="00F61A07">
        <w:rPr>
          <w:rFonts w:ascii="Courier New" w:hAnsi="Courier New"/>
          <w:bCs/>
          <w:color w:val="auto"/>
          <w:sz w:val="24"/>
        </w:rPr>
        <w:t xml:space="preserve"> giorni (periodo di carenza)</w:t>
      </w:r>
    </w:p>
    <w:p w:rsidR="00D96164" w:rsidRPr="00F61A07" w:rsidRDefault="00D96164" w:rsidP="00374EC7">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 xml:space="preserve">2) </w:t>
      </w:r>
      <w:r w:rsidR="00374EC7">
        <w:rPr>
          <w:rFonts w:ascii="Courier New" w:hAnsi="Courier New"/>
          <w:bCs/>
          <w:color w:val="auto"/>
          <w:sz w:val="24"/>
        </w:rPr>
        <w:t xml:space="preserve"> </w:t>
      </w:r>
      <w:r w:rsidR="00901382" w:rsidRPr="00F61A07">
        <w:rPr>
          <w:rFonts w:ascii="Courier New" w:hAnsi="Courier New"/>
          <w:bCs/>
          <w:color w:val="auto"/>
          <w:sz w:val="24"/>
        </w:rPr>
        <w:t>75% (settantacinque per cento) per i giorni dal 4° al 20°</w:t>
      </w:r>
    </w:p>
    <w:p w:rsidR="00961D46" w:rsidRPr="00F61A07" w:rsidRDefault="00D96164" w:rsidP="00374EC7">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3) </w:t>
      </w:r>
      <w:r w:rsidR="00901382" w:rsidRPr="00F61A07">
        <w:rPr>
          <w:rFonts w:ascii="Courier New" w:hAnsi="Courier New"/>
          <w:bCs/>
          <w:color w:val="auto"/>
          <w:sz w:val="24"/>
        </w:rPr>
        <w:t>100% (cento per cento) per i giorni dal 21° in poi</w:t>
      </w:r>
    </w:p>
    <w:p w:rsidR="00D96164" w:rsidRPr="00F61A07" w:rsidRDefault="00D96164" w:rsidP="00374EC7">
      <w:pPr>
        <w:pStyle w:val="Corpodeltesto1"/>
        <w:shd w:val="clear" w:color="auto" w:fill="auto"/>
        <w:spacing w:line="240" w:lineRule="auto"/>
        <w:ind w:left="426" w:hanging="426"/>
        <w:jc w:val="both"/>
        <w:rPr>
          <w:rFonts w:ascii="Courier New" w:hAnsi="Courier New"/>
          <w:bCs/>
          <w:color w:val="auto"/>
          <w:sz w:val="24"/>
        </w:rPr>
      </w:pPr>
    </w:p>
    <w:p w:rsidR="00961D46" w:rsidRDefault="00374EC7" w:rsidP="00374EC7">
      <w:pPr>
        <w:pStyle w:val="Corpodeltesto1"/>
        <w:shd w:val="clear" w:color="auto" w:fill="auto"/>
        <w:spacing w:line="240" w:lineRule="auto"/>
        <w:ind w:left="426" w:hanging="425"/>
        <w:jc w:val="both"/>
        <w:rPr>
          <w:rFonts w:ascii="Courier New" w:hAnsi="Courier New"/>
          <w:bCs/>
          <w:color w:val="auto"/>
          <w:sz w:val="24"/>
        </w:rPr>
      </w:pPr>
      <w:r>
        <w:rPr>
          <w:rFonts w:ascii="Courier New" w:hAnsi="Courier New"/>
          <w:bCs/>
          <w:color w:val="auto"/>
          <w:sz w:val="24"/>
        </w:rPr>
        <w:tab/>
      </w:r>
      <w:r w:rsidR="00901382" w:rsidRPr="00F61A07">
        <w:rPr>
          <w:rFonts w:ascii="Courier New" w:hAnsi="Courier New"/>
          <w:bCs/>
          <w:color w:val="auto"/>
          <w:sz w:val="24"/>
        </w:rPr>
        <w:t>della retribuzione giornaliera netta cui il lavoratore avrebbe avuto diritto in caso di no</w:t>
      </w:r>
      <w:r w:rsidR="00E56283" w:rsidRPr="00F61A07">
        <w:rPr>
          <w:rFonts w:ascii="Courier New" w:hAnsi="Courier New"/>
          <w:bCs/>
          <w:color w:val="auto"/>
          <w:sz w:val="24"/>
        </w:rPr>
        <w:t>rmale</w:t>
      </w:r>
      <w:r w:rsidR="00901382" w:rsidRPr="00F61A07">
        <w:rPr>
          <w:rFonts w:ascii="Courier New" w:hAnsi="Courier New"/>
          <w:bCs/>
          <w:color w:val="auto"/>
          <w:sz w:val="24"/>
        </w:rPr>
        <w:t xml:space="preserve"> svolgimento del rapporto. Per retribuzione giornaliera si intende la quota giornaliera della retribuzione di fatto di cui all’art.</w:t>
      </w:r>
      <w:r>
        <w:rPr>
          <w:rFonts w:ascii="Courier New" w:hAnsi="Courier New"/>
          <w:bCs/>
          <w:color w:val="auto"/>
          <w:sz w:val="24"/>
        </w:rPr>
        <w:t xml:space="preserve"> </w:t>
      </w:r>
      <w:r w:rsidR="00901382" w:rsidRPr="00F61A07">
        <w:rPr>
          <w:rFonts w:ascii="Courier New" w:hAnsi="Courier New"/>
          <w:bCs/>
          <w:color w:val="auto"/>
          <w:sz w:val="24"/>
        </w:rPr>
        <w:t>208.</w:t>
      </w:r>
    </w:p>
    <w:p w:rsidR="00374EC7" w:rsidRPr="00F61A07" w:rsidRDefault="00374EC7" w:rsidP="00374EC7">
      <w:pPr>
        <w:pStyle w:val="Corpodeltesto1"/>
        <w:shd w:val="clear" w:color="auto" w:fill="auto"/>
        <w:spacing w:line="240" w:lineRule="auto"/>
        <w:ind w:left="426" w:hanging="425"/>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prevenire situazioni di abuso, con decorrenza dal 1° aprile 2011, nel corso di ciascun anno di calendario (1 gennaio - 31 dicembre) e nei limiti di quanto previsto dal comma </w:t>
      </w:r>
      <w:r w:rsidR="00A069FA">
        <w:rPr>
          <w:rFonts w:ascii="Courier New" w:hAnsi="Courier New"/>
          <w:bCs/>
          <w:color w:val="auto"/>
          <w:sz w:val="24"/>
        </w:rPr>
        <w:t xml:space="preserve">1) </w:t>
      </w:r>
      <w:r w:rsidRPr="00F61A07">
        <w:rPr>
          <w:rFonts w:ascii="Courier New" w:hAnsi="Courier New"/>
          <w:bCs/>
          <w:color w:val="auto"/>
          <w:sz w:val="24"/>
        </w:rPr>
        <w:t>dell’art. 186, l’integrazione di cui al punto 1) della lett</w:t>
      </w:r>
      <w:r w:rsidR="00A069FA">
        <w:rPr>
          <w:rFonts w:ascii="Courier New" w:hAnsi="Courier New"/>
          <w:bCs/>
          <w:color w:val="auto"/>
          <w:sz w:val="24"/>
        </w:rPr>
        <w:t xml:space="preserve">. </w:t>
      </w:r>
      <w:r w:rsidRPr="00F61A07">
        <w:rPr>
          <w:rFonts w:ascii="Courier New" w:hAnsi="Courier New"/>
          <w:bCs/>
          <w:color w:val="auto"/>
          <w:sz w:val="24"/>
        </w:rPr>
        <w:t>b) del comma precedente viene co</w:t>
      </w:r>
      <w:r w:rsidR="00D96164" w:rsidRPr="00F61A07">
        <w:rPr>
          <w:rFonts w:ascii="Courier New" w:hAnsi="Courier New"/>
          <w:bCs/>
          <w:color w:val="auto"/>
          <w:sz w:val="24"/>
        </w:rPr>
        <w:t>rr</w:t>
      </w:r>
      <w:r w:rsidRPr="00F61A07">
        <w:rPr>
          <w:rFonts w:ascii="Courier New" w:hAnsi="Courier New"/>
          <w:bCs/>
          <w:color w:val="auto"/>
          <w:sz w:val="24"/>
        </w:rPr>
        <w:t>isposta al 100% per i primi due eventi di malattia, al 66% per il terzo evento e al 50% per il quarto evento, mentre cesserà di essere corrisposta a partire dal quinto evento.</w:t>
      </w:r>
    </w:p>
    <w:p w:rsidR="00D96164"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Non sono computabili, ai soli fini dell</w:t>
      </w:r>
      <w:r w:rsidR="00374EC7">
        <w:rPr>
          <w:rFonts w:ascii="Courier New" w:hAnsi="Courier New"/>
          <w:bCs/>
          <w:color w:val="auto"/>
          <w:sz w:val="24"/>
        </w:rPr>
        <w:t xml:space="preserve">a </w:t>
      </w:r>
      <w:r w:rsidRPr="00F61A07">
        <w:rPr>
          <w:rFonts w:ascii="Courier New" w:hAnsi="Courier New"/>
          <w:bCs/>
          <w:color w:val="auto"/>
          <w:sz w:val="24"/>
        </w:rPr>
        <w:t>applicazione della disciplina prevista al precedente comma, gli eventi morbosi dovuti alle seguenti cause:</w:t>
      </w:r>
    </w:p>
    <w:p w:rsidR="00D96164" w:rsidRPr="00F61A07" w:rsidRDefault="00D96164" w:rsidP="0026223A">
      <w:pPr>
        <w:pStyle w:val="Corpodeltesto1"/>
        <w:shd w:val="clear" w:color="auto" w:fill="auto"/>
        <w:spacing w:line="240" w:lineRule="auto"/>
        <w:jc w:val="both"/>
        <w:rPr>
          <w:rFonts w:ascii="Courier New" w:hAnsi="Courier New"/>
          <w:bCs/>
          <w:color w:val="auto"/>
          <w:sz w:val="24"/>
        </w:rPr>
      </w:pPr>
    </w:p>
    <w:p w:rsidR="00D96164" w:rsidRPr="00F61A07" w:rsidRDefault="00D96164"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ricovero ospedaliero, day hospital, emodialisi;</w:t>
      </w:r>
    </w:p>
    <w:p w:rsidR="00D96164" w:rsidRPr="00F61A07" w:rsidRDefault="00D96164"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evento di malattia certificato con prognosi iniziale non inferiore a 12 giorni;</w:t>
      </w:r>
    </w:p>
    <w:p w:rsidR="00D96164" w:rsidRPr="00F61A07" w:rsidRDefault="00D96164"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sclerosi multipla o progressiva e le patologie di cui all’art. 192, comma</w:t>
      </w:r>
      <w:r w:rsidR="00A069FA">
        <w:rPr>
          <w:rFonts w:ascii="Courier New" w:hAnsi="Courier New"/>
          <w:bCs/>
          <w:color w:val="auto"/>
          <w:sz w:val="24"/>
        </w:rPr>
        <w:t xml:space="preserve"> 3)</w:t>
      </w:r>
      <w:r w:rsidR="00901382" w:rsidRPr="00F61A07">
        <w:rPr>
          <w:rFonts w:ascii="Courier New" w:hAnsi="Courier New"/>
          <w:bCs/>
          <w:color w:val="auto"/>
          <w:sz w:val="24"/>
        </w:rPr>
        <w:t>, documentate da specialisti del servizio sanitario nazionale</w:t>
      </w:r>
      <w:r w:rsidRPr="00F61A07">
        <w:rPr>
          <w:rFonts w:ascii="Courier New" w:hAnsi="Courier New"/>
          <w:bCs/>
          <w:color w:val="auto"/>
          <w:sz w:val="24"/>
        </w:rPr>
        <w:t>;</w:t>
      </w:r>
    </w:p>
    <w:p w:rsidR="00961D46" w:rsidRPr="00F61A07" w:rsidRDefault="00D96164"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gli eventi morbosi delle lavoratrici verificatisi durante il periodo di gravidanza.</w:t>
      </w:r>
    </w:p>
    <w:p w:rsidR="00D96164" w:rsidRPr="00F61A07" w:rsidRDefault="00D96164"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w:t>
      </w:r>
      <w:r w:rsidR="00D96164" w:rsidRPr="00F61A07">
        <w:rPr>
          <w:rFonts w:ascii="Courier New" w:hAnsi="Courier New"/>
          <w:bCs/>
          <w:color w:val="auto"/>
          <w:sz w:val="24"/>
        </w:rPr>
        <w:t>l</w:t>
      </w:r>
      <w:r w:rsidRPr="00F61A07">
        <w:rPr>
          <w:rFonts w:ascii="Courier New" w:hAnsi="Courier New"/>
          <w:bCs/>
          <w:color w:val="auto"/>
          <w:sz w:val="24"/>
        </w:rPr>
        <w:t xml:space="preserve"> fine della percezione delle indennità economiche relative al periodo di malattia il lavoratore è tenuto - ai sensi dell’art. 2, D.L. n. 663/1979 conv. dalla </w:t>
      </w:r>
      <w:r w:rsidR="008F67D3">
        <w:rPr>
          <w:rFonts w:ascii="Courier New" w:hAnsi="Courier New"/>
          <w:bCs/>
          <w:color w:val="auto"/>
          <w:sz w:val="24"/>
        </w:rPr>
        <w:t>l</w:t>
      </w:r>
      <w:r w:rsidRPr="00F61A07">
        <w:rPr>
          <w:rFonts w:ascii="Courier New" w:hAnsi="Courier New"/>
          <w:bCs/>
          <w:color w:val="auto"/>
          <w:sz w:val="24"/>
        </w:rPr>
        <w:t xml:space="preserve">egge 29 febbraio 1980 n. 33 </w:t>
      </w:r>
      <w:r w:rsidR="00D96164" w:rsidRPr="00F61A07">
        <w:rPr>
          <w:rFonts w:ascii="Courier New" w:hAnsi="Courier New"/>
          <w:bCs/>
          <w:color w:val="auto"/>
          <w:sz w:val="24"/>
        </w:rPr>
        <w:t>-</w:t>
      </w:r>
      <w:r w:rsidRPr="00F61A07">
        <w:rPr>
          <w:rFonts w:ascii="Courier New" w:hAnsi="Courier New"/>
          <w:bCs/>
          <w:color w:val="auto"/>
          <w:sz w:val="24"/>
        </w:rPr>
        <w:t xml:space="preserve"> a recapitare o a trasmettere a mezzo raccomandata </w:t>
      </w:r>
      <w:r w:rsidR="00D96164" w:rsidRPr="00F61A07">
        <w:rPr>
          <w:rFonts w:ascii="Courier New" w:hAnsi="Courier New"/>
          <w:bCs/>
          <w:color w:val="auto"/>
          <w:sz w:val="24"/>
        </w:rPr>
        <w:t>a/r</w:t>
      </w:r>
      <w:r w:rsidRPr="00F61A07">
        <w:rPr>
          <w:rFonts w:ascii="Courier New" w:hAnsi="Courier New"/>
          <w:bCs/>
          <w:color w:val="auto"/>
          <w:sz w:val="24"/>
        </w:rPr>
        <w:t xml:space="preserve">, entro </w:t>
      </w:r>
      <w:r w:rsidR="00163E26">
        <w:rPr>
          <w:rFonts w:ascii="Courier New" w:hAnsi="Courier New"/>
          <w:bCs/>
          <w:color w:val="auto"/>
          <w:sz w:val="24"/>
        </w:rPr>
        <w:t>2</w:t>
      </w:r>
      <w:r w:rsidRPr="00F61A07">
        <w:rPr>
          <w:rFonts w:ascii="Courier New" w:hAnsi="Courier New"/>
          <w:bCs/>
          <w:color w:val="auto"/>
          <w:sz w:val="24"/>
        </w:rPr>
        <w:t xml:space="preserve"> giorni dal rilascio da parte del medico curante, l’attestazione sull’inizio e la durata presunta della malattia, nonché i successivi certificati in caso di ricaduta o continuazione della malattia. Al momento della risoluzione del rapporto, il datore di lavoro è obbligato a rilasciare una dichiarazione di responsabilità dalla quale risulti il numero di giornate di malattia indennizzate nel periodo, precedente alla data di risoluzione del rapporto, dell’anno di calendario in corso.</w:t>
      </w:r>
    </w:p>
    <w:p w:rsidR="00D96164" w:rsidRPr="00F61A07" w:rsidRDefault="00D96164"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indennità a carico del datore di lavoro non sono dovute se l’INPS non corrisponde per qualsiasi motivo l’indennità di cui alla lett</w:t>
      </w:r>
      <w:r w:rsidR="007C2FF5">
        <w:rPr>
          <w:rFonts w:ascii="Courier New" w:hAnsi="Courier New"/>
          <w:bCs/>
          <w:color w:val="auto"/>
          <w:sz w:val="24"/>
        </w:rPr>
        <w:t>.</w:t>
      </w:r>
      <w:r w:rsidRPr="00F61A07">
        <w:rPr>
          <w:rFonts w:ascii="Courier New" w:hAnsi="Courier New"/>
          <w:bCs/>
          <w:color w:val="auto"/>
          <w:sz w:val="24"/>
        </w:rPr>
        <w:t xml:space="preserve"> a) del presente articolo; se l’indennità stessa è corrisposta dall’INPS in misura ridotta, il datore di lavoro non è tenuto ad integrare la parte di indennità non corrisposta dall’istituto.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indennità a carico del datore di lavoro non sono dovute nei casi di cui ai successivi artt. 189 e 195</w:t>
      </w:r>
      <w:r w:rsidR="00D96164" w:rsidRPr="00F61A07">
        <w:rPr>
          <w:rFonts w:ascii="Courier New" w:hAnsi="Courier New"/>
          <w:bCs/>
          <w:color w:val="auto"/>
          <w:sz w:val="24"/>
        </w:rPr>
        <w:t>,</w:t>
      </w:r>
      <w:r w:rsidRPr="00F61A07">
        <w:rPr>
          <w:rFonts w:ascii="Courier New" w:hAnsi="Courier New"/>
          <w:bCs/>
          <w:color w:val="auto"/>
          <w:sz w:val="24"/>
        </w:rPr>
        <w:t xml:space="preserve"> né agli apprendisti.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attuazione dell’art. 20 del D.L. 112/2008, convertito dalla </w:t>
      </w:r>
      <w:r w:rsidR="008F67D3">
        <w:rPr>
          <w:rFonts w:ascii="Courier New" w:hAnsi="Courier New"/>
          <w:bCs/>
          <w:color w:val="auto"/>
          <w:sz w:val="24"/>
        </w:rPr>
        <w:t>l</w:t>
      </w:r>
      <w:r w:rsidRPr="00F61A07">
        <w:rPr>
          <w:rFonts w:ascii="Courier New" w:hAnsi="Courier New"/>
          <w:bCs/>
          <w:color w:val="auto"/>
          <w:sz w:val="24"/>
        </w:rPr>
        <w:t xml:space="preserve">egge n. 133/2008, le Parti convengono che i datori di lavoro potranno avvalersi della facoltà di corrispondere direttamente, in sostituzione dell’INPS, il trattamento economico di malattia nelle misure e con le modalità previste dal presente articolo con </w:t>
      </w:r>
      <w:r w:rsidRPr="00F61A07">
        <w:rPr>
          <w:rFonts w:ascii="Courier New" w:hAnsi="Courier New"/>
          <w:bCs/>
          <w:color w:val="auto"/>
          <w:sz w:val="24"/>
        </w:rPr>
        <w:lastRenderedPageBreak/>
        <w:t>conseguente esonero dal versamento del relativo contributo al</w:t>
      </w:r>
      <w:r w:rsidR="00790B1C" w:rsidRPr="00F61A07">
        <w:rPr>
          <w:rFonts w:ascii="Courier New" w:hAnsi="Courier New"/>
          <w:bCs/>
          <w:color w:val="auto"/>
          <w:sz w:val="24"/>
        </w:rPr>
        <w:t>l</w:t>
      </w:r>
      <w:r w:rsidRPr="00F61A07">
        <w:rPr>
          <w:rFonts w:ascii="Courier New" w:hAnsi="Courier New"/>
          <w:bCs/>
          <w:color w:val="auto"/>
          <w:sz w:val="24"/>
        </w:rPr>
        <w:t>’INPS.</w:t>
      </w:r>
    </w:p>
    <w:p w:rsidR="00D96164" w:rsidRPr="00F61A07" w:rsidRDefault="00D96164"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 n. 1</w:t>
      </w:r>
    </w:p>
    <w:p w:rsidR="00D96164" w:rsidRPr="00F61A07" w:rsidRDefault="00D96164" w:rsidP="0026223A">
      <w:pPr>
        <w:pStyle w:val="Corpodeltesto1"/>
        <w:shd w:val="clear" w:color="auto" w:fill="auto"/>
        <w:spacing w:line="240" w:lineRule="auto"/>
        <w:jc w:val="both"/>
        <w:rPr>
          <w:rFonts w:ascii="Courier New" w:hAnsi="Courier New"/>
          <w:bCs/>
          <w:color w:val="auto"/>
          <w:sz w:val="24"/>
        </w:rPr>
      </w:pPr>
    </w:p>
    <w:p w:rsidR="00E102F8"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si danno atto che per il computo degli eventi morbosi utile ai fini dell</w:t>
      </w:r>
      <w:r w:rsidR="00E102F8" w:rsidRPr="00F61A07">
        <w:rPr>
          <w:rFonts w:ascii="Courier New" w:hAnsi="Courier New"/>
          <w:bCs/>
          <w:color w:val="auto"/>
          <w:sz w:val="24"/>
        </w:rPr>
        <w:t xml:space="preserve">a </w:t>
      </w:r>
      <w:r w:rsidRPr="00F61A07">
        <w:rPr>
          <w:rFonts w:ascii="Courier New" w:hAnsi="Courier New"/>
          <w:bCs/>
          <w:color w:val="auto"/>
          <w:sz w:val="24"/>
        </w:rPr>
        <w:t>applicazione del regime di cui al comma 2</w:t>
      </w:r>
      <w:r w:rsidR="00A069FA">
        <w:rPr>
          <w:rFonts w:ascii="Courier New" w:hAnsi="Courier New"/>
          <w:bCs/>
          <w:color w:val="auto"/>
          <w:sz w:val="24"/>
        </w:rPr>
        <w:t>)</w:t>
      </w:r>
      <w:r w:rsidRPr="00F61A07">
        <w:rPr>
          <w:rFonts w:ascii="Courier New" w:hAnsi="Courier New"/>
          <w:bCs/>
          <w:color w:val="auto"/>
          <w:sz w:val="24"/>
        </w:rPr>
        <w:t xml:space="preserve"> del presente articolo, l’ipotesi di continuazione di malattia e la ricaduta nella stessa malattia sono considerate un unico evento morboso, secondo i criteri amministrativi indicati dall’INPS per l’erogazione dell</w:t>
      </w:r>
      <w:r w:rsidR="00E102F8" w:rsidRPr="00F61A07">
        <w:rPr>
          <w:rFonts w:ascii="Courier New" w:hAnsi="Courier New"/>
          <w:bCs/>
          <w:color w:val="auto"/>
          <w:sz w:val="24"/>
        </w:rPr>
        <w:t xml:space="preserve">a </w:t>
      </w:r>
      <w:r w:rsidRPr="00F61A07">
        <w:rPr>
          <w:rFonts w:ascii="Courier New" w:hAnsi="Courier New"/>
          <w:bCs/>
          <w:color w:val="auto"/>
          <w:sz w:val="24"/>
        </w:rPr>
        <w:t>indennità a suo carico.</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 n. 2</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merito agli esiti derivanti dall</w:t>
      </w:r>
      <w:r w:rsidR="00E102F8" w:rsidRPr="00F61A07">
        <w:rPr>
          <w:rFonts w:ascii="Courier New" w:hAnsi="Courier New"/>
          <w:bCs/>
          <w:color w:val="auto"/>
          <w:sz w:val="24"/>
        </w:rPr>
        <w:t xml:space="preserve">a </w:t>
      </w:r>
      <w:r w:rsidRPr="00F61A07">
        <w:rPr>
          <w:rFonts w:ascii="Courier New" w:hAnsi="Courier New"/>
          <w:bCs/>
          <w:color w:val="auto"/>
          <w:sz w:val="24"/>
        </w:rPr>
        <w:t xml:space="preserve">applicazione di quanto previsto dal presente articolo, EBINTER procederà alla realizzazione di un monitoraggio, anche attraverso gli enti bilaterali territoriali, secondo le modalità che verranno definite entro il 30 giugno 2011 tra le </w:t>
      </w:r>
      <w:r w:rsidR="00D34ABC">
        <w:rPr>
          <w:rFonts w:ascii="Courier New" w:hAnsi="Courier New"/>
          <w:bCs/>
          <w:color w:val="auto"/>
          <w:sz w:val="24"/>
        </w:rPr>
        <w:t>p</w:t>
      </w:r>
      <w:r w:rsidRPr="00F61A07">
        <w:rPr>
          <w:rFonts w:ascii="Courier New" w:hAnsi="Courier New"/>
          <w:bCs/>
          <w:color w:val="auto"/>
          <w:sz w:val="24"/>
        </w:rPr>
        <w:t>arti firmatarie il presente Accordo di rinnovo CCNL.</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 n. 3</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Alla materia di cui al presente articolo si applicano, in caso di controversie, le no</w:t>
      </w:r>
      <w:r w:rsidR="00E56283" w:rsidRPr="00F61A07">
        <w:rPr>
          <w:rFonts w:ascii="Courier New" w:hAnsi="Courier New"/>
          <w:bCs/>
          <w:color w:val="auto"/>
          <w:sz w:val="24"/>
        </w:rPr>
        <w:t>rm</w:t>
      </w:r>
      <w:r w:rsidRPr="00F61A07">
        <w:rPr>
          <w:rFonts w:ascii="Courier New" w:hAnsi="Courier New"/>
          <w:bCs/>
          <w:color w:val="auto"/>
          <w:sz w:val="24"/>
        </w:rPr>
        <w:t xml:space="preserve">e di legge e quelle della sezione </w:t>
      </w:r>
      <w:r w:rsidR="00A912D3">
        <w:rPr>
          <w:rFonts w:ascii="Courier New" w:hAnsi="Courier New"/>
          <w:bCs/>
          <w:color w:val="auto"/>
          <w:sz w:val="24"/>
        </w:rPr>
        <w:t>III</w:t>
      </w:r>
      <w:r w:rsidRPr="00F61A07">
        <w:rPr>
          <w:rFonts w:ascii="Courier New" w:hAnsi="Courier New"/>
          <w:bCs/>
          <w:color w:val="auto"/>
          <w:sz w:val="24"/>
        </w:rPr>
        <w:t xml:space="preserve"> del CCNL </w:t>
      </w:r>
      <w:r w:rsidR="00A912D3">
        <w:rPr>
          <w:rFonts w:ascii="Courier New" w:hAnsi="Courier New"/>
          <w:bCs/>
          <w:color w:val="auto"/>
          <w:sz w:val="24"/>
        </w:rPr>
        <w:t>T</w:t>
      </w:r>
      <w:r w:rsidRPr="00F61A07">
        <w:rPr>
          <w:rFonts w:ascii="Courier New" w:hAnsi="Courier New"/>
          <w:bCs/>
          <w:color w:val="auto"/>
          <w:sz w:val="24"/>
        </w:rPr>
        <w:t>erziario, come modificato dal presente</w:t>
      </w:r>
      <w:r w:rsidR="00E102F8" w:rsidRPr="00F61A07">
        <w:rPr>
          <w:rFonts w:ascii="Courier New" w:hAnsi="Courier New"/>
          <w:bCs/>
          <w:color w:val="auto"/>
          <w:sz w:val="24"/>
        </w:rPr>
        <w:t>.</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 n. 4</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Pa</w:t>
      </w:r>
      <w:r w:rsidRPr="00F61A07">
        <w:rPr>
          <w:rFonts w:ascii="Courier New" w:hAnsi="Courier New"/>
          <w:bCs/>
          <w:color w:val="auto"/>
          <w:sz w:val="24"/>
        </w:rPr>
        <w:t>rti confermano che la materia disciplinata dal presente articolo potrà essere oggetto di intese a livello aziendale.</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188 - Infortunio</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aziende sono tenute ad assicurare presso l’ENAIL contro gli infortuni sul lavoro e le malattie professionali il personale dipendente soggetto all’obbligo assicurativo secondo le vigenti norme legislative e regolamentari.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deve dare immediata notizia di qualsiasi infortunio, anche di lieve entità, al proprio datore di lavoro; quando il lavoratore abbia trascurato di ottemperare all’obbligo predetto e il datore di lavoro, non essendo venuto altrimenti a conoscenza dell’infortunio, non abbia potuto inoltrare la prescritta denuncia all’</w:t>
      </w:r>
      <w:r w:rsidR="00E102F8" w:rsidRPr="00F61A07">
        <w:rPr>
          <w:rFonts w:ascii="Courier New" w:hAnsi="Courier New"/>
          <w:bCs/>
          <w:color w:val="auto"/>
          <w:sz w:val="24"/>
        </w:rPr>
        <w:t>I</w:t>
      </w:r>
      <w:r w:rsidRPr="00F61A07">
        <w:rPr>
          <w:rFonts w:ascii="Courier New" w:hAnsi="Courier New"/>
          <w:bCs/>
          <w:color w:val="auto"/>
          <w:sz w:val="24"/>
        </w:rPr>
        <w:t>NAIL, il datore di lavoro resta esonerato da ogni e qualsiasi responsabilità derivante dal ritardo stesso.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la conservazione del posto di lavoro e per la risoluzione del rapporto di lavoro valgono le stesse norme di cui agli artt. 86, 87 e 186.</w:t>
      </w:r>
    </w:p>
    <w:p w:rsidR="00E102F8" w:rsidRPr="00F61A07" w:rsidRDefault="00E102F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E102F8" w:rsidRPr="00F61A07" w:rsidRDefault="00E102F8" w:rsidP="0026223A">
      <w:pPr>
        <w:pStyle w:val="Titolo40"/>
        <w:shd w:val="clear" w:color="auto" w:fill="auto"/>
        <w:jc w:val="both"/>
        <w:outlineLvl w:val="9"/>
        <w:rPr>
          <w:rFonts w:ascii="Courier New" w:hAnsi="Courier New"/>
          <w:b w:val="0"/>
          <w:color w:val="auto"/>
          <w:sz w:val="24"/>
        </w:rPr>
      </w:pPr>
      <w:bookmarkStart w:id="453" w:name="bookmark454"/>
      <w:bookmarkStart w:id="454" w:name="bookmark455"/>
    </w:p>
    <w:p w:rsidR="00E102F8" w:rsidRPr="00F61A07" w:rsidRDefault="00E102F8"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 decorrere dall’1.1.95 i periodi di comporto per malattia e per infortunio agli effetti del raggiungimento del termine massimo di conservazione del posto sono distinti e hanno la durata di </w:t>
      </w:r>
      <w:r w:rsidR="00720414">
        <w:rPr>
          <w:rFonts w:ascii="Courier New" w:hAnsi="Courier New"/>
          <w:b w:val="0"/>
          <w:color w:val="auto"/>
          <w:sz w:val="24"/>
        </w:rPr>
        <w:t>180</w:t>
      </w:r>
      <w:r w:rsidRPr="00F61A07">
        <w:rPr>
          <w:rFonts w:ascii="Courier New" w:hAnsi="Courier New"/>
          <w:b w:val="0"/>
          <w:color w:val="auto"/>
          <w:sz w:val="24"/>
        </w:rPr>
        <w:t xml:space="preserve"> giorni </w:t>
      </w:r>
      <w:r w:rsidRPr="00F61A07">
        <w:rPr>
          <w:rFonts w:ascii="Courier New" w:hAnsi="Courier New"/>
          <w:b w:val="0"/>
          <w:color w:val="auto"/>
          <w:sz w:val="24"/>
        </w:rPr>
        <w:lastRenderedPageBreak/>
        <w:t xml:space="preserve">cadauno. </w:t>
      </w:r>
    </w:p>
    <w:p w:rsidR="00E102F8" w:rsidRPr="00F61A07" w:rsidRDefault="00E102F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189 - Trattamento economico di infortunio</w:t>
      </w:r>
      <w:bookmarkEnd w:id="453"/>
      <w:bookmarkEnd w:id="454"/>
    </w:p>
    <w:p w:rsidR="00E102F8" w:rsidRPr="00F61A07" w:rsidRDefault="00E102F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dell’art.</w:t>
      </w:r>
      <w:r w:rsidR="0019549C">
        <w:rPr>
          <w:rFonts w:ascii="Courier New" w:hAnsi="Courier New"/>
          <w:bCs/>
          <w:color w:val="auto"/>
          <w:sz w:val="24"/>
        </w:rPr>
        <w:t xml:space="preserve"> </w:t>
      </w:r>
      <w:r w:rsidRPr="00F61A07">
        <w:rPr>
          <w:rFonts w:ascii="Courier New" w:hAnsi="Courier New"/>
          <w:bCs/>
          <w:color w:val="auto"/>
          <w:sz w:val="24"/>
        </w:rPr>
        <w:t>73, DPR 30 giugno 1965 n. 1124, il datore di lavoro è tenuto a corrispondere un’intera quota giornaliera della retribuzione di fatto di cui all’art. 208 per la giornata in cui avviene l’infortunio.</w:t>
      </w:r>
    </w:p>
    <w:p w:rsidR="006123F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w:t>
      </w:r>
      <w:r w:rsidR="0082715A">
        <w:rPr>
          <w:rFonts w:ascii="Courier New" w:hAnsi="Courier New"/>
          <w:bCs/>
          <w:color w:val="auto"/>
          <w:sz w:val="24"/>
        </w:rPr>
        <w:t>1°</w:t>
      </w:r>
      <w:r w:rsidRPr="00F61A07">
        <w:rPr>
          <w:rFonts w:ascii="Courier New" w:hAnsi="Courier New"/>
          <w:bCs/>
          <w:color w:val="auto"/>
          <w:sz w:val="24"/>
        </w:rPr>
        <w:t xml:space="preserve"> giorno successivo a quello dell’infortunio, verrà corrisposta dal datore di lavoro al lavoratore non apprendista, assente per inabilità temporanea assoluta derivante da infortunio sul lavoro, una integrazione dell</w:t>
      </w:r>
      <w:r w:rsidR="006123FA" w:rsidRPr="00F61A07">
        <w:rPr>
          <w:rFonts w:ascii="Courier New" w:hAnsi="Courier New"/>
          <w:bCs/>
          <w:color w:val="auto"/>
          <w:sz w:val="24"/>
        </w:rPr>
        <w:t xml:space="preserve">a </w:t>
      </w:r>
      <w:r w:rsidRPr="00F61A07">
        <w:rPr>
          <w:rFonts w:ascii="Courier New" w:hAnsi="Courier New"/>
          <w:bCs/>
          <w:color w:val="auto"/>
          <w:sz w:val="24"/>
        </w:rPr>
        <w:t>indennità corrisposta dall’INAIL fino a raggiungere complessivamente le seguenti misure:</w:t>
      </w:r>
    </w:p>
    <w:p w:rsidR="006123FA" w:rsidRPr="00F61A07" w:rsidRDefault="006123FA" w:rsidP="0026223A">
      <w:pPr>
        <w:pStyle w:val="Corpodeltesto1"/>
        <w:shd w:val="clear" w:color="auto" w:fill="auto"/>
        <w:spacing w:line="240" w:lineRule="auto"/>
        <w:jc w:val="both"/>
        <w:rPr>
          <w:rFonts w:ascii="Courier New" w:hAnsi="Courier New"/>
          <w:bCs/>
          <w:color w:val="auto"/>
          <w:sz w:val="24"/>
        </w:rPr>
      </w:pPr>
    </w:p>
    <w:p w:rsidR="006123FA" w:rsidRPr="00F61A07" w:rsidRDefault="006123F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901382"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60% (sessanta per cento) per i primi </w:t>
      </w:r>
      <w:r w:rsidR="00FE7FBF">
        <w:rPr>
          <w:rFonts w:ascii="Courier New" w:hAnsi="Courier New"/>
          <w:bCs/>
          <w:color w:val="auto"/>
          <w:sz w:val="24"/>
        </w:rPr>
        <w:t>3</w:t>
      </w:r>
      <w:r w:rsidR="00901382" w:rsidRPr="00F61A07">
        <w:rPr>
          <w:rFonts w:ascii="Courier New" w:hAnsi="Courier New"/>
          <w:bCs/>
          <w:color w:val="auto"/>
          <w:sz w:val="24"/>
        </w:rPr>
        <w:t xml:space="preserve"> giorni (periodo di carenza);</w:t>
      </w:r>
    </w:p>
    <w:p w:rsidR="006123FA" w:rsidRPr="00F61A07" w:rsidRDefault="006123F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90% (novanta per cento), per i giorni dal 5° al 20°;</w:t>
      </w:r>
    </w:p>
    <w:p w:rsidR="00961D46" w:rsidRPr="00F61A07" w:rsidRDefault="006123F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100% (cento per cento) per i giorni dal 21° in poi della retribuzione giornaliera netta cui il lavoratore avrebbe avuto diritto in caso di normale svolgimento del rapporto. Per retribuzione giornaliera si intende la quota giornaliera della retribuzione di fatto di cui all’art. 208.</w:t>
      </w:r>
    </w:p>
    <w:p w:rsidR="006123FA" w:rsidRPr="00F61A07" w:rsidRDefault="006123F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il periodo successivo al 180° giorno resta esclusa la maturazione della retribuzione e di tutti gli istituti contrattuali e di legge, ivi compresa l’anzianità di se</w:t>
      </w:r>
      <w:r w:rsidR="009018BA" w:rsidRPr="00F61A07">
        <w:rPr>
          <w:rFonts w:ascii="Courier New" w:hAnsi="Courier New"/>
          <w:bCs/>
          <w:color w:val="auto"/>
          <w:sz w:val="24"/>
        </w:rPr>
        <w:t>r</w:t>
      </w:r>
      <w:r w:rsidRPr="00F61A07">
        <w:rPr>
          <w:rFonts w:ascii="Courier New" w:hAnsi="Courier New"/>
          <w:bCs/>
          <w:color w:val="auto"/>
          <w:sz w:val="24"/>
        </w:rPr>
        <w:t>vizio.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prosecuzione del rapporto il periodo stesso è considerato utile ai fini dell’anzianità di servizio.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gli apprendisti le misure previste dai punti 2) e 3) del precedente comma sono fissate rispettivamente nell’80%</w:t>
      </w:r>
      <w:r w:rsidR="0019549C">
        <w:rPr>
          <w:rFonts w:ascii="Courier New" w:hAnsi="Courier New"/>
          <w:bCs/>
          <w:color w:val="auto"/>
          <w:sz w:val="24"/>
        </w:rPr>
        <w:t xml:space="preserve"> </w:t>
      </w:r>
      <w:r w:rsidRPr="00F61A07">
        <w:rPr>
          <w:rFonts w:ascii="Courier New" w:hAnsi="Courier New"/>
          <w:bCs/>
          <w:color w:val="auto"/>
          <w:sz w:val="24"/>
        </w:rPr>
        <w:t>e</w:t>
      </w:r>
      <w:r w:rsidR="0019549C">
        <w:rPr>
          <w:rFonts w:ascii="Courier New" w:hAnsi="Courier New"/>
          <w:bCs/>
          <w:color w:val="auto"/>
          <w:sz w:val="24"/>
        </w:rPr>
        <w:t xml:space="preserve"> </w:t>
      </w:r>
      <w:r w:rsidRPr="00F61A07">
        <w:rPr>
          <w:rFonts w:ascii="Courier New" w:hAnsi="Courier New"/>
          <w:bCs/>
          <w:color w:val="auto"/>
          <w:sz w:val="24"/>
        </w:rPr>
        <w:t>nel 90%.</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L’indennità a carico del datore di lavoro non è dovuta se l’INA</w:t>
      </w:r>
      <w:r w:rsidR="00790B1C" w:rsidRPr="00F61A07">
        <w:rPr>
          <w:rFonts w:ascii="Courier New" w:hAnsi="Courier New"/>
          <w:bCs/>
          <w:color w:val="auto"/>
          <w:sz w:val="24"/>
        </w:rPr>
        <w:t>I</w:t>
      </w:r>
      <w:r w:rsidRPr="00F61A07">
        <w:rPr>
          <w:rFonts w:ascii="Courier New" w:hAnsi="Courier New"/>
          <w:bCs/>
          <w:color w:val="auto"/>
          <w:sz w:val="24"/>
        </w:rPr>
        <w:t>L non corrisponde per qualsiasi motivo l’indennità prevista dalla legge.</w:t>
      </w:r>
    </w:p>
    <w:p w:rsidR="006123FA" w:rsidRPr="00F61A07" w:rsidRDefault="006123F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Dichiarazione a verbale</w:t>
      </w:r>
    </w:p>
    <w:p w:rsidR="006123FA" w:rsidRPr="00F61A07" w:rsidRDefault="006123FA" w:rsidP="0026223A">
      <w:pPr>
        <w:pStyle w:val="Corpodeltesto1"/>
        <w:shd w:val="clear" w:color="auto" w:fill="auto"/>
        <w:spacing w:line="240" w:lineRule="auto"/>
        <w:jc w:val="both"/>
        <w:rPr>
          <w:rFonts w:ascii="Courier New" w:hAnsi="Courier New"/>
          <w:bCs/>
          <w:color w:val="auto"/>
          <w:sz w:val="24"/>
        </w:rPr>
      </w:pPr>
    </w:p>
    <w:p w:rsidR="00961D46" w:rsidRPr="00F61A07" w:rsidRDefault="006123F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sistema di computo delle integrazioni a carico del datore di lavoro decorre dal 1° aprile 1987.</w:t>
      </w:r>
    </w:p>
    <w:p w:rsidR="006123FA" w:rsidRPr="00F61A07" w:rsidRDefault="006123F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55" w:name="bookmark456"/>
      <w:bookmarkStart w:id="456" w:name="bookmark457"/>
      <w:r w:rsidRPr="00F61A07">
        <w:rPr>
          <w:rFonts w:ascii="Courier New" w:hAnsi="Courier New"/>
          <w:b w:val="0"/>
          <w:color w:val="auto"/>
          <w:sz w:val="24"/>
        </w:rPr>
        <w:t>Art. 190 - Quota giornaliera per malattia e infortunio</w:t>
      </w:r>
      <w:bookmarkEnd w:id="455"/>
      <w:bookmarkEnd w:id="456"/>
    </w:p>
    <w:p w:rsidR="006123FA" w:rsidRPr="00F61A07" w:rsidRDefault="006123FA"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i periodi di malattia e infortunio la quota giornaliera della retribuzione di fatto di cui all’art. 208 stante la sua natura integrativa, si ottiene applicando i criteri adottati dall’INPS e dall’INAIL.</w:t>
      </w:r>
    </w:p>
    <w:p w:rsidR="006123FA" w:rsidRPr="00F61A07" w:rsidRDefault="006123F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57" w:name="bookmark458"/>
      <w:bookmarkStart w:id="458" w:name="bookmark459"/>
      <w:r w:rsidRPr="00F61A07">
        <w:rPr>
          <w:rFonts w:ascii="Courier New" w:hAnsi="Courier New"/>
          <w:b w:val="0"/>
          <w:color w:val="auto"/>
          <w:sz w:val="24"/>
        </w:rPr>
        <w:t>Art. 191 - Festività</w:t>
      </w:r>
      <w:bookmarkEnd w:id="457"/>
      <w:bookmarkEnd w:id="458"/>
    </w:p>
    <w:p w:rsidR="006123FA" w:rsidRPr="00F61A07" w:rsidRDefault="006123F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della </w:t>
      </w:r>
      <w:r w:rsidR="008F67D3">
        <w:rPr>
          <w:rFonts w:ascii="Courier New" w:hAnsi="Courier New"/>
          <w:bCs/>
          <w:color w:val="auto"/>
          <w:sz w:val="24"/>
        </w:rPr>
        <w:t>l</w:t>
      </w:r>
      <w:r w:rsidRPr="00F61A07">
        <w:rPr>
          <w:rFonts w:ascii="Courier New" w:hAnsi="Courier New"/>
          <w:bCs/>
          <w:color w:val="auto"/>
          <w:sz w:val="24"/>
        </w:rPr>
        <w:t>egge 31 marzo 1954 n. 90, per le festività cadenti nel periodo di malattia o infortunio, il lavoratore ha diritto a un</w:t>
      </w:r>
      <w:r w:rsidR="006123FA" w:rsidRPr="00F61A07">
        <w:rPr>
          <w:rFonts w:ascii="Courier New" w:hAnsi="Courier New"/>
          <w:bCs/>
          <w:color w:val="auto"/>
          <w:sz w:val="24"/>
        </w:rPr>
        <w:t xml:space="preserve">a </w:t>
      </w:r>
      <w:r w:rsidRPr="00F61A07">
        <w:rPr>
          <w:rFonts w:ascii="Courier New" w:hAnsi="Courier New"/>
          <w:bCs/>
          <w:color w:val="auto"/>
          <w:sz w:val="24"/>
        </w:rPr>
        <w:t xml:space="preserve">indennità integrativa di quella a carico rispettivamente dell’INPS e dell’INAIL, da corrispondersi a carico del datore di lavoro, in </w:t>
      </w:r>
      <w:r w:rsidRPr="00F61A07">
        <w:rPr>
          <w:rFonts w:ascii="Courier New" w:hAnsi="Courier New"/>
          <w:bCs/>
          <w:color w:val="auto"/>
          <w:sz w:val="24"/>
        </w:rPr>
        <w:lastRenderedPageBreak/>
        <w:t>modo da raggiungere complessivamente il 100% (cento per cento) della retribuzione di fatto di cui all’art. 208.</w:t>
      </w:r>
    </w:p>
    <w:p w:rsidR="006123FA" w:rsidRPr="00F61A07" w:rsidRDefault="006123F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59" w:name="bookmark460"/>
      <w:bookmarkStart w:id="460" w:name="bookmark461"/>
      <w:r w:rsidRPr="00F61A07">
        <w:rPr>
          <w:rFonts w:ascii="Courier New" w:hAnsi="Courier New"/>
          <w:b w:val="0"/>
          <w:color w:val="auto"/>
          <w:sz w:val="24"/>
        </w:rPr>
        <w:t>Art. 192 - Aspettativa non retribuita per malattia</w:t>
      </w:r>
      <w:bookmarkEnd w:id="459"/>
      <w:bookmarkEnd w:id="460"/>
    </w:p>
    <w:p w:rsidR="006123FA" w:rsidRPr="00F61A07" w:rsidRDefault="006123FA" w:rsidP="0026223A">
      <w:pPr>
        <w:pStyle w:val="Titolo40"/>
        <w:shd w:val="clear" w:color="auto" w:fill="auto"/>
        <w:jc w:val="both"/>
        <w:outlineLvl w:val="9"/>
        <w:rPr>
          <w:rFonts w:ascii="Courier New" w:hAnsi="Courier New"/>
          <w:b w:val="0"/>
          <w:color w:val="auto"/>
          <w:sz w:val="24"/>
        </w:rPr>
      </w:pPr>
    </w:p>
    <w:p w:rsidR="006123FA" w:rsidRPr="00F61A07" w:rsidRDefault="00580F3F"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Nei confronti dei lavoratori ammalati la conservazione del posto, fissata nel periodo massimo di giorni 180 dall’art. 186 del presente contratto, sarà prolungata, a richiesta del lavoratore, per un ulteriore periodo di aspettativa non retribuita e non superiore a 120 giorni alla condizione che siano esibiti dal lavoratore regolari certificati medici. </w:t>
      </w:r>
    </w:p>
    <w:p w:rsidR="00961D46" w:rsidRPr="00F61A07" w:rsidRDefault="006123F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 xml:space="preserve">lavoratori che intendano beneficiare del periodo di aspettativa di cui al precedente comma dovranno presentare richiesta a mezzo raccomandata </w:t>
      </w:r>
      <w:r w:rsidR="00FF061F" w:rsidRPr="00F61A07">
        <w:rPr>
          <w:rFonts w:ascii="Courier New" w:hAnsi="Courier New"/>
          <w:bCs/>
          <w:color w:val="auto"/>
          <w:sz w:val="24"/>
        </w:rPr>
        <w:t>a/r</w:t>
      </w:r>
      <w:r w:rsidR="00901382" w:rsidRPr="00F61A07">
        <w:rPr>
          <w:rFonts w:ascii="Courier New" w:hAnsi="Courier New"/>
          <w:bCs/>
          <w:color w:val="auto"/>
          <w:sz w:val="24"/>
        </w:rPr>
        <w:t xml:space="preserve"> prima della scadenza del 180° giorno di assenza per malattia e fumare espressa accettazione della suddetta condizione.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fronte del protrarsi dell</w:t>
      </w:r>
      <w:r w:rsidR="00FF061F" w:rsidRPr="00F61A07">
        <w:rPr>
          <w:rFonts w:ascii="Courier New" w:hAnsi="Courier New"/>
          <w:bCs/>
          <w:color w:val="auto"/>
          <w:sz w:val="24"/>
        </w:rPr>
        <w:t xml:space="preserve">a </w:t>
      </w:r>
      <w:r w:rsidRPr="00F61A07">
        <w:rPr>
          <w:rFonts w:ascii="Courier New" w:hAnsi="Courier New"/>
          <w:bCs/>
          <w:color w:val="auto"/>
          <w:sz w:val="24"/>
        </w:rPr>
        <w:t>assenza a causa di una patologia grave e continuativa che comporti terapie salvavita periodicamente documentata da specialisti del Servizio Sanitario Nazionale, il lavoratore potrà fruire, previa richiesta scritta, di un ulteriore periodo di aspettativa fino a guarigione clinica e comunque di durata non superiore a 12 mesi.</w:t>
      </w:r>
    </w:p>
    <w:p w:rsidR="00961D46" w:rsidRPr="00F61A07" w:rsidRDefault="00FF061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datore di lavoro darà riscontro alla richiesta di cui al precedente comma, comunicando per iscritto la scadenza del periodo di aspettativa.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termine del periodo di aspettativa il datore di lavoro potrà procedere al licenziamento ai sensi del precedente art. 186; il periodo stesso è considerato utile ai fini dell’anzianità di servizio in caso di prosecuzione del rapporto.</w:t>
      </w:r>
    </w:p>
    <w:p w:rsidR="00FF061F" w:rsidRPr="00F61A07" w:rsidRDefault="00FF061F" w:rsidP="0026223A">
      <w:pPr>
        <w:pStyle w:val="Titolo40"/>
        <w:shd w:val="clear" w:color="auto" w:fill="auto"/>
        <w:jc w:val="both"/>
        <w:outlineLvl w:val="9"/>
        <w:rPr>
          <w:rFonts w:ascii="Courier New" w:hAnsi="Courier New"/>
          <w:b w:val="0"/>
          <w:color w:val="auto"/>
          <w:sz w:val="24"/>
        </w:rPr>
      </w:pPr>
      <w:bookmarkStart w:id="461" w:name="bookmark462"/>
      <w:bookmarkStart w:id="462" w:name="bookmark46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193 - Periodi di aspettativa indennizzati</w:t>
      </w:r>
      <w:bookmarkEnd w:id="461"/>
      <w:bookmarkEnd w:id="462"/>
    </w:p>
    <w:p w:rsidR="00FF061F" w:rsidRPr="00F61A07" w:rsidRDefault="00FF061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Fermo restando quanto previsto nel precedente art. 192, per i lavoratori affetti da patologie gravi di cui al comma 3</w:t>
      </w:r>
      <w:r w:rsidR="00A069FA">
        <w:rPr>
          <w:rFonts w:ascii="Courier New" w:hAnsi="Courier New"/>
          <w:bCs/>
          <w:color w:val="auto"/>
          <w:sz w:val="24"/>
        </w:rPr>
        <w:t>)</w:t>
      </w:r>
      <w:r w:rsidRPr="00F61A07">
        <w:rPr>
          <w:rFonts w:ascii="Courier New" w:hAnsi="Courier New"/>
          <w:bCs/>
          <w:color w:val="auto"/>
          <w:sz w:val="24"/>
        </w:rPr>
        <w:t xml:space="preserve"> del precedente articolo, i primi 60 giorni del periodo di cui al comma 1</w:t>
      </w:r>
      <w:r w:rsidR="00A069FA">
        <w:rPr>
          <w:rFonts w:ascii="Courier New" w:hAnsi="Courier New"/>
          <w:bCs/>
          <w:color w:val="auto"/>
          <w:sz w:val="24"/>
        </w:rPr>
        <w:t>)</w:t>
      </w:r>
      <w:r w:rsidRPr="00F61A07">
        <w:rPr>
          <w:rFonts w:ascii="Courier New" w:hAnsi="Courier New"/>
          <w:bCs/>
          <w:color w:val="auto"/>
          <w:sz w:val="24"/>
        </w:rPr>
        <w:t xml:space="preserve"> del medesimo art. 192 saranno indennizzati nella misura prevista al n. 3</w:t>
      </w:r>
      <w:r w:rsidR="006104C8">
        <w:rPr>
          <w:rFonts w:ascii="Courier New" w:hAnsi="Courier New"/>
          <w:bCs/>
          <w:color w:val="auto"/>
          <w:sz w:val="24"/>
        </w:rPr>
        <w:t>,</w:t>
      </w:r>
      <w:r w:rsidRPr="00F61A07">
        <w:rPr>
          <w:rFonts w:ascii="Courier New" w:hAnsi="Courier New"/>
          <w:bCs/>
          <w:color w:val="auto"/>
          <w:sz w:val="24"/>
        </w:rPr>
        <w:t xml:space="preserve"> lett. B</w:t>
      </w:r>
      <w:r w:rsidR="006104C8">
        <w:rPr>
          <w:rFonts w:ascii="Courier New" w:hAnsi="Courier New"/>
          <w:bCs/>
          <w:color w:val="auto"/>
          <w:sz w:val="24"/>
        </w:rPr>
        <w:t>)</w:t>
      </w:r>
      <w:r w:rsidRPr="00F61A07">
        <w:rPr>
          <w:rFonts w:ascii="Courier New" w:hAnsi="Courier New"/>
          <w:bCs/>
          <w:color w:val="auto"/>
          <w:sz w:val="24"/>
        </w:rPr>
        <w:t xml:space="preserve"> dell’art. 187.</w:t>
      </w:r>
    </w:p>
    <w:p w:rsidR="00FF061F" w:rsidRPr="00F61A07" w:rsidRDefault="00FF061F" w:rsidP="0026223A">
      <w:pPr>
        <w:pStyle w:val="Titolo40"/>
        <w:shd w:val="clear" w:color="auto" w:fill="auto"/>
        <w:jc w:val="both"/>
        <w:outlineLvl w:val="9"/>
        <w:rPr>
          <w:rFonts w:ascii="Courier New" w:hAnsi="Courier New"/>
          <w:b w:val="0"/>
          <w:color w:val="auto"/>
          <w:sz w:val="24"/>
        </w:rPr>
      </w:pPr>
      <w:bookmarkStart w:id="463" w:name="bookmark464"/>
      <w:bookmarkStart w:id="464" w:name="bookmark46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194 - Aspettativa non retribuita per infortunio</w:t>
      </w:r>
      <w:bookmarkEnd w:id="463"/>
      <w:bookmarkEnd w:id="464"/>
    </w:p>
    <w:p w:rsidR="00FF061F" w:rsidRPr="00F61A07" w:rsidRDefault="00FF061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Nei confronti dei lavoratori infortunati sul lavoro, assenti per invalidità temporanea assoluta, la conservazione del posto oltre il periodo massimo di 180 giorni fissato dagli artt. 186 e 188, sarà prolungata, a richiesta del lavoratore, per un periodo di aspettativa non retribuita, per tutta la durata dell’infortunio.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L’aspettativa spetta fino alla cessazione della corresponsione dell</w:t>
      </w:r>
      <w:r w:rsidR="00FF061F" w:rsidRPr="00F61A07">
        <w:rPr>
          <w:rFonts w:ascii="Courier New" w:hAnsi="Courier New"/>
          <w:bCs/>
          <w:color w:val="auto"/>
          <w:sz w:val="24"/>
        </w:rPr>
        <w:t xml:space="preserve">a </w:t>
      </w:r>
      <w:r w:rsidRPr="00F61A07">
        <w:rPr>
          <w:rFonts w:ascii="Courier New" w:hAnsi="Courier New"/>
          <w:bCs/>
          <w:color w:val="auto"/>
          <w:sz w:val="24"/>
        </w:rPr>
        <w:t>indennità di inabilità temporanea da parte dell’INA</w:t>
      </w:r>
      <w:r w:rsidR="00790B1C" w:rsidRPr="00F61A07">
        <w:rPr>
          <w:rFonts w:ascii="Courier New" w:hAnsi="Courier New"/>
          <w:bCs/>
          <w:color w:val="auto"/>
          <w:sz w:val="24"/>
        </w:rPr>
        <w:t>I</w:t>
      </w:r>
      <w:r w:rsidRPr="00F61A07">
        <w:rPr>
          <w:rFonts w:ascii="Courier New" w:hAnsi="Courier New"/>
          <w:bCs/>
          <w:color w:val="auto"/>
          <w:sz w:val="24"/>
        </w:rPr>
        <w:t>L, a condizione che siano esibiti regolari certificati medici e idonea documentazione comprovante il pe</w:t>
      </w:r>
      <w:r w:rsidR="00790B1C" w:rsidRPr="00F61A07">
        <w:rPr>
          <w:rFonts w:ascii="Courier New" w:hAnsi="Courier New"/>
          <w:bCs/>
          <w:color w:val="auto"/>
          <w:sz w:val="24"/>
        </w:rPr>
        <w:t>rm</w:t>
      </w:r>
      <w:r w:rsidRPr="00F61A07">
        <w:rPr>
          <w:rFonts w:ascii="Courier New" w:hAnsi="Courier New"/>
          <w:bCs/>
          <w:color w:val="auto"/>
          <w:sz w:val="24"/>
        </w:rPr>
        <w:t>anere dello stato di inabilità temporanea assoluta.</w:t>
      </w:r>
    </w:p>
    <w:p w:rsidR="00961D46" w:rsidRPr="00F61A07" w:rsidRDefault="00FF061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 xml:space="preserve">lavoratori che intendano beneficiare del periodo di aspettativa di cui ai precedenti commi dovranno presentare richiesta a mezzo raccomandata </w:t>
      </w:r>
      <w:r w:rsidR="00790B1C" w:rsidRPr="00F61A07">
        <w:rPr>
          <w:rFonts w:ascii="Courier New" w:hAnsi="Courier New"/>
          <w:bCs/>
          <w:color w:val="auto"/>
          <w:sz w:val="24"/>
        </w:rPr>
        <w:t>a/r</w:t>
      </w:r>
      <w:r w:rsidR="00901382" w:rsidRPr="00F61A07">
        <w:rPr>
          <w:rFonts w:ascii="Courier New" w:hAnsi="Courier New"/>
          <w:bCs/>
          <w:color w:val="auto"/>
          <w:sz w:val="24"/>
        </w:rPr>
        <w:t xml:space="preserve"> prima della scadenza del 180° giorno di assenza per </w:t>
      </w:r>
      <w:r w:rsidR="00901382" w:rsidRPr="00F61A07">
        <w:rPr>
          <w:rFonts w:ascii="Courier New" w:hAnsi="Courier New"/>
          <w:bCs/>
          <w:color w:val="auto"/>
          <w:sz w:val="24"/>
        </w:rPr>
        <w:lastRenderedPageBreak/>
        <w:t>infortunio e firmare espressa accettazione della suddetta condizione.</w:t>
      </w:r>
    </w:p>
    <w:p w:rsidR="00961D46" w:rsidRPr="00F61A07" w:rsidRDefault="00FF061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datore di lavoro darà riscontro alla richiesta di cui al precedente comma.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termine del periodo di aspettativa di cui al presente articolo, perdurando l’assenza, il datore di lavoro potrà procedere alla risoluzione del rapporto ai sensi del precedente art. 186; il periodo stesso è considerato utile ai soli fini dell</w:t>
      </w:r>
      <w:r w:rsidR="00FF061F" w:rsidRPr="00F61A07">
        <w:rPr>
          <w:rFonts w:ascii="Courier New" w:hAnsi="Courier New"/>
          <w:bCs/>
          <w:color w:val="auto"/>
          <w:sz w:val="24"/>
        </w:rPr>
        <w:t xml:space="preserve">a </w:t>
      </w:r>
      <w:r w:rsidRPr="00F61A07">
        <w:rPr>
          <w:rFonts w:ascii="Courier New" w:hAnsi="Courier New"/>
          <w:bCs/>
          <w:color w:val="auto"/>
          <w:sz w:val="24"/>
        </w:rPr>
        <w:t>anzianità di servizio in caso di prosecuzione del rapporto limitatamente ai primi 120 giorni del periodo di aspettativa.</w:t>
      </w:r>
    </w:p>
    <w:p w:rsidR="00FF061F" w:rsidRPr="00F61A07" w:rsidRDefault="00FF061F" w:rsidP="0026223A">
      <w:pPr>
        <w:pStyle w:val="Corpodeltesto1"/>
        <w:shd w:val="clear" w:color="auto" w:fill="auto"/>
        <w:spacing w:line="240" w:lineRule="auto"/>
        <w:jc w:val="both"/>
        <w:rPr>
          <w:rFonts w:ascii="Courier New" w:hAnsi="Courier New"/>
          <w:bCs/>
          <w:color w:val="auto"/>
          <w:sz w:val="24"/>
        </w:rPr>
      </w:pPr>
    </w:p>
    <w:p w:rsidR="00FF061F" w:rsidRPr="00F61A07" w:rsidRDefault="00FF061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195</w:t>
      </w:r>
      <w:r w:rsidR="00DD4F05" w:rsidRPr="00F61A07">
        <w:rPr>
          <w:rFonts w:ascii="Courier New" w:hAnsi="Courier New"/>
          <w:bCs/>
          <w:color w:val="auto"/>
          <w:sz w:val="24"/>
        </w:rPr>
        <w:t xml:space="preserve"> - </w:t>
      </w:r>
      <w:r w:rsidRPr="00F61A07">
        <w:rPr>
          <w:rFonts w:ascii="Courier New" w:hAnsi="Courier New"/>
          <w:bCs/>
          <w:color w:val="auto"/>
          <w:sz w:val="24"/>
        </w:rPr>
        <w:t>Tubercolosi</w:t>
      </w:r>
    </w:p>
    <w:p w:rsidR="00FF061F" w:rsidRPr="00F61A07" w:rsidRDefault="00FF061F" w:rsidP="0026223A">
      <w:pPr>
        <w:pStyle w:val="Corpodeltesto1"/>
        <w:shd w:val="clear" w:color="auto" w:fill="auto"/>
        <w:spacing w:line="240" w:lineRule="auto"/>
        <w:jc w:val="both"/>
        <w:rPr>
          <w:rFonts w:ascii="Courier New" w:hAnsi="Courier New"/>
          <w:bCs/>
          <w:color w:val="auto"/>
          <w:sz w:val="24"/>
        </w:rPr>
      </w:pPr>
    </w:p>
    <w:p w:rsidR="00961D46" w:rsidRPr="00F61A07" w:rsidRDefault="00FF061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lavoratori affetti da tubercolosi, che siano ricoverati in Istituti Sanitari o Case di Cura a carico della assicurazione obbligatoria TBC o dello Stato, delle Province e dei Comuni, o a proprie spese, hanno diritto alla conservazione del posto fino a 18 mesi dalla data di sospensione del lavoro a causa della malattia tubercolare; nel caso di dimissione per dichiarata guarigione, prima della scadenza di </w:t>
      </w:r>
      <w:r w:rsidR="006104C8">
        <w:rPr>
          <w:rFonts w:ascii="Courier New" w:hAnsi="Courier New"/>
          <w:bCs/>
          <w:color w:val="auto"/>
          <w:sz w:val="24"/>
        </w:rPr>
        <w:t xml:space="preserve">14 </w:t>
      </w:r>
      <w:r w:rsidRPr="00F61A07">
        <w:rPr>
          <w:rFonts w:ascii="Courier New" w:hAnsi="Courier New"/>
          <w:bCs/>
          <w:color w:val="auto"/>
          <w:sz w:val="24"/>
        </w:rPr>
        <w:t xml:space="preserve">mesi dalla data di sospensione predetta, il </w:t>
      </w:r>
      <w:r w:rsidR="00901382" w:rsidRPr="00F61A07">
        <w:rPr>
          <w:rFonts w:ascii="Courier New" w:hAnsi="Courier New"/>
          <w:bCs/>
          <w:color w:val="auto"/>
          <w:sz w:val="24"/>
        </w:rPr>
        <w:t>diritto alla conservazione del p</w:t>
      </w:r>
      <w:r w:rsidRPr="00F61A07">
        <w:rPr>
          <w:rFonts w:ascii="Courier New" w:hAnsi="Courier New"/>
          <w:bCs/>
          <w:color w:val="auto"/>
          <w:sz w:val="24"/>
        </w:rPr>
        <w:t xml:space="preserve">osto </w:t>
      </w:r>
      <w:r w:rsidR="00901382" w:rsidRPr="00F61A07">
        <w:rPr>
          <w:rFonts w:ascii="Courier New" w:hAnsi="Courier New"/>
          <w:bCs/>
          <w:color w:val="auto"/>
          <w:sz w:val="24"/>
        </w:rPr>
        <w:t xml:space="preserve">sussiste fino a </w:t>
      </w:r>
      <w:r w:rsidR="004C4D0F">
        <w:rPr>
          <w:rFonts w:ascii="Courier New" w:hAnsi="Courier New"/>
          <w:bCs/>
          <w:color w:val="auto"/>
          <w:sz w:val="24"/>
        </w:rPr>
        <w:t>4</w:t>
      </w:r>
      <w:r w:rsidR="00901382" w:rsidRPr="00F61A07">
        <w:rPr>
          <w:rFonts w:ascii="Courier New" w:hAnsi="Courier New"/>
          <w:bCs/>
          <w:color w:val="auto"/>
          <w:sz w:val="24"/>
        </w:rPr>
        <w:t xml:space="preserve"> mesi successivi alla dimissione stessa.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le aziende che impiegano più di 15 dipendenti l’obbligo di conservazione del posto sussiste in ogni caso fino a </w:t>
      </w:r>
      <w:r w:rsidR="001D40C5">
        <w:rPr>
          <w:rFonts w:ascii="Courier New" w:hAnsi="Courier New"/>
          <w:bCs/>
          <w:color w:val="auto"/>
          <w:sz w:val="24"/>
        </w:rPr>
        <w:t>6</w:t>
      </w:r>
      <w:r w:rsidRPr="00F61A07">
        <w:rPr>
          <w:rFonts w:ascii="Courier New" w:hAnsi="Courier New"/>
          <w:bCs/>
          <w:color w:val="auto"/>
          <w:sz w:val="24"/>
        </w:rPr>
        <w:t xml:space="preserve"> mesi dopo la data di dimissione dal luogo di cura per avvenuta stabilizzazione, ai sensi dell’art. 9, </w:t>
      </w:r>
      <w:r w:rsidR="008F67D3">
        <w:rPr>
          <w:rFonts w:ascii="Courier New" w:hAnsi="Courier New"/>
          <w:bCs/>
          <w:color w:val="auto"/>
          <w:sz w:val="24"/>
        </w:rPr>
        <w:t>l</w:t>
      </w:r>
      <w:r w:rsidRPr="00F61A07">
        <w:rPr>
          <w:rFonts w:ascii="Courier New" w:hAnsi="Courier New"/>
          <w:bCs/>
          <w:color w:val="auto"/>
          <w:sz w:val="24"/>
        </w:rPr>
        <w:t>egge 14 dicembre 1970 n. 1088.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diritto alla conservazione del posto cessa comunque ove sia dichiarata l’inidoneità f</w:t>
      </w:r>
      <w:r w:rsidR="000E00F1" w:rsidRPr="00F61A07">
        <w:rPr>
          <w:rFonts w:ascii="Courier New" w:hAnsi="Courier New"/>
          <w:bCs/>
          <w:color w:val="auto"/>
          <w:sz w:val="24"/>
        </w:rPr>
        <w:t>i</w:t>
      </w:r>
      <w:r w:rsidRPr="00F61A07">
        <w:rPr>
          <w:rFonts w:ascii="Courier New" w:hAnsi="Courier New"/>
          <w:bCs/>
          <w:color w:val="auto"/>
          <w:sz w:val="24"/>
        </w:rPr>
        <w:t>sica permanente al posto occupato prima della malattia; in caso di contestazione in merito all’idoneità stessa decidono le autorità sanitarie competenti tanto nei casi di ricovero in luogo di cura quanto negli altri casi, al lavoratore affetto da malattia tubercolare sarà riconosciuto nell</w:t>
      </w:r>
      <w:r w:rsidR="00DD4F05" w:rsidRPr="00F61A07">
        <w:rPr>
          <w:rFonts w:ascii="Courier New" w:hAnsi="Courier New"/>
          <w:bCs/>
          <w:color w:val="auto"/>
          <w:sz w:val="24"/>
        </w:rPr>
        <w:t xml:space="preserve">a </w:t>
      </w:r>
      <w:r w:rsidRPr="00F61A07">
        <w:rPr>
          <w:rFonts w:ascii="Courier New" w:hAnsi="Courier New"/>
          <w:bCs/>
          <w:color w:val="auto"/>
          <w:sz w:val="24"/>
        </w:rPr>
        <w:t>anzianità di servizio un periodo massimo di 180 giorni.</w:t>
      </w:r>
    </w:p>
    <w:p w:rsidR="00DD4F05" w:rsidRPr="00F61A07" w:rsidRDefault="00DD4F05" w:rsidP="0026223A">
      <w:pPr>
        <w:pStyle w:val="Titolo40"/>
        <w:shd w:val="clear" w:color="auto" w:fill="auto"/>
        <w:jc w:val="both"/>
        <w:outlineLvl w:val="9"/>
        <w:rPr>
          <w:rFonts w:ascii="Courier New" w:hAnsi="Courier New"/>
          <w:b w:val="0"/>
          <w:color w:val="auto"/>
          <w:sz w:val="24"/>
        </w:rPr>
      </w:pPr>
      <w:bookmarkStart w:id="465" w:name="bookmark468"/>
      <w:bookmarkStart w:id="466" w:name="bookmark46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196 - Rinvio alle leggi</w:t>
      </w:r>
      <w:bookmarkEnd w:id="465"/>
      <w:bookmarkEnd w:id="466"/>
    </w:p>
    <w:p w:rsidR="00DD4F05" w:rsidRPr="00F61A07" w:rsidRDefault="00DD4F0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quanto non previsto dal presente contratto in materia di malattia e infortuni valgono le no</w:t>
      </w:r>
      <w:r w:rsidR="00E56283" w:rsidRPr="00F61A07">
        <w:rPr>
          <w:rFonts w:ascii="Courier New" w:hAnsi="Courier New"/>
          <w:bCs/>
          <w:color w:val="auto"/>
          <w:sz w:val="24"/>
        </w:rPr>
        <w:t>rm</w:t>
      </w:r>
      <w:r w:rsidRPr="00F61A07">
        <w:rPr>
          <w:rFonts w:ascii="Courier New" w:hAnsi="Courier New"/>
          <w:bCs/>
          <w:color w:val="auto"/>
          <w:sz w:val="24"/>
        </w:rPr>
        <w:t>e di legge e regolamentari vigenti.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Restano ferme le norme previste dagli ordinamenti speciali regionali.</w:t>
      </w:r>
    </w:p>
    <w:p w:rsidR="006167A8" w:rsidRPr="00F61A07" w:rsidRDefault="006167A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IX - </w:t>
      </w:r>
      <w:r w:rsidR="006167A8" w:rsidRPr="00F61A07">
        <w:rPr>
          <w:rFonts w:ascii="Courier New" w:hAnsi="Courier New"/>
          <w:bCs/>
          <w:color w:val="auto"/>
          <w:sz w:val="24"/>
        </w:rPr>
        <w:t>MATERNITÀ E PATERNITÀ</w:t>
      </w:r>
    </w:p>
    <w:p w:rsidR="006167A8" w:rsidRPr="00F61A07" w:rsidRDefault="006167A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67" w:name="bookmark470"/>
      <w:bookmarkStart w:id="468" w:name="bookmark471"/>
      <w:r w:rsidRPr="00F61A07">
        <w:rPr>
          <w:rFonts w:ascii="Courier New" w:hAnsi="Courier New"/>
          <w:b w:val="0"/>
          <w:color w:val="auto"/>
          <w:sz w:val="24"/>
        </w:rPr>
        <w:t>Art. 197 - Congedo di maternità e di paternità</w:t>
      </w:r>
      <w:bookmarkEnd w:id="467"/>
      <w:bookmarkEnd w:id="468"/>
    </w:p>
    <w:p w:rsidR="006167A8" w:rsidRPr="00F61A07" w:rsidRDefault="006167A8" w:rsidP="0026223A">
      <w:pPr>
        <w:pStyle w:val="Titolo40"/>
        <w:shd w:val="clear" w:color="auto" w:fill="auto"/>
        <w:jc w:val="both"/>
        <w:outlineLvl w:val="9"/>
        <w:rPr>
          <w:rFonts w:ascii="Courier New" w:hAnsi="Courier New"/>
          <w:b w:val="0"/>
          <w:color w:val="auto"/>
          <w:sz w:val="24"/>
        </w:rPr>
      </w:pPr>
    </w:p>
    <w:p w:rsidR="006167A8"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lo stato di gravidanza e puerperio (congedo di maternità) la lavoratrice ha diritto di astenersi dal lavoro:</w:t>
      </w:r>
    </w:p>
    <w:p w:rsidR="006167A8" w:rsidRPr="00F61A07" w:rsidRDefault="006167A8" w:rsidP="0026223A">
      <w:pPr>
        <w:pStyle w:val="Corpodeltesto1"/>
        <w:shd w:val="clear" w:color="auto" w:fill="auto"/>
        <w:spacing w:line="240" w:lineRule="auto"/>
        <w:jc w:val="both"/>
        <w:rPr>
          <w:rFonts w:ascii="Courier New" w:hAnsi="Courier New"/>
          <w:bCs/>
          <w:color w:val="auto"/>
          <w:sz w:val="24"/>
        </w:rPr>
      </w:pPr>
    </w:p>
    <w:p w:rsidR="006167A8" w:rsidRPr="00F61A07" w:rsidRDefault="006167A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per i </w:t>
      </w:r>
      <w:r w:rsidR="00163E26">
        <w:rPr>
          <w:rFonts w:ascii="Courier New" w:hAnsi="Courier New"/>
          <w:bCs/>
          <w:color w:val="auto"/>
          <w:sz w:val="24"/>
        </w:rPr>
        <w:t>2</w:t>
      </w:r>
      <w:r w:rsidR="00901382" w:rsidRPr="00F61A07">
        <w:rPr>
          <w:rFonts w:ascii="Courier New" w:hAnsi="Courier New"/>
          <w:bCs/>
          <w:color w:val="auto"/>
          <w:sz w:val="24"/>
        </w:rPr>
        <w:t xml:space="preserve"> mesi precedenti la data presunta del parto indicata nel certificato medico di gravidanza;</w:t>
      </w:r>
    </w:p>
    <w:p w:rsidR="006167A8" w:rsidRPr="00F61A07" w:rsidRDefault="006167A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per il periodo intercorrente tra la data presunta del parto e il parto stesso;</w:t>
      </w:r>
    </w:p>
    <w:p w:rsidR="006167A8" w:rsidRPr="00F61A07" w:rsidRDefault="006167A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 xml:space="preserve">c) </w:t>
      </w:r>
      <w:r w:rsidR="00901382" w:rsidRPr="00F61A07">
        <w:rPr>
          <w:rFonts w:ascii="Courier New" w:hAnsi="Courier New"/>
          <w:bCs/>
          <w:color w:val="auto"/>
          <w:sz w:val="24"/>
        </w:rPr>
        <w:t xml:space="preserve">per i </w:t>
      </w:r>
      <w:r w:rsidR="00FE7FBF">
        <w:rPr>
          <w:rFonts w:ascii="Courier New" w:hAnsi="Courier New"/>
          <w:bCs/>
          <w:color w:val="auto"/>
          <w:sz w:val="24"/>
        </w:rPr>
        <w:t>3</w:t>
      </w:r>
      <w:r w:rsidR="00901382" w:rsidRPr="00F61A07">
        <w:rPr>
          <w:rFonts w:ascii="Courier New" w:hAnsi="Courier New"/>
          <w:bCs/>
          <w:color w:val="auto"/>
          <w:sz w:val="24"/>
        </w:rPr>
        <w:t xml:space="preserve"> mesi dopo il parto;</w:t>
      </w:r>
    </w:p>
    <w:p w:rsidR="006167A8" w:rsidRPr="00F61A07" w:rsidRDefault="006167A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durante gli ulteriori giorni non goduti prima del parto, qualora il parto avvenga in data anticipata rispetto a quella presunta. Tali giorni sono aggiunti al periodo di congedo di maternità dopo il parto;</w:t>
      </w:r>
    </w:p>
    <w:p w:rsidR="00961D46" w:rsidRPr="00F61A07" w:rsidRDefault="006167A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e) </w:t>
      </w:r>
      <w:r w:rsidR="00901382" w:rsidRPr="00F61A07">
        <w:rPr>
          <w:rFonts w:ascii="Courier New" w:hAnsi="Courier New"/>
          <w:bCs/>
          <w:color w:val="auto"/>
          <w:sz w:val="24"/>
        </w:rPr>
        <w:t xml:space="preserve">dopo l'evento del parto, su scelta volontaria della lavoratrice, entro i </w:t>
      </w:r>
      <w:r w:rsidR="005F36CD">
        <w:rPr>
          <w:rFonts w:ascii="Courier New" w:hAnsi="Courier New"/>
          <w:bCs/>
          <w:color w:val="auto"/>
          <w:sz w:val="24"/>
        </w:rPr>
        <w:t>5</w:t>
      </w:r>
      <w:r w:rsidR="00901382" w:rsidRPr="00F61A07">
        <w:rPr>
          <w:rFonts w:ascii="Courier New" w:hAnsi="Courier New"/>
          <w:bCs/>
          <w:color w:val="auto"/>
          <w:sz w:val="24"/>
        </w:rPr>
        <w:t xml:space="preserve"> mesi successivi allo stesso, a condizione che il medico specialista del Se</w:t>
      </w:r>
      <w:r w:rsidR="009018BA" w:rsidRPr="00F61A07">
        <w:rPr>
          <w:rFonts w:ascii="Courier New" w:hAnsi="Courier New"/>
          <w:bCs/>
          <w:color w:val="auto"/>
          <w:sz w:val="24"/>
        </w:rPr>
        <w:t>r</w:t>
      </w:r>
      <w:r w:rsidR="00901382" w:rsidRPr="00F61A07">
        <w:rPr>
          <w:rFonts w:ascii="Courier New" w:hAnsi="Courier New"/>
          <w:bCs/>
          <w:color w:val="auto"/>
          <w:sz w:val="24"/>
        </w:rPr>
        <w:t>vizio sanitario nazionale o con esso convenzionato e il medico competente ai fini della prevenzione e tutela della salute nei luoghi di lavoro attestino che tale opzione non arrechi pregiudizio alla salute della gestante e del nascituro.</w:t>
      </w:r>
    </w:p>
    <w:p w:rsidR="006167A8" w:rsidRPr="00F61A07" w:rsidRDefault="006167A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dell’art. 20 del D.</w:t>
      </w:r>
      <w:r w:rsidR="005E47EA" w:rsidRPr="00F61A07">
        <w:rPr>
          <w:rFonts w:ascii="Courier New" w:hAnsi="Courier New"/>
          <w:bCs/>
          <w:color w:val="auto"/>
          <w:sz w:val="24"/>
        </w:rPr>
        <w:t>l</w:t>
      </w:r>
      <w:r w:rsidRPr="00F61A07">
        <w:rPr>
          <w:rFonts w:ascii="Courier New" w:hAnsi="Courier New"/>
          <w:bCs/>
          <w:color w:val="auto"/>
          <w:sz w:val="24"/>
        </w:rPr>
        <w:t xml:space="preserve">gs. </w:t>
      </w:r>
      <w:r w:rsidR="00A24A64" w:rsidRPr="00F61A07">
        <w:rPr>
          <w:rFonts w:ascii="Courier New" w:hAnsi="Courier New"/>
          <w:bCs/>
          <w:color w:val="auto"/>
          <w:sz w:val="24"/>
        </w:rPr>
        <w:t xml:space="preserve">n. </w:t>
      </w:r>
      <w:r w:rsidRPr="00F61A07">
        <w:rPr>
          <w:rFonts w:ascii="Courier New" w:hAnsi="Courier New"/>
          <w:bCs/>
          <w:color w:val="auto"/>
          <w:sz w:val="24"/>
        </w:rPr>
        <w:t>151/2001, e ferma restando la durata complessiva del congedo di maternità, in alternativa a quanto previsto dalle lett</w:t>
      </w:r>
      <w:r w:rsidR="007C2FF5">
        <w:rPr>
          <w:rFonts w:ascii="Courier New" w:hAnsi="Courier New"/>
          <w:bCs/>
          <w:color w:val="auto"/>
          <w:sz w:val="24"/>
        </w:rPr>
        <w:t xml:space="preserve">. </w:t>
      </w:r>
      <w:r w:rsidRPr="00F61A07">
        <w:rPr>
          <w:rFonts w:ascii="Courier New" w:hAnsi="Courier New"/>
          <w:bCs/>
          <w:color w:val="auto"/>
          <w:sz w:val="24"/>
        </w:rPr>
        <w:t xml:space="preserve">a), c) ed e) le lavoratrici hanno la facoltà di astenersi dal lavoro a partire dal mese precedente la data presunta del parto e nei </w:t>
      </w:r>
      <w:r w:rsidR="004C4D0F">
        <w:rPr>
          <w:rFonts w:ascii="Courier New" w:hAnsi="Courier New"/>
          <w:bCs/>
          <w:color w:val="auto"/>
          <w:sz w:val="24"/>
        </w:rPr>
        <w:t>4</w:t>
      </w:r>
      <w:r w:rsidRPr="00F61A07">
        <w:rPr>
          <w:rFonts w:ascii="Courier New" w:hAnsi="Courier New"/>
          <w:bCs/>
          <w:color w:val="auto"/>
          <w:sz w:val="24"/>
        </w:rPr>
        <w:t xml:space="preserve"> mesi successivi al parto, a condizione che il medico specialista del Servizio sanitario nazionale o con esso convenzionato e il medico competente ai fini della prevenzione e tutela della salute nei luoghi di lavoro attestino che tale opzione non arrechi pregiudizio alla salute della gestante e del nascituro.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applicazione e alle condizioni previste dal D.</w:t>
      </w:r>
      <w:r w:rsidR="005E47EA" w:rsidRPr="00F61A07">
        <w:rPr>
          <w:rFonts w:ascii="Courier New" w:hAnsi="Courier New"/>
          <w:bCs/>
          <w:color w:val="auto"/>
          <w:sz w:val="24"/>
        </w:rPr>
        <w:t>l</w:t>
      </w:r>
      <w:r w:rsidRPr="00F61A07">
        <w:rPr>
          <w:rFonts w:ascii="Courier New" w:hAnsi="Courier New"/>
          <w:bCs/>
          <w:color w:val="auto"/>
          <w:sz w:val="24"/>
        </w:rPr>
        <w:t>gs. n. 151/2001 agli artt. 6 comma 1 e art. 7 comma 6</w:t>
      </w:r>
      <w:r w:rsidR="00A069FA">
        <w:rPr>
          <w:rFonts w:ascii="Courier New" w:hAnsi="Courier New"/>
          <w:bCs/>
          <w:color w:val="auto"/>
          <w:sz w:val="24"/>
        </w:rPr>
        <w:t>)</w:t>
      </w:r>
      <w:r w:rsidRPr="00F61A07">
        <w:rPr>
          <w:rFonts w:ascii="Courier New" w:hAnsi="Courier New"/>
          <w:bCs/>
          <w:color w:val="auto"/>
          <w:sz w:val="24"/>
        </w:rPr>
        <w:t xml:space="preserve"> l’astensione obbligatoria può essere prorogata fino a 7 mesi dopo il parto qualora la lavoratrice addetta a lavori pericolosi, faticosi e insalubri non possa essere spostata ad altre mansioni. Il provvedimento è adottato anche dall’ITL su richiesta della lavoratrice.</w:t>
      </w:r>
    </w:p>
    <w:p w:rsidR="00961D46" w:rsidRPr="00F61A07" w:rsidRDefault="000B715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diritto di cui all</w:t>
      </w:r>
      <w:r w:rsidR="006167A8" w:rsidRPr="00F61A07">
        <w:rPr>
          <w:rFonts w:ascii="Courier New" w:hAnsi="Courier New"/>
          <w:bCs/>
          <w:color w:val="auto"/>
          <w:sz w:val="24"/>
        </w:rPr>
        <w:t>e</w:t>
      </w:r>
      <w:r w:rsidR="00901382" w:rsidRPr="00F61A07">
        <w:rPr>
          <w:rFonts w:ascii="Courier New" w:hAnsi="Courier New"/>
          <w:bCs/>
          <w:color w:val="auto"/>
          <w:sz w:val="24"/>
        </w:rPr>
        <w:t xml:space="preserve"> lett</w:t>
      </w:r>
      <w:r w:rsidR="007C2FF5">
        <w:rPr>
          <w:rFonts w:ascii="Courier New" w:hAnsi="Courier New"/>
          <w:bCs/>
          <w:color w:val="auto"/>
          <w:sz w:val="24"/>
        </w:rPr>
        <w:t>.</w:t>
      </w:r>
      <w:r w:rsidR="00901382" w:rsidRPr="00F61A07">
        <w:rPr>
          <w:rFonts w:ascii="Courier New" w:hAnsi="Courier New"/>
          <w:bCs/>
          <w:color w:val="auto"/>
          <w:sz w:val="24"/>
        </w:rPr>
        <w:t xml:space="preserve"> c) e d) è riconosciuto anche al padre lavoratore ai sensi e per gli effetti di cui all’art. 28 del D.</w:t>
      </w:r>
      <w:r w:rsidR="005E47EA" w:rsidRPr="00F61A07">
        <w:rPr>
          <w:rFonts w:ascii="Courier New" w:hAnsi="Courier New"/>
          <w:bCs/>
          <w:color w:val="auto"/>
          <w:sz w:val="24"/>
        </w:rPr>
        <w:t>l</w:t>
      </w:r>
      <w:r w:rsidR="00901382" w:rsidRPr="00F61A07">
        <w:rPr>
          <w:rFonts w:ascii="Courier New" w:hAnsi="Courier New"/>
          <w:bCs/>
          <w:color w:val="auto"/>
          <w:sz w:val="24"/>
        </w:rPr>
        <w:t>gs. n. 151/2001, in caso di:</w:t>
      </w:r>
    </w:p>
    <w:p w:rsidR="006167A8" w:rsidRPr="00F61A07" w:rsidRDefault="006167A8" w:rsidP="0026223A">
      <w:pPr>
        <w:pStyle w:val="Corpodeltesto1"/>
        <w:shd w:val="clear" w:color="auto" w:fill="auto"/>
        <w:spacing w:line="240" w:lineRule="auto"/>
        <w:jc w:val="both"/>
        <w:rPr>
          <w:rFonts w:ascii="Courier New" w:hAnsi="Courier New"/>
          <w:bCs/>
          <w:color w:val="auto"/>
          <w:sz w:val="24"/>
        </w:rPr>
      </w:pPr>
    </w:p>
    <w:p w:rsidR="00961D46" w:rsidRPr="00F61A07" w:rsidRDefault="006167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morte o di grave infermità della madre</w:t>
      </w:r>
    </w:p>
    <w:p w:rsidR="00961D46" w:rsidRPr="00F61A07" w:rsidRDefault="006167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abbandono o affidamento esclusivo del bambino al padre</w:t>
      </w:r>
    </w:p>
    <w:p w:rsidR="006167A8" w:rsidRPr="00F61A07" w:rsidRDefault="006167A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quanto riguarda il trattamento no</w:t>
      </w:r>
      <w:r w:rsidR="00E56283" w:rsidRPr="00F61A07">
        <w:rPr>
          <w:rFonts w:ascii="Courier New" w:hAnsi="Courier New"/>
          <w:bCs/>
          <w:color w:val="auto"/>
          <w:sz w:val="24"/>
        </w:rPr>
        <w:t>rm</w:t>
      </w:r>
      <w:r w:rsidRPr="00F61A07">
        <w:rPr>
          <w:rFonts w:ascii="Courier New" w:hAnsi="Courier New"/>
          <w:bCs/>
          <w:color w:val="auto"/>
          <w:sz w:val="24"/>
        </w:rPr>
        <w:t>ativo, durante il suddetto periodo (congedo di paternità) si applicano al padre lavoratore le stesse disposizioni di legge e di contratto previste per il congedo di maternità.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grave e comprovato impedimento della madre, per cause diverse da quelle indicate al comma precedente, il padre lavoratore avrà diritto, per un periodo di durata non superiore a quanto previsto al comma</w:t>
      </w:r>
      <w:r w:rsidR="00A069FA">
        <w:rPr>
          <w:rFonts w:ascii="Courier New" w:hAnsi="Courier New"/>
          <w:bCs/>
          <w:color w:val="auto"/>
          <w:sz w:val="24"/>
        </w:rPr>
        <w:t xml:space="preserve"> 1)</w:t>
      </w:r>
      <w:r w:rsidRPr="00F61A07">
        <w:rPr>
          <w:rFonts w:ascii="Courier New" w:hAnsi="Courier New"/>
          <w:bCs/>
          <w:color w:val="auto"/>
          <w:sz w:val="24"/>
        </w:rPr>
        <w:t>, lett</w:t>
      </w:r>
      <w:r w:rsidR="00A069FA">
        <w:rPr>
          <w:rFonts w:ascii="Courier New" w:hAnsi="Courier New"/>
          <w:bCs/>
          <w:color w:val="auto"/>
          <w:sz w:val="24"/>
        </w:rPr>
        <w:t>.</w:t>
      </w:r>
      <w:r w:rsidRPr="00F61A07">
        <w:rPr>
          <w:rFonts w:ascii="Courier New" w:hAnsi="Courier New"/>
          <w:bCs/>
          <w:color w:val="auto"/>
          <w:sz w:val="24"/>
        </w:rPr>
        <w:t xml:space="preserve"> c) e d), ad usufruire della aspettativa di cui all’art. 169.</w:t>
      </w:r>
    </w:p>
    <w:p w:rsidR="00C53C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periodi di congedo di maternità dal lavoro devono essere computati nell</w:t>
      </w:r>
      <w:r w:rsidR="00C53C55" w:rsidRPr="00F61A07">
        <w:rPr>
          <w:rFonts w:ascii="Courier New" w:hAnsi="Courier New"/>
          <w:bCs/>
          <w:color w:val="auto"/>
          <w:sz w:val="24"/>
        </w:rPr>
        <w:t xml:space="preserve">a </w:t>
      </w:r>
      <w:r w:rsidRPr="00F61A07">
        <w:rPr>
          <w:rFonts w:ascii="Courier New" w:hAnsi="Courier New"/>
          <w:bCs/>
          <w:color w:val="auto"/>
          <w:sz w:val="24"/>
        </w:rPr>
        <w:t xml:space="preserve">anzianità di servizio a tutti gli effetti contrattualmente previsti, compresi quelli relativi alla </w:t>
      </w:r>
      <w:r w:rsidR="00FE7FBF">
        <w:rPr>
          <w:rFonts w:ascii="Courier New" w:hAnsi="Courier New"/>
          <w:bCs/>
          <w:color w:val="auto"/>
          <w:sz w:val="24"/>
        </w:rPr>
        <w:t>13</w:t>
      </w:r>
      <w:r w:rsidRPr="00F61A07">
        <w:rPr>
          <w:rFonts w:ascii="Courier New" w:hAnsi="Courier New"/>
          <w:bCs/>
          <w:color w:val="auto"/>
          <w:sz w:val="24"/>
        </w:rPr>
        <w:t>a mensilità, alle ferie e al trattamento di fine rapporto.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Durante il periodo di congedo di maternità la lavoratrice ha diritto a una indennità pari all’80% della retribuzione, posta a carico dell’</w:t>
      </w:r>
      <w:r w:rsidR="00E56283" w:rsidRPr="00F61A07">
        <w:rPr>
          <w:rFonts w:ascii="Courier New" w:hAnsi="Courier New"/>
          <w:bCs/>
          <w:color w:val="auto"/>
          <w:sz w:val="24"/>
        </w:rPr>
        <w:t>I</w:t>
      </w:r>
      <w:r w:rsidRPr="00F61A07">
        <w:rPr>
          <w:rFonts w:ascii="Courier New" w:hAnsi="Courier New"/>
          <w:bCs/>
          <w:color w:val="auto"/>
          <w:sz w:val="24"/>
        </w:rPr>
        <w:t xml:space="preserve">NPS dall’art. 74, </w:t>
      </w:r>
      <w:r w:rsidR="008F67D3">
        <w:rPr>
          <w:rFonts w:ascii="Courier New" w:hAnsi="Courier New"/>
          <w:bCs/>
          <w:color w:val="auto"/>
          <w:sz w:val="24"/>
        </w:rPr>
        <w:t>l</w:t>
      </w:r>
      <w:r w:rsidRPr="00F61A07">
        <w:rPr>
          <w:rFonts w:ascii="Courier New" w:hAnsi="Courier New"/>
          <w:bCs/>
          <w:color w:val="auto"/>
          <w:sz w:val="24"/>
        </w:rPr>
        <w:t xml:space="preserve">egge 23 dicembre 1978 n. 833, secondo le modalità stabilite, e anticipata dal datore di lavoro ai sensi </w:t>
      </w:r>
      <w:r w:rsidRPr="00F61A07">
        <w:rPr>
          <w:rFonts w:ascii="Courier New" w:hAnsi="Courier New"/>
          <w:bCs/>
          <w:color w:val="auto"/>
          <w:sz w:val="24"/>
        </w:rPr>
        <w:lastRenderedPageBreak/>
        <w:t xml:space="preserve">dell’art. 1, D.L. n. 663/1979, conv. dalla </w:t>
      </w:r>
      <w:r w:rsidR="008F67D3">
        <w:rPr>
          <w:rFonts w:ascii="Courier New" w:hAnsi="Courier New"/>
          <w:bCs/>
          <w:color w:val="auto"/>
          <w:sz w:val="24"/>
        </w:rPr>
        <w:t>l</w:t>
      </w:r>
      <w:r w:rsidRPr="00F61A07">
        <w:rPr>
          <w:rFonts w:ascii="Courier New" w:hAnsi="Courier New"/>
          <w:bCs/>
          <w:color w:val="auto"/>
          <w:sz w:val="24"/>
        </w:rPr>
        <w:t>egge 29 febbraio 1980 n. 33.</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soli periodi indicati ne</w:t>
      </w:r>
      <w:r w:rsidR="00A069FA">
        <w:rPr>
          <w:rFonts w:ascii="Courier New" w:hAnsi="Courier New"/>
          <w:bCs/>
          <w:color w:val="auto"/>
          <w:sz w:val="24"/>
        </w:rPr>
        <w:t>i commi 1) e 2)</w:t>
      </w:r>
      <w:r w:rsidRPr="00F61A07">
        <w:rPr>
          <w:rFonts w:ascii="Courier New" w:hAnsi="Courier New"/>
          <w:bCs/>
          <w:color w:val="auto"/>
          <w:sz w:val="24"/>
        </w:rPr>
        <w:t xml:space="preserve"> del presente articolo, l’indennità di cui al comma precedente verrà integrata dal datore di lavoro in modo da raggiungere 100% della retribuzione mensile netta cui la lavoratrice avrebbe avuto diritto in caso di no</w:t>
      </w:r>
      <w:r w:rsidR="00E56283" w:rsidRPr="00F61A07">
        <w:rPr>
          <w:rFonts w:ascii="Courier New" w:hAnsi="Courier New"/>
          <w:bCs/>
          <w:color w:val="auto"/>
          <w:sz w:val="24"/>
        </w:rPr>
        <w:t>rmale</w:t>
      </w:r>
      <w:r w:rsidRPr="00F61A07">
        <w:rPr>
          <w:rFonts w:ascii="Courier New" w:hAnsi="Courier New"/>
          <w:bCs/>
          <w:color w:val="auto"/>
          <w:sz w:val="24"/>
        </w:rPr>
        <w:t xml:space="preserve"> svolgimento del rapporto, salvo che l’indennità economica dell’INPS non raggiunga un importo superiore.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L’importo anticipato dal datore di lavoro è posto a conguaglio con i contributi dovuti all’INPS, secondo le modalità di cui agli art</w:t>
      </w:r>
      <w:r w:rsidR="001A33A5">
        <w:rPr>
          <w:rFonts w:ascii="Courier New" w:hAnsi="Courier New"/>
          <w:bCs/>
          <w:color w:val="auto"/>
          <w:sz w:val="24"/>
        </w:rPr>
        <w:t>t.</w:t>
      </w:r>
      <w:r w:rsidRPr="00F61A07">
        <w:rPr>
          <w:rFonts w:ascii="Courier New" w:hAnsi="Courier New"/>
          <w:bCs/>
          <w:color w:val="auto"/>
          <w:sz w:val="24"/>
        </w:rPr>
        <w:t xml:space="preserve"> 1 e 2, D.L. n. 663/1979, conv. dalla </w:t>
      </w:r>
      <w:r w:rsidR="008F67D3">
        <w:rPr>
          <w:rFonts w:ascii="Courier New" w:hAnsi="Courier New"/>
          <w:bCs/>
          <w:color w:val="auto"/>
          <w:sz w:val="24"/>
        </w:rPr>
        <w:t>l</w:t>
      </w:r>
      <w:r w:rsidRPr="00F61A07">
        <w:rPr>
          <w:rFonts w:ascii="Courier New" w:hAnsi="Courier New"/>
          <w:bCs/>
          <w:color w:val="auto"/>
          <w:sz w:val="24"/>
        </w:rPr>
        <w:t>egge 29 febbraio 1980 n. 33.</w:t>
      </w:r>
    </w:p>
    <w:p w:rsidR="00C53C55" w:rsidRPr="00F61A07" w:rsidRDefault="00C53C5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Chiarimento a verbale all’art. 197</w:t>
      </w:r>
    </w:p>
    <w:p w:rsidR="00C53C55" w:rsidRPr="00F61A07" w:rsidRDefault="00C53C5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fe</w:t>
      </w:r>
      <w:r w:rsidR="003F37A4" w:rsidRPr="00F61A07">
        <w:rPr>
          <w:rFonts w:ascii="Courier New" w:hAnsi="Courier New"/>
          <w:bCs/>
          <w:color w:val="auto"/>
          <w:sz w:val="24"/>
        </w:rPr>
        <w:t>rm</w:t>
      </w:r>
      <w:r w:rsidRPr="00F61A07">
        <w:rPr>
          <w:rFonts w:ascii="Courier New" w:hAnsi="Courier New"/>
          <w:bCs/>
          <w:color w:val="auto"/>
          <w:sz w:val="24"/>
        </w:rPr>
        <w:t xml:space="preserve">a restando la corresponsione integrale della </w:t>
      </w:r>
      <w:r w:rsidR="00FE7FBF">
        <w:rPr>
          <w:rFonts w:ascii="Courier New" w:hAnsi="Courier New"/>
          <w:bCs/>
          <w:color w:val="auto"/>
          <w:sz w:val="24"/>
        </w:rPr>
        <w:t>13</w:t>
      </w:r>
      <w:r w:rsidRPr="00F61A07">
        <w:rPr>
          <w:rFonts w:ascii="Courier New" w:hAnsi="Courier New"/>
          <w:bCs/>
          <w:color w:val="auto"/>
          <w:sz w:val="24"/>
        </w:rPr>
        <w:t xml:space="preserve">a mensilità, le disposizioni del presente articolo si applicano anche alla </w:t>
      </w:r>
      <w:r w:rsidR="007C02FB">
        <w:rPr>
          <w:rFonts w:ascii="Courier New" w:hAnsi="Courier New"/>
          <w:bCs/>
          <w:color w:val="auto"/>
          <w:sz w:val="24"/>
        </w:rPr>
        <w:t>14</w:t>
      </w:r>
      <w:r w:rsidRPr="00F61A07">
        <w:rPr>
          <w:rFonts w:ascii="Courier New" w:hAnsi="Courier New"/>
          <w:bCs/>
          <w:color w:val="auto"/>
          <w:sz w:val="24"/>
        </w:rPr>
        <w:t>a mensilità.</w:t>
      </w:r>
    </w:p>
    <w:p w:rsidR="00C53C55" w:rsidRPr="00F61A07" w:rsidRDefault="00C53C55" w:rsidP="0026223A">
      <w:pPr>
        <w:pStyle w:val="Titolo40"/>
        <w:shd w:val="clear" w:color="auto" w:fill="auto"/>
        <w:jc w:val="both"/>
        <w:outlineLvl w:val="9"/>
        <w:rPr>
          <w:rFonts w:ascii="Courier New" w:hAnsi="Courier New"/>
          <w:b w:val="0"/>
          <w:color w:val="auto"/>
          <w:sz w:val="24"/>
        </w:rPr>
      </w:pPr>
      <w:bookmarkStart w:id="469" w:name="bookmark472"/>
      <w:bookmarkStart w:id="470" w:name="bookmark47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C53C55" w:rsidRPr="00F61A07">
        <w:rPr>
          <w:rFonts w:ascii="Courier New" w:hAnsi="Courier New"/>
          <w:b w:val="0"/>
          <w:color w:val="auto"/>
          <w:sz w:val="24"/>
        </w:rPr>
        <w:t>.</w:t>
      </w:r>
      <w:r w:rsidRPr="00F61A07">
        <w:rPr>
          <w:rFonts w:ascii="Courier New" w:hAnsi="Courier New"/>
          <w:b w:val="0"/>
          <w:color w:val="auto"/>
          <w:sz w:val="24"/>
        </w:rPr>
        <w:t xml:space="preserve"> 198 - Congedo parentale</w:t>
      </w:r>
      <w:bookmarkEnd w:id="469"/>
      <w:bookmarkEnd w:id="470"/>
    </w:p>
    <w:p w:rsidR="00C53C55" w:rsidRPr="00F61A07" w:rsidRDefault="00C53C5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Ciascun genitore ha diritto di astenersi dal lavoro (congedo parentale), secondo le modalità stabilite dal presente articolo, ai sensi e per gli effetti di cui al D.</w:t>
      </w:r>
      <w:r w:rsidR="005E47EA" w:rsidRPr="00F61A07">
        <w:rPr>
          <w:rFonts w:ascii="Courier New" w:hAnsi="Courier New"/>
          <w:bCs/>
          <w:color w:val="auto"/>
          <w:sz w:val="24"/>
        </w:rPr>
        <w:t>l</w:t>
      </w:r>
      <w:r w:rsidRPr="00F61A07">
        <w:rPr>
          <w:rFonts w:ascii="Courier New" w:hAnsi="Courier New"/>
          <w:bCs/>
          <w:color w:val="auto"/>
          <w:sz w:val="24"/>
        </w:rPr>
        <w:t xml:space="preserve">gs. n. 151/2001, per ogni bambino, nei suoi primi </w:t>
      </w:r>
      <w:r w:rsidR="00300BA9">
        <w:rPr>
          <w:rFonts w:ascii="Courier New" w:hAnsi="Courier New"/>
          <w:bCs/>
          <w:color w:val="auto"/>
          <w:sz w:val="24"/>
        </w:rPr>
        <w:t>12</w:t>
      </w:r>
      <w:r w:rsidRPr="00F61A07">
        <w:rPr>
          <w:rFonts w:ascii="Courier New" w:hAnsi="Courier New"/>
          <w:bCs/>
          <w:color w:val="auto"/>
          <w:sz w:val="24"/>
        </w:rPr>
        <w:t xml:space="preserve"> anni di vita.</w:t>
      </w:r>
    </w:p>
    <w:p w:rsidR="00C53C55" w:rsidRPr="00F61A07" w:rsidRDefault="00C53C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fini dell’esercizio del diritto al congedo parentale, ciascun genitore è tenuto a dare al datore di lavoro un preavviso scritto di almeno 15 giorni, salvo casi di oggettiva impossibilità.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Fermo restando quanto previsto dal precedente comma 1</w:t>
      </w:r>
      <w:r w:rsidR="00A069FA">
        <w:rPr>
          <w:rFonts w:ascii="Courier New" w:hAnsi="Courier New"/>
          <w:bCs/>
          <w:color w:val="auto"/>
          <w:sz w:val="24"/>
        </w:rPr>
        <w:t>)</w:t>
      </w:r>
      <w:r w:rsidRPr="00F61A07">
        <w:rPr>
          <w:rFonts w:ascii="Courier New" w:hAnsi="Courier New"/>
          <w:bCs/>
          <w:color w:val="auto"/>
          <w:sz w:val="24"/>
        </w:rPr>
        <w:t>, nel caso in cui vengano richieste frazioni di durata inferiore a 15 giorni continuativi nell’ambito dello stesso mese di calendario, la domanda dovrà essere presentata con cadenza mensile unitamente a un prospetto delle giornate di congedo.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congedi parentali dei genitori non possono complessivamente eccedere il limite di </w:t>
      </w:r>
      <w:r w:rsidR="00EE404D">
        <w:rPr>
          <w:rFonts w:ascii="Courier New" w:hAnsi="Courier New"/>
          <w:bCs/>
          <w:color w:val="auto"/>
          <w:sz w:val="24"/>
        </w:rPr>
        <w:t>10</w:t>
      </w:r>
      <w:r w:rsidRPr="00F61A07">
        <w:rPr>
          <w:rFonts w:ascii="Courier New" w:hAnsi="Courier New"/>
          <w:bCs/>
          <w:color w:val="auto"/>
          <w:sz w:val="24"/>
        </w:rPr>
        <w:t xml:space="preserve"> mesi, fatto salvo il disposto di cui al comma 2</w:t>
      </w:r>
      <w:r w:rsidR="00A069FA">
        <w:rPr>
          <w:rFonts w:ascii="Courier New" w:hAnsi="Courier New"/>
          <w:bCs/>
          <w:color w:val="auto"/>
          <w:sz w:val="24"/>
        </w:rPr>
        <w:t>)</w:t>
      </w:r>
      <w:r w:rsidRPr="00F61A07">
        <w:rPr>
          <w:rFonts w:ascii="Courier New" w:hAnsi="Courier New"/>
          <w:bCs/>
          <w:color w:val="auto"/>
          <w:sz w:val="24"/>
        </w:rPr>
        <w:t xml:space="preserve"> dell’art. 32 e all’art. 33 del D.</w:t>
      </w:r>
      <w:r w:rsidR="005E47EA" w:rsidRPr="00F61A07">
        <w:rPr>
          <w:rFonts w:ascii="Courier New" w:hAnsi="Courier New"/>
          <w:bCs/>
          <w:color w:val="auto"/>
          <w:sz w:val="24"/>
        </w:rPr>
        <w:t>l</w:t>
      </w:r>
      <w:r w:rsidRPr="00F61A07">
        <w:rPr>
          <w:rFonts w:ascii="Courier New" w:hAnsi="Courier New"/>
          <w:bCs/>
          <w:color w:val="auto"/>
          <w:sz w:val="24"/>
        </w:rPr>
        <w:t>gs. 26 marzo 2001 n. 151.</w:t>
      </w:r>
    </w:p>
    <w:p w:rsidR="008D39D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Nell’ambito del predetto limite, il diritto di astenersi dal lavoro compete:</w:t>
      </w:r>
    </w:p>
    <w:p w:rsidR="008D39DF" w:rsidRPr="00F61A07" w:rsidRDefault="008D39DF" w:rsidP="0026223A">
      <w:pPr>
        <w:pStyle w:val="Corpodeltesto1"/>
        <w:shd w:val="clear" w:color="auto" w:fill="auto"/>
        <w:spacing w:line="240" w:lineRule="auto"/>
        <w:jc w:val="both"/>
        <w:rPr>
          <w:rFonts w:ascii="Courier New" w:hAnsi="Courier New"/>
          <w:bCs/>
          <w:color w:val="auto"/>
          <w:sz w:val="24"/>
        </w:rPr>
      </w:pPr>
    </w:p>
    <w:p w:rsidR="008D39DF"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alla madre lavoratrice, trascorso il periodo di congedo di maternità per un periodo continuativo o frazionato non superiore a </w:t>
      </w:r>
      <w:r w:rsidR="001D40C5">
        <w:rPr>
          <w:rFonts w:ascii="Courier New" w:hAnsi="Courier New"/>
          <w:bCs/>
          <w:color w:val="auto"/>
          <w:sz w:val="24"/>
        </w:rPr>
        <w:t>6</w:t>
      </w:r>
      <w:r w:rsidR="00901382" w:rsidRPr="00F61A07">
        <w:rPr>
          <w:rFonts w:ascii="Courier New" w:hAnsi="Courier New"/>
          <w:bCs/>
          <w:color w:val="auto"/>
          <w:sz w:val="24"/>
        </w:rPr>
        <w:t xml:space="preserve"> mesi;</w:t>
      </w:r>
    </w:p>
    <w:p w:rsidR="008D39DF"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al padre lavoratore, dalla nascita del figlio, per un periodo continuativo o frazionato non superiore a </w:t>
      </w:r>
      <w:r w:rsidR="001D40C5">
        <w:rPr>
          <w:rFonts w:ascii="Courier New" w:hAnsi="Courier New"/>
          <w:bCs/>
          <w:color w:val="auto"/>
          <w:sz w:val="24"/>
        </w:rPr>
        <w:t>6</w:t>
      </w:r>
      <w:r w:rsidR="00901382" w:rsidRPr="00F61A07">
        <w:rPr>
          <w:rFonts w:ascii="Courier New" w:hAnsi="Courier New"/>
          <w:bCs/>
          <w:color w:val="auto"/>
          <w:sz w:val="24"/>
        </w:rPr>
        <w:t xml:space="preserve"> mesi elevabile a </w:t>
      </w:r>
      <w:r w:rsidR="00594058">
        <w:rPr>
          <w:rFonts w:ascii="Courier New" w:hAnsi="Courier New"/>
          <w:bCs/>
          <w:color w:val="auto"/>
          <w:sz w:val="24"/>
        </w:rPr>
        <w:t>7</w:t>
      </w:r>
      <w:r w:rsidR="00901382" w:rsidRPr="00F61A07">
        <w:rPr>
          <w:rFonts w:ascii="Courier New" w:hAnsi="Courier New"/>
          <w:bCs/>
          <w:color w:val="auto"/>
          <w:sz w:val="24"/>
        </w:rPr>
        <w:t xml:space="preserve"> nel caso di cui al comma 2</w:t>
      </w:r>
      <w:r w:rsidR="00A069FA">
        <w:rPr>
          <w:rFonts w:ascii="Courier New" w:hAnsi="Courier New"/>
          <w:bCs/>
          <w:color w:val="auto"/>
          <w:sz w:val="24"/>
        </w:rPr>
        <w:t>)</w:t>
      </w:r>
      <w:r w:rsidR="00901382" w:rsidRPr="00F61A07">
        <w:rPr>
          <w:rFonts w:ascii="Courier New" w:hAnsi="Courier New"/>
          <w:bCs/>
          <w:color w:val="auto"/>
          <w:sz w:val="24"/>
        </w:rPr>
        <w:t xml:space="preserve"> dell’art. 32 del D.</w:t>
      </w:r>
      <w:r w:rsidR="005E47EA" w:rsidRPr="00F61A07">
        <w:rPr>
          <w:rFonts w:ascii="Courier New" w:hAnsi="Courier New"/>
          <w:bCs/>
          <w:color w:val="auto"/>
          <w:sz w:val="24"/>
        </w:rPr>
        <w:t>l</w:t>
      </w:r>
      <w:r w:rsidR="00901382" w:rsidRPr="00F61A07">
        <w:rPr>
          <w:rFonts w:ascii="Courier New" w:hAnsi="Courier New"/>
          <w:bCs/>
          <w:color w:val="auto"/>
          <w:sz w:val="24"/>
        </w:rPr>
        <w:t>gs. 26 marzo 2001 n. 151;</w:t>
      </w:r>
    </w:p>
    <w:p w:rsidR="008D39DF"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 xml:space="preserve">qualora vi sia un solo genitore, per un periodo continuativo o frazionato non superiore a </w:t>
      </w:r>
      <w:r w:rsidR="00EE404D">
        <w:rPr>
          <w:rFonts w:ascii="Courier New" w:hAnsi="Courier New"/>
          <w:bCs/>
          <w:color w:val="auto"/>
          <w:sz w:val="24"/>
        </w:rPr>
        <w:t>10</w:t>
      </w:r>
      <w:r w:rsidR="00901382" w:rsidRPr="00F61A07">
        <w:rPr>
          <w:rFonts w:ascii="Courier New" w:hAnsi="Courier New"/>
          <w:bCs/>
          <w:color w:val="auto"/>
          <w:sz w:val="24"/>
        </w:rPr>
        <w:t xml:space="preserve"> mesi;</w:t>
      </w:r>
    </w:p>
    <w:p w:rsidR="00961D46"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nei casi di adozioni e affidamenti di cui agli artt. 36 e 37 del D.</w:t>
      </w:r>
      <w:r w:rsidR="005E47EA" w:rsidRPr="00F61A07">
        <w:rPr>
          <w:rFonts w:ascii="Courier New" w:hAnsi="Courier New"/>
          <w:bCs/>
          <w:color w:val="auto"/>
          <w:sz w:val="24"/>
        </w:rPr>
        <w:t>l</w:t>
      </w:r>
      <w:r w:rsidR="00901382" w:rsidRPr="00F61A07">
        <w:rPr>
          <w:rFonts w:ascii="Courier New" w:hAnsi="Courier New"/>
          <w:bCs/>
          <w:color w:val="auto"/>
          <w:sz w:val="24"/>
        </w:rPr>
        <w:t>gs. 26 marzo 2001 n. 151.</w:t>
      </w:r>
    </w:p>
    <w:p w:rsidR="008D39DF" w:rsidRPr="00F61A07" w:rsidRDefault="008D39D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il padre lavoratore eserciti il diritto di astenersi dal lavoro per un periodo continuativo o frazionato non inferiore a </w:t>
      </w:r>
      <w:r w:rsidR="00FE7FBF">
        <w:rPr>
          <w:rFonts w:ascii="Courier New" w:hAnsi="Courier New"/>
          <w:bCs/>
          <w:color w:val="auto"/>
          <w:sz w:val="24"/>
        </w:rPr>
        <w:t>3</w:t>
      </w:r>
      <w:r w:rsidRPr="00F61A07">
        <w:rPr>
          <w:rFonts w:ascii="Courier New" w:hAnsi="Courier New"/>
          <w:bCs/>
          <w:color w:val="auto"/>
          <w:sz w:val="24"/>
        </w:rPr>
        <w:t xml:space="preserve"> </w:t>
      </w:r>
      <w:r w:rsidRPr="00F61A07">
        <w:rPr>
          <w:rFonts w:ascii="Courier New" w:hAnsi="Courier New"/>
          <w:bCs/>
          <w:color w:val="auto"/>
          <w:sz w:val="24"/>
        </w:rPr>
        <w:lastRenderedPageBreak/>
        <w:t xml:space="preserve">mesi, il limite complessivo dei congedi parentali dei genitori è elevato a </w:t>
      </w:r>
      <w:r w:rsidR="00FE7FBF">
        <w:rPr>
          <w:rFonts w:ascii="Courier New" w:hAnsi="Courier New"/>
          <w:bCs/>
          <w:color w:val="auto"/>
          <w:sz w:val="24"/>
        </w:rPr>
        <w:t>11</w:t>
      </w:r>
      <w:r w:rsidRPr="00F61A07">
        <w:rPr>
          <w:rFonts w:ascii="Courier New" w:hAnsi="Courier New"/>
          <w:bCs/>
          <w:color w:val="auto"/>
          <w:sz w:val="24"/>
        </w:rPr>
        <w:t xml:space="preserve"> mesi.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dell’art. 34 del T.U. (D.</w:t>
      </w:r>
      <w:r w:rsidR="005E47EA" w:rsidRPr="00F61A07">
        <w:rPr>
          <w:rFonts w:ascii="Courier New" w:hAnsi="Courier New"/>
          <w:bCs/>
          <w:color w:val="auto"/>
          <w:sz w:val="24"/>
        </w:rPr>
        <w:t>l</w:t>
      </w:r>
      <w:r w:rsidRPr="00F61A07">
        <w:rPr>
          <w:rFonts w:ascii="Courier New" w:hAnsi="Courier New"/>
          <w:bCs/>
          <w:color w:val="auto"/>
          <w:sz w:val="24"/>
        </w:rPr>
        <w:t xml:space="preserve">gs. 26 marzo 2001 n. 151), per i periodi di congedo parentale è dovuta, a carico dell’INPS, alle lavoratrici e ai lavoratori fino al </w:t>
      </w:r>
      <w:r w:rsidR="008F0ED0">
        <w:rPr>
          <w:rFonts w:ascii="Courier New" w:hAnsi="Courier New"/>
          <w:bCs/>
          <w:color w:val="auto"/>
          <w:sz w:val="24"/>
        </w:rPr>
        <w:t>6°</w:t>
      </w:r>
      <w:r w:rsidRPr="00F61A07">
        <w:rPr>
          <w:rFonts w:ascii="Courier New" w:hAnsi="Courier New"/>
          <w:bCs/>
          <w:color w:val="auto"/>
          <w:sz w:val="24"/>
        </w:rPr>
        <w:t xml:space="preserve"> anno di vita del bambino, un’indennità pari al 30</w:t>
      </w:r>
      <w:r w:rsidR="00720414">
        <w:rPr>
          <w:rFonts w:ascii="Courier New" w:hAnsi="Courier New"/>
          <w:bCs/>
          <w:color w:val="auto"/>
          <w:sz w:val="24"/>
        </w:rPr>
        <w:t>%</w:t>
      </w:r>
      <w:r w:rsidRPr="00F61A07">
        <w:rPr>
          <w:rFonts w:ascii="Courier New" w:hAnsi="Courier New"/>
          <w:bCs/>
          <w:color w:val="auto"/>
          <w:sz w:val="24"/>
        </w:rPr>
        <w:t xml:space="preserve"> della retribuzione, per un periodo massimo complessivo tra i genitori di </w:t>
      </w:r>
      <w:r w:rsidR="003D63F6">
        <w:rPr>
          <w:rFonts w:ascii="Courier New" w:hAnsi="Courier New"/>
          <w:bCs/>
          <w:color w:val="auto"/>
          <w:sz w:val="24"/>
        </w:rPr>
        <w:t>6</w:t>
      </w:r>
      <w:r w:rsidRPr="00F61A07">
        <w:rPr>
          <w:rFonts w:ascii="Courier New" w:hAnsi="Courier New"/>
          <w:bCs/>
          <w:color w:val="auto"/>
          <w:sz w:val="24"/>
        </w:rPr>
        <w:t xml:space="preserve"> mesi. Per i periodi di congedo parentale ulteriori è dovuta un</w:t>
      </w:r>
      <w:r w:rsidR="00720414">
        <w:rPr>
          <w:rFonts w:ascii="Courier New" w:hAnsi="Courier New"/>
          <w:bCs/>
          <w:color w:val="auto"/>
          <w:sz w:val="24"/>
        </w:rPr>
        <w:t xml:space="preserve">a </w:t>
      </w:r>
      <w:r w:rsidRPr="00F61A07">
        <w:rPr>
          <w:rFonts w:ascii="Courier New" w:hAnsi="Courier New"/>
          <w:bCs/>
          <w:color w:val="auto"/>
          <w:sz w:val="24"/>
        </w:rPr>
        <w:t>indennità pari al 30</w:t>
      </w:r>
      <w:r w:rsidR="00720414">
        <w:rPr>
          <w:rFonts w:ascii="Courier New" w:hAnsi="Courier New"/>
          <w:bCs/>
          <w:color w:val="auto"/>
          <w:sz w:val="24"/>
        </w:rPr>
        <w:t>%</w:t>
      </w:r>
      <w:r w:rsidRPr="00F61A07">
        <w:rPr>
          <w:rFonts w:ascii="Courier New" w:hAnsi="Courier New"/>
          <w:bCs/>
          <w:color w:val="auto"/>
          <w:sz w:val="24"/>
        </w:rPr>
        <w:t xml:space="preserve"> della retribuzione, a condizione che il reddito individuale dell’interessato sia inferiore a 2,5 volte l’importo del trattamento minimo di pensione a carico dell</w:t>
      </w:r>
      <w:r w:rsidR="008D39DF" w:rsidRPr="00F61A07">
        <w:rPr>
          <w:rFonts w:ascii="Courier New" w:hAnsi="Courier New"/>
          <w:bCs/>
          <w:color w:val="auto"/>
          <w:sz w:val="24"/>
        </w:rPr>
        <w:t xml:space="preserve">a </w:t>
      </w:r>
      <w:r w:rsidRPr="00F61A07">
        <w:rPr>
          <w:rFonts w:ascii="Courier New" w:hAnsi="Courier New"/>
          <w:bCs/>
          <w:color w:val="auto"/>
          <w:sz w:val="24"/>
        </w:rPr>
        <w:t>assicurazione generale obbligatoria.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periodi di congedo parentale sono computati nell’anzianità di servizio esclusi gli effetti relativi alle ferie e alle mensilità supplementari.</w:t>
      </w:r>
    </w:p>
    <w:p w:rsidR="008D39DF" w:rsidRPr="00F61A07" w:rsidRDefault="008D39DF" w:rsidP="0026223A">
      <w:pPr>
        <w:pStyle w:val="Titolo40"/>
        <w:shd w:val="clear" w:color="auto" w:fill="auto"/>
        <w:jc w:val="both"/>
        <w:outlineLvl w:val="9"/>
        <w:rPr>
          <w:rFonts w:ascii="Courier New" w:hAnsi="Courier New"/>
          <w:b w:val="0"/>
          <w:color w:val="auto"/>
          <w:sz w:val="24"/>
        </w:rPr>
      </w:pPr>
      <w:bookmarkStart w:id="471" w:name="bookmark474"/>
      <w:bookmarkStart w:id="472" w:name="bookmark475"/>
    </w:p>
    <w:p w:rsidR="008D39DF"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199 - Permessi per assistenza a</w:t>
      </w:r>
      <w:r w:rsidR="00367095" w:rsidRPr="00F61A07">
        <w:rPr>
          <w:rFonts w:ascii="Courier New" w:hAnsi="Courier New"/>
          <w:b w:val="0"/>
          <w:color w:val="auto"/>
          <w:sz w:val="24"/>
        </w:rPr>
        <w:t>l</w:t>
      </w:r>
      <w:r w:rsidRPr="00F61A07">
        <w:rPr>
          <w:rFonts w:ascii="Courier New" w:hAnsi="Courier New"/>
          <w:b w:val="0"/>
          <w:color w:val="auto"/>
          <w:sz w:val="24"/>
        </w:rPr>
        <w:t xml:space="preserve"> bambino</w:t>
      </w:r>
      <w:bookmarkEnd w:id="471"/>
      <w:bookmarkEnd w:id="472"/>
    </w:p>
    <w:p w:rsidR="008D39DF" w:rsidRPr="00F61A07" w:rsidRDefault="008D39DF" w:rsidP="0026223A">
      <w:pPr>
        <w:pStyle w:val="Titolo40"/>
        <w:shd w:val="clear" w:color="auto" w:fill="auto"/>
        <w:jc w:val="both"/>
        <w:outlineLvl w:val="9"/>
        <w:rPr>
          <w:rFonts w:ascii="Courier New" w:hAnsi="Courier New"/>
          <w:b w:val="0"/>
          <w:color w:val="auto"/>
          <w:sz w:val="24"/>
        </w:rPr>
      </w:pPr>
    </w:p>
    <w:p w:rsidR="00961D46" w:rsidRPr="00F61A07" w:rsidRDefault="008D39DF"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I</w:t>
      </w:r>
      <w:r w:rsidR="00367095" w:rsidRPr="00F61A07">
        <w:rPr>
          <w:rFonts w:ascii="Courier New" w:hAnsi="Courier New"/>
          <w:b w:val="0"/>
          <w:color w:val="auto"/>
          <w:sz w:val="24"/>
        </w:rPr>
        <w:t>l</w:t>
      </w:r>
      <w:r w:rsidR="00901382" w:rsidRPr="00F61A07">
        <w:rPr>
          <w:rStyle w:val="Corpodeltesto"/>
          <w:rFonts w:ascii="Courier New" w:hAnsi="Courier New"/>
          <w:b w:val="0"/>
          <w:color w:val="auto"/>
          <w:sz w:val="24"/>
        </w:rPr>
        <w:t xml:space="preserve"> datore di lavoro deve consentire alle lavoratrici madri, durante il </w:t>
      </w:r>
      <w:r w:rsidR="0082715A">
        <w:rPr>
          <w:rStyle w:val="Corpodeltesto"/>
          <w:rFonts w:ascii="Courier New" w:hAnsi="Courier New"/>
          <w:b w:val="0"/>
          <w:color w:val="auto"/>
          <w:sz w:val="24"/>
        </w:rPr>
        <w:t>1°</w:t>
      </w:r>
      <w:r w:rsidR="00901382" w:rsidRPr="00F61A07">
        <w:rPr>
          <w:rStyle w:val="Corpodeltesto"/>
          <w:rFonts w:ascii="Courier New" w:hAnsi="Courier New"/>
          <w:b w:val="0"/>
          <w:color w:val="auto"/>
          <w:sz w:val="24"/>
        </w:rPr>
        <w:t xml:space="preserve"> anno di vita del bambino, </w:t>
      </w:r>
      <w:r w:rsidR="00163E26">
        <w:rPr>
          <w:rStyle w:val="Corpodeltesto"/>
          <w:rFonts w:ascii="Courier New" w:hAnsi="Courier New"/>
          <w:b w:val="0"/>
          <w:color w:val="auto"/>
          <w:sz w:val="24"/>
        </w:rPr>
        <w:t>2</w:t>
      </w:r>
      <w:r w:rsidR="00901382" w:rsidRPr="00F61A07">
        <w:rPr>
          <w:rStyle w:val="Corpodeltesto"/>
          <w:rFonts w:ascii="Courier New" w:hAnsi="Courier New"/>
          <w:b w:val="0"/>
          <w:color w:val="auto"/>
          <w:sz w:val="24"/>
        </w:rPr>
        <w:t xml:space="preserve"> periodi di riposo, anche cumulabili, durante la giornata. Il riposo è uno solo quando l’orario giornaliero di lavoro è inferiore a 6 ore.</w:t>
      </w:r>
    </w:p>
    <w:p w:rsidR="008D39D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diritto di cui al comma precedente è riconosciuto in alternativa alla madre, al padre lavoratore, nei seguenti casi:</w:t>
      </w:r>
    </w:p>
    <w:p w:rsidR="008D39DF"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p>
    <w:p w:rsidR="008D39DF"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nel caso in cui i figli siano affidati al solo padre</w:t>
      </w:r>
      <w:r w:rsidR="00150056">
        <w:rPr>
          <w:rFonts w:ascii="Courier New" w:hAnsi="Courier New"/>
          <w:bCs/>
          <w:color w:val="auto"/>
          <w:sz w:val="24"/>
        </w:rPr>
        <w:t>;</w:t>
      </w:r>
    </w:p>
    <w:p w:rsidR="008D39DF"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in alternativa alla madre lavoratrice dipendente che non se ne avvalga;</w:t>
      </w:r>
    </w:p>
    <w:p w:rsidR="008D39DF"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nel caso in cui la madre non sia lavoratrice dipendente;</w:t>
      </w:r>
    </w:p>
    <w:p w:rsidR="008D39DF" w:rsidRPr="00F61A07" w:rsidRDefault="008D39D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t xml:space="preserve">in caso di morte o di grave infermità della madre. </w:t>
      </w:r>
    </w:p>
    <w:p w:rsidR="008D39DF" w:rsidRPr="00F61A07" w:rsidRDefault="008D39DF" w:rsidP="0026223A">
      <w:pPr>
        <w:pStyle w:val="Corpodeltesto1"/>
        <w:shd w:val="clear" w:color="auto" w:fill="auto"/>
        <w:spacing w:line="240" w:lineRule="auto"/>
        <w:jc w:val="both"/>
        <w:rPr>
          <w:rFonts w:ascii="Courier New" w:hAnsi="Courier New"/>
          <w:bCs/>
          <w:color w:val="auto"/>
          <w:sz w:val="24"/>
        </w:rPr>
      </w:pPr>
    </w:p>
    <w:p w:rsidR="008D39DF" w:rsidRPr="00F61A07" w:rsidRDefault="008D39D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concessione dei riposi giornalieri al padre lavoratore è subordinata, nei casi di cui alle lett</w:t>
      </w:r>
      <w:r w:rsidR="007C2FF5">
        <w:rPr>
          <w:rFonts w:ascii="Courier New" w:hAnsi="Courier New"/>
          <w:bCs/>
          <w:color w:val="auto"/>
          <w:sz w:val="24"/>
        </w:rPr>
        <w:t>.</w:t>
      </w:r>
      <w:r w:rsidRPr="00F61A07">
        <w:rPr>
          <w:rFonts w:ascii="Courier New" w:hAnsi="Courier New"/>
          <w:bCs/>
          <w:color w:val="auto"/>
          <w:sz w:val="24"/>
        </w:rPr>
        <w:t xml:space="preserve"> a), b) e c) del capoverso precedente, all’esplicito consenso scritto della madre.</w:t>
      </w:r>
    </w:p>
    <w:p w:rsidR="00961D46" w:rsidRPr="00F61A07" w:rsidRDefault="008D39D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w:t>
      </w:r>
      <w:r w:rsidR="00901382" w:rsidRPr="00F61A07">
        <w:rPr>
          <w:rFonts w:ascii="Courier New" w:hAnsi="Courier New"/>
          <w:bCs/>
          <w:color w:val="auto"/>
          <w:sz w:val="24"/>
        </w:rPr>
        <w:t xml:space="preserve"> periodi di riposo di cui al presente articolo hanno la durata di un’ora ciascuno e sono considerati ore lavorative agli effetti della durata del lavoro; essi comportano il diritto della lavoratrice o del lavoratore ad uscire dall</w:t>
      </w:r>
      <w:r w:rsidR="00EF479E" w:rsidRPr="00F61A07">
        <w:rPr>
          <w:rFonts w:ascii="Courier New" w:hAnsi="Courier New"/>
          <w:bCs/>
          <w:color w:val="auto"/>
          <w:sz w:val="24"/>
        </w:rPr>
        <w:t xml:space="preserve">a </w:t>
      </w:r>
      <w:r w:rsidR="00901382" w:rsidRPr="00F61A07">
        <w:rPr>
          <w:rFonts w:ascii="Courier New" w:hAnsi="Courier New"/>
          <w:bCs/>
          <w:color w:val="auto"/>
          <w:sz w:val="24"/>
        </w:rPr>
        <w:t>azienda. In caso di parto plurimo, i periodi di riposo sono raddoppiati e le ore aggiuntive possono essere utilizzate anche dal padre.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detti riposi è dovuta dall’INPS un’indennità pari all’intero ammontare della retribuzione relativa ai riposi medesimi</w:t>
      </w:r>
      <w:r w:rsidR="00EF479E" w:rsidRPr="00F61A07">
        <w:rPr>
          <w:rFonts w:ascii="Courier New" w:hAnsi="Courier New"/>
          <w:bCs/>
          <w:color w:val="auto"/>
          <w:sz w:val="24"/>
        </w:rPr>
        <w:t xml:space="preserve"> (17)</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L’indennità è anticipata dal datore ed è portata a conguaglio con gli importi contributivi dovuti all’ente assicuratore, ai sensi dell’art. 8, </w:t>
      </w:r>
      <w:r w:rsidR="008F67D3">
        <w:rPr>
          <w:rFonts w:ascii="Courier New" w:hAnsi="Courier New"/>
          <w:bCs/>
          <w:color w:val="auto"/>
          <w:sz w:val="24"/>
        </w:rPr>
        <w:t>l</w:t>
      </w:r>
      <w:r w:rsidRPr="00F61A07">
        <w:rPr>
          <w:rFonts w:ascii="Courier New" w:hAnsi="Courier New"/>
          <w:bCs/>
          <w:color w:val="auto"/>
          <w:sz w:val="24"/>
        </w:rPr>
        <w:t>egge 9 dicembre 1977 n. 903.</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Entrambi i genitori, alternativamente, hanno diritto di astenersi dal lavoro per i periodi corrispondenti alle malattie di ciascun figlio di età non superiore a </w:t>
      </w:r>
      <w:r w:rsidR="00FE7FBF">
        <w:rPr>
          <w:rFonts w:ascii="Courier New" w:hAnsi="Courier New"/>
          <w:bCs/>
          <w:color w:val="auto"/>
          <w:sz w:val="24"/>
        </w:rPr>
        <w:t>3</w:t>
      </w:r>
      <w:r w:rsidRPr="00F61A07">
        <w:rPr>
          <w:rFonts w:ascii="Courier New" w:hAnsi="Courier New"/>
          <w:bCs/>
          <w:color w:val="auto"/>
          <w:sz w:val="24"/>
        </w:rPr>
        <w:t xml:space="preserve"> anni. Ciascun genitore, alternativamente, ha altres</w:t>
      </w:r>
      <w:r w:rsidR="006665D3" w:rsidRPr="00F61A07">
        <w:rPr>
          <w:rFonts w:ascii="Courier New" w:hAnsi="Courier New"/>
          <w:bCs/>
          <w:color w:val="auto"/>
          <w:sz w:val="24"/>
        </w:rPr>
        <w:t>ì</w:t>
      </w:r>
      <w:r w:rsidRPr="00F61A07">
        <w:rPr>
          <w:rFonts w:ascii="Courier New" w:hAnsi="Courier New"/>
          <w:bCs/>
          <w:color w:val="auto"/>
          <w:sz w:val="24"/>
        </w:rPr>
        <w:t xml:space="preserve"> diritto di astenersi dal lavoro, nel limite di </w:t>
      </w:r>
      <w:r w:rsidR="005F36CD">
        <w:rPr>
          <w:rFonts w:ascii="Courier New" w:hAnsi="Courier New"/>
          <w:bCs/>
          <w:color w:val="auto"/>
          <w:sz w:val="24"/>
        </w:rPr>
        <w:t>5</w:t>
      </w:r>
      <w:r w:rsidRPr="00F61A07">
        <w:rPr>
          <w:rFonts w:ascii="Courier New" w:hAnsi="Courier New"/>
          <w:bCs/>
          <w:color w:val="auto"/>
          <w:sz w:val="24"/>
        </w:rPr>
        <w:t xml:space="preserve"> giorni lavorativi all’anno, per le malattie di ogni figlio di età compresa fra i </w:t>
      </w:r>
      <w:r w:rsidR="00FE7FBF">
        <w:rPr>
          <w:rFonts w:ascii="Courier New" w:hAnsi="Courier New"/>
          <w:bCs/>
          <w:color w:val="auto"/>
          <w:sz w:val="24"/>
        </w:rPr>
        <w:t>3</w:t>
      </w:r>
      <w:r w:rsidRPr="00F61A07">
        <w:rPr>
          <w:rFonts w:ascii="Courier New" w:hAnsi="Courier New"/>
          <w:bCs/>
          <w:color w:val="auto"/>
          <w:sz w:val="24"/>
        </w:rPr>
        <w:t xml:space="preserve"> e gli </w:t>
      </w:r>
      <w:r w:rsidR="00FE7FBF">
        <w:rPr>
          <w:rFonts w:ascii="Courier New" w:hAnsi="Courier New"/>
          <w:bCs/>
          <w:color w:val="auto"/>
          <w:sz w:val="24"/>
        </w:rPr>
        <w:t>8</w:t>
      </w:r>
      <w:r w:rsidRPr="00F61A07">
        <w:rPr>
          <w:rFonts w:ascii="Courier New" w:hAnsi="Courier New"/>
          <w:bCs/>
          <w:color w:val="auto"/>
          <w:sz w:val="24"/>
        </w:rPr>
        <w:t xml:space="preserve"> anni.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periodi di congedo per malattia del bambino sono computati nell</w:t>
      </w:r>
      <w:r w:rsidR="00AE42E8" w:rsidRPr="00F61A07">
        <w:rPr>
          <w:rFonts w:ascii="Courier New" w:hAnsi="Courier New"/>
          <w:bCs/>
          <w:color w:val="auto"/>
          <w:sz w:val="24"/>
        </w:rPr>
        <w:t xml:space="preserve">a </w:t>
      </w:r>
      <w:r w:rsidRPr="00F61A07">
        <w:rPr>
          <w:rFonts w:ascii="Courier New" w:hAnsi="Courier New"/>
          <w:bCs/>
          <w:color w:val="auto"/>
          <w:sz w:val="24"/>
        </w:rPr>
        <w:lastRenderedPageBreak/>
        <w:t>anzianità di se</w:t>
      </w:r>
      <w:r w:rsidR="009018BA" w:rsidRPr="00F61A07">
        <w:rPr>
          <w:rFonts w:ascii="Courier New" w:hAnsi="Courier New"/>
          <w:bCs/>
          <w:color w:val="auto"/>
          <w:sz w:val="24"/>
        </w:rPr>
        <w:t>r</w:t>
      </w:r>
      <w:r w:rsidRPr="00F61A07">
        <w:rPr>
          <w:rFonts w:ascii="Courier New" w:hAnsi="Courier New"/>
          <w:bCs/>
          <w:color w:val="auto"/>
          <w:sz w:val="24"/>
        </w:rPr>
        <w:t>vizio, esclusi gli effetti relativi alle ferie ed alle mensilità supplementari, ai sensi dell’art. 48 del D.</w:t>
      </w:r>
      <w:r w:rsidR="005E47EA" w:rsidRPr="00F61A07">
        <w:rPr>
          <w:rFonts w:ascii="Courier New" w:hAnsi="Courier New"/>
          <w:bCs/>
          <w:color w:val="auto"/>
          <w:sz w:val="24"/>
        </w:rPr>
        <w:t>l</w:t>
      </w:r>
      <w:r w:rsidRPr="00F61A07">
        <w:rPr>
          <w:rFonts w:ascii="Courier New" w:hAnsi="Courier New"/>
          <w:bCs/>
          <w:color w:val="auto"/>
          <w:sz w:val="24"/>
        </w:rPr>
        <w:t>gs. n. 151/2001 e al trattamento di fine rapporto.</w:t>
      </w:r>
    </w:p>
    <w:p w:rsidR="00EF479E" w:rsidRPr="00F61A07" w:rsidRDefault="00EF479E" w:rsidP="0026223A">
      <w:pPr>
        <w:pStyle w:val="Titolo40"/>
        <w:shd w:val="clear" w:color="auto" w:fill="auto"/>
        <w:jc w:val="both"/>
        <w:outlineLvl w:val="9"/>
        <w:rPr>
          <w:rFonts w:ascii="Courier New" w:hAnsi="Courier New"/>
          <w:b w:val="0"/>
          <w:color w:val="auto"/>
          <w:sz w:val="20"/>
        </w:rPr>
      </w:pPr>
      <w:bookmarkStart w:id="473" w:name="bookmark476"/>
      <w:bookmarkStart w:id="474" w:name="bookmark477"/>
    </w:p>
    <w:p w:rsidR="00EF479E" w:rsidRPr="00F61A07" w:rsidRDefault="00EF479E"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(17)</w:t>
      </w:r>
    </w:p>
    <w:p w:rsidR="00EF479E" w:rsidRPr="00F61A07" w:rsidRDefault="00EF479E"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 xml:space="preserve">Tale indennità è posta a carico dell’INPS dal 1° gennaio 1980, mentre con effetto dal 1° gennaio 1978 era dovuta dall’Ente assicuratore di malattia presso la quale la lavoratrice era assicurata, ai sensi dell’art. 8, </w:t>
      </w:r>
      <w:r w:rsidR="00332E2C">
        <w:rPr>
          <w:rFonts w:ascii="Courier New" w:hAnsi="Courier New"/>
          <w:b w:val="0"/>
          <w:color w:val="auto"/>
          <w:sz w:val="20"/>
        </w:rPr>
        <w:t>legge</w:t>
      </w:r>
      <w:r w:rsidRPr="00F61A07">
        <w:rPr>
          <w:rFonts w:ascii="Courier New" w:hAnsi="Courier New"/>
          <w:b w:val="0"/>
          <w:color w:val="auto"/>
          <w:sz w:val="20"/>
        </w:rPr>
        <w:t xml:space="preserve"> 9 dicembre 1977 n. 903. </w:t>
      </w:r>
    </w:p>
    <w:p w:rsidR="00EF479E" w:rsidRPr="00F61A07" w:rsidRDefault="00EF479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200 - Normativa</w:t>
      </w:r>
      <w:bookmarkEnd w:id="473"/>
      <w:bookmarkEnd w:id="474"/>
    </w:p>
    <w:p w:rsidR="00EF479E" w:rsidRPr="00F61A07" w:rsidRDefault="00EF479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lavoratrice in stato di gravidanza è tenuta ad esibire al datore di lavoro il certificato rilasciato da un ufficiale sanitario o da un medico del Servizio Sanitario Nazionale e il datore di lavoro è tenuto a da</w:t>
      </w:r>
      <w:r w:rsidR="00AE42E8" w:rsidRPr="00F61A07">
        <w:rPr>
          <w:rFonts w:ascii="Courier New" w:hAnsi="Courier New"/>
          <w:bCs/>
          <w:color w:val="auto"/>
          <w:sz w:val="24"/>
        </w:rPr>
        <w:t>rn</w:t>
      </w:r>
      <w:r w:rsidRPr="00F61A07">
        <w:rPr>
          <w:rFonts w:ascii="Courier New" w:hAnsi="Courier New"/>
          <w:bCs/>
          <w:color w:val="auto"/>
          <w:sz w:val="24"/>
        </w:rPr>
        <w:t>e ricevuta.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usufruire dei benefici connessi con il parto e il puerperio la lavoratrice è tenuta ad inviare al datore di lavoro, entro il 15° giorno successivo al parto, il certificato di nascita del bambino rilasciato da</w:t>
      </w:r>
      <w:r w:rsidR="006665D3" w:rsidRPr="00F61A07">
        <w:rPr>
          <w:rFonts w:ascii="Courier New" w:hAnsi="Courier New"/>
          <w:bCs/>
          <w:color w:val="auto"/>
          <w:sz w:val="24"/>
        </w:rPr>
        <w:t>ll’</w:t>
      </w:r>
      <w:r w:rsidRPr="00F61A07">
        <w:rPr>
          <w:rFonts w:ascii="Courier New" w:hAnsi="Courier New"/>
          <w:bCs/>
          <w:color w:val="auto"/>
          <w:sz w:val="24"/>
        </w:rPr>
        <w:t>Ufficio di Stato Civile oppure il certificato di assistenza al parto, vidimato dal sindaco, previsto dal RD</w:t>
      </w:r>
      <w:r w:rsidR="00332E2C">
        <w:rPr>
          <w:rFonts w:ascii="Courier New" w:hAnsi="Courier New"/>
          <w:bCs/>
          <w:color w:val="auto"/>
          <w:sz w:val="24"/>
        </w:rPr>
        <w:t>L</w:t>
      </w:r>
      <w:r w:rsidRPr="00F61A07">
        <w:rPr>
          <w:rFonts w:ascii="Courier New" w:hAnsi="Courier New"/>
          <w:bCs/>
          <w:color w:val="auto"/>
          <w:sz w:val="24"/>
        </w:rPr>
        <w:t xml:space="preserve"> 15 ottobre 1936 n. 2128.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 D.</w:t>
      </w:r>
      <w:r w:rsidR="005E47EA" w:rsidRPr="00F61A07">
        <w:rPr>
          <w:rFonts w:ascii="Courier New" w:hAnsi="Courier New"/>
          <w:bCs/>
          <w:color w:val="auto"/>
          <w:sz w:val="24"/>
        </w:rPr>
        <w:t>l</w:t>
      </w:r>
      <w:r w:rsidRPr="00F61A07">
        <w:rPr>
          <w:rFonts w:ascii="Courier New" w:hAnsi="Courier New"/>
          <w:bCs/>
          <w:color w:val="auto"/>
          <w:sz w:val="24"/>
        </w:rPr>
        <w:t>gs. 26 marzo 2001 n. 151 le lavoratrici non possono essere licenziate dall’inizio del periodo di gravidanza, fino al termine del periodo di interdizione dal lavoro</w:t>
      </w:r>
      <w:r w:rsidR="00AE42E8" w:rsidRPr="00F61A07">
        <w:rPr>
          <w:rFonts w:ascii="Courier New" w:hAnsi="Courier New"/>
          <w:bCs/>
          <w:color w:val="auto"/>
          <w:sz w:val="24"/>
        </w:rPr>
        <w:t>,</w:t>
      </w:r>
      <w:r w:rsidRPr="00F61A07">
        <w:rPr>
          <w:rFonts w:ascii="Courier New" w:hAnsi="Courier New"/>
          <w:bCs/>
          <w:color w:val="auto"/>
          <w:sz w:val="24"/>
        </w:rPr>
        <w:t xml:space="preserve"> nonché fino al compimento di un anno di età del bambino, salvo eccezioni previste dalla legge (licenziamento per giusta causa, cessazione dell</w:t>
      </w:r>
      <w:r w:rsidR="00AE42E8" w:rsidRPr="00F61A07">
        <w:rPr>
          <w:rFonts w:ascii="Courier New" w:hAnsi="Courier New"/>
          <w:bCs/>
          <w:color w:val="auto"/>
          <w:sz w:val="24"/>
        </w:rPr>
        <w:t xml:space="preserve">a </w:t>
      </w:r>
      <w:r w:rsidRPr="00F61A07">
        <w:rPr>
          <w:rFonts w:ascii="Courier New" w:hAnsi="Courier New"/>
          <w:bCs/>
          <w:color w:val="auto"/>
          <w:sz w:val="24"/>
        </w:rPr>
        <w:t>attività dell</w:t>
      </w:r>
      <w:r w:rsidR="00AE42E8" w:rsidRPr="00F61A07">
        <w:rPr>
          <w:rFonts w:ascii="Courier New" w:hAnsi="Courier New"/>
          <w:bCs/>
          <w:color w:val="auto"/>
          <w:sz w:val="24"/>
        </w:rPr>
        <w:t xml:space="preserve">a </w:t>
      </w:r>
      <w:r w:rsidRPr="00F61A07">
        <w:rPr>
          <w:rFonts w:ascii="Courier New" w:hAnsi="Courier New"/>
          <w:bCs/>
          <w:color w:val="auto"/>
          <w:sz w:val="24"/>
        </w:rPr>
        <w:t>azienda, ultimazione della prestazione per la quale la lavoratrice era stata assunta, cessazione del rapporto di lavoro per scadenza del te</w:t>
      </w:r>
      <w:r w:rsidR="005B2DC4" w:rsidRPr="00F61A07">
        <w:rPr>
          <w:rFonts w:ascii="Courier New" w:hAnsi="Courier New"/>
          <w:bCs/>
          <w:color w:val="auto"/>
          <w:sz w:val="24"/>
        </w:rPr>
        <w:t>r</w:t>
      </w:r>
      <w:r w:rsidRPr="00F61A07">
        <w:rPr>
          <w:rFonts w:ascii="Courier New" w:hAnsi="Courier New"/>
          <w:bCs/>
          <w:color w:val="auto"/>
          <w:sz w:val="24"/>
        </w:rPr>
        <w:t>mine per il quale era stato stipulato, esito negativo della prova).</w:t>
      </w: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divieto di licenziamento opera anche per il lavoratore padre in caso di fruizione del congedo di cui all’art. 28 del citato D.</w:t>
      </w:r>
      <w:r w:rsidR="005E47EA" w:rsidRPr="00F61A07">
        <w:rPr>
          <w:rFonts w:ascii="Courier New" w:hAnsi="Courier New"/>
          <w:bCs/>
          <w:color w:val="auto"/>
          <w:sz w:val="24"/>
        </w:rPr>
        <w:t>l</w:t>
      </w:r>
      <w:r w:rsidR="00901382" w:rsidRPr="00F61A07">
        <w:rPr>
          <w:rFonts w:ascii="Courier New" w:hAnsi="Courier New"/>
          <w:bCs/>
          <w:color w:val="auto"/>
          <w:sz w:val="24"/>
        </w:rPr>
        <w:t>gs.</w:t>
      </w:r>
      <w:r w:rsidR="00A24A64" w:rsidRPr="00F61A07">
        <w:rPr>
          <w:rFonts w:ascii="Courier New" w:hAnsi="Courier New"/>
          <w:bCs/>
          <w:color w:val="auto"/>
          <w:sz w:val="24"/>
        </w:rPr>
        <w:t xml:space="preserve"> n. </w:t>
      </w:r>
      <w:r w:rsidR="00901382" w:rsidRPr="00F61A07">
        <w:rPr>
          <w:rFonts w:ascii="Courier New" w:hAnsi="Courier New"/>
          <w:bCs/>
          <w:color w:val="auto"/>
          <w:sz w:val="24"/>
        </w:rPr>
        <w:t>151/2001, per tutta la durata del congedo stesso e si estende fino al compimento di un anno di età del bambino.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prescrizione di cui sopra si applica anche ai casi di adozione e affidamento sulla base della disciplina di cui all’art. 54, comma 9</w:t>
      </w:r>
      <w:r w:rsidR="00A069FA">
        <w:rPr>
          <w:rFonts w:ascii="Courier New" w:hAnsi="Courier New"/>
          <w:bCs/>
          <w:color w:val="auto"/>
          <w:sz w:val="24"/>
        </w:rPr>
        <w:t>)</w:t>
      </w:r>
      <w:r w:rsidRPr="00F61A07">
        <w:rPr>
          <w:rFonts w:ascii="Courier New" w:hAnsi="Courier New"/>
          <w:bCs/>
          <w:color w:val="auto"/>
          <w:sz w:val="24"/>
        </w:rPr>
        <w:t xml:space="preserve"> del suddetto D.</w:t>
      </w:r>
      <w:r w:rsidR="005E47EA" w:rsidRPr="00F61A07">
        <w:rPr>
          <w:rFonts w:ascii="Courier New" w:hAnsi="Courier New"/>
          <w:bCs/>
          <w:color w:val="auto"/>
          <w:sz w:val="24"/>
        </w:rPr>
        <w:t>l</w:t>
      </w:r>
      <w:r w:rsidRPr="00F61A07">
        <w:rPr>
          <w:rFonts w:ascii="Courier New" w:hAnsi="Courier New"/>
          <w:bCs/>
          <w:color w:val="auto"/>
          <w:sz w:val="24"/>
        </w:rPr>
        <w:t xml:space="preserve">gs. </w:t>
      </w:r>
      <w:r w:rsidR="00A24A64" w:rsidRPr="00F61A07">
        <w:rPr>
          <w:rFonts w:ascii="Courier New" w:hAnsi="Courier New"/>
          <w:bCs/>
          <w:color w:val="auto"/>
          <w:sz w:val="24"/>
        </w:rPr>
        <w:t xml:space="preserve">n. </w:t>
      </w:r>
      <w:r w:rsidRPr="00F61A07">
        <w:rPr>
          <w:rFonts w:ascii="Courier New" w:hAnsi="Courier New"/>
          <w:bCs/>
          <w:color w:val="auto"/>
          <w:sz w:val="24"/>
        </w:rPr>
        <w:t>151/2001.</w:t>
      </w: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divieto di licenziamento opera in connessione con lo stato oggettivo di gravidanza e puerperio e la lavoratrice licenziata nel corso del periodo in cui opera il divieto, ha diritto di ottenere il ripristino del rapporto di lavoro mediante presentazione, entro 90 giorni dal licenziamento, di idonea certificazione dalla quale risulti l’esistenza, all’ epoca del licenziamento, delle condizioni che lo vietavano.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dell’art. 4, DPR 25 novembre 1976, n. 1026, la mancata prestazione di lavoro durante il periodo di tempo intercorrente tra la data della cessazione effettiva del rapporto di lavoro e la presentazione della certificazione non dà luogo a retribuzione. </w:t>
      </w:r>
      <w:r w:rsidR="00367095" w:rsidRPr="00F61A07">
        <w:rPr>
          <w:rFonts w:ascii="Courier New" w:hAnsi="Courier New"/>
          <w:bCs/>
          <w:color w:val="auto"/>
          <w:sz w:val="24"/>
        </w:rPr>
        <w:t>Il</w:t>
      </w:r>
      <w:r w:rsidRPr="00F61A07">
        <w:rPr>
          <w:rFonts w:ascii="Courier New" w:hAnsi="Courier New"/>
          <w:bCs/>
          <w:color w:val="auto"/>
          <w:sz w:val="24"/>
        </w:rPr>
        <w:t xml:space="preserve"> periodo stesso è tuttavia computato nell’anzianità di servizio, esclusi gli effetti relativi alle ferie, alle mensilità supplementari e al trattamento di fine rapporto.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malattia prodotta dallo stato di gravidanza nei mesi precedenti il periodo di divieto di licenziamento, il datore di </w:t>
      </w:r>
      <w:r w:rsidRPr="00F61A07">
        <w:rPr>
          <w:rFonts w:ascii="Courier New" w:hAnsi="Courier New"/>
          <w:bCs/>
          <w:color w:val="auto"/>
          <w:sz w:val="24"/>
        </w:rPr>
        <w:lastRenderedPageBreak/>
        <w:t>lavoro è obbligato a conservare il posto alla lavoratrice alla quale è applicabile il divieto stesso.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di dimissione presentate durante il periodo per cui è previsto il divieto di licenziamento la lavoratrice ha diritto al trattamento di fine rapporto e ad un</w:t>
      </w:r>
      <w:r w:rsidR="00AE42E8" w:rsidRPr="00F61A07">
        <w:rPr>
          <w:rFonts w:ascii="Courier New" w:hAnsi="Courier New"/>
          <w:bCs/>
          <w:color w:val="auto"/>
          <w:sz w:val="24"/>
        </w:rPr>
        <w:t xml:space="preserve">a </w:t>
      </w:r>
      <w:r w:rsidRPr="00F61A07">
        <w:rPr>
          <w:rFonts w:ascii="Courier New" w:hAnsi="Courier New"/>
          <w:bCs/>
          <w:color w:val="auto"/>
          <w:sz w:val="24"/>
        </w:rPr>
        <w:t>indennità pari a quella spettante in caso di preavviso secondo le modalità previste dall’art. 248. Le dimissioni dovranno altresì essere convalidate presso l’</w:t>
      </w:r>
      <w:r w:rsidR="00AE42E8" w:rsidRPr="00F61A07">
        <w:rPr>
          <w:rFonts w:ascii="Courier New" w:hAnsi="Courier New"/>
          <w:bCs/>
          <w:color w:val="auto"/>
          <w:sz w:val="24"/>
        </w:rPr>
        <w:t>I</w:t>
      </w:r>
      <w:r w:rsidRPr="00F61A07">
        <w:rPr>
          <w:rFonts w:ascii="Courier New" w:hAnsi="Courier New"/>
          <w:bCs/>
          <w:color w:val="auto"/>
          <w:sz w:val="24"/>
        </w:rPr>
        <w:t>spettorato del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disposizione di cui al comma che precede si applica al padre lavoratore che ha fruito del congedo di paternità.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L’assunzione di personale a tempo determinato e di personale temporaneo, in sostituzione delle lavoratrici e lavoratori in congedo può avvenire anche con anticipo fino a </w:t>
      </w:r>
      <w:r w:rsidR="00163E26">
        <w:rPr>
          <w:rFonts w:ascii="Courier New" w:hAnsi="Courier New"/>
          <w:bCs/>
          <w:color w:val="auto"/>
          <w:sz w:val="24"/>
        </w:rPr>
        <w:t>2</w:t>
      </w:r>
      <w:r w:rsidRPr="00F61A07">
        <w:rPr>
          <w:rFonts w:ascii="Courier New" w:hAnsi="Courier New"/>
          <w:bCs/>
          <w:color w:val="auto"/>
          <w:sz w:val="24"/>
        </w:rPr>
        <w:t xml:space="preserve"> mesi rispetto al periodo di inizio del congedo.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della </w:t>
      </w:r>
      <w:r w:rsidR="008F67D3">
        <w:rPr>
          <w:rFonts w:ascii="Courier New" w:hAnsi="Courier New"/>
          <w:bCs/>
          <w:color w:val="auto"/>
          <w:sz w:val="24"/>
        </w:rPr>
        <w:t>l</w:t>
      </w:r>
      <w:r w:rsidRPr="00F61A07">
        <w:rPr>
          <w:rFonts w:ascii="Courier New" w:hAnsi="Courier New"/>
          <w:bCs/>
          <w:color w:val="auto"/>
          <w:sz w:val="24"/>
        </w:rPr>
        <w:t>egge 31 marzo 1954 n. 90, per le festività cadenti nel periodo di assenza obbligatoria e facoltativa, la lavoratrice ha diritto a un</w:t>
      </w:r>
      <w:r w:rsidR="00AE42E8" w:rsidRPr="00F61A07">
        <w:rPr>
          <w:rFonts w:ascii="Courier New" w:hAnsi="Courier New"/>
          <w:bCs/>
          <w:color w:val="auto"/>
          <w:sz w:val="24"/>
        </w:rPr>
        <w:t xml:space="preserve">a </w:t>
      </w:r>
      <w:r w:rsidRPr="00F61A07">
        <w:rPr>
          <w:rFonts w:ascii="Courier New" w:hAnsi="Courier New"/>
          <w:bCs/>
          <w:color w:val="auto"/>
          <w:sz w:val="24"/>
        </w:rPr>
        <w:t>indennità integrativa di quella a carico dell’INPS, da corrispondersi a carico del datore di lavoro in modo da raggiungere complessivamente il 100% (cento per cento) della quota giornaliera della retribuzione di fatto di cui a</w:t>
      </w:r>
      <w:r w:rsidR="006665D3" w:rsidRPr="00F61A07">
        <w:rPr>
          <w:rFonts w:ascii="Courier New" w:hAnsi="Courier New"/>
          <w:bCs/>
          <w:color w:val="auto"/>
          <w:sz w:val="24"/>
        </w:rPr>
        <w:t>ll</w:t>
      </w:r>
      <w:r w:rsidRPr="00F61A07">
        <w:rPr>
          <w:rFonts w:ascii="Courier New" w:hAnsi="Courier New"/>
          <w:bCs/>
          <w:color w:val="auto"/>
          <w:sz w:val="24"/>
        </w:rPr>
        <w:t>’art. 208.</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quanto non previsto dal presente contratto in materia di gravidanza e puerperio valgono le no</w:t>
      </w:r>
      <w:r w:rsidR="00E56283" w:rsidRPr="00F61A07">
        <w:rPr>
          <w:rFonts w:ascii="Courier New" w:hAnsi="Courier New"/>
          <w:bCs/>
          <w:color w:val="auto"/>
          <w:sz w:val="24"/>
        </w:rPr>
        <w:t>rm</w:t>
      </w:r>
      <w:r w:rsidRPr="00F61A07">
        <w:rPr>
          <w:rFonts w:ascii="Courier New" w:hAnsi="Courier New"/>
          <w:bCs/>
          <w:color w:val="auto"/>
          <w:sz w:val="24"/>
        </w:rPr>
        <w:t>e di legge e regolamentari vigenti.</w:t>
      </w:r>
    </w:p>
    <w:p w:rsidR="00AE42E8" w:rsidRPr="00F61A07" w:rsidRDefault="00AE42E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75" w:name="bookmark478"/>
      <w:bookmarkStart w:id="476" w:name="bookmark479"/>
      <w:r w:rsidRPr="00F61A07">
        <w:rPr>
          <w:rFonts w:ascii="Courier New" w:hAnsi="Courier New"/>
          <w:b w:val="0"/>
          <w:color w:val="auto"/>
          <w:sz w:val="24"/>
        </w:rPr>
        <w:t>Art. 201 - Adozioni internazionali</w:t>
      </w:r>
      <w:bookmarkEnd w:id="475"/>
      <w:bookmarkEnd w:id="476"/>
    </w:p>
    <w:p w:rsidR="00AE42E8" w:rsidRPr="00F61A07" w:rsidRDefault="00AE42E8" w:rsidP="0026223A">
      <w:pPr>
        <w:pStyle w:val="Titolo40"/>
        <w:shd w:val="clear" w:color="auto" w:fill="auto"/>
        <w:jc w:val="both"/>
        <w:outlineLvl w:val="9"/>
        <w:rPr>
          <w:rFonts w:ascii="Courier New" w:hAnsi="Courier New"/>
          <w:b w:val="0"/>
          <w:color w:val="auto"/>
          <w:sz w:val="24"/>
        </w:rPr>
      </w:pPr>
    </w:p>
    <w:p w:rsidR="00961D46" w:rsidRPr="00F61A07" w:rsidRDefault="00BB197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w:t>
      </w:r>
      <w:r w:rsidR="00901382" w:rsidRPr="00F61A07">
        <w:rPr>
          <w:rFonts w:ascii="Courier New" w:hAnsi="Courier New"/>
          <w:bCs/>
          <w:color w:val="auto"/>
          <w:sz w:val="24"/>
        </w:rPr>
        <w:t xml:space="preserve"> caso di adozione inte</w:t>
      </w:r>
      <w:r w:rsidR="006665D3" w:rsidRPr="00F61A07">
        <w:rPr>
          <w:rFonts w:ascii="Courier New" w:hAnsi="Courier New"/>
          <w:bCs/>
          <w:color w:val="auto"/>
          <w:sz w:val="24"/>
        </w:rPr>
        <w:t>rn</w:t>
      </w:r>
      <w:r w:rsidR="00901382" w:rsidRPr="00F61A07">
        <w:rPr>
          <w:rFonts w:ascii="Courier New" w:hAnsi="Courier New"/>
          <w:bCs/>
          <w:color w:val="auto"/>
          <w:sz w:val="24"/>
        </w:rPr>
        <w:t>azionale, il lavoratore potrà richiedere un periodo di aspettativa non retribuita di 30 giorni, frazionabili in due parti, durante il periodo di pe</w:t>
      </w:r>
      <w:r w:rsidR="006665D3" w:rsidRPr="00F61A07">
        <w:rPr>
          <w:rFonts w:ascii="Courier New" w:hAnsi="Courier New"/>
          <w:bCs/>
          <w:color w:val="auto"/>
          <w:sz w:val="24"/>
        </w:rPr>
        <w:t>rm</w:t>
      </w:r>
      <w:r w:rsidR="00901382" w:rsidRPr="00F61A07">
        <w:rPr>
          <w:rFonts w:ascii="Courier New" w:hAnsi="Courier New"/>
          <w:bCs/>
          <w:color w:val="auto"/>
          <w:sz w:val="24"/>
        </w:rPr>
        <w:t>anenza all’estero richiesto per rincontro con il minore e gli adempimenti relativi alla procedura adottiva prima dell’ingresso del minore in Italia.</w:t>
      </w:r>
    </w:p>
    <w:p w:rsidR="00AE42E8" w:rsidRPr="00F61A07" w:rsidRDefault="00AE42E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 - </w:t>
      </w:r>
      <w:r w:rsidR="00AE42E8" w:rsidRPr="00F61A07">
        <w:rPr>
          <w:rFonts w:ascii="Courier New" w:hAnsi="Courier New"/>
          <w:bCs/>
          <w:color w:val="auto"/>
          <w:sz w:val="24"/>
        </w:rPr>
        <w:t>SOSPENSIONE DEL LAVORO</w:t>
      </w:r>
    </w:p>
    <w:p w:rsidR="00AE42E8" w:rsidRPr="00F61A07" w:rsidRDefault="00AE42E8" w:rsidP="0026223A">
      <w:pPr>
        <w:pStyle w:val="Corpodeltesto1"/>
        <w:shd w:val="clear" w:color="auto" w:fill="auto"/>
        <w:spacing w:line="240" w:lineRule="auto"/>
        <w:jc w:val="both"/>
        <w:rPr>
          <w:rFonts w:ascii="Courier New" w:hAnsi="Courier New"/>
          <w:bCs/>
          <w:color w:val="auto"/>
          <w:sz w:val="24"/>
        </w:rPr>
      </w:pPr>
    </w:p>
    <w:p w:rsidR="00AE42E8" w:rsidRPr="00F61A07" w:rsidRDefault="00901382" w:rsidP="0026223A">
      <w:pPr>
        <w:pStyle w:val="Titolo40"/>
        <w:shd w:val="clear" w:color="auto" w:fill="auto"/>
        <w:jc w:val="both"/>
        <w:outlineLvl w:val="9"/>
        <w:rPr>
          <w:rFonts w:ascii="Courier New" w:hAnsi="Courier New"/>
          <w:b w:val="0"/>
          <w:color w:val="auto"/>
          <w:sz w:val="24"/>
        </w:rPr>
      </w:pPr>
      <w:bookmarkStart w:id="477" w:name="bookmark480"/>
      <w:bookmarkStart w:id="478" w:name="bookmark481"/>
      <w:r w:rsidRPr="00F61A07">
        <w:rPr>
          <w:rFonts w:ascii="Courier New" w:hAnsi="Courier New"/>
          <w:b w:val="0"/>
          <w:color w:val="auto"/>
          <w:sz w:val="24"/>
        </w:rPr>
        <w:t>Art. 202 - Sospensione</w:t>
      </w:r>
      <w:bookmarkEnd w:id="477"/>
      <w:bookmarkEnd w:id="478"/>
    </w:p>
    <w:p w:rsidR="00AE42E8" w:rsidRPr="00F61A07" w:rsidRDefault="00AE42E8" w:rsidP="0026223A">
      <w:pPr>
        <w:pStyle w:val="Titolo40"/>
        <w:shd w:val="clear" w:color="auto" w:fill="auto"/>
        <w:jc w:val="both"/>
        <w:outlineLvl w:val="9"/>
        <w:rPr>
          <w:rFonts w:ascii="Courier New" w:hAnsi="Courier New"/>
          <w:b w:val="0"/>
          <w:color w:val="auto"/>
          <w:sz w:val="24"/>
        </w:rPr>
      </w:pPr>
    </w:p>
    <w:p w:rsidR="00961D46" w:rsidRPr="00F61A07" w:rsidRDefault="00AE42E8" w:rsidP="0026223A">
      <w:pPr>
        <w:pStyle w:val="Titolo40"/>
        <w:shd w:val="clear" w:color="auto" w:fill="auto"/>
        <w:jc w:val="both"/>
        <w:outlineLvl w:val="9"/>
        <w:rPr>
          <w:rStyle w:val="Corpodeltesto"/>
          <w:rFonts w:ascii="Courier New" w:hAnsi="Courier New"/>
          <w:b w:val="0"/>
          <w:color w:val="auto"/>
          <w:sz w:val="24"/>
        </w:rPr>
      </w:pPr>
      <w:r w:rsidRPr="00F61A07">
        <w:rPr>
          <w:rFonts w:ascii="Courier New" w:hAnsi="Courier New"/>
          <w:b w:val="0"/>
          <w:color w:val="auto"/>
          <w:sz w:val="24"/>
        </w:rPr>
        <w:t>I</w:t>
      </w:r>
      <w:r w:rsidR="00BB197E" w:rsidRPr="00F61A07">
        <w:rPr>
          <w:rStyle w:val="Corpodeltesto"/>
          <w:rFonts w:ascii="Courier New" w:hAnsi="Courier New"/>
          <w:b w:val="0"/>
          <w:color w:val="auto"/>
          <w:sz w:val="24"/>
        </w:rPr>
        <w:t>n</w:t>
      </w:r>
      <w:r w:rsidR="00901382" w:rsidRPr="00F61A07">
        <w:rPr>
          <w:rStyle w:val="Corpodeltesto"/>
          <w:rFonts w:ascii="Courier New" w:hAnsi="Courier New"/>
          <w:b w:val="0"/>
          <w:color w:val="auto"/>
          <w:sz w:val="24"/>
        </w:rPr>
        <w:t xml:space="preserve"> caso di sospensione del lavoro per fatto dipendente dal datore di lavoro e indipendente dalla volontà del lavoratore, questi ha diritto alla retribuzione di fatto di cui all’art. 208 per tutto il periodo della sospensione.</w:t>
      </w:r>
    </w:p>
    <w:p w:rsidR="00AE42E8" w:rsidRPr="00F61A07" w:rsidRDefault="00AE42E8" w:rsidP="0026223A">
      <w:pPr>
        <w:pStyle w:val="Titolo40"/>
        <w:shd w:val="clear" w:color="auto" w:fill="auto"/>
        <w:jc w:val="both"/>
        <w:outlineLvl w:val="9"/>
        <w:rPr>
          <w:rFonts w:ascii="Courier New" w:hAnsi="Courier New"/>
          <w:b w:val="0"/>
          <w:color w:val="auto"/>
          <w:sz w:val="24"/>
        </w:rPr>
      </w:pPr>
      <w:r w:rsidRPr="00F61A07">
        <w:rPr>
          <w:rStyle w:val="Corpodeltesto"/>
          <w:rFonts w:ascii="Courier New" w:hAnsi="Courier New"/>
          <w:b w:val="0"/>
          <w:color w:val="auto"/>
          <w:sz w:val="24"/>
        </w:rPr>
        <w:t>La norma di cui al precedente comma non si applica nel caso di pubbliche calamità, eventi atmosferici straordinari e altri casi di forza maggiore.</w:t>
      </w:r>
    </w:p>
    <w:p w:rsidR="00AE42E8" w:rsidRPr="00F61A07" w:rsidRDefault="00AE42E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XI - </w:t>
      </w:r>
      <w:r w:rsidR="00AE42E8" w:rsidRPr="00F61A07">
        <w:rPr>
          <w:rFonts w:ascii="Courier New" w:hAnsi="Courier New"/>
          <w:bCs/>
          <w:color w:val="auto"/>
          <w:sz w:val="24"/>
        </w:rPr>
        <w:t>ANZIANITÀ DI SERVIZIO</w:t>
      </w:r>
    </w:p>
    <w:p w:rsidR="00AE42E8" w:rsidRPr="00F61A07" w:rsidRDefault="00AE42E8" w:rsidP="0026223A">
      <w:pPr>
        <w:pStyle w:val="Corpodeltesto1"/>
        <w:shd w:val="clear" w:color="auto" w:fill="auto"/>
        <w:spacing w:line="240" w:lineRule="auto"/>
        <w:jc w:val="both"/>
        <w:rPr>
          <w:rFonts w:ascii="Courier New" w:hAnsi="Courier New"/>
          <w:bCs/>
          <w:color w:val="auto"/>
          <w:sz w:val="24"/>
        </w:rPr>
      </w:pPr>
    </w:p>
    <w:p w:rsidR="00AE42E8" w:rsidRPr="00F61A07" w:rsidRDefault="00901382" w:rsidP="0026223A">
      <w:pPr>
        <w:pStyle w:val="Titolo40"/>
        <w:shd w:val="clear" w:color="auto" w:fill="auto"/>
        <w:jc w:val="both"/>
        <w:outlineLvl w:val="9"/>
        <w:rPr>
          <w:rFonts w:ascii="Courier New" w:hAnsi="Courier New"/>
          <w:b w:val="0"/>
          <w:color w:val="auto"/>
          <w:sz w:val="24"/>
        </w:rPr>
      </w:pPr>
      <w:bookmarkStart w:id="479" w:name="bookmark482"/>
      <w:bookmarkStart w:id="480" w:name="bookmark483"/>
      <w:r w:rsidRPr="00F61A07">
        <w:rPr>
          <w:rFonts w:ascii="Courier New" w:hAnsi="Courier New"/>
          <w:b w:val="0"/>
          <w:color w:val="auto"/>
          <w:sz w:val="24"/>
        </w:rPr>
        <w:t>Art. 203 - Decorrenza anzianità di servizio</w:t>
      </w:r>
      <w:bookmarkEnd w:id="479"/>
      <w:bookmarkEnd w:id="480"/>
    </w:p>
    <w:p w:rsidR="00D92934" w:rsidRPr="00F61A07" w:rsidRDefault="00D92934"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L’anzianità di servizio decorre dal giorno in cui il lavoratore è entrato a far parte dell</w:t>
      </w:r>
      <w:r w:rsidR="00EB3381">
        <w:rPr>
          <w:rFonts w:ascii="Courier New" w:hAnsi="Courier New"/>
          <w:bCs/>
          <w:color w:val="auto"/>
          <w:sz w:val="24"/>
        </w:rPr>
        <w:t>’</w:t>
      </w:r>
      <w:r w:rsidRPr="00F61A07">
        <w:rPr>
          <w:rFonts w:ascii="Courier New" w:hAnsi="Courier New"/>
          <w:bCs/>
          <w:color w:val="auto"/>
          <w:sz w:val="24"/>
        </w:rPr>
        <w:t>azienda, quali che siano le mansioni ad esso affidate.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Sono fatti salvi criteri diversi di decorrenza dell’anzianità </w:t>
      </w:r>
      <w:r w:rsidRPr="00F61A07">
        <w:rPr>
          <w:rFonts w:ascii="Courier New" w:hAnsi="Courier New"/>
          <w:bCs/>
          <w:color w:val="auto"/>
          <w:sz w:val="24"/>
        </w:rPr>
        <w:lastRenderedPageBreak/>
        <w:t>espressamente previsti per singoli istituti contrattuali, ai fini della maturazione dei relativi diritti.</w:t>
      </w:r>
    </w:p>
    <w:p w:rsidR="00C10D6C" w:rsidRPr="00F61A07" w:rsidRDefault="00C10D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Chiarimento a verbale</w:t>
      </w:r>
    </w:p>
    <w:p w:rsidR="00C10D6C" w:rsidRPr="00F61A07" w:rsidRDefault="00C10D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Tutte le norme contrattuali relative all’anzianità di servizio non si riferiscono comunque al trattamento di fine rapporto che trova regolamentazione specifica nell’art. 249 del presente contratto e nelle disposizioni della </w:t>
      </w:r>
      <w:r w:rsidR="008F67D3">
        <w:rPr>
          <w:rFonts w:ascii="Courier New" w:hAnsi="Courier New"/>
          <w:bCs/>
          <w:color w:val="auto"/>
          <w:sz w:val="24"/>
        </w:rPr>
        <w:t>l</w:t>
      </w:r>
      <w:r w:rsidRPr="00F61A07">
        <w:rPr>
          <w:rFonts w:ascii="Courier New" w:hAnsi="Courier New"/>
          <w:bCs/>
          <w:color w:val="auto"/>
          <w:sz w:val="24"/>
        </w:rPr>
        <w:t>egge 29 maggio 1982 n. 297.</w:t>
      </w:r>
    </w:p>
    <w:p w:rsidR="00C10D6C" w:rsidRPr="00F61A07" w:rsidRDefault="00C10D6C" w:rsidP="0026223A">
      <w:pPr>
        <w:pStyle w:val="Titolo40"/>
        <w:shd w:val="clear" w:color="auto" w:fill="auto"/>
        <w:jc w:val="both"/>
        <w:outlineLvl w:val="9"/>
        <w:rPr>
          <w:rFonts w:ascii="Courier New" w:hAnsi="Courier New"/>
          <w:b w:val="0"/>
          <w:color w:val="auto"/>
          <w:sz w:val="24"/>
        </w:rPr>
      </w:pPr>
      <w:bookmarkStart w:id="481" w:name="bookmark484"/>
      <w:bookmarkStart w:id="482" w:name="bookmark48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204 - Computo anzianità frazione annua</w:t>
      </w:r>
      <w:bookmarkEnd w:id="481"/>
      <w:bookmarkEnd w:id="482"/>
    </w:p>
    <w:p w:rsidR="00C10D6C" w:rsidRPr="00F61A07" w:rsidRDefault="00C10D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Ad eccezione degli effetti derivanti dalla no</w:t>
      </w:r>
      <w:r w:rsidR="00E56283" w:rsidRPr="00F61A07">
        <w:rPr>
          <w:rFonts w:ascii="Courier New" w:hAnsi="Courier New"/>
          <w:bCs/>
          <w:color w:val="auto"/>
          <w:sz w:val="24"/>
        </w:rPr>
        <w:t>rm</w:t>
      </w:r>
      <w:r w:rsidRPr="00F61A07">
        <w:rPr>
          <w:rFonts w:ascii="Courier New" w:hAnsi="Courier New"/>
          <w:bCs/>
          <w:color w:val="auto"/>
          <w:sz w:val="24"/>
        </w:rPr>
        <w:t xml:space="preserve">ativa sugli scatti di anzianità, le frazioni di anno saranno computate, a tutti gli effetti contrattuali, per </w:t>
      </w:r>
      <w:r w:rsidR="002B5FD1">
        <w:rPr>
          <w:rFonts w:ascii="Courier New" w:hAnsi="Courier New"/>
          <w:bCs/>
          <w:color w:val="auto"/>
          <w:sz w:val="24"/>
        </w:rPr>
        <w:t>12s</w:t>
      </w:r>
      <w:r w:rsidRPr="00F61A07">
        <w:rPr>
          <w:rFonts w:ascii="Courier New" w:hAnsi="Courier New"/>
          <w:bCs/>
          <w:color w:val="auto"/>
          <w:sz w:val="24"/>
        </w:rPr>
        <w:t>imi, computandosi come mese intero le frazioni di mese superiori o uguali a 15 giorni.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mesi si intendono quelli del calendario civile (gennaio, febbraio, marzo e</w:t>
      </w:r>
      <w:r w:rsidR="00C10D6C" w:rsidRPr="00F61A07">
        <w:rPr>
          <w:rFonts w:ascii="Courier New" w:hAnsi="Courier New"/>
          <w:bCs/>
          <w:color w:val="auto"/>
          <w:sz w:val="24"/>
        </w:rPr>
        <w:t>t</w:t>
      </w:r>
      <w:r w:rsidRPr="00F61A07">
        <w:rPr>
          <w:rFonts w:ascii="Courier New" w:hAnsi="Courier New"/>
          <w:bCs/>
          <w:color w:val="auto"/>
          <w:sz w:val="24"/>
        </w:rPr>
        <w:t>c.).</w:t>
      </w:r>
    </w:p>
    <w:p w:rsidR="00C10D6C" w:rsidRPr="00F61A07" w:rsidRDefault="00C10D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XII - </w:t>
      </w:r>
      <w:r w:rsidR="00C10D6C" w:rsidRPr="00F61A07">
        <w:rPr>
          <w:rFonts w:ascii="Courier New" w:hAnsi="Courier New"/>
          <w:bCs/>
          <w:color w:val="auto"/>
          <w:sz w:val="24"/>
        </w:rPr>
        <w:t>SCATTI DI ANZIANITÀ</w:t>
      </w:r>
    </w:p>
    <w:p w:rsidR="00C10D6C" w:rsidRPr="00F61A07" w:rsidRDefault="00C10D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83" w:name="bookmark486"/>
      <w:bookmarkStart w:id="484" w:name="bookmark487"/>
      <w:r w:rsidRPr="00F61A07">
        <w:rPr>
          <w:rFonts w:ascii="Courier New" w:hAnsi="Courier New"/>
          <w:b w:val="0"/>
          <w:color w:val="auto"/>
          <w:sz w:val="24"/>
        </w:rPr>
        <w:t>Art. 205 - Scatti di anzianità</w:t>
      </w:r>
      <w:bookmarkEnd w:id="483"/>
      <w:bookmarkEnd w:id="484"/>
    </w:p>
    <w:p w:rsidR="00C10D6C" w:rsidRPr="00F61A07" w:rsidRDefault="00C10D6C" w:rsidP="0026223A">
      <w:pPr>
        <w:pStyle w:val="Corpodeltesto1"/>
        <w:shd w:val="clear" w:color="auto" w:fill="auto"/>
        <w:spacing w:line="240" w:lineRule="auto"/>
        <w:jc w:val="both"/>
        <w:rPr>
          <w:rFonts w:ascii="Courier New" w:hAnsi="Courier New"/>
          <w:bCs/>
          <w:color w:val="auto"/>
          <w:sz w:val="24"/>
        </w:rPr>
      </w:pPr>
    </w:p>
    <w:p w:rsidR="00C10D6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l’anzianità di servizio maturata presso la stessa azienda o gruppo aziendale (intendendosi per tale il complesso commerciale facente capo alla stessa </w:t>
      </w:r>
      <w:r w:rsidR="005A7EBA">
        <w:rPr>
          <w:rFonts w:ascii="Courier New" w:hAnsi="Courier New"/>
          <w:bCs/>
          <w:color w:val="auto"/>
          <w:sz w:val="24"/>
        </w:rPr>
        <w:t>S</w:t>
      </w:r>
      <w:r w:rsidRPr="00F61A07">
        <w:rPr>
          <w:rFonts w:ascii="Courier New" w:hAnsi="Courier New"/>
          <w:bCs/>
          <w:color w:val="auto"/>
          <w:sz w:val="24"/>
        </w:rPr>
        <w:t xml:space="preserve">ocietà) il personale ha diritto a </w:t>
      </w:r>
      <w:r w:rsidR="00EE404D">
        <w:rPr>
          <w:rFonts w:ascii="Courier New" w:hAnsi="Courier New"/>
          <w:bCs/>
          <w:color w:val="auto"/>
          <w:sz w:val="24"/>
        </w:rPr>
        <w:t>10</w:t>
      </w:r>
      <w:r w:rsidRPr="00F61A07">
        <w:rPr>
          <w:rFonts w:ascii="Courier New" w:hAnsi="Courier New"/>
          <w:bCs/>
          <w:color w:val="auto"/>
          <w:sz w:val="24"/>
        </w:rPr>
        <w:t xml:space="preserve"> scatti triennali. Ai fini della maturazione degli scatti, l’anzianità di servizio decorre:</w:t>
      </w:r>
    </w:p>
    <w:p w:rsidR="00C10D6C" w:rsidRPr="00F61A07" w:rsidRDefault="00C10D6C" w:rsidP="0026223A">
      <w:pPr>
        <w:pStyle w:val="Corpodeltesto1"/>
        <w:shd w:val="clear" w:color="auto" w:fill="auto"/>
        <w:spacing w:line="240" w:lineRule="auto"/>
        <w:jc w:val="both"/>
        <w:rPr>
          <w:rFonts w:ascii="Courier New" w:hAnsi="Courier New"/>
          <w:bCs/>
          <w:color w:val="auto"/>
          <w:sz w:val="24"/>
        </w:rPr>
      </w:pPr>
    </w:p>
    <w:p w:rsidR="00A813AA" w:rsidRPr="00F61A07" w:rsidRDefault="00C10D6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A813AA" w:rsidRPr="00F61A07">
        <w:rPr>
          <w:rFonts w:ascii="Courier New" w:hAnsi="Courier New"/>
          <w:bCs/>
          <w:color w:val="auto"/>
          <w:sz w:val="24"/>
        </w:rPr>
        <w:tab/>
      </w:r>
      <w:r w:rsidR="00901382" w:rsidRPr="00F61A07">
        <w:rPr>
          <w:rFonts w:ascii="Courier New" w:hAnsi="Courier New"/>
          <w:bCs/>
          <w:color w:val="auto"/>
          <w:sz w:val="24"/>
        </w:rPr>
        <w:t>dalla data di assunzione per tutto il personale assunto a partire dalla data di entrata in vigore del CCNL 28 marzo 1987;</w:t>
      </w:r>
    </w:p>
    <w:p w:rsidR="00A813AA" w:rsidRPr="00F61A07" w:rsidRDefault="00A813A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dalla data di entrata in vigore del CCNL 28 marzo 1987 per tutto il personale assunto antecedentemente e che a tale data non abbia ancora raggiunto il 21</w:t>
      </w:r>
      <w:r w:rsidRPr="00F61A07">
        <w:rPr>
          <w:rFonts w:ascii="Courier New" w:hAnsi="Courier New"/>
          <w:bCs/>
          <w:color w:val="auto"/>
          <w:sz w:val="24"/>
        </w:rPr>
        <w:t>°</w:t>
      </w:r>
      <w:r w:rsidR="00901382" w:rsidRPr="00F61A07">
        <w:rPr>
          <w:rFonts w:ascii="Courier New" w:hAnsi="Courier New"/>
          <w:bCs/>
          <w:color w:val="auto"/>
          <w:sz w:val="24"/>
        </w:rPr>
        <w:t xml:space="preserve"> anno di età;</w:t>
      </w:r>
    </w:p>
    <w:p w:rsidR="00961D46" w:rsidRPr="00F61A07" w:rsidRDefault="00A813AA"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dal 21° anno di età per tutto il personale assunto antecedentemente alla data di entrata in vigore del CCNL 28 marzo 1987 e che a tale data abbia già compiuto il 21° anno di età.</w:t>
      </w:r>
    </w:p>
    <w:p w:rsidR="00A813AA" w:rsidRPr="00F61A07" w:rsidRDefault="00A813A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importi degli scatti in cifra fissa sono determinati, per ciascun livello di inquadramento, nelle seguenti misure e con le seguenti decorrenze:</w:t>
      </w:r>
    </w:p>
    <w:p w:rsidR="00A813AA" w:rsidRPr="00F61A07" w:rsidRDefault="00A813AA" w:rsidP="0026223A">
      <w:pPr>
        <w:pStyle w:val="Corpodeltesto1"/>
        <w:shd w:val="clear" w:color="auto" w:fill="auto"/>
        <w:spacing w:line="240" w:lineRule="auto"/>
        <w:jc w:val="both"/>
        <w:rPr>
          <w:rFonts w:ascii="Courier New" w:hAnsi="Courier New"/>
          <w:bCs/>
          <w:color w:val="auto"/>
          <w:sz w:val="24"/>
        </w:rPr>
      </w:pPr>
    </w:p>
    <w:tbl>
      <w:tblPr>
        <w:tblOverlap w:val="never"/>
        <w:tblW w:w="0" w:type="auto"/>
        <w:tblCellMar>
          <w:left w:w="10" w:type="dxa"/>
          <w:right w:w="10" w:type="dxa"/>
        </w:tblCellMar>
        <w:tblLook w:val="0000" w:firstRow="0" w:lastRow="0" w:firstColumn="0" w:lastColumn="0" w:noHBand="0" w:noVBand="0"/>
      </w:tblPr>
      <w:tblGrid>
        <w:gridCol w:w="1029"/>
        <w:gridCol w:w="1893"/>
      </w:tblGrid>
      <w:tr w:rsidR="001878B6" w:rsidRPr="00F61A07" w:rsidTr="004A771D">
        <w:trPr>
          <w:cantSplit/>
        </w:trPr>
        <w:tc>
          <w:tcPr>
            <w:tcW w:w="0" w:type="auto"/>
            <w:tcBorders>
              <w:top w:val="single" w:sz="4" w:space="0" w:color="auto"/>
              <w:left w:val="single" w:sz="4" w:space="0" w:color="auto"/>
            </w:tcBorders>
            <w:shd w:val="clear" w:color="auto" w:fill="FFFFFF"/>
            <w:vAlign w:val="bottom"/>
          </w:tcPr>
          <w:p w:rsidR="00961D46" w:rsidRPr="00F61A07" w:rsidRDefault="004A771D"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l</w:t>
            </w:r>
            <w:r w:rsidR="00901382" w:rsidRPr="00F61A07">
              <w:rPr>
                <w:rFonts w:ascii="Courier New" w:hAnsi="Courier New"/>
                <w:bCs/>
                <w:color w:val="auto"/>
                <w:sz w:val="24"/>
                <w:szCs w:val="20"/>
              </w:rPr>
              <w:t>ivelli</w:t>
            </w:r>
          </w:p>
          <w:p w:rsidR="004A771D" w:rsidRPr="00F61A07" w:rsidRDefault="004A771D" w:rsidP="0026223A">
            <w:pPr>
              <w:pStyle w:val="Altro0"/>
              <w:shd w:val="clear" w:color="auto" w:fill="auto"/>
              <w:spacing w:line="240" w:lineRule="auto"/>
              <w:jc w:val="center"/>
              <w:rPr>
                <w:rFonts w:ascii="Courier New" w:hAnsi="Courier New"/>
                <w:bCs/>
                <w:color w:val="auto"/>
                <w:sz w:val="24"/>
                <w:szCs w:val="20"/>
              </w:rPr>
            </w:pPr>
          </w:p>
          <w:p w:rsidR="004A771D" w:rsidRPr="00F61A07" w:rsidRDefault="004A771D" w:rsidP="0026223A">
            <w:pPr>
              <w:pStyle w:val="Altro0"/>
              <w:shd w:val="clear" w:color="auto" w:fill="auto"/>
              <w:spacing w:line="240" w:lineRule="auto"/>
              <w:jc w:val="center"/>
              <w:rPr>
                <w:rFonts w:ascii="Courier New" w:hAnsi="Courier New"/>
                <w:bCs/>
                <w:color w:val="auto"/>
                <w:sz w:val="24"/>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1D46" w:rsidRPr="00F61A07" w:rsidRDefault="004A771D"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i</w:t>
            </w:r>
            <w:r w:rsidR="00901382" w:rsidRPr="00F61A07">
              <w:rPr>
                <w:rFonts w:ascii="Courier New" w:hAnsi="Courier New"/>
                <w:bCs/>
                <w:color w:val="auto"/>
                <w:sz w:val="24"/>
                <w:szCs w:val="20"/>
              </w:rPr>
              <w:t>mporti</w:t>
            </w:r>
          </w:p>
          <w:p w:rsidR="00961D46" w:rsidRPr="00F61A07" w:rsidRDefault="00901382"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(dal</w:t>
            </w:r>
            <w:r w:rsidR="00F752C1" w:rsidRPr="00F61A07">
              <w:rPr>
                <w:rFonts w:ascii="Courier New" w:hAnsi="Courier New"/>
                <w:bCs/>
                <w:color w:val="auto"/>
                <w:sz w:val="24"/>
                <w:szCs w:val="20"/>
              </w:rPr>
              <w:t>l’</w:t>
            </w:r>
            <w:r w:rsidRPr="00F61A07">
              <w:rPr>
                <w:rFonts w:ascii="Courier New" w:hAnsi="Courier New"/>
                <w:bCs/>
                <w:color w:val="auto"/>
                <w:sz w:val="24"/>
                <w:szCs w:val="20"/>
              </w:rPr>
              <w:t>1.1.90)</w:t>
            </w:r>
          </w:p>
          <w:p w:rsidR="004A771D" w:rsidRPr="00F61A07" w:rsidRDefault="004A771D" w:rsidP="0026223A">
            <w:pPr>
              <w:pStyle w:val="Altro0"/>
              <w:shd w:val="clear" w:color="auto" w:fill="auto"/>
              <w:spacing w:line="240" w:lineRule="auto"/>
              <w:jc w:val="center"/>
              <w:rPr>
                <w:rFonts w:ascii="Courier New" w:hAnsi="Courier New"/>
                <w:bCs/>
                <w:color w:val="auto"/>
                <w:sz w:val="24"/>
                <w:szCs w:val="20"/>
              </w:rPr>
            </w:pPr>
          </w:p>
        </w:tc>
      </w:tr>
      <w:tr w:rsidR="001878B6" w:rsidRPr="00F61A07" w:rsidTr="004A771D">
        <w:trPr>
          <w:cantSplit/>
        </w:trPr>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Quadri</w:t>
            </w:r>
          </w:p>
        </w:tc>
        <w:tc>
          <w:tcPr>
            <w:tcW w:w="0" w:type="auto"/>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25,46</w:t>
            </w:r>
          </w:p>
        </w:tc>
      </w:tr>
      <w:tr w:rsidR="001878B6" w:rsidRPr="00F61A07" w:rsidTr="004A771D">
        <w:trPr>
          <w:cantSplit/>
        </w:trPr>
        <w:tc>
          <w:tcPr>
            <w:tcW w:w="0" w:type="auto"/>
            <w:tcBorders>
              <w:top w:val="single" w:sz="4" w:space="0" w:color="auto"/>
              <w:left w:val="single" w:sz="4" w:space="0" w:color="auto"/>
            </w:tcBorders>
            <w:shd w:val="clear" w:color="auto" w:fill="DBD9E5"/>
            <w:vAlign w:val="center"/>
          </w:tcPr>
          <w:p w:rsidR="00961D46" w:rsidRPr="00F61A07" w:rsidRDefault="00314CFE"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1)</w:t>
            </w:r>
          </w:p>
        </w:tc>
        <w:tc>
          <w:tcPr>
            <w:tcW w:w="0" w:type="auto"/>
            <w:tcBorders>
              <w:top w:val="single" w:sz="4" w:space="0" w:color="auto"/>
              <w:left w:val="single" w:sz="4" w:space="0" w:color="auto"/>
              <w:right w:val="single" w:sz="4" w:space="0" w:color="auto"/>
            </w:tcBorders>
            <w:shd w:val="clear" w:color="auto" w:fill="DBD9E5"/>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24,84</w:t>
            </w:r>
          </w:p>
        </w:tc>
      </w:tr>
      <w:tr w:rsidR="001878B6" w:rsidRPr="00F61A07" w:rsidTr="004A771D">
        <w:trPr>
          <w:cantSplit/>
        </w:trPr>
        <w:tc>
          <w:tcPr>
            <w:tcW w:w="0" w:type="auto"/>
            <w:tcBorders>
              <w:top w:val="single" w:sz="4" w:space="0" w:color="auto"/>
              <w:left w:val="single" w:sz="4" w:space="0" w:color="auto"/>
            </w:tcBorders>
            <w:shd w:val="clear" w:color="auto" w:fill="FFFFFF"/>
            <w:vAlign w:val="center"/>
          </w:tcPr>
          <w:p w:rsidR="00961D46" w:rsidRPr="00F61A07" w:rsidRDefault="00314CFE"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2)</w:t>
            </w:r>
          </w:p>
        </w:tc>
        <w:tc>
          <w:tcPr>
            <w:tcW w:w="0" w:type="auto"/>
            <w:tcBorders>
              <w:top w:val="single" w:sz="4" w:space="0" w:color="auto"/>
              <w:left w:val="single" w:sz="4" w:space="0" w:color="auto"/>
              <w:right w:val="single" w:sz="4" w:space="0" w:color="auto"/>
            </w:tcBorders>
            <w:shd w:val="clear" w:color="auto" w:fill="FFFFFF"/>
            <w:vAlign w:val="center"/>
          </w:tcPr>
          <w:p w:rsidR="00D652F2" w:rsidRPr="00F61A07" w:rsidRDefault="00DC47DE"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22,83</w:t>
            </w:r>
          </w:p>
        </w:tc>
      </w:tr>
      <w:tr w:rsidR="001878B6" w:rsidRPr="00F61A07" w:rsidTr="004A771D">
        <w:trPr>
          <w:cantSplit/>
        </w:trPr>
        <w:tc>
          <w:tcPr>
            <w:tcW w:w="0" w:type="auto"/>
            <w:tcBorders>
              <w:top w:val="single" w:sz="4" w:space="0" w:color="auto"/>
              <w:left w:val="single" w:sz="4" w:space="0" w:color="auto"/>
            </w:tcBorders>
            <w:shd w:val="clear" w:color="auto" w:fill="FFFFFF"/>
            <w:vAlign w:val="center"/>
          </w:tcPr>
          <w:p w:rsidR="00961D46" w:rsidRPr="00F61A07" w:rsidRDefault="00314CFE"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3)</w:t>
            </w:r>
          </w:p>
        </w:tc>
        <w:tc>
          <w:tcPr>
            <w:tcW w:w="0" w:type="auto"/>
            <w:tcBorders>
              <w:top w:val="single" w:sz="4" w:space="0" w:color="auto"/>
              <w:left w:val="single" w:sz="4" w:space="0" w:color="auto"/>
              <w:right w:val="single" w:sz="4" w:space="0" w:color="auto"/>
            </w:tcBorders>
            <w:shd w:val="clear" w:color="auto" w:fill="FFFFFF"/>
            <w:vAlign w:val="center"/>
          </w:tcPr>
          <w:p w:rsidR="00961D46" w:rsidRPr="00F61A07" w:rsidRDefault="00DC47DE"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21,95</w:t>
            </w:r>
          </w:p>
        </w:tc>
      </w:tr>
      <w:tr w:rsidR="001878B6" w:rsidRPr="00F61A07" w:rsidTr="004A771D">
        <w:trPr>
          <w:cantSplit/>
        </w:trPr>
        <w:tc>
          <w:tcPr>
            <w:tcW w:w="0" w:type="auto"/>
            <w:tcBorders>
              <w:top w:val="single" w:sz="4" w:space="0" w:color="auto"/>
              <w:left w:val="single" w:sz="4" w:space="0" w:color="auto"/>
            </w:tcBorders>
            <w:shd w:val="clear" w:color="auto" w:fill="FFFFFF"/>
            <w:vAlign w:val="center"/>
          </w:tcPr>
          <w:p w:rsidR="00961D46" w:rsidRPr="00F61A07" w:rsidRDefault="00314CFE"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4)</w:t>
            </w:r>
          </w:p>
        </w:tc>
        <w:tc>
          <w:tcPr>
            <w:tcW w:w="0" w:type="auto"/>
            <w:tcBorders>
              <w:top w:val="single" w:sz="4" w:space="0" w:color="auto"/>
              <w:left w:val="single" w:sz="4" w:space="0" w:color="auto"/>
              <w:right w:val="single" w:sz="4" w:space="0" w:color="auto"/>
            </w:tcBorders>
            <w:shd w:val="clear" w:color="auto" w:fill="FFFFFF"/>
            <w:vAlign w:val="center"/>
          </w:tcPr>
          <w:p w:rsidR="00961D46" w:rsidRPr="00F61A07" w:rsidRDefault="00DC47DE"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20,66</w:t>
            </w:r>
          </w:p>
        </w:tc>
      </w:tr>
      <w:tr w:rsidR="001878B6" w:rsidRPr="00F61A07" w:rsidTr="007816D7">
        <w:trPr>
          <w:cantSplit/>
        </w:trPr>
        <w:tc>
          <w:tcPr>
            <w:tcW w:w="0" w:type="auto"/>
            <w:tcBorders>
              <w:top w:val="single" w:sz="4" w:space="0" w:color="auto"/>
              <w:left w:val="single" w:sz="4" w:space="0" w:color="auto"/>
              <w:bottom w:val="single" w:sz="4" w:space="0" w:color="auto"/>
            </w:tcBorders>
            <w:shd w:val="clear" w:color="auto" w:fill="DBD9E5"/>
            <w:vAlign w:val="center"/>
          </w:tcPr>
          <w:p w:rsidR="00961D46" w:rsidRPr="00F61A07" w:rsidRDefault="00314CFE"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DBD9E5"/>
            <w:vAlign w:val="center"/>
          </w:tcPr>
          <w:p w:rsidR="00961D46" w:rsidRPr="00F61A07" w:rsidRDefault="00DC47DE"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20,30</w:t>
            </w:r>
          </w:p>
        </w:tc>
      </w:tr>
      <w:tr w:rsidR="007816D7" w:rsidRPr="00F61A07" w:rsidTr="007816D7">
        <w:trPr>
          <w:cantSplit/>
        </w:trPr>
        <w:tc>
          <w:tcPr>
            <w:tcW w:w="0" w:type="auto"/>
            <w:tcBorders>
              <w:top w:val="single" w:sz="4" w:space="0" w:color="auto"/>
              <w:left w:val="single" w:sz="4" w:space="0" w:color="auto"/>
              <w:bottom w:val="single" w:sz="4" w:space="0" w:color="auto"/>
            </w:tcBorders>
            <w:shd w:val="clear" w:color="auto" w:fill="DBD9E5"/>
            <w:vAlign w:val="center"/>
          </w:tcPr>
          <w:p w:rsidR="007816D7" w:rsidRPr="00F61A07" w:rsidRDefault="00314CFE"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DBD9E5"/>
            <w:vAlign w:val="center"/>
          </w:tcPr>
          <w:p w:rsidR="007816D7" w:rsidRPr="00F61A07" w:rsidRDefault="00DC47DE"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19,73</w:t>
            </w:r>
          </w:p>
        </w:tc>
      </w:tr>
      <w:tr w:rsidR="007816D7" w:rsidRPr="00F61A07" w:rsidTr="004A771D">
        <w:trPr>
          <w:cantSplit/>
        </w:trPr>
        <w:tc>
          <w:tcPr>
            <w:tcW w:w="0" w:type="auto"/>
            <w:tcBorders>
              <w:top w:val="single" w:sz="4" w:space="0" w:color="auto"/>
              <w:left w:val="single" w:sz="4" w:space="0" w:color="auto"/>
            </w:tcBorders>
            <w:shd w:val="clear" w:color="auto" w:fill="DBD9E5"/>
            <w:vAlign w:val="center"/>
          </w:tcPr>
          <w:p w:rsidR="007816D7" w:rsidRPr="00F61A07" w:rsidRDefault="00314CFE"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lastRenderedPageBreak/>
              <w:t>7)</w:t>
            </w:r>
          </w:p>
        </w:tc>
        <w:tc>
          <w:tcPr>
            <w:tcW w:w="0" w:type="auto"/>
            <w:tcBorders>
              <w:top w:val="single" w:sz="4" w:space="0" w:color="auto"/>
              <w:left w:val="single" w:sz="4" w:space="0" w:color="auto"/>
              <w:right w:val="single" w:sz="4" w:space="0" w:color="auto"/>
            </w:tcBorders>
            <w:shd w:val="clear" w:color="auto" w:fill="DBD9E5"/>
            <w:vAlign w:val="center"/>
          </w:tcPr>
          <w:p w:rsidR="007816D7" w:rsidRPr="00F61A07" w:rsidRDefault="00DC47DE"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19,47</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occasione del nuovo scatto l’importo degli scatti maturati successivamente al 1° luglio 1973 è calcolato in base ai valori indicati nella tabella di cui al presente articolo senza liquidazione di arretrati per gli scatti maturati per il periodo pregresso.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L’importo degli scatti determinati secondo i criteri di cui ai commi precedenti, viene corrisposto con decorrenza dal </w:t>
      </w:r>
      <w:r w:rsidR="0082715A">
        <w:rPr>
          <w:rFonts w:ascii="Courier New" w:hAnsi="Courier New"/>
          <w:bCs/>
          <w:color w:val="auto"/>
          <w:sz w:val="24"/>
        </w:rPr>
        <w:t>1°</w:t>
      </w:r>
      <w:r w:rsidRPr="00F61A07">
        <w:rPr>
          <w:rFonts w:ascii="Courier New" w:hAnsi="Courier New"/>
          <w:bCs/>
          <w:color w:val="auto"/>
          <w:sz w:val="24"/>
        </w:rPr>
        <w:t xml:space="preserve"> giorno del mese immediatamente successivo a quello in cui si compie il triennio di anzianità.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scatti di anzianità non possono essere assorbiti da precedenti e successivi aumenti di merito, né eventuali aumenti di merito possono essere assorbiti dagli scatti maturati o da maturare.</w:t>
      </w:r>
    </w:p>
    <w:p w:rsidR="004A771D" w:rsidRPr="00F61A07" w:rsidRDefault="004A771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Nota a verbale</w:t>
      </w:r>
    </w:p>
    <w:p w:rsidR="004A771D" w:rsidRPr="00F61A07" w:rsidRDefault="004A771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confermano che l’importo degli scatti maturati a tutto il 1° luglio 1973 rimane congelato in cifra e deve essere erogato senza rivalutazione in occasione dei nuovi scatti e fermo restando il numero massimo degli scatti indicati al comma </w:t>
      </w:r>
      <w:r w:rsidR="00113AA3">
        <w:rPr>
          <w:rFonts w:ascii="Courier New" w:hAnsi="Courier New"/>
          <w:bCs/>
          <w:color w:val="auto"/>
          <w:sz w:val="24"/>
        </w:rPr>
        <w:t xml:space="preserve">1) </w:t>
      </w:r>
      <w:r w:rsidRPr="00F61A07">
        <w:rPr>
          <w:rFonts w:ascii="Courier New" w:hAnsi="Courier New"/>
          <w:bCs/>
          <w:color w:val="auto"/>
          <w:sz w:val="24"/>
        </w:rPr>
        <w:t>del presente articolo.</w:t>
      </w:r>
    </w:p>
    <w:p w:rsidR="004A771D" w:rsidRPr="00F61A07" w:rsidRDefault="004A771D" w:rsidP="0026223A">
      <w:pPr>
        <w:pStyle w:val="Corpodeltesto1"/>
        <w:shd w:val="clear" w:color="auto" w:fill="auto"/>
        <w:spacing w:line="240" w:lineRule="auto"/>
        <w:jc w:val="both"/>
        <w:rPr>
          <w:rFonts w:ascii="Courier New" w:hAnsi="Courier New"/>
          <w:bCs/>
          <w:color w:val="auto"/>
          <w:sz w:val="24"/>
        </w:rPr>
      </w:pPr>
    </w:p>
    <w:p w:rsidR="004A771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Interpretazione Autentica delle </w:t>
      </w:r>
      <w:r w:rsidR="00D34ABC">
        <w:rPr>
          <w:rFonts w:ascii="Courier New" w:hAnsi="Courier New"/>
          <w:bCs/>
          <w:color w:val="auto"/>
          <w:sz w:val="24"/>
        </w:rPr>
        <w:t>P</w:t>
      </w:r>
      <w:r w:rsidRPr="00F61A07">
        <w:rPr>
          <w:rFonts w:ascii="Courier New" w:hAnsi="Courier New"/>
          <w:bCs/>
          <w:color w:val="auto"/>
          <w:sz w:val="24"/>
        </w:rPr>
        <w:t xml:space="preserve">arti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sulla disciplina degli scatti di anzianità</w:t>
      </w:r>
    </w:p>
    <w:p w:rsidR="004A771D" w:rsidRPr="00F61A07" w:rsidRDefault="004A771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decorrenza convenzionale degli aumenti periodici di anzianità (denominati successivamente, scatti di anzianità), a partire dal compimento del 21</w:t>
      </w:r>
      <w:r w:rsidR="004A771D" w:rsidRPr="00F61A07">
        <w:rPr>
          <w:rFonts w:ascii="Courier New" w:hAnsi="Courier New"/>
          <w:bCs/>
          <w:color w:val="auto"/>
          <w:sz w:val="24"/>
        </w:rPr>
        <w:t>°</w:t>
      </w:r>
      <w:r w:rsidRPr="00F61A07">
        <w:rPr>
          <w:rFonts w:ascii="Courier New" w:hAnsi="Courier New"/>
          <w:bCs/>
          <w:color w:val="auto"/>
          <w:sz w:val="24"/>
        </w:rPr>
        <w:t xml:space="preserve"> anno di età trova la sua origine nel primo </w:t>
      </w:r>
      <w:r w:rsidR="00775874">
        <w:rPr>
          <w:rFonts w:ascii="Courier New" w:hAnsi="Courier New"/>
          <w:bCs/>
          <w:color w:val="auto"/>
          <w:sz w:val="24"/>
        </w:rPr>
        <w:t>A</w:t>
      </w:r>
      <w:r w:rsidRPr="00F61A07">
        <w:rPr>
          <w:rFonts w:ascii="Courier New" w:hAnsi="Courier New"/>
          <w:bCs/>
          <w:color w:val="auto"/>
          <w:sz w:val="24"/>
        </w:rPr>
        <w:t xml:space="preserve">ccordo normativo post-corporativo </w:t>
      </w:r>
      <w:r w:rsidR="00314CFE">
        <w:rPr>
          <w:rFonts w:ascii="Courier New" w:hAnsi="Courier New"/>
          <w:bCs/>
          <w:color w:val="auto"/>
          <w:sz w:val="24"/>
        </w:rPr>
        <w:t>s</w:t>
      </w:r>
      <w:r w:rsidRPr="00F61A07">
        <w:rPr>
          <w:rFonts w:ascii="Courier New" w:hAnsi="Courier New"/>
          <w:bCs/>
          <w:color w:val="auto"/>
          <w:sz w:val="24"/>
        </w:rPr>
        <w:t>ettore Commercio del 10 agosto 1946.</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decorrenza di cui sopra, deve considerarsi svincolata da qualunque riferimento alla maggiore età del prestatore d’opera, in quanto diretta, al momento della sua introduzione, a concretizzare un sistema di incremento automatico della retribuzione, finalizzato a consolidare il rapporto tra impresa e lavoratore. Detto sistema, quindi, si è posto, fin dall’origine, come supplementare rispetto al naturale rapporto di scambio tra prestazione lavorativa e retribuzione; si tratta in sostanza, di un sistema meramente convenzionale - dove tra </w:t>
      </w:r>
      <w:r w:rsidR="006665D3" w:rsidRPr="00F61A07">
        <w:rPr>
          <w:rFonts w:ascii="Courier New" w:hAnsi="Courier New"/>
          <w:bCs/>
          <w:color w:val="auto"/>
          <w:sz w:val="24"/>
        </w:rPr>
        <w:t>l</w:t>
      </w:r>
      <w:r w:rsidRPr="00F61A07">
        <w:rPr>
          <w:rFonts w:ascii="Courier New" w:hAnsi="Courier New"/>
          <w:bCs/>
          <w:color w:val="auto"/>
          <w:sz w:val="24"/>
        </w:rPr>
        <w:t>’alt</w:t>
      </w:r>
      <w:r w:rsidR="006665D3" w:rsidRPr="00F61A07">
        <w:rPr>
          <w:rFonts w:ascii="Courier New" w:hAnsi="Courier New"/>
          <w:bCs/>
          <w:color w:val="auto"/>
          <w:sz w:val="24"/>
        </w:rPr>
        <w:t>r</w:t>
      </w:r>
      <w:r w:rsidRPr="00F61A07">
        <w:rPr>
          <w:rFonts w:ascii="Courier New" w:hAnsi="Courier New"/>
          <w:bCs/>
          <w:color w:val="auto"/>
          <w:sz w:val="24"/>
        </w:rPr>
        <w:t>o la prima (eventuale) differenza retributiva viene a riscontrarsi tra i lavoratori ventiquattrenni</w:t>
      </w:r>
      <w:r w:rsidR="004A771D" w:rsidRPr="00F61A07">
        <w:rPr>
          <w:rFonts w:ascii="Courier New" w:hAnsi="Courier New"/>
          <w:bCs/>
          <w:color w:val="auto"/>
          <w:sz w:val="24"/>
        </w:rPr>
        <w:t xml:space="preserve"> - c</w:t>
      </w:r>
      <w:r w:rsidRPr="00F61A07">
        <w:rPr>
          <w:rFonts w:ascii="Courier New" w:hAnsi="Courier New"/>
          <w:bCs/>
          <w:color w:val="auto"/>
          <w:sz w:val="24"/>
        </w:rPr>
        <w:t>he, in</w:t>
      </w:r>
      <w:r w:rsidR="004A771D" w:rsidRPr="00F61A07">
        <w:rPr>
          <w:rFonts w:ascii="Courier New" w:hAnsi="Courier New"/>
          <w:bCs/>
          <w:color w:val="auto"/>
          <w:sz w:val="24"/>
        </w:rPr>
        <w:t xml:space="preserve"> modo parimenti convenzionale</w:t>
      </w:r>
      <w:r w:rsidR="00C37F07" w:rsidRPr="00F61A07">
        <w:rPr>
          <w:rFonts w:ascii="Courier New" w:hAnsi="Courier New"/>
          <w:bCs/>
          <w:color w:val="auto"/>
          <w:sz w:val="24"/>
        </w:rPr>
        <w:t xml:space="preserve">, le </w:t>
      </w:r>
      <w:r w:rsidR="00D34ABC">
        <w:rPr>
          <w:rFonts w:ascii="Courier New" w:hAnsi="Courier New"/>
          <w:bCs/>
          <w:color w:val="auto"/>
          <w:sz w:val="24"/>
        </w:rPr>
        <w:t>P</w:t>
      </w:r>
      <w:r w:rsidR="00C37F07" w:rsidRPr="00F61A07">
        <w:rPr>
          <w:rFonts w:ascii="Courier New" w:hAnsi="Courier New"/>
          <w:bCs/>
          <w:color w:val="auto"/>
          <w:sz w:val="24"/>
        </w:rPr>
        <w:t xml:space="preserve">arti hanno inteso disciplinare nei suoi aspetti oggettivi (ad esempio: </w:t>
      </w:r>
      <w:r w:rsidRPr="00F61A07">
        <w:rPr>
          <w:rFonts w:ascii="Courier New" w:hAnsi="Courier New"/>
          <w:bCs/>
          <w:color w:val="auto"/>
          <w:sz w:val="24"/>
        </w:rPr>
        <w:t>valore degli scatti, anche differenziati per livelli, periodicità triennale e</w:t>
      </w:r>
      <w:r w:rsidR="00C37F07" w:rsidRPr="00F61A07">
        <w:rPr>
          <w:rFonts w:ascii="Courier New" w:hAnsi="Courier New"/>
          <w:bCs/>
          <w:color w:val="auto"/>
          <w:sz w:val="24"/>
        </w:rPr>
        <w:t>t</w:t>
      </w:r>
      <w:r w:rsidRPr="00F61A07">
        <w:rPr>
          <w:rFonts w:ascii="Courier New" w:hAnsi="Courier New"/>
          <w:bCs/>
          <w:color w:val="auto"/>
          <w:sz w:val="24"/>
        </w:rPr>
        <w:t>c.) e soggettivi allo scopo principale di conseguire la suddetta finalità generale contenendo, nel contempo, l’onere economico.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 deve, infine, sottolineare che il sistema contrattuale non ha, comunque, inteso determinare una coincidenza tra maturazione dell</w:t>
      </w:r>
      <w:r w:rsidR="007816D7" w:rsidRPr="00F61A07">
        <w:rPr>
          <w:rFonts w:ascii="Courier New" w:hAnsi="Courier New"/>
          <w:bCs/>
          <w:color w:val="auto"/>
          <w:sz w:val="24"/>
        </w:rPr>
        <w:t xml:space="preserve">a </w:t>
      </w:r>
      <w:r w:rsidRPr="00F61A07">
        <w:rPr>
          <w:rFonts w:ascii="Courier New" w:hAnsi="Courier New"/>
          <w:bCs/>
          <w:color w:val="auto"/>
          <w:sz w:val="24"/>
        </w:rPr>
        <w:t>anzianità di servizio e maturazione degli scatti, e ciò anche in momenti non iniziali del rapporto di lavoro, come è dimostrato dalla apposizione di un limite al numero degli scatti stessi, numero variato nel tempo ma pur sempre sussistente.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quadro convenzionale sopra evidenziato, si inserisce pure l’esplicita previsione della possibilità di introdurre deroghe </w:t>
      </w:r>
      <w:r w:rsidRPr="00F61A07">
        <w:rPr>
          <w:rFonts w:ascii="Courier New" w:hAnsi="Courier New"/>
          <w:bCs/>
          <w:color w:val="auto"/>
          <w:sz w:val="24"/>
        </w:rPr>
        <w:lastRenderedPageBreak/>
        <w:t>espressamente previste per singoli istituti contrattuali al principio della decorrenza dell’anzianità dal giorno dell’assunzione (art.</w:t>
      </w:r>
      <w:r w:rsidR="00CF457B">
        <w:rPr>
          <w:rFonts w:ascii="Courier New" w:hAnsi="Courier New"/>
          <w:bCs/>
          <w:color w:val="auto"/>
          <w:sz w:val="24"/>
        </w:rPr>
        <w:t xml:space="preserve"> </w:t>
      </w:r>
      <w:r w:rsidRPr="00F61A07">
        <w:rPr>
          <w:rFonts w:ascii="Courier New" w:hAnsi="Courier New"/>
          <w:bCs/>
          <w:color w:val="auto"/>
          <w:sz w:val="24"/>
        </w:rPr>
        <w:t>75</w:t>
      </w:r>
      <w:r w:rsidR="007816D7" w:rsidRPr="00F61A07">
        <w:rPr>
          <w:rFonts w:ascii="Courier New" w:hAnsi="Courier New"/>
          <w:bCs/>
          <w:color w:val="auto"/>
          <w:sz w:val="24"/>
        </w:rPr>
        <w:t>,</w:t>
      </w:r>
      <w:r w:rsidRPr="00F61A07">
        <w:rPr>
          <w:rFonts w:ascii="Courier New" w:hAnsi="Courier New"/>
          <w:bCs/>
          <w:color w:val="auto"/>
          <w:sz w:val="24"/>
        </w:rPr>
        <w:t xml:space="preserve"> CCNL 18 marzo 1983)</w:t>
      </w:r>
      <w:r w:rsidR="007816D7"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tutto quanto sopra indicato, le </w:t>
      </w:r>
      <w:r w:rsidR="00D34ABC">
        <w:rPr>
          <w:rFonts w:ascii="Courier New" w:hAnsi="Courier New"/>
          <w:bCs/>
          <w:color w:val="auto"/>
          <w:sz w:val="24"/>
        </w:rPr>
        <w:t>P</w:t>
      </w:r>
      <w:r w:rsidRPr="00F61A07">
        <w:rPr>
          <w:rFonts w:ascii="Courier New" w:hAnsi="Courier New"/>
          <w:bCs/>
          <w:color w:val="auto"/>
          <w:sz w:val="24"/>
        </w:rPr>
        <w:t>arti riconfermano in particolare la natura convenzionale del riferimento al 21° anno di età, che deve intendersi, pertanto, sin dall’origine in nessun modo collegabile al concetto del compimento della maggiore età.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Riaffermano, quindi, anche alla luce dei principi costituzionali, la piena validità di tutte le intese contrattuali intercorse.</w:t>
      </w:r>
    </w:p>
    <w:p w:rsidR="007816D7" w:rsidRPr="00F61A07" w:rsidRDefault="007816D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XIII - </w:t>
      </w:r>
      <w:r w:rsidR="007816D7" w:rsidRPr="00F61A07">
        <w:rPr>
          <w:rFonts w:ascii="Courier New" w:hAnsi="Courier New"/>
          <w:bCs/>
          <w:color w:val="auto"/>
          <w:sz w:val="24"/>
        </w:rPr>
        <w:t>TRATTAMENTO ECONOMICO</w:t>
      </w:r>
    </w:p>
    <w:p w:rsidR="007816D7" w:rsidRPr="00F61A07" w:rsidRDefault="007816D7" w:rsidP="0026223A">
      <w:pPr>
        <w:pStyle w:val="Titolo40"/>
        <w:shd w:val="clear" w:color="auto" w:fill="auto"/>
        <w:jc w:val="both"/>
        <w:outlineLvl w:val="9"/>
        <w:rPr>
          <w:rFonts w:ascii="Courier New" w:hAnsi="Courier New"/>
          <w:b w:val="0"/>
          <w:color w:val="auto"/>
          <w:sz w:val="24"/>
        </w:rPr>
      </w:pPr>
      <w:bookmarkStart w:id="485" w:name="bookmark488"/>
      <w:bookmarkStart w:id="486" w:name="bookmark48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206 - Normale retribuzione</w:t>
      </w:r>
      <w:bookmarkEnd w:id="485"/>
      <w:bookmarkEnd w:id="486"/>
    </w:p>
    <w:p w:rsidR="007816D7" w:rsidRPr="00F61A07" w:rsidRDefault="007816D7" w:rsidP="0026223A">
      <w:pPr>
        <w:pStyle w:val="Corpodeltesto1"/>
        <w:shd w:val="clear" w:color="auto" w:fill="auto"/>
        <w:spacing w:line="240" w:lineRule="auto"/>
        <w:jc w:val="both"/>
        <w:rPr>
          <w:rFonts w:ascii="Courier New" w:hAnsi="Courier New"/>
          <w:bCs/>
          <w:color w:val="auto"/>
          <w:sz w:val="24"/>
        </w:rPr>
      </w:pPr>
    </w:p>
    <w:p w:rsidR="007816D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no</w:t>
      </w:r>
      <w:r w:rsidR="00E56283" w:rsidRPr="00F61A07">
        <w:rPr>
          <w:rFonts w:ascii="Courier New" w:hAnsi="Courier New"/>
          <w:bCs/>
          <w:color w:val="auto"/>
          <w:sz w:val="24"/>
        </w:rPr>
        <w:t>rmale</w:t>
      </w:r>
      <w:r w:rsidRPr="00F61A07">
        <w:rPr>
          <w:rFonts w:ascii="Courier New" w:hAnsi="Courier New"/>
          <w:bCs/>
          <w:color w:val="auto"/>
          <w:sz w:val="24"/>
        </w:rPr>
        <w:t xml:space="preserve"> retribuzione del lavoratore è costituita dalle seguenti voci:</w:t>
      </w:r>
    </w:p>
    <w:p w:rsidR="007816D7" w:rsidRPr="00F61A07" w:rsidRDefault="007816D7" w:rsidP="0026223A">
      <w:pPr>
        <w:pStyle w:val="Corpodeltesto1"/>
        <w:shd w:val="clear" w:color="auto" w:fill="auto"/>
        <w:spacing w:line="240" w:lineRule="auto"/>
        <w:jc w:val="both"/>
        <w:rPr>
          <w:rFonts w:ascii="Courier New" w:hAnsi="Courier New"/>
          <w:bCs/>
          <w:color w:val="auto"/>
          <w:sz w:val="24"/>
        </w:rPr>
      </w:pPr>
    </w:p>
    <w:p w:rsidR="007816D7" w:rsidRPr="00F61A07" w:rsidRDefault="007816D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paga base nazionale conglobata;</w:t>
      </w:r>
    </w:p>
    <w:p w:rsidR="007816D7" w:rsidRPr="00F61A07" w:rsidRDefault="007816D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indennità di contingenza;</w:t>
      </w:r>
    </w:p>
    <w:p w:rsidR="007816D7" w:rsidRPr="00F61A07" w:rsidRDefault="007816D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terzi elementi nazionali o provinciali ove esistenti;</w:t>
      </w:r>
    </w:p>
    <w:p w:rsidR="007816D7" w:rsidRPr="00F61A07" w:rsidRDefault="007816D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eventuali scatti di anzianità per gli aventi diritto ai sensi del precedente art. 205;</w:t>
      </w:r>
    </w:p>
    <w:p w:rsidR="00961D46" w:rsidRPr="00F61A07" w:rsidRDefault="007816D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altri elementi derivanti dalla contrattazione collettiva.</w:t>
      </w:r>
    </w:p>
    <w:p w:rsidR="007816D7" w:rsidRPr="00F61A07" w:rsidRDefault="007816D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L’indennità di cui alla lett</w:t>
      </w:r>
      <w:r w:rsidR="007C2FF5">
        <w:rPr>
          <w:rFonts w:ascii="Courier New" w:hAnsi="Courier New"/>
          <w:bCs/>
          <w:color w:val="auto"/>
          <w:sz w:val="24"/>
        </w:rPr>
        <w:t>.</w:t>
      </w:r>
      <w:r w:rsidRPr="00F61A07">
        <w:rPr>
          <w:rFonts w:ascii="Courier New" w:hAnsi="Courier New"/>
          <w:bCs/>
          <w:color w:val="auto"/>
          <w:sz w:val="24"/>
        </w:rPr>
        <w:t xml:space="preserve"> b) è determinata in sede nazionale con appositi accordi.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L’importo giornaliero dell</w:t>
      </w:r>
      <w:r w:rsidR="007816D7" w:rsidRPr="00F61A07">
        <w:rPr>
          <w:rFonts w:ascii="Courier New" w:hAnsi="Courier New"/>
          <w:bCs/>
          <w:color w:val="auto"/>
          <w:sz w:val="24"/>
        </w:rPr>
        <w:t xml:space="preserve">a </w:t>
      </w:r>
      <w:r w:rsidRPr="00F61A07">
        <w:rPr>
          <w:rFonts w:ascii="Courier New" w:hAnsi="Courier New"/>
          <w:bCs/>
          <w:color w:val="auto"/>
          <w:sz w:val="24"/>
        </w:rPr>
        <w:t>indennità di contingenza si ottiene dividendo per 26 l’importo mensile.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importi dell</w:t>
      </w:r>
      <w:r w:rsidR="007816D7" w:rsidRPr="00F61A07">
        <w:rPr>
          <w:rFonts w:ascii="Courier New" w:hAnsi="Courier New"/>
          <w:bCs/>
          <w:color w:val="auto"/>
          <w:sz w:val="24"/>
        </w:rPr>
        <w:t xml:space="preserve">a </w:t>
      </w:r>
      <w:r w:rsidRPr="00F61A07">
        <w:rPr>
          <w:rFonts w:ascii="Courier New" w:hAnsi="Courier New"/>
          <w:bCs/>
          <w:color w:val="auto"/>
          <w:sz w:val="24"/>
        </w:rPr>
        <w:t>indennità di cui alla lett</w:t>
      </w:r>
      <w:r w:rsidR="007C2FF5">
        <w:rPr>
          <w:rFonts w:ascii="Courier New" w:hAnsi="Courier New"/>
          <w:bCs/>
          <w:color w:val="auto"/>
          <w:sz w:val="24"/>
        </w:rPr>
        <w:t>.</w:t>
      </w:r>
      <w:r w:rsidRPr="00F61A07">
        <w:rPr>
          <w:rFonts w:ascii="Courier New" w:hAnsi="Courier New"/>
          <w:bCs/>
          <w:color w:val="auto"/>
          <w:sz w:val="24"/>
        </w:rPr>
        <w:t xml:space="preserve"> b), comprensiva dell’elemento di cui al successivo art. 207, determinata in sede nazionale con appositi accordi, sono riportati nella seguente tabella:</w:t>
      </w:r>
    </w:p>
    <w:p w:rsidR="007816D7" w:rsidRPr="00F61A07" w:rsidRDefault="007816D7" w:rsidP="0026223A">
      <w:pPr>
        <w:pStyle w:val="Corpodeltesto1"/>
        <w:shd w:val="clear" w:color="auto" w:fill="auto"/>
        <w:spacing w:line="240" w:lineRule="auto"/>
        <w:jc w:val="both"/>
        <w:rPr>
          <w:rFonts w:ascii="Courier New" w:hAnsi="Courier New"/>
          <w:bCs/>
          <w:color w:val="auto"/>
          <w:sz w:val="24"/>
        </w:rPr>
      </w:pPr>
    </w:p>
    <w:tbl>
      <w:tblPr>
        <w:tblOverlap w:val="never"/>
        <w:tblW w:w="0" w:type="auto"/>
        <w:tblCellMar>
          <w:left w:w="10" w:type="dxa"/>
          <w:right w:w="10" w:type="dxa"/>
        </w:tblCellMar>
        <w:tblLook w:val="0000" w:firstRow="0" w:lastRow="0" w:firstColumn="0" w:lastColumn="0" w:noHBand="0" w:noVBand="0"/>
      </w:tblPr>
      <w:tblGrid>
        <w:gridCol w:w="1029"/>
        <w:gridCol w:w="1893"/>
      </w:tblGrid>
      <w:tr w:rsidR="00F752C1" w:rsidRPr="00F61A07" w:rsidTr="00F260A5">
        <w:trPr>
          <w:cantSplit/>
        </w:trPr>
        <w:tc>
          <w:tcPr>
            <w:tcW w:w="0" w:type="auto"/>
            <w:tcBorders>
              <w:top w:val="single" w:sz="4" w:space="0" w:color="auto"/>
              <w:left w:val="single" w:sz="4" w:space="0" w:color="auto"/>
            </w:tcBorders>
            <w:shd w:val="clear" w:color="auto" w:fill="FFFFFF"/>
            <w:vAlign w:val="bottom"/>
          </w:tcPr>
          <w:p w:rsidR="00F752C1" w:rsidRPr="00F61A07" w:rsidRDefault="00F752C1"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livelli</w:t>
            </w:r>
          </w:p>
          <w:p w:rsidR="00F752C1" w:rsidRPr="00F61A07" w:rsidRDefault="00F752C1" w:rsidP="0026223A">
            <w:pPr>
              <w:pStyle w:val="Altro0"/>
              <w:shd w:val="clear" w:color="auto" w:fill="auto"/>
              <w:spacing w:line="240" w:lineRule="auto"/>
              <w:jc w:val="center"/>
              <w:rPr>
                <w:rFonts w:ascii="Courier New" w:hAnsi="Courier New"/>
                <w:bCs/>
                <w:color w:val="auto"/>
                <w:sz w:val="24"/>
                <w:szCs w:val="20"/>
              </w:rPr>
            </w:pPr>
          </w:p>
          <w:p w:rsidR="00F752C1" w:rsidRPr="00F61A07" w:rsidRDefault="00F752C1" w:rsidP="0026223A">
            <w:pPr>
              <w:pStyle w:val="Altro0"/>
              <w:shd w:val="clear" w:color="auto" w:fill="auto"/>
              <w:spacing w:line="240" w:lineRule="auto"/>
              <w:jc w:val="center"/>
              <w:rPr>
                <w:rFonts w:ascii="Courier New" w:hAnsi="Courier New"/>
                <w:bCs/>
                <w:color w:val="auto"/>
                <w:sz w:val="24"/>
                <w:szCs w:val="20"/>
              </w:rPr>
            </w:pPr>
          </w:p>
        </w:tc>
        <w:tc>
          <w:tcPr>
            <w:tcW w:w="0" w:type="auto"/>
            <w:tcBorders>
              <w:top w:val="single" w:sz="4" w:space="0" w:color="auto"/>
              <w:left w:val="single" w:sz="4" w:space="0" w:color="auto"/>
              <w:right w:val="single" w:sz="4" w:space="0" w:color="auto"/>
            </w:tcBorders>
            <w:shd w:val="clear" w:color="auto" w:fill="FFFFFF"/>
            <w:vAlign w:val="center"/>
          </w:tcPr>
          <w:p w:rsidR="00F752C1" w:rsidRPr="00F61A07" w:rsidRDefault="00F752C1"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importi</w:t>
            </w:r>
          </w:p>
          <w:p w:rsidR="00F752C1" w:rsidRPr="00F61A07" w:rsidRDefault="00F752C1"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(dall’1.1.90)</w:t>
            </w:r>
          </w:p>
          <w:p w:rsidR="00F752C1" w:rsidRPr="00F61A07" w:rsidRDefault="00F752C1" w:rsidP="0026223A">
            <w:pPr>
              <w:pStyle w:val="Altro0"/>
              <w:shd w:val="clear" w:color="auto" w:fill="auto"/>
              <w:spacing w:line="240" w:lineRule="auto"/>
              <w:jc w:val="center"/>
              <w:rPr>
                <w:rFonts w:ascii="Courier New" w:hAnsi="Courier New"/>
                <w:bCs/>
                <w:color w:val="auto"/>
                <w:sz w:val="24"/>
                <w:szCs w:val="20"/>
              </w:rPr>
            </w:pPr>
          </w:p>
        </w:tc>
      </w:tr>
      <w:tr w:rsidR="00F752C1" w:rsidRPr="00F61A07" w:rsidTr="00F260A5">
        <w:trPr>
          <w:cantSplit/>
        </w:trPr>
        <w:tc>
          <w:tcPr>
            <w:tcW w:w="0" w:type="auto"/>
            <w:tcBorders>
              <w:top w:val="single" w:sz="4" w:space="0" w:color="auto"/>
              <w:left w:val="single" w:sz="4" w:space="0" w:color="auto"/>
            </w:tcBorders>
            <w:shd w:val="clear" w:color="auto" w:fill="FFFFFF"/>
            <w:vAlign w:val="center"/>
          </w:tcPr>
          <w:p w:rsidR="00F752C1" w:rsidRPr="00F61A07" w:rsidRDefault="00F752C1" w:rsidP="0026223A">
            <w:pPr>
              <w:pStyle w:val="Altro0"/>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Quadri</w:t>
            </w:r>
          </w:p>
        </w:tc>
        <w:tc>
          <w:tcPr>
            <w:tcW w:w="0" w:type="auto"/>
            <w:tcBorders>
              <w:top w:val="single" w:sz="4" w:space="0" w:color="auto"/>
              <w:left w:val="single" w:sz="4" w:space="0" w:color="auto"/>
              <w:right w:val="single" w:sz="4" w:space="0" w:color="auto"/>
            </w:tcBorders>
            <w:shd w:val="clear" w:color="auto" w:fill="FFFFFF"/>
            <w:vAlign w:val="center"/>
          </w:tcPr>
          <w:p w:rsidR="00F752C1" w:rsidRPr="00F61A07" w:rsidRDefault="00233575"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540,37</w:t>
            </w:r>
          </w:p>
        </w:tc>
      </w:tr>
      <w:tr w:rsidR="00F752C1" w:rsidRPr="00F61A07" w:rsidTr="00F260A5">
        <w:trPr>
          <w:cantSplit/>
        </w:trPr>
        <w:tc>
          <w:tcPr>
            <w:tcW w:w="0" w:type="auto"/>
            <w:tcBorders>
              <w:top w:val="single" w:sz="4" w:space="0" w:color="auto"/>
              <w:left w:val="single" w:sz="4" w:space="0" w:color="auto"/>
            </w:tcBorders>
            <w:shd w:val="clear" w:color="auto" w:fill="DBD9E5"/>
            <w:vAlign w:val="center"/>
          </w:tcPr>
          <w:p w:rsidR="00F752C1" w:rsidRPr="00F61A07" w:rsidRDefault="00CF457B"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1)</w:t>
            </w:r>
          </w:p>
        </w:tc>
        <w:tc>
          <w:tcPr>
            <w:tcW w:w="0" w:type="auto"/>
            <w:tcBorders>
              <w:top w:val="single" w:sz="4" w:space="0" w:color="auto"/>
              <w:left w:val="single" w:sz="4" w:space="0" w:color="auto"/>
              <w:right w:val="single" w:sz="4" w:space="0" w:color="auto"/>
            </w:tcBorders>
            <w:shd w:val="clear" w:color="auto" w:fill="DBD9E5"/>
            <w:vAlign w:val="center"/>
          </w:tcPr>
          <w:p w:rsidR="00F752C1" w:rsidRPr="00F61A07" w:rsidRDefault="00233575"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537,52</w:t>
            </w:r>
          </w:p>
        </w:tc>
      </w:tr>
      <w:tr w:rsidR="00F752C1" w:rsidRPr="00F61A07" w:rsidTr="00F260A5">
        <w:trPr>
          <w:cantSplit/>
        </w:trPr>
        <w:tc>
          <w:tcPr>
            <w:tcW w:w="0" w:type="auto"/>
            <w:tcBorders>
              <w:top w:val="single" w:sz="4" w:space="0" w:color="auto"/>
              <w:left w:val="single" w:sz="4" w:space="0" w:color="auto"/>
            </w:tcBorders>
            <w:shd w:val="clear" w:color="auto" w:fill="FFFFFF"/>
            <w:vAlign w:val="center"/>
          </w:tcPr>
          <w:p w:rsidR="00F752C1" w:rsidRPr="00F61A07" w:rsidRDefault="00CF457B"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2)</w:t>
            </w:r>
          </w:p>
        </w:tc>
        <w:tc>
          <w:tcPr>
            <w:tcW w:w="0" w:type="auto"/>
            <w:tcBorders>
              <w:top w:val="single" w:sz="4" w:space="0" w:color="auto"/>
              <w:left w:val="single" w:sz="4" w:space="0" w:color="auto"/>
              <w:right w:val="single" w:sz="4" w:space="0" w:color="auto"/>
            </w:tcBorders>
            <w:shd w:val="clear" w:color="auto" w:fill="FFFFFF"/>
            <w:vAlign w:val="center"/>
          </w:tcPr>
          <w:p w:rsidR="00F752C1" w:rsidRPr="00F61A07" w:rsidRDefault="00233575"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532,54</w:t>
            </w:r>
          </w:p>
        </w:tc>
      </w:tr>
      <w:tr w:rsidR="00F752C1" w:rsidRPr="00F61A07" w:rsidTr="00F260A5">
        <w:trPr>
          <w:cantSplit/>
        </w:trPr>
        <w:tc>
          <w:tcPr>
            <w:tcW w:w="0" w:type="auto"/>
            <w:tcBorders>
              <w:top w:val="single" w:sz="4" w:space="0" w:color="auto"/>
              <w:left w:val="single" w:sz="4" w:space="0" w:color="auto"/>
            </w:tcBorders>
            <w:shd w:val="clear" w:color="auto" w:fill="FFFFFF"/>
            <w:vAlign w:val="center"/>
          </w:tcPr>
          <w:p w:rsidR="00F752C1" w:rsidRPr="00F61A07" w:rsidRDefault="00CF457B"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3)</w:t>
            </w:r>
          </w:p>
        </w:tc>
        <w:tc>
          <w:tcPr>
            <w:tcW w:w="0" w:type="auto"/>
            <w:tcBorders>
              <w:top w:val="single" w:sz="4" w:space="0" w:color="auto"/>
              <w:left w:val="single" w:sz="4" w:space="0" w:color="auto"/>
              <w:right w:val="single" w:sz="4" w:space="0" w:color="auto"/>
            </w:tcBorders>
            <w:shd w:val="clear" w:color="auto" w:fill="FFFFFF"/>
            <w:vAlign w:val="center"/>
          </w:tcPr>
          <w:p w:rsidR="00F752C1" w:rsidRPr="00F61A07" w:rsidRDefault="00233575"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527,90</w:t>
            </w:r>
          </w:p>
        </w:tc>
      </w:tr>
      <w:tr w:rsidR="00F752C1" w:rsidRPr="00F61A07" w:rsidTr="00F260A5">
        <w:trPr>
          <w:cantSplit/>
        </w:trPr>
        <w:tc>
          <w:tcPr>
            <w:tcW w:w="0" w:type="auto"/>
            <w:tcBorders>
              <w:top w:val="single" w:sz="4" w:space="0" w:color="auto"/>
              <w:left w:val="single" w:sz="4" w:space="0" w:color="auto"/>
            </w:tcBorders>
            <w:shd w:val="clear" w:color="auto" w:fill="FFFFFF"/>
            <w:vAlign w:val="center"/>
          </w:tcPr>
          <w:p w:rsidR="00F752C1" w:rsidRPr="00F61A07" w:rsidRDefault="00CF457B"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4)</w:t>
            </w:r>
          </w:p>
        </w:tc>
        <w:tc>
          <w:tcPr>
            <w:tcW w:w="0" w:type="auto"/>
            <w:tcBorders>
              <w:top w:val="single" w:sz="4" w:space="0" w:color="auto"/>
              <w:left w:val="single" w:sz="4" w:space="0" w:color="auto"/>
              <w:right w:val="single" w:sz="4" w:space="0" w:color="auto"/>
            </w:tcBorders>
            <w:shd w:val="clear" w:color="auto" w:fill="FFFFFF"/>
            <w:vAlign w:val="center"/>
          </w:tcPr>
          <w:p w:rsidR="00F752C1" w:rsidRPr="00F61A07" w:rsidRDefault="00233575"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524,22</w:t>
            </w:r>
          </w:p>
        </w:tc>
      </w:tr>
      <w:tr w:rsidR="00F752C1" w:rsidRPr="00F61A07" w:rsidTr="00F260A5">
        <w:trPr>
          <w:cantSplit/>
        </w:trPr>
        <w:tc>
          <w:tcPr>
            <w:tcW w:w="0" w:type="auto"/>
            <w:tcBorders>
              <w:top w:val="single" w:sz="4" w:space="0" w:color="auto"/>
              <w:left w:val="single" w:sz="4" w:space="0" w:color="auto"/>
              <w:bottom w:val="single" w:sz="4" w:space="0" w:color="auto"/>
            </w:tcBorders>
            <w:shd w:val="clear" w:color="auto" w:fill="DBD9E5"/>
            <w:vAlign w:val="center"/>
          </w:tcPr>
          <w:p w:rsidR="00F752C1" w:rsidRPr="00F61A07" w:rsidRDefault="00CF457B"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DBD9E5"/>
            <w:vAlign w:val="center"/>
          </w:tcPr>
          <w:p w:rsidR="00F752C1" w:rsidRPr="00F61A07" w:rsidRDefault="00233575"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521,94</w:t>
            </w:r>
          </w:p>
        </w:tc>
      </w:tr>
      <w:tr w:rsidR="00F752C1" w:rsidRPr="00F61A07" w:rsidTr="00F260A5">
        <w:trPr>
          <w:cantSplit/>
        </w:trPr>
        <w:tc>
          <w:tcPr>
            <w:tcW w:w="0" w:type="auto"/>
            <w:tcBorders>
              <w:top w:val="single" w:sz="4" w:space="0" w:color="auto"/>
              <w:left w:val="single" w:sz="4" w:space="0" w:color="auto"/>
              <w:bottom w:val="single" w:sz="4" w:space="0" w:color="auto"/>
            </w:tcBorders>
            <w:shd w:val="clear" w:color="auto" w:fill="DBD9E5"/>
            <w:vAlign w:val="center"/>
          </w:tcPr>
          <w:p w:rsidR="00F752C1" w:rsidRPr="00F61A07" w:rsidRDefault="00CF457B"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DBD9E5"/>
            <w:vAlign w:val="center"/>
          </w:tcPr>
          <w:p w:rsidR="00F752C1" w:rsidRPr="00F61A07" w:rsidRDefault="00233575"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519,76</w:t>
            </w:r>
          </w:p>
        </w:tc>
      </w:tr>
      <w:tr w:rsidR="00F752C1" w:rsidRPr="00F61A07" w:rsidTr="00F260A5">
        <w:trPr>
          <w:cantSplit/>
        </w:trPr>
        <w:tc>
          <w:tcPr>
            <w:tcW w:w="0" w:type="auto"/>
            <w:tcBorders>
              <w:top w:val="single" w:sz="4" w:space="0" w:color="auto"/>
              <w:left w:val="single" w:sz="4" w:space="0" w:color="auto"/>
            </w:tcBorders>
            <w:shd w:val="clear" w:color="auto" w:fill="DBD9E5"/>
            <w:vAlign w:val="center"/>
          </w:tcPr>
          <w:p w:rsidR="00F752C1" w:rsidRPr="00F61A07" w:rsidRDefault="00CF457B" w:rsidP="0026223A">
            <w:pPr>
              <w:pStyle w:val="Altro0"/>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7)</w:t>
            </w:r>
          </w:p>
        </w:tc>
        <w:tc>
          <w:tcPr>
            <w:tcW w:w="0" w:type="auto"/>
            <w:tcBorders>
              <w:top w:val="single" w:sz="4" w:space="0" w:color="auto"/>
              <w:left w:val="single" w:sz="4" w:space="0" w:color="auto"/>
              <w:right w:val="single" w:sz="4" w:space="0" w:color="auto"/>
            </w:tcBorders>
            <w:shd w:val="clear" w:color="auto" w:fill="DBD9E5"/>
            <w:vAlign w:val="center"/>
          </w:tcPr>
          <w:p w:rsidR="00F752C1" w:rsidRPr="00F61A07" w:rsidRDefault="00233575" w:rsidP="0026223A">
            <w:pPr>
              <w:pStyle w:val="Altro0"/>
              <w:shd w:val="clear" w:color="auto" w:fill="auto"/>
              <w:spacing w:line="240" w:lineRule="auto"/>
              <w:jc w:val="center"/>
              <w:rPr>
                <w:rFonts w:ascii="Courier New" w:hAnsi="Courier New"/>
                <w:bCs/>
                <w:color w:val="auto"/>
                <w:sz w:val="24"/>
                <w:szCs w:val="20"/>
              </w:rPr>
            </w:pPr>
            <w:r w:rsidRPr="00F61A07">
              <w:rPr>
                <w:rFonts w:ascii="Courier New" w:hAnsi="Courier New"/>
                <w:bCs/>
                <w:color w:val="auto"/>
                <w:sz w:val="24"/>
                <w:szCs w:val="20"/>
              </w:rPr>
              <w:t>517,51</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87" w:name="bookmark490"/>
      <w:bookmarkStart w:id="488" w:name="bookmark491"/>
      <w:r w:rsidRPr="00F61A07">
        <w:rPr>
          <w:rFonts w:ascii="Courier New" w:hAnsi="Courier New"/>
          <w:b w:val="0"/>
          <w:color w:val="auto"/>
          <w:sz w:val="24"/>
        </w:rPr>
        <w:t>Art. 207 - Conglobamento elemento distinto della retribuzione</w:t>
      </w:r>
      <w:bookmarkEnd w:id="487"/>
      <w:bookmarkEnd w:id="488"/>
    </w:p>
    <w:p w:rsidR="00896E8F" w:rsidRPr="00F61A07" w:rsidRDefault="00896E8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decorrere dal 1° gennaio 1995 l’importo di </w:t>
      </w:r>
      <w:r w:rsidR="00C96139" w:rsidRPr="00F61A07">
        <w:rPr>
          <w:rFonts w:ascii="Courier New" w:hAnsi="Courier New"/>
          <w:bCs/>
          <w:color w:val="auto"/>
          <w:sz w:val="24"/>
        </w:rPr>
        <w:t xml:space="preserve">€ </w:t>
      </w:r>
      <w:r w:rsidRPr="00F61A07">
        <w:rPr>
          <w:rFonts w:ascii="Courier New" w:hAnsi="Courier New"/>
          <w:bCs/>
          <w:color w:val="auto"/>
          <w:sz w:val="24"/>
        </w:rPr>
        <w:t>10</w:t>
      </w:r>
      <w:r w:rsidR="00C96139" w:rsidRPr="00F61A07">
        <w:rPr>
          <w:rFonts w:ascii="Courier New" w:hAnsi="Courier New"/>
          <w:bCs/>
          <w:color w:val="auto"/>
          <w:sz w:val="24"/>
        </w:rPr>
        <w:t>,</w:t>
      </w:r>
      <w:r w:rsidRPr="00F61A07">
        <w:rPr>
          <w:rFonts w:ascii="Courier New" w:hAnsi="Courier New"/>
          <w:bCs/>
          <w:color w:val="auto"/>
          <w:sz w:val="24"/>
        </w:rPr>
        <w:t xml:space="preserve">33 corrisposto a titolo di elemento distinto della retribuzione ai sensi dell’Accordo </w:t>
      </w:r>
      <w:r w:rsidR="00775874">
        <w:rPr>
          <w:rFonts w:ascii="Courier New" w:hAnsi="Courier New"/>
          <w:bCs/>
          <w:color w:val="auto"/>
          <w:sz w:val="24"/>
        </w:rPr>
        <w:t>i</w:t>
      </w:r>
      <w:r w:rsidRPr="00F61A07">
        <w:rPr>
          <w:rFonts w:ascii="Courier New" w:hAnsi="Courier New"/>
          <w:bCs/>
          <w:color w:val="auto"/>
          <w:sz w:val="24"/>
        </w:rPr>
        <w:t xml:space="preserve">nterconfederale 31 luglio 1992 è conglobato nella indennità di contingenza di cui alla </w:t>
      </w:r>
      <w:r w:rsidR="008F67D3">
        <w:rPr>
          <w:rFonts w:ascii="Courier New" w:hAnsi="Courier New"/>
          <w:bCs/>
          <w:color w:val="auto"/>
          <w:sz w:val="24"/>
        </w:rPr>
        <w:t>l</w:t>
      </w:r>
      <w:r w:rsidRPr="00F61A07">
        <w:rPr>
          <w:rFonts w:ascii="Courier New" w:hAnsi="Courier New"/>
          <w:bCs/>
          <w:color w:val="auto"/>
          <w:sz w:val="24"/>
        </w:rPr>
        <w:t xml:space="preserve">egge 26 febbraio 1986 n. 38, così come modificata dalla </w:t>
      </w:r>
      <w:r w:rsidR="008F67D3">
        <w:rPr>
          <w:rFonts w:ascii="Courier New" w:hAnsi="Courier New"/>
          <w:bCs/>
          <w:color w:val="auto"/>
          <w:sz w:val="24"/>
        </w:rPr>
        <w:t>l</w:t>
      </w:r>
      <w:r w:rsidRPr="00F61A07">
        <w:rPr>
          <w:rFonts w:ascii="Courier New" w:hAnsi="Courier New"/>
          <w:bCs/>
          <w:color w:val="auto"/>
          <w:sz w:val="24"/>
        </w:rPr>
        <w:t>egge 13 luglio 1990 n. 91.</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Conseguentemente, alla data del 1° gennaio 1995, l’importo dell</w:t>
      </w:r>
      <w:r w:rsidR="00CF457B">
        <w:rPr>
          <w:rFonts w:ascii="Courier New" w:hAnsi="Courier New"/>
          <w:bCs/>
          <w:color w:val="auto"/>
          <w:sz w:val="24"/>
        </w:rPr>
        <w:t xml:space="preserve">a </w:t>
      </w:r>
      <w:r w:rsidRPr="00F61A07">
        <w:rPr>
          <w:rFonts w:ascii="Courier New" w:hAnsi="Courier New"/>
          <w:bCs/>
          <w:color w:val="auto"/>
          <w:sz w:val="24"/>
        </w:rPr>
        <w:t xml:space="preserve">indennità di contingenza spettante al personale qualificato alla data del 1° novembre 1991 sarà aumentato di </w:t>
      </w:r>
      <w:r w:rsidR="00C96139" w:rsidRPr="00F61A07">
        <w:rPr>
          <w:rFonts w:ascii="Courier New" w:hAnsi="Courier New"/>
          <w:bCs/>
          <w:color w:val="auto"/>
          <w:sz w:val="24"/>
        </w:rPr>
        <w:t xml:space="preserve">€ </w:t>
      </w:r>
      <w:r w:rsidRPr="00F61A07">
        <w:rPr>
          <w:rFonts w:ascii="Courier New" w:hAnsi="Courier New"/>
          <w:bCs/>
          <w:color w:val="auto"/>
          <w:sz w:val="24"/>
        </w:rPr>
        <w:t>10</w:t>
      </w:r>
      <w:r w:rsidR="00C96139" w:rsidRPr="00F61A07">
        <w:rPr>
          <w:rFonts w:ascii="Courier New" w:hAnsi="Courier New"/>
          <w:bCs/>
          <w:color w:val="auto"/>
          <w:sz w:val="24"/>
        </w:rPr>
        <w:t>,</w:t>
      </w:r>
      <w:r w:rsidRPr="00F61A07">
        <w:rPr>
          <w:rFonts w:ascii="Courier New" w:hAnsi="Courier New"/>
          <w:bCs/>
          <w:color w:val="auto"/>
          <w:sz w:val="24"/>
        </w:rPr>
        <w:t>33 per tutti i livelli. Contestualmente, le aziende cesseranno di corrispondere il predetto elemento distinto della retribuzione.</w:t>
      </w:r>
    </w:p>
    <w:p w:rsidR="00033116" w:rsidRPr="00F61A07" w:rsidRDefault="00033116" w:rsidP="0026223A">
      <w:pPr>
        <w:pStyle w:val="Titolo40"/>
        <w:shd w:val="clear" w:color="auto" w:fill="auto"/>
        <w:jc w:val="both"/>
        <w:outlineLvl w:val="9"/>
        <w:rPr>
          <w:rFonts w:ascii="Courier New" w:hAnsi="Courier New"/>
          <w:b w:val="0"/>
          <w:color w:val="auto"/>
          <w:sz w:val="24"/>
        </w:rPr>
      </w:pPr>
      <w:bookmarkStart w:id="489" w:name="bookmark492"/>
      <w:bookmarkStart w:id="490" w:name="bookmark49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208 - Retribuzione di fatto</w:t>
      </w:r>
      <w:bookmarkEnd w:id="489"/>
      <w:bookmarkEnd w:id="490"/>
    </w:p>
    <w:p w:rsidR="00033116" w:rsidRPr="00F61A07" w:rsidRDefault="0003311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retribuzione di fatto è costituita dalle voci di cui al precedente art. 206</w:t>
      </w:r>
      <w:r w:rsidR="00CF457B">
        <w:rPr>
          <w:rFonts w:ascii="Courier New" w:hAnsi="Courier New"/>
          <w:bCs/>
          <w:color w:val="auto"/>
          <w:sz w:val="24"/>
        </w:rPr>
        <w:t>,</w:t>
      </w:r>
      <w:r w:rsidRPr="00F61A07">
        <w:rPr>
          <w:rFonts w:ascii="Courier New" w:hAnsi="Courier New"/>
          <w:bCs/>
          <w:color w:val="auto"/>
          <w:sz w:val="24"/>
        </w:rPr>
        <w:t xml:space="preserve"> nonché da tutti gli altri elementi retributivi aventi carattere continuativo ad esclusione dei rimborsi di spese, dei compensi per lavoro straordinario, delle gratificazioni straordinarie o </w:t>
      </w:r>
      <w:r w:rsidR="004E2C73" w:rsidRPr="00F61A07">
        <w:rPr>
          <w:rFonts w:ascii="Courier New" w:hAnsi="Courier New"/>
          <w:bCs/>
          <w:color w:val="auto"/>
          <w:sz w:val="24"/>
        </w:rPr>
        <w:t>‘</w:t>
      </w:r>
      <w:r w:rsidRPr="00F61A07">
        <w:rPr>
          <w:rFonts w:ascii="Courier New" w:hAnsi="Courier New"/>
          <w:bCs/>
          <w:color w:val="auto"/>
          <w:sz w:val="24"/>
        </w:rPr>
        <w:t>una tantum</w:t>
      </w:r>
      <w:r w:rsidR="004E2C73" w:rsidRPr="00F61A07">
        <w:rPr>
          <w:rFonts w:ascii="Courier New" w:hAnsi="Courier New"/>
          <w:bCs/>
          <w:color w:val="auto"/>
          <w:sz w:val="24"/>
        </w:rPr>
        <w:t>’</w:t>
      </w:r>
      <w:r w:rsidRPr="00F61A07">
        <w:rPr>
          <w:rFonts w:ascii="Courier New" w:hAnsi="Courier New"/>
          <w:bCs/>
          <w:color w:val="auto"/>
          <w:sz w:val="24"/>
        </w:rPr>
        <w:t>, e di ogni elemento espressamente escluso dalle Parti dal calcolo di singoli istituti contrattuali ovvero esclusi dall’imponibile contributivo a norma di legge.</w:t>
      </w:r>
    </w:p>
    <w:p w:rsidR="00033116" w:rsidRPr="00F61A07" w:rsidRDefault="00033116" w:rsidP="0026223A">
      <w:pPr>
        <w:pStyle w:val="Titolo40"/>
        <w:shd w:val="clear" w:color="auto" w:fill="auto"/>
        <w:jc w:val="both"/>
        <w:outlineLvl w:val="9"/>
        <w:rPr>
          <w:rFonts w:ascii="Courier New" w:hAnsi="Courier New"/>
          <w:b w:val="0"/>
          <w:color w:val="auto"/>
          <w:sz w:val="24"/>
        </w:rPr>
      </w:pPr>
      <w:bookmarkStart w:id="491" w:name="bookmark494"/>
      <w:bookmarkStart w:id="492" w:name="bookmark49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209</w:t>
      </w:r>
      <w:r w:rsidR="00CF457B">
        <w:rPr>
          <w:rFonts w:ascii="Courier New" w:hAnsi="Courier New"/>
          <w:b w:val="0"/>
          <w:color w:val="auto"/>
          <w:sz w:val="24"/>
        </w:rPr>
        <w:t xml:space="preserve"> </w:t>
      </w:r>
      <w:r w:rsidRPr="00F61A07">
        <w:rPr>
          <w:rFonts w:ascii="Courier New" w:hAnsi="Courier New"/>
          <w:b w:val="0"/>
          <w:color w:val="auto"/>
          <w:sz w:val="24"/>
        </w:rPr>
        <w:t>-</w:t>
      </w:r>
      <w:r w:rsidR="00CF457B">
        <w:rPr>
          <w:rFonts w:ascii="Courier New" w:hAnsi="Courier New"/>
          <w:b w:val="0"/>
          <w:color w:val="auto"/>
          <w:sz w:val="24"/>
        </w:rPr>
        <w:t xml:space="preserve"> </w:t>
      </w:r>
      <w:r w:rsidRPr="00F61A07">
        <w:rPr>
          <w:rFonts w:ascii="Courier New" w:hAnsi="Courier New"/>
          <w:b w:val="0"/>
          <w:color w:val="auto"/>
          <w:sz w:val="24"/>
        </w:rPr>
        <w:t>Retribuzione mensile</w:t>
      </w:r>
      <w:bookmarkEnd w:id="491"/>
      <w:bookmarkEnd w:id="492"/>
    </w:p>
    <w:p w:rsidR="00033116" w:rsidRPr="00F61A07" w:rsidRDefault="0003311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Eccettuate le prestazioni occasionali o saltuarie, la retribuzione mensile, sia normale che di fatto, è in misura f</w:t>
      </w:r>
      <w:r w:rsidR="000E00F1" w:rsidRPr="00F61A07">
        <w:rPr>
          <w:rFonts w:ascii="Courier New" w:hAnsi="Courier New"/>
          <w:bCs/>
          <w:color w:val="auto"/>
          <w:sz w:val="24"/>
        </w:rPr>
        <w:t>i</w:t>
      </w:r>
      <w:r w:rsidRPr="00F61A07">
        <w:rPr>
          <w:rFonts w:ascii="Courier New" w:hAnsi="Courier New"/>
          <w:bCs/>
          <w:color w:val="auto"/>
          <w:sz w:val="24"/>
        </w:rPr>
        <w:t>ssa e cioè non variabile in relazione alle festività, ai permessi retribuiti, alle giornate di riposo settimanale di legge cadenti nel periodo di paga e, fatte salve le condizioni di miglior favore, alla distribuzione dell’orario settimanale. Essa si riferisce pertanto a tutte le giornate del mese di calendario.</w:t>
      </w:r>
    </w:p>
    <w:p w:rsidR="00033116" w:rsidRPr="00F61A07" w:rsidRDefault="0003311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210</w:t>
      </w:r>
      <w:r w:rsidR="00CF457B">
        <w:rPr>
          <w:rFonts w:ascii="Courier New" w:hAnsi="Courier New"/>
          <w:bCs/>
          <w:color w:val="auto"/>
          <w:sz w:val="24"/>
        </w:rPr>
        <w:t xml:space="preserve"> </w:t>
      </w:r>
      <w:r w:rsidRPr="00F61A07">
        <w:rPr>
          <w:rFonts w:ascii="Courier New" w:hAnsi="Courier New"/>
          <w:bCs/>
          <w:color w:val="auto"/>
          <w:sz w:val="24"/>
        </w:rPr>
        <w:t>- Quota giornaliera</w:t>
      </w:r>
    </w:p>
    <w:p w:rsidR="00033116" w:rsidRPr="00F61A07" w:rsidRDefault="00033116" w:rsidP="0026223A">
      <w:pPr>
        <w:pStyle w:val="Corpodeltesto1"/>
        <w:shd w:val="clear" w:color="auto" w:fill="auto"/>
        <w:spacing w:line="240" w:lineRule="auto"/>
        <w:jc w:val="both"/>
        <w:rPr>
          <w:rFonts w:ascii="Courier New" w:hAnsi="Courier New"/>
          <w:bCs/>
          <w:color w:val="auto"/>
          <w:sz w:val="24"/>
        </w:rPr>
      </w:pPr>
    </w:p>
    <w:p w:rsidR="00033116" w:rsidRPr="00F61A07" w:rsidRDefault="0003311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quota giornaliera della retribuzione, sia normale che di fatto, si ottiene, in tutti i casi, dividendo l’importo mensile per il divisore convenzionale 26, fatto salvo quanto previsto dall’art. 190.</w:t>
      </w:r>
    </w:p>
    <w:p w:rsidR="00033116" w:rsidRPr="00F61A07" w:rsidRDefault="0003311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Chiarimento a verbale</w:t>
      </w:r>
    </w:p>
    <w:p w:rsidR="00033116" w:rsidRPr="00F61A07" w:rsidRDefault="0003311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con l’adozione del divisore convenzionale di cui al presente articolo hanno inteso stabilire l’equivalenza di trattamento sia per le trattenute sia per il pagamento delle giornate lavorative.</w:t>
      </w:r>
    </w:p>
    <w:p w:rsidR="00843B40" w:rsidRPr="00F61A07" w:rsidRDefault="00843B40" w:rsidP="0026223A">
      <w:pPr>
        <w:pStyle w:val="Titolo40"/>
        <w:shd w:val="clear" w:color="auto" w:fill="auto"/>
        <w:jc w:val="both"/>
        <w:outlineLvl w:val="9"/>
        <w:rPr>
          <w:rFonts w:ascii="Courier New" w:hAnsi="Courier New"/>
          <w:b w:val="0"/>
          <w:color w:val="auto"/>
          <w:sz w:val="24"/>
        </w:rPr>
      </w:pPr>
      <w:bookmarkStart w:id="493" w:name="bookmark496"/>
      <w:bookmarkStart w:id="494" w:name="bookmark49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211 - Quota oraria</w:t>
      </w:r>
      <w:bookmarkEnd w:id="493"/>
      <w:bookmarkEnd w:id="494"/>
    </w:p>
    <w:p w:rsidR="00843B40" w:rsidRPr="00F61A07" w:rsidRDefault="00843B40" w:rsidP="0026223A">
      <w:pPr>
        <w:pStyle w:val="Corpodeltesto1"/>
        <w:shd w:val="clear" w:color="auto" w:fill="auto"/>
        <w:spacing w:line="240" w:lineRule="auto"/>
        <w:jc w:val="both"/>
        <w:rPr>
          <w:rFonts w:ascii="Courier New" w:hAnsi="Courier New"/>
          <w:bCs/>
          <w:color w:val="auto"/>
          <w:sz w:val="24"/>
        </w:rPr>
      </w:pPr>
    </w:p>
    <w:p w:rsidR="00843B40"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quota oraria della retribuzione, sia normale che di fatto, si ottiene dividendo l’importo mensile per i seguenti divisori convenzionali:</w:t>
      </w:r>
    </w:p>
    <w:p w:rsidR="00843B40" w:rsidRPr="00F61A07" w:rsidRDefault="00843B40" w:rsidP="0026223A">
      <w:pPr>
        <w:pStyle w:val="Corpodeltesto1"/>
        <w:shd w:val="clear" w:color="auto" w:fill="auto"/>
        <w:spacing w:line="240" w:lineRule="auto"/>
        <w:ind w:left="426" w:hanging="426"/>
        <w:jc w:val="both"/>
        <w:rPr>
          <w:rFonts w:ascii="Courier New" w:hAnsi="Courier New"/>
          <w:bCs/>
          <w:color w:val="auto"/>
          <w:sz w:val="24"/>
        </w:rPr>
      </w:pPr>
    </w:p>
    <w:p w:rsidR="00843B40" w:rsidRPr="00F61A07" w:rsidRDefault="00843B4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168,</w:t>
      </w:r>
      <w:r w:rsidR="00901382" w:rsidRPr="00F61A07">
        <w:rPr>
          <w:rFonts w:ascii="Courier New" w:hAnsi="Courier New"/>
          <w:bCs/>
          <w:color w:val="auto"/>
          <w:sz w:val="24"/>
        </w:rPr>
        <w:tab/>
      </w:r>
      <w:r w:rsidR="00540E0A">
        <w:rPr>
          <w:rFonts w:ascii="Courier New" w:hAnsi="Courier New"/>
          <w:bCs/>
          <w:color w:val="auto"/>
          <w:sz w:val="24"/>
        </w:rPr>
        <w:t xml:space="preserve"> </w:t>
      </w:r>
      <w:r w:rsidR="00901382" w:rsidRPr="00F61A07">
        <w:rPr>
          <w:rFonts w:ascii="Courier New" w:hAnsi="Courier New"/>
          <w:bCs/>
          <w:color w:val="auto"/>
          <w:sz w:val="24"/>
        </w:rPr>
        <w:t>per il</w:t>
      </w:r>
      <w:r w:rsidR="00540E0A">
        <w:rPr>
          <w:rFonts w:ascii="Courier New" w:hAnsi="Courier New"/>
          <w:bCs/>
          <w:color w:val="auto"/>
          <w:sz w:val="24"/>
        </w:rPr>
        <w:t xml:space="preserve"> </w:t>
      </w:r>
      <w:r w:rsidR="00901382" w:rsidRPr="00F61A07">
        <w:rPr>
          <w:rFonts w:ascii="Courier New" w:hAnsi="Courier New"/>
          <w:bCs/>
          <w:color w:val="auto"/>
          <w:sz w:val="24"/>
        </w:rPr>
        <w:tab/>
        <w:t>personale</w:t>
      </w:r>
      <w:r w:rsidR="00540E0A">
        <w:rPr>
          <w:rFonts w:ascii="Courier New" w:hAnsi="Courier New"/>
          <w:bCs/>
          <w:color w:val="auto"/>
          <w:sz w:val="24"/>
        </w:rPr>
        <w:t xml:space="preserve"> </w:t>
      </w:r>
      <w:r w:rsidR="00901382" w:rsidRPr="00F61A07">
        <w:rPr>
          <w:rFonts w:ascii="Courier New" w:hAnsi="Courier New"/>
          <w:bCs/>
          <w:color w:val="auto"/>
          <w:sz w:val="24"/>
        </w:rPr>
        <w:tab/>
        <w:t>la cui</w:t>
      </w:r>
      <w:r w:rsidR="00540E0A">
        <w:rPr>
          <w:rFonts w:ascii="Courier New" w:hAnsi="Courier New"/>
          <w:bCs/>
          <w:color w:val="auto"/>
          <w:sz w:val="24"/>
        </w:rPr>
        <w:t xml:space="preserve"> </w:t>
      </w:r>
      <w:r w:rsidR="00901382" w:rsidRPr="00F61A07">
        <w:rPr>
          <w:rFonts w:ascii="Courier New" w:hAnsi="Courier New"/>
          <w:bCs/>
          <w:color w:val="auto"/>
          <w:sz w:val="24"/>
        </w:rPr>
        <w:tab/>
        <w:t>durata normale</w:t>
      </w:r>
      <w:r w:rsidR="00540E0A">
        <w:rPr>
          <w:rFonts w:ascii="Courier New" w:hAnsi="Courier New"/>
          <w:bCs/>
          <w:color w:val="auto"/>
          <w:sz w:val="24"/>
        </w:rPr>
        <w:t xml:space="preserve"> </w:t>
      </w:r>
      <w:r w:rsidR="00901382" w:rsidRPr="00F61A07">
        <w:rPr>
          <w:rFonts w:ascii="Courier New" w:hAnsi="Courier New"/>
          <w:bCs/>
          <w:color w:val="auto"/>
          <w:sz w:val="24"/>
        </w:rPr>
        <w:tab/>
        <w:t>di</w:t>
      </w:r>
      <w:r w:rsidR="00540E0A">
        <w:rPr>
          <w:rFonts w:ascii="Courier New" w:hAnsi="Courier New"/>
          <w:bCs/>
          <w:color w:val="auto"/>
          <w:sz w:val="24"/>
        </w:rPr>
        <w:t xml:space="preserve"> </w:t>
      </w:r>
      <w:r w:rsidR="00901382" w:rsidRPr="00F61A07">
        <w:rPr>
          <w:rFonts w:ascii="Courier New" w:hAnsi="Courier New"/>
          <w:bCs/>
          <w:color w:val="auto"/>
          <w:sz w:val="24"/>
        </w:rPr>
        <w:t>lavoro è di 40</w:t>
      </w:r>
      <w:r w:rsidR="00901382" w:rsidRPr="00F61A07">
        <w:rPr>
          <w:rFonts w:ascii="Courier New" w:hAnsi="Courier New"/>
          <w:bCs/>
          <w:color w:val="auto"/>
          <w:sz w:val="24"/>
        </w:rPr>
        <w:tab/>
        <w:t>ore</w:t>
      </w:r>
      <w:r w:rsidR="00901382" w:rsidRPr="00F61A07">
        <w:rPr>
          <w:rFonts w:ascii="Courier New" w:hAnsi="Courier New"/>
          <w:bCs/>
          <w:color w:val="auto"/>
          <w:sz w:val="24"/>
        </w:rPr>
        <w:tab/>
      </w:r>
      <w:r w:rsidR="00540E0A">
        <w:rPr>
          <w:rFonts w:ascii="Courier New" w:hAnsi="Courier New"/>
          <w:bCs/>
          <w:color w:val="auto"/>
          <w:sz w:val="24"/>
        </w:rPr>
        <w:t xml:space="preserve"> </w:t>
      </w:r>
      <w:r w:rsidR="00901382" w:rsidRPr="00F61A07">
        <w:rPr>
          <w:rFonts w:ascii="Courier New" w:hAnsi="Courier New"/>
          <w:bCs/>
          <w:color w:val="auto"/>
          <w:sz w:val="24"/>
        </w:rPr>
        <w:t>settimanali;</w:t>
      </w:r>
    </w:p>
    <w:p w:rsidR="00843B40" w:rsidRPr="00F61A07" w:rsidRDefault="00843B4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182,</w:t>
      </w:r>
      <w:r w:rsidR="00540E0A">
        <w:rPr>
          <w:rFonts w:ascii="Courier New" w:hAnsi="Courier New"/>
          <w:bCs/>
          <w:color w:val="auto"/>
          <w:sz w:val="24"/>
        </w:rPr>
        <w:t xml:space="preserve"> </w:t>
      </w:r>
      <w:r w:rsidR="00901382" w:rsidRPr="00F61A07">
        <w:rPr>
          <w:rFonts w:ascii="Courier New" w:hAnsi="Courier New"/>
          <w:bCs/>
          <w:color w:val="auto"/>
          <w:sz w:val="24"/>
        </w:rPr>
        <w:tab/>
        <w:t>per il</w:t>
      </w:r>
      <w:r w:rsidR="00540E0A">
        <w:rPr>
          <w:rFonts w:ascii="Courier New" w:hAnsi="Courier New"/>
          <w:bCs/>
          <w:color w:val="auto"/>
          <w:sz w:val="24"/>
        </w:rPr>
        <w:t xml:space="preserve"> </w:t>
      </w:r>
      <w:r w:rsidR="00901382" w:rsidRPr="00F61A07">
        <w:rPr>
          <w:rFonts w:ascii="Courier New" w:hAnsi="Courier New"/>
          <w:bCs/>
          <w:color w:val="auto"/>
          <w:sz w:val="24"/>
        </w:rPr>
        <w:tab/>
        <w:t>personale</w:t>
      </w:r>
      <w:r w:rsidR="00540E0A">
        <w:rPr>
          <w:rFonts w:ascii="Courier New" w:hAnsi="Courier New"/>
          <w:bCs/>
          <w:color w:val="auto"/>
          <w:sz w:val="24"/>
        </w:rPr>
        <w:t xml:space="preserve"> </w:t>
      </w:r>
      <w:r w:rsidR="00901382" w:rsidRPr="00F61A07">
        <w:rPr>
          <w:rFonts w:ascii="Courier New" w:hAnsi="Courier New"/>
          <w:bCs/>
          <w:color w:val="auto"/>
          <w:sz w:val="24"/>
        </w:rPr>
        <w:tab/>
        <w:t>la cui</w:t>
      </w:r>
      <w:r w:rsidR="00540E0A">
        <w:rPr>
          <w:rFonts w:ascii="Courier New" w:hAnsi="Courier New"/>
          <w:bCs/>
          <w:color w:val="auto"/>
          <w:sz w:val="24"/>
        </w:rPr>
        <w:t xml:space="preserve"> </w:t>
      </w:r>
      <w:r w:rsidR="00901382" w:rsidRPr="00F61A07">
        <w:rPr>
          <w:rFonts w:ascii="Courier New" w:hAnsi="Courier New"/>
          <w:bCs/>
          <w:color w:val="auto"/>
          <w:sz w:val="24"/>
        </w:rPr>
        <w:tab/>
        <w:t>durata normale</w:t>
      </w:r>
      <w:r w:rsidR="00901382" w:rsidRPr="00F61A07">
        <w:rPr>
          <w:rFonts w:ascii="Courier New" w:hAnsi="Courier New"/>
          <w:bCs/>
          <w:color w:val="auto"/>
          <w:sz w:val="24"/>
        </w:rPr>
        <w:tab/>
      </w:r>
      <w:r w:rsidR="00540E0A">
        <w:rPr>
          <w:rFonts w:ascii="Courier New" w:hAnsi="Courier New"/>
          <w:bCs/>
          <w:color w:val="auto"/>
          <w:sz w:val="24"/>
        </w:rPr>
        <w:t xml:space="preserve"> </w:t>
      </w:r>
      <w:r w:rsidR="00901382" w:rsidRPr="00F61A07">
        <w:rPr>
          <w:rFonts w:ascii="Courier New" w:hAnsi="Courier New"/>
          <w:bCs/>
          <w:color w:val="auto"/>
          <w:sz w:val="24"/>
        </w:rPr>
        <w:t>di lavoro è di 42</w:t>
      </w:r>
      <w:r w:rsidR="00901382" w:rsidRPr="00F61A07">
        <w:rPr>
          <w:rFonts w:ascii="Courier New" w:hAnsi="Courier New"/>
          <w:bCs/>
          <w:color w:val="auto"/>
          <w:sz w:val="24"/>
        </w:rPr>
        <w:tab/>
        <w:t>ore</w:t>
      </w:r>
      <w:r w:rsidR="00901382" w:rsidRPr="00F61A07">
        <w:rPr>
          <w:rFonts w:ascii="Courier New" w:hAnsi="Courier New"/>
          <w:bCs/>
          <w:color w:val="auto"/>
          <w:sz w:val="24"/>
        </w:rPr>
        <w:tab/>
      </w:r>
      <w:r w:rsidR="00540E0A">
        <w:rPr>
          <w:rFonts w:ascii="Courier New" w:hAnsi="Courier New"/>
          <w:bCs/>
          <w:color w:val="auto"/>
          <w:sz w:val="24"/>
        </w:rPr>
        <w:t xml:space="preserve"> </w:t>
      </w:r>
      <w:r w:rsidR="00901382" w:rsidRPr="00F61A07">
        <w:rPr>
          <w:rFonts w:ascii="Courier New" w:hAnsi="Courier New"/>
          <w:bCs/>
          <w:color w:val="auto"/>
          <w:sz w:val="24"/>
        </w:rPr>
        <w:t>settimanali;</w:t>
      </w:r>
    </w:p>
    <w:p w:rsidR="00961D46" w:rsidRPr="00F61A07" w:rsidRDefault="00843B40"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195,</w:t>
      </w:r>
      <w:r w:rsidR="00540E0A">
        <w:rPr>
          <w:rFonts w:ascii="Courier New" w:hAnsi="Courier New"/>
          <w:bCs/>
          <w:color w:val="auto"/>
          <w:sz w:val="24"/>
        </w:rPr>
        <w:t xml:space="preserve"> </w:t>
      </w:r>
      <w:r w:rsidR="00901382" w:rsidRPr="00F61A07">
        <w:rPr>
          <w:rFonts w:ascii="Courier New" w:hAnsi="Courier New"/>
          <w:bCs/>
          <w:color w:val="auto"/>
          <w:sz w:val="24"/>
        </w:rPr>
        <w:tab/>
        <w:t>per il</w:t>
      </w:r>
      <w:r w:rsidR="00540E0A">
        <w:rPr>
          <w:rFonts w:ascii="Courier New" w:hAnsi="Courier New"/>
          <w:bCs/>
          <w:color w:val="auto"/>
          <w:sz w:val="24"/>
        </w:rPr>
        <w:t xml:space="preserve"> </w:t>
      </w:r>
      <w:r w:rsidR="00901382" w:rsidRPr="00F61A07">
        <w:rPr>
          <w:rFonts w:ascii="Courier New" w:hAnsi="Courier New"/>
          <w:bCs/>
          <w:color w:val="auto"/>
          <w:sz w:val="24"/>
        </w:rPr>
        <w:tab/>
        <w:t>personale</w:t>
      </w:r>
      <w:r w:rsidR="00540E0A">
        <w:rPr>
          <w:rFonts w:ascii="Courier New" w:hAnsi="Courier New"/>
          <w:bCs/>
          <w:color w:val="auto"/>
          <w:sz w:val="24"/>
        </w:rPr>
        <w:t xml:space="preserve"> </w:t>
      </w:r>
      <w:r w:rsidR="00901382" w:rsidRPr="00F61A07">
        <w:rPr>
          <w:rFonts w:ascii="Courier New" w:hAnsi="Courier New"/>
          <w:bCs/>
          <w:color w:val="auto"/>
          <w:sz w:val="24"/>
        </w:rPr>
        <w:tab/>
        <w:t>la cui</w:t>
      </w:r>
      <w:r w:rsidR="00540E0A">
        <w:rPr>
          <w:rFonts w:ascii="Courier New" w:hAnsi="Courier New"/>
          <w:bCs/>
          <w:color w:val="auto"/>
          <w:sz w:val="24"/>
        </w:rPr>
        <w:t xml:space="preserve"> </w:t>
      </w:r>
      <w:r w:rsidR="00901382" w:rsidRPr="00F61A07">
        <w:rPr>
          <w:rFonts w:ascii="Courier New" w:hAnsi="Courier New"/>
          <w:bCs/>
          <w:color w:val="auto"/>
          <w:sz w:val="24"/>
        </w:rPr>
        <w:tab/>
        <w:t>durata normale</w:t>
      </w:r>
      <w:r w:rsidR="00540E0A">
        <w:rPr>
          <w:rFonts w:ascii="Courier New" w:hAnsi="Courier New"/>
          <w:bCs/>
          <w:color w:val="auto"/>
          <w:sz w:val="24"/>
        </w:rPr>
        <w:t xml:space="preserve"> </w:t>
      </w:r>
      <w:r w:rsidR="00901382" w:rsidRPr="00F61A07">
        <w:rPr>
          <w:rFonts w:ascii="Courier New" w:hAnsi="Courier New"/>
          <w:bCs/>
          <w:color w:val="auto"/>
          <w:sz w:val="24"/>
        </w:rPr>
        <w:tab/>
        <w:t>di lavoro è di 45</w:t>
      </w:r>
      <w:r w:rsidR="00901382" w:rsidRPr="00F61A07">
        <w:rPr>
          <w:rFonts w:ascii="Courier New" w:hAnsi="Courier New"/>
          <w:bCs/>
          <w:color w:val="auto"/>
          <w:sz w:val="24"/>
        </w:rPr>
        <w:tab/>
        <w:t>ore</w:t>
      </w:r>
      <w:r w:rsidR="00901382" w:rsidRPr="00F61A07">
        <w:rPr>
          <w:rFonts w:ascii="Courier New" w:hAnsi="Courier New"/>
          <w:bCs/>
          <w:color w:val="auto"/>
          <w:sz w:val="24"/>
        </w:rPr>
        <w:tab/>
      </w:r>
      <w:r w:rsidR="00540E0A">
        <w:rPr>
          <w:rFonts w:ascii="Courier New" w:hAnsi="Courier New"/>
          <w:bCs/>
          <w:color w:val="auto"/>
          <w:sz w:val="24"/>
        </w:rPr>
        <w:t xml:space="preserve"> </w:t>
      </w:r>
      <w:r w:rsidR="00901382" w:rsidRPr="00F61A07">
        <w:rPr>
          <w:rFonts w:ascii="Courier New" w:hAnsi="Courier New"/>
          <w:bCs/>
          <w:color w:val="auto"/>
          <w:sz w:val="24"/>
        </w:rPr>
        <w:t>settimanali.</w:t>
      </w:r>
    </w:p>
    <w:p w:rsidR="00843B40" w:rsidRPr="00F61A07" w:rsidRDefault="00843B4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95" w:name="bookmark498"/>
      <w:bookmarkStart w:id="496" w:name="bookmark499"/>
      <w:r w:rsidRPr="00F61A07">
        <w:rPr>
          <w:rFonts w:ascii="Courier New" w:hAnsi="Courier New"/>
          <w:b w:val="0"/>
          <w:color w:val="auto"/>
          <w:sz w:val="24"/>
        </w:rPr>
        <w:t>Art. 212 - Paga base nazionale conglobata</w:t>
      </w:r>
      <w:bookmarkEnd w:id="495"/>
      <w:bookmarkEnd w:id="496"/>
    </w:p>
    <w:p w:rsidR="00843B40" w:rsidRPr="00F61A07" w:rsidRDefault="00843B4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Agli </w:t>
      </w:r>
      <w:r w:rsidR="00F70EAC">
        <w:rPr>
          <w:rFonts w:ascii="Courier New" w:hAnsi="Courier New"/>
          <w:bCs/>
          <w:color w:val="auto"/>
          <w:sz w:val="24"/>
        </w:rPr>
        <w:t>8</w:t>
      </w:r>
      <w:r w:rsidRPr="00F61A07">
        <w:rPr>
          <w:rFonts w:ascii="Courier New" w:hAnsi="Courier New"/>
          <w:bCs/>
          <w:color w:val="auto"/>
          <w:sz w:val="24"/>
        </w:rPr>
        <w:t xml:space="preserve"> livelli previsti dalla classificazione del personale delle aziende commerciali di cui agli art</w:t>
      </w:r>
      <w:r w:rsidR="00113AA3">
        <w:rPr>
          <w:rFonts w:ascii="Courier New" w:hAnsi="Courier New"/>
          <w:bCs/>
          <w:color w:val="auto"/>
          <w:sz w:val="24"/>
        </w:rPr>
        <w:t>t.</w:t>
      </w:r>
      <w:r w:rsidRPr="00F61A07">
        <w:rPr>
          <w:rFonts w:ascii="Courier New" w:hAnsi="Courier New"/>
          <w:bCs/>
          <w:color w:val="auto"/>
          <w:sz w:val="24"/>
        </w:rPr>
        <w:t xml:space="preserve"> 111 e 122 del presente contratto corrisponde una paga base nazionale conglobata nelle misure indicate nelle allegate tabelle che fanno parte integrante del presente cont</w:t>
      </w:r>
      <w:r w:rsidR="004C73CA" w:rsidRPr="00F61A07">
        <w:rPr>
          <w:rFonts w:ascii="Courier New" w:hAnsi="Courier New"/>
          <w:bCs/>
          <w:color w:val="auto"/>
          <w:sz w:val="24"/>
        </w:rPr>
        <w:t>r</w:t>
      </w:r>
      <w:r w:rsidRPr="00F61A07">
        <w:rPr>
          <w:rFonts w:ascii="Courier New" w:hAnsi="Courier New"/>
          <w:bCs/>
          <w:color w:val="auto"/>
          <w:sz w:val="24"/>
        </w:rPr>
        <w:t>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paga base nazionale conglobata di cui al precedente comma si raggiunge con le modalità e le decorrenze indicate nell’art. 213, sommando alla paga base nazionale conglobata in atto al 30 giugno 2004 gli aumenti di cui al successivo art. 213.</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Nei confronti del personale assunto successivamente al 30 giugno 2004 verrà applicata la tabella in vigore alla data di assunzione risultante dall’applicazione dei criteri di cui al comma </w:t>
      </w:r>
      <w:r w:rsidR="00113AA3">
        <w:rPr>
          <w:rFonts w:ascii="Courier New" w:hAnsi="Courier New"/>
          <w:bCs/>
          <w:color w:val="auto"/>
          <w:sz w:val="24"/>
        </w:rPr>
        <w:t xml:space="preserve">2) </w:t>
      </w:r>
      <w:r w:rsidRPr="00F61A07">
        <w:rPr>
          <w:rFonts w:ascii="Courier New" w:hAnsi="Courier New"/>
          <w:bCs/>
          <w:color w:val="auto"/>
          <w:sz w:val="24"/>
        </w:rPr>
        <w:t>del presente articolo.</w:t>
      </w:r>
    </w:p>
    <w:p w:rsidR="00843B40" w:rsidRPr="00F61A07" w:rsidRDefault="00843B4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497" w:name="bookmark500"/>
      <w:bookmarkStart w:id="498" w:name="bookmark501"/>
      <w:r w:rsidRPr="00F61A07">
        <w:rPr>
          <w:rFonts w:ascii="Courier New" w:hAnsi="Courier New"/>
          <w:b w:val="0"/>
          <w:color w:val="auto"/>
          <w:sz w:val="24"/>
        </w:rPr>
        <w:t>Art. 213 - Aumenti retributivi mensili</w:t>
      </w:r>
      <w:bookmarkEnd w:id="497"/>
      <w:bookmarkEnd w:id="498"/>
    </w:p>
    <w:p w:rsidR="00843B40" w:rsidRPr="00F61A07" w:rsidRDefault="00843B4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A decorrere dalle scadenze di seguito indicate verranno erogati i seguenti aumenti salariali non assorbibili:</w:t>
      </w:r>
    </w:p>
    <w:p w:rsidR="00843B40" w:rsidRPr="00F61A07" w:rsidRDefault="00843B40" w:rsidP="0026223A">
      <w:pPr>
        <w:pStyle w:val="Didascaliatabella0"/>
        <w:shd w:val="clear" w:color="auto" w:fill="auto"/>
        <w:jc w:val="both"/>
        <w:rPr>
          <w:rFonts w:ascii="Courier New" w:hAnsi="Courier New"/>
          <w:bCs/>
          <w:color w:val="auto"/>
          <w:sz w:val="16"/>
        </w:rPr>
      </w:pPr>
    </w:p>
    <w:tbl>
      <w:tblPr>
        <w:tblOverlap w:val="never"/>
        <w:tblW w:w="0" w:type="auto"/>
        <w:tblCellMar>
          <w:left w:w="10" w:type="dxa"/>
          <w:right w:w="10" w:type="dxa"/>
        </w:tblCellMar>
        <w:tblLook w:val="0000" w:firstRow="0" w:lastRow="0" w:firstColumn="0" w:lastColumn="0" w:noHBand="0" w:noVBand="0"/>
      </w:tblPr>
      <w:tblGrid>
        <w:gridCol w:w="1941"/>
        <w:gridCol w:w="981"/>
        <w:gridCol w:w="981"/>
        <w:gridCol w:w="981"/>
        <w:gridCol w:w="981"/>
        <w:gridCol w:w="1077"/>
        <w:gridCol w:w="597"/>
      </w:tblGrid>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AUMENTI</w:t>
            </w: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RIPARAMETRATI</w:t>
            </w:r>
          </w:p>
          <w:p w:rsidR="003A304D" w:rsidRPr="00F61A07" w:rsidRDefault="003A304D" w:rsidP="0026223A">
            <w:pPr>
              <w:pStyle w:val="Altro0"/>
              <w:shd w:val="clear" w:color="auto" w:fill="auto"/>
              <w:spacing w:line="240" w:lineRule="auto"/>
              <w:jc w:val="center"/>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961D46" w:rsidRPr="00F61A07" w:rsidRDefault="003A304D"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w:t>
            </w:r>
            <w:r w:rsidR="00901382" w:rsidRPr="00F61A07">
              <w:rPr>
                <w:rFonts w:ascii="Courier New" w:hAnsi="Courier New"/>
                <w:bCs/>
                <w:color w:val="auto"/>
                <w:sz w:val="16"/>
              </w:rPr>
              <w:t>ecorrenza</w:t>
            </w:r>
          </w:p>
        </w:tc>
        <w:tc>
          <w:tcPr>
            <w:tcW w:w="0" w:type="auto"/>
            <w:tcBorders>
              <w:top w:val="single" w:sz="4" w:space="0" w:color="auto"/>
              <w:left w:val="single" w:sz="4" w:space="0" w:color="auto"/>
            </w:tcBorders>
            <w:shd w:val="clear" w:color="auto" w:fill="FFFFFF"/>
          </w:tcPr>
          <w:p w:rsidR="00961D46" w:rsidRPr="00F61A07" w:rsidRDefault="003A304D"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w:t>
            </w:r>
            <w:r w:rsidR="00901382" w:rsidRPr="00F61A07">
              <w:rPr>
                <w:rFonts w:ascii="Courier New" w:hAnsi="Courier New"/>
                <w:bCs/>
                <w:color w:val="auto"/>
                <w:sz w:val="16"/>
              </w:rPr>
              <w:t>ecorrenza</w:t>
            </w:r>
          </w:p>
        </w:tc>
        <w:tc>
          <w:tcPr>
            <w:tcW w:w="0" w:type="auto"/>
            <w:tcBorders>
              <w:top w:val="single" w:sz="4" w:space="0" w:color="auto"/>
              <w:left w:val="single" w:sz="4" w:space="0" w:color="auto"/>
            </w:tcBorders>
            <w:shd w:val="clear" w:color="auto" w:fill="FFFFFF"/>
          </w:tcPr>
          <w:p w:rsidR="00961D46" w:rsidRPr="00F61A07" w:rsidRDefault="003A304D"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w:t>
            </w:r>
            <w:r w:rsidR="00901382" w:rsidRPr="00F61A07">
              <w:rPr>
                <w:rFonts w:ascii="Courier New" w:hAnsi="Courier New"/>
                <w:bCs/>
                <w:color w:val="auto"/>
                <w:sz w:val="16"/>
              </w:rPr>
              <w:t>ecorrenza</w:t>
            </w:r>
          </w:p>
        </w:tc>
        <w:tc>
          <w:tcPr>
            <w:tcW w:w="0" w:type="auto"/>
            <w:tcBorders>
              <w:top w:val="single" w:sz="4" w:space="0" w:color="auto"/>
              <w:left w:val="single" w:sz="4" w:space="0" w:color="auto"/>
            </w:tcBorders>
            <w:shd w:val="clear" w:color="auto" w:fill="FFFFFF"/>
          </w:tcPr>
          <w:p w:rsidR="00961D46" w:rsidRPr="00F61A07" w:rsidRDefault="003A304D"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w:t>
            </w:r>
            <w:r w:rsidR="00901382" w:rsidRPr="00F61A07">
              <w:rPr>
                <w:rFonts w:ascii="Courier New" w:hAnsi="Courier New"/>
                <w:bCs/>
                <w:color w:val="auto"/>
                <w:sz w:val="16"/>
              </w:rPr>
              <w:t>ecorrenza</w:t>
            </w:r>
          </w:p>
        </w:tc>
        <w:tc>
          <w:tcPr>
            <w:tcW w:w="0" w:type="auto"/>
            <w:tcBorders>
              <w:top w:val="single" w:sz="4" w:space="0" w:color="auto"/>
              <w:left w:val="single" w:sz="4" w:space="0" w:color="auto"/>
            </w:tcBorders>
            <w:shd w:val="clear" w:color="auto" w:fill="FFFFFF"/>
          </w:tcPr>
          <w:p w:rsidR="00961D46" w:rsidRPr="00F61A07" w:rsidRDefault="003A304D"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w:t>
            </w:r>
            <w:r w:rsidR="00901382" w:rsidRPr="00F61A07">
              <w:rPr>
                <w:rFonts w:ascii="Courier New" w:hAnsi="Courier New"/>
                <w:bCs/>
                <w:color w:val="auto"/>
                <w:sz w:val="16"/>
              </w:rPr>
              <w:t>ecorrenza</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3A304D"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t</w:t>
            </w:r>
            <w:r w:rsidR="00901382" w:rsidRPr="00F61A07">
              <w:rPr>
                <w:rFonts w:ascii="Courier New" w:hAnsi="Courier New"/>
                <w:bCs/>
                <w:color w:val="auto"/>
                <w:sz w:val="16"/>
              </w:rPr>
              <w:t>otale</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3A304D" w:rsidRPr="00F61A07">
              <w:rPr>
                <w:rFonts w:ascii="Courier New" w:hAnsi="Courier New"/>
                <w:bCs/>
                <w:color w:val="auto"/>
                <w:sz w:val="16"/>
              </w:rPr>
              <w:t>.</w:t>
            </w:r>
            <w:r w:rsidRPr="00F61A07">
              <w:rPr>
                <w:rFonts w:ascii="Courier New" w:hAnsi="Courier New"/>
                <w:bCs/>
                <w:color w:val="auto"/>
                <w:sz w:val="16"/>
              </w:rPr>
              <w:t>4</w:t>
            </w:r>
            <w:r w:rsidR="003A304D" w:rsidRPr="00F61A07">
              <w:rPr>
                <w:rFonts w:ascii="Courier New" w:hAnsi="Courier New"/>
                <w:bCs/>
                <w:color w:val="auto"/>
                <w:sz w:val="16"/>
              </w:rPr>
              <w:t>.</w:t>
            </w:r>
            <w:r w:rsidRPr="00F61A07">
              <w:rPr>
                <w:rFonts w:ascii="Courier New" w:hAnsi="Courier New"/>
                <w:bCs/>
                <w:color w:val="auto"/>
                <w:sz w:val="16"/>
              </w:rPr>
              <w:t>15</w:t>
            </w:r>
          </w:p>
          <w:p w:rsidR="003A304D" w:rsidRPr="00F61A07" w:rsidRDefault="003A304D" w:rsidP="0026223A">
            <w:pPr>
              <w:pStyle w:val="Altro0"/>
              <w:shd w:val="clear" w:color="auto" w:fill="auto"/>
              <w:spacing w:line="240" w:lineRule="auto"/>
              <w:jc w:val="center"/>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961D46" w:rsidRPr="00F61A07" w:rsidRDefault="003A304D"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1.11.</w:t>
            </w:r>
            <w:r w:rsidR="00901382" w:rsidRPr="00F61A07">
              <w:rPr>
                <w:rFonts w:ascii="Courier New" w:hAnsi="Courier New"/>
                <w:bCs/>
                <w:color w:val="auto"/>
                <w:sz w:val="16"/>
              </w:rPr>
              <w:t>15</w:t>
            </w: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3A304D" w:rsidRPr="00F61A07">
              <w:rPr>
                <w:rFonts w:ascii="Courier New" w:hAnsi="Courier New"/>
                <w:bCs/>
                <w:color w:val="auto"/>
                <w:sz w:val="16"/>
              </w:rPr>
              <w:t>.</w:t>
            </w:r>
            <w:r w:rsidRPr="00F61A07">
              <w:rPr>
                <w:rFonts w:ascii="Courier New" w:hAnsi="Courier New"/>
                <w:bCs/>
                <w:color w:val="auto"/>
                <w:sz w:val="16"/>
              </w:rPr>
              <w:t>6</w:t>
            </w:r>
            <w:r w:rsidR="003A304D" w:rsidRPr="00F61A07">
              <w:rPr>
                <w:rFonts w:ascii="Courier New" w:hAnsi="Courier New"/>
                <w:bCs/>
                <w:color w:val="auto"/>
                <w:sz w:val="16"/>
              </w:rPr>
              <w:t>.</w:t>
            </w:r>
            <w:r w:rsidRPr="00F61A07">
              <w:rPr>
                <w:rFonts w:ascii="Courier New" w:hAnsi="Courier New"/>
                <w:bCs/>
                <w:color w:val="auto"/>
                <w:sz w:val="16"/>
              </w:rPr>
              <w:t>16</w:t>
            </w:r>
          </w:p>
          <w:p w:rsidR="003A304D" w:rsidRPr="00F61A07" w:rsidRDefault="003A304D" w:rsidP="0026223A">
            <w:pPr>
              <w:pStyle w:val="Altro0"/>
              <w:shd w:val="clear" w:color="auto" w:fill="auto"/>
              <w:spacing w:line="240" w:lineRule="auto"/>
              <w:jc w:val="center"/>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961D46" w:rsidRPr="00F61A07" w:rsidRDefault="003A304D"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901382" w:rsidRPr="00F61A07">
              <w:rPr>
                <w:rFonts w:ascii="Courier New" w:hAnsi="Courier New"/>
                <w:bCs/>
                <w:color w:val="auto"/>
                <w:sz w:val="16"/>
              </w:rPr>
              <w:t>8</w:t>
            </w:r>
            <w:r w:rsidRPr="00F61A07">
              <w:rPr>
                <w:rFonts w:ascii="Courier New" w:hAnsi="Courier New"/>
                <w:bCs/>
                <w:color w:val="auto"/>
                <w:sz w:val="16"/>
              </w:rPr>
              <w:t>.</w:t>
            </w:r>
            <w:r w:rsidR="00901382" w:rsidRPr="00F61A07">
              <w:rPr>
                <w:rFonts w:ascii="Courier New" w:hAnsi="Courier New"/>
                <w:bCs/>
                <w:color w:val="auto"/>
                <w:sz w:val="16"/>
              </w:rPr>
              <w:t>17</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3A304D" w:rsidRPr="00F61A07">
              <w:rPr>
                <w:rFonts w:ascii="Courier New" w:hAnsi="Courier New"/>
                <w:bCs/>
                <w:color w:val="auto"/>
                <w:sz w:val="16"/>
              </w:rPr>
              <w:t>.</w:t>
            </w:r>
            <w:r w:rsidRPr="00F61A07">
              <w:rPr>
                <w:rFonts w:ascii="Courier New" w:hAnsi="Courier New"/>
                <w:bCs/>
                <w:color w:val="auto"/>
                <w:sz w:val="16"/>
              </w:rPr>
              <w:t>3</w:t>
            </w:r>
            <w:r w:rsidR="00813E3C" w:rsidRPr="00F61A07">
              <w:rPr>
                <w:rFonts w:ascii="Courier New" w:hAnsi="Courier New"/>
                <w:bCs/>
                <w:color w:val="auto"/>
                <w:sz w:val="16"/>
              </w:rPr>
              <w:t>.</w:t>
            </w:r>
            <w:r w:rsidRPr="00F61A07">
              <w:rPr>
                <w:rFonts w:ascii="Courier New" w:hAnsi="Courier New"/>
                <w:bCs/>
                <w:color w:val="auto"/>
                <w:sz w:val="16"/>
              </w:rPr>
              <w:t>18</w:t>
            </w:r>
            <w:r w:rsidR="003A304D" w:rsidRPr="00F61A07">
              <w:rPr>
                <w:rFonts w:ascii="Courier New" w:hAnsi="Courier New"/>
                <w:bCs/>
                <w:color w:val="auto"/>
                <w:sz w:val="16"/>
              </w:rPr>
              <w:t xml:space="preserve"> (</w:t>
            </w:r>
            <w:r w:rsidRPr="00F61A07">
              <w:rPr>
                <w:rFonts w:ascii="Courier New" w:hAnsi="Courier New"/>
                <w:bCs/>
                <w:color w:val="auto"/>
                <w:sz w:val="16"/>
              </w:rPr>
              <w:t>18</w:t>
            </w:r>
            <w:r w:rsidR="003A304D" w:rsidRPr="00F61A07">
              <w:rPr>
                <w:rFonts w:ascii="Courier New" w:hAnsi="Courier New"/>
                <w:bCs/>
                <w:color w:val="auto"/>
                <w:sz w:val="16"/>
              </w:rPr>
              <w:t>)</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F260A5"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Quadri</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26,04</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26,04</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26,04</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41,67</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27,78</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147,57</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4708F0" w:rsidP="0026223A">
            <w:pPr>
              <w:pStyle w:val="Altro0"/>
              <w:shd w:val="clear" w:color="auto" w:fill="auto"/>
              <w:spacing w:line="240" w:lineRule="auto"/>
              <w:jc w:val="both"/>
              <w:rPr>
                <w:rFonts w:ascii="Courier New" w:hAnsi="Courier New"/>
                <w:bCs/>
                <w:color w:val="auto"/>
                <w:sz w:val="16"/>
              </w:rPr>
            </w:pPr>
            <w:r>
              <w:rPr>
                <w:rFonts w:ascii="Courier New" w:hAnsi="Courier New"/>
                <w:bCs/>
                <w:color w:val="auto"/>
                <w:sz w:val="16"/>
              </w:rPr>
              <w:t>1)</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23,46</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23,46</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23,46</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37,53</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25,02</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132,93</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4708F0" w:rsidP="0026223A">
            <w:pPr>
              <w:pStyle w:val="Altro0"/>
              <w:shd w:val="clear" w:color="auto" w:fill="auto"/>
              <w:spacing w:line="240" w:lineRule="auto"/>
              <w:jc w:val="both"/>
              <w:rPr>
                <w:rFonts w:ascii="Courier New" w:hAnsi="Courier New"/>
                <w:bCs/>
                <w:color w:val="auto"/>
                <w:sz w:val="16"/>
              </w:rPr>
            </w:pPr>
            <w:r>
              <w:rPr>
                <w:rFonts w:ascii="Courier New" w:hAnsi="Courier New"/>
                <w:bCs/>
                <w:color w:val="auto"/>
                <w:sz w:val="16"/>
              </w:rPr>
              <w:t>2)</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20,29</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20,29</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20,29</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32,47</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21,64</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114,99</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4708F0" w:rsidP="0026223A">
            <w:pPr>
              <w:pStyle w:val="Altro0"/>
              <w:shd w:val="clear" w:color="auto" w:fill="auto"/>
              <w:spacing w:line="240" w:lineRule="auto"/>
              <w:jc w:val="both"/>
              <w:rPr>
                <w:rFonts w:ascii="Courier New" w:hAnsi="Courier New"/>
                <w:bCs/>
                <w:color w:val="auto"/>
                <w:sz w:val="16"/>
                <w:szCs w:val="32"/>
              </w:rPr>
            </w:pPr>
            <w:r>
              <w:rPr>
                <w:rFonts w:ascii="Courier New" w:hAnsi="Courier New"/>
                <w:bCs/>
                <w:color w:val="auto"/>
                <w:sz w:val="16"/>
                <w:szCs w:val="32"/>
              </w:rPr>
              <w:t>3)</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17,34</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17,34</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17,34</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27,75</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18,50</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98,28</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4708F0" w:rsidP="0026223A">
            <w:pPr>
              <w:pStyle w:val="Altro0"/>
              <w:shd w:val="clear" w:color="auto" w:fill="auto"/>
              <w:spacing w:line="240" w:lineRule="auto"/>
              <w:jc w:val="both"/>
              <w:rPr>
                <w:rFonts w:ascii="Courier New" w:hAnsi="Courier New"/>
                <w:bCs/>
                <w:color w:val="auto"/>
                <w:sz w:val="16"/>
              </w:rPr>
            </w:pPr>
            <w:r>
              <w:rPr>
                <w:rFonts w:ascii="Courier New" w:hAnsi="Courier New"/>
                <w:bCs/>
                <w:color w:val="auto"/>
                <w:sz w:val="16"/>
              </w:rPr>
              <w:t>4)</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15</w:t>
            </w:r>
            <w:r w:rsidR="00CC5272" w:rsidRPr="00F61A07">
              <w:rPr>
                <w:rFonts w:ascii="Courier New" w:hAnsi="Courier New"/>
                <w:bCs/>
                <w:color w:val="auto"/>
                <w:sz w:val="16"/>
              </w:rPr>
              <w:t>,00</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15</w:t>
            </w:r>
            <w:r w:rsidR="00CC5272" w:rsidRPr="00F61A07">
              <w:rPr>
                <w:rFonts w:ascii="Courier New" w:hAnsi="Courier New"/>
                <w:bCs/>
                <w:color w:val="auto"/>
                <w:sz w:val="16"/>
              </w:rPr>
              <w:t>,00</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15</w:t>
            </w:r>
            <w:r w:rsidR="00CC5272" w:rsidRPr="00F61A07">
              <w:rPr>
                <w:rFonts w:ascii="Courier New" w:hAnsi="Courier New"/>
                <w:bCs/>
                <w:color w:val="auto"/>
                <w:sz w:val="16"/>
              </w:rPr>
              <w:t>,00</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24</w:t>
            </w:r>
            <w:r w:rsidR="00CC5272" w:rsidRPr="00F61A07">
              <w:rPr>
                <w:rFonts w:ascii="Courier New" w:hAnsi="Courier New"/>
                <w:bCs/>
                <w:color w:val="auto"/>
                <w:sz w:val="16"/>
              </w:rPr>
              <w:t>,00</w:t>
            </w: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16</w:t>
            </w:r>
            <w:r w:rsidR="00CC5272" w:rsidRPr="00F61A07">
              <w:rPr>
                <w:rFonts w:ascii="Courier New" w:hAnsi="Courier New"/>
                <w:bCs/>
                <w:color w:val="auto"/>
                <w:sz w:val="16"/>
              </w:rPr>
              <w:t>,00</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85</w:t>
            </w:r>
            <w:r w:rsidR="00CC5272" w:rsidRPr="00F61A07">
              <w:rPr>
                <w:rFonts w:ascii="Courier New" w:hAnsi="Courier New"/>
                <w:bCs/>
                <w:color w:val="auto"/>
                <w:sz w:val="16"/>
              </w:rPr>
              <w:t>,00</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4708F0" w:rsidP="0026223A">
            <w:pPr>
              <w:pStyle w:val="Altro0"/>
              <w:shd w:val="clear" w:color="auto" w:fill="auto"/>
              <w:spacing w:line="240" w:lineRule="auto"/>
              <w:jc w:val="both"/>
              <w:rPr>
                <w:rFonts w:ascii="Courier New" w:hAnsi="Courier New"/>
                <w:bCs/>
                <w:color w:val="auto"/>
                <w:sz w:val="16"/>
              </w:rPr>
            </w:pPr>
            <w:r>
              <w:rPr>
                <w:rFonts w:ascii="Courier New" w:hAnsi="Courier New"/>
                <w:bCs/>
                <w:color w:val="auto"/>
                <w:sz w:val="16"/>
              </w:rPr>
              <w:t>5)</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13,55</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13,55</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13,55</w:t>
            </w: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21,68</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14,46</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76,80</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4708F0" w:rsidP="0026223A">
            <w:pPr>
              <w:pStyle w:val="Altro0"/>
              <w:shd w:val="clear" w:color="auto" w:fill="auto"/>
              <w:spacing w:line="240" w:lineRule="auto"/>
              <w:jc w:val="both"/>
              <w:rPr>
                <w:rFonts w:ascii="Courier New" w:hAnsi="Courier New"/>
                <w:bCs/>
                <w:color w:val="auto"/>
                <w:sz w:val="16"/>
              </w:rPr>
            </w:pPr>
            <w:r>
              <w:rPr>
                <w:rFonts w:ascii="Courier New" w:hAnsi="Courier New"/>
                <w:bCs/>
                <w:color w:val="auto"/>
                <w:sz w:val="16"/>
              </w:rPr>
              <w:t>6)</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12,17</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12,17</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12,17</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19,47</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12,98</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68,94</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4708F0" w:rsidP="0026223A">
            <w:pPr>
              <w:pStyle w:val="Altro0"/>
              <w:shd w:val="clear" w:color="auto" w:fill="auto"/>
              <w:spacing w:line="240" w:lineRule="auto"/>
              <w:jc w:val="both"/>
              <w:rPr>
                <w:rFonts w:ascii="Courier New" w:hAnsi="Courier New"/>
                <w:bCs/>
                <w:color w:val="auto"/>
                <w:sz w:val="16"/>
              </w:rPr>
            </w:pPr>
            <w:r>
              <w:rPr>
                <w:rFonts w:ascii="Courier New" w:hAnsi="Courier New"/>
                <w:bCs/>
                <w:color w:val="auto"/>
                <w:sz w:val="16"/>
              </w:rPr>
              <w:t>7)</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10,42</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10,42</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10,42</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16,67</w:t>
            </w: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11,11</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59,03</w:t>
            </w: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righ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operatori di vendita</w:t>
            </w: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righ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c>
          <w:tcPr>
            <w:tcW w:w="0" w:type="auto"/>
            <w:tcBorders>
              <w:top w:val="single" w:sz="4" w:space="0" w:color="auto"/>
              <w:left w:val="single" w:sz="4" w:space="0" w:color="auto"/>
              <w:right w:val="single" w:sz="4" w:space="0" w:color="auto"/>
            </w:tcBorders>
            <w:shd w:val="clear" w:color="auto" w:fill="FFFFFF"/>
          </w:tcPr>
          <w:p w:rsidR="00961D46" w:rsidRPr="00F61A07" w:rsidRDefault="00961D46" w:rsidP="0026223A">
            <w:pPr>
              <w:jc w:val="center"/>
              <w:rPr>
                <w:rFonts w:ascii="Courier New" w:hAnsi="Courier New"/>
                <w:bCs/>
                <w:color w:val="auto"/>
                <w:sz w:val="16"/>
                <w:szCs w:val="10"/>
              </w:rPr>
            </w:pPr>
          </w:p>
        </w:tc>
      </w:tr>
      <w:tr w:rsidR="001878B6" w:rsidRPr="00F61A07" w:rsidTr="00540E0A">
        <w:trPr>
          <w:cantSplit/>
        </w:trPr>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I </w:t>
            </w:r>
            <w:r w:rsidR="00540E0A">
              <w:rPr>
                <w:rFonts w:ascii="Courier New" w:hAnsi="Courier New"/>
                <w:bCs/>
                <w:color w:val="auto"/>
                <w:sz w:val="16"/>
              </w:rPr>
              <w:t xml:space="preserve"> </w:t>
            </w:r>
            <w:r w:rsidRPr="00F61A07">
              <w:rPr>
                <w:rFonts w:ascii="Courier New" w:hAnsi="Courier New"/>
                <w:bCs/>
                <w:color w:val="auto"/>
                <w:sz w:val="16"/>
              </w:rPr>
              <w:t>categoria</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14,16</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14,16</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14,16</w:t>
            </w: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22,66</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15,10</w:t>
            </w:r>
          </w:p>
        </w:tc>
        <w:tc>
          <w:tcPr>
            <w:tcW w:w="0" w:type="auto"/>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80,24</w:t>
            </w:r>
          </w:p>
        </w:tc>
      </w:tr>
      <w:tr w:rsidR="001878B6" w:rsidRPr="00F61A07" w:rsidTr="00540E0A">
        <w:trPr>
          <w:cantSplit/>
        </w:trPr>
        <w:tc>
          <w:tcPr>
            <w:tcW w:w="0" w:type="auto"/>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I</w:t>
            </w:r>
            <w:r w:rsidR="003A304D" w:rsidRPr="00F61A07">
              <w:rPr>
                <w:rFonts w:ascii="Courier New" w:hAnsi="Courier New"/>
                <w:bCs/>
                <w:color w:val="auto"/>
                <w:sz w:val="16"/>
              </w:rPr>
              <w:t>I</w:t>
            </w:r>
            <w:r w:rsidRPr="00F61A07">
              <w:rPr>
                <w:rFonts w:ascii="Courier New" w:hAnsi="Courier New"/>
                <w:bCs/>
                <w:color w:val="auto"/>
                <w:sz w:val="16"/>
              </w:rPr>
              <w:t xml:space="preserve"> categoria</w:t>
            </w:r>
          </w:p>
        </w:tc>
        <w:tc>
          <w:tcPr>
            <w:tcW w:w="0" w:type="auto"/>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11,89</w:t>
            </w:r>
          </w:p>
        </w:tc>
        <w:tc>
          <w:tcPr>
            <w:tcW w:w="0" w:type="auto"/>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11,89</w:t>
            </w:r>
          </w:p>
        </w:tc>
        <w:tc>
          <w:tcPr>
            <w:tcW w:w="0" w:type="auto"/>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11,89</w:t>
            </w:r>
          </w:p>
        </w:tc>
        <w:tc>
          <w:tcPr>
            <w:tcW w:w="0" w:type="auto"/>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19,02</w:t>
            </w:r>
          </w:p>
        </w:tc>
        <w:tc>
          <w:tcPr>
            <w:tcW w:w="0" w:type="auto"/>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12,68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67,36</w:t>
            </w:r>
          </w:p>
        </w:tc>
      </w:tr>
    </w:tbl>
    <w:p w:rsidR="00A13E95" w:rsidRPr="00F61A07" w:rsidRDefault="00A13E95" w:rsidP="0026223A">
      <w:pPr>
        <w:pStyle w:val="Titolo40"/>
        <w:shd w:val="clear" w:color="auto" w:fill="auto"/>
        <w:jc w:val="both"/>
        <w:outlineLvl w:val="9"/>
        <w:rPr>
          <w:rFonts w:ascii="Courier New" w:hAnsi="Courier New"/>
          <w:b w:val="0"/>
          <w:color w:val="auto"/>
          <w:sz w:val="16"/>
        </w:rPr>
      </w:pPr>
      <w:bookmarkStart w:id="499" w:name="bookmark502"/>
      <w:bookmarkStart w:id="500" w:name="bookmark503"/>
    </w:p>
    <w:p w:rsidR="00F31931" w:rsidRPr="00F61A07" w:rsidRDefault="00F31931" w:rsidP="0026223A">
      <w:pPr>
        <w:pStyle w:val="Titolo40"/>
        <w:shd w:val="clear" w:color="auto" w:fill="auto"/>
        <w:jc w:val="both"/>
        <w:outlineLvl w:val="9"/>
        <w:rPr>
          <w:rFonts w:ascii="Courier New" w:hAnsi="Courier New"/>
          <w:b w:val="0"/>
          <w:color w:val="auto"/>
          <w:sz w:val="16"/>
        </w:rPr>
      </w:pPr>
      <w:r w:rsidRPr="00F61A07">
        <w:rPr>
          <w:rFonts w:ascii="Courier New" w:hAnsi="Courier New"/>
          <w:b w:val="0"/>
          <w:color w:val="auto"/>
          <w:sz w:val="16"/>
        </w:rPr>
        <w:t>(18)</w:t>
      </w:r>
    </w:p>
    <w:p w:rsidR="00F31931" w:rsidRPr="00F61A07" w:rsidRDefault="00F31931" w:rsidP="0026223A">
      <w:pPr>
        <w:pStyle w:val="Titolo40"/>
        <w:shd w:val="clear" w:color="auto" w:fill="auto"/>
        <w:jc w:val="both"/>
        <w:outlineLvl w:val="9"/>
        <w:rPr>
          <w:rFonts w:ascii="Courier New" w:hAnsi="Courier New"/>
          <w:b w:val="0"/>
          <w:color w:val="auto"/>
          <w:sz w:val="16"/>
        </w:rPr>
      </w:pPr>
      <w:r w:rsidRPr="00F61A07">
        <w:rPr>
          <w:rFonts w:ascii="Courier New" w:hAnsi="Courier New"/>
          <w:b w:val="0"/>
          <w:color w:val="auto"/>
          <w:sz w:val="16"/>
        </w:rPr>
        <w:t>Il 24 ottobre 2016 le Parti hanno sottoscritto un Accordo integrativo in cui hanno concordato la sospensione</w:t>
      </w:r>
      <w:r w:rsidR="0048728B" w:rsidRPr="00F61A07">
        <w:rPr>
          <w:rFonts w:ascii="Courier New" w:hAnsi="Courier New"/>
          <w:b w:val="0"/>
          <w:color w:val="auto"/>
          <w:sz w:val="16"/>
        </w:rPr>
        <w:t xml:space="preserve"> della erogazione della tranche di € 16,00 prevista con decorrenza novembre 2016 e ne hanno rinviato l’erogazione al mese di marzo 2018, con l’</w:t>
      </w:r>
      <w:r w:rsidR="00775874">
        <w:rPr>
          <w:rFonts w:ascii="Courier New" w:hAnsi="Courier New"/>
          <w:b w:val="0"/>
          <w:color w:val="auto"/>
          <w:sz w:val="16"/>
        </w:rPr>
        <w:t>A</w:t>
      </w:r>
      <w:r w:rsidR="0048728B" w:rsidRPr="00F61A07">
        <w:rPr>
          <w:rFonts w:ascii="Courier New" w:hAnsi="Courier New"/>
          <w:b w:val="0"/>
          <w:color w:val="auto"/>
          <w:sz w:val="16"/>
        </w:rPr>
        <w:t>ccordo del 26 settembre 2017</w:t>
      </w:r>
    </w:p>
    <w:p w:rsidR="00F31931" w:rsidRPr="00F61A07" w:rsidRDefault="00F31931" w:rsidP="0026223A">
      <w:pPr>
        <w:pStyle w:val="Titolo40"/>
        <w:shd w:val="clear" w:color="auto" w:fill="auto"/>
        <w:jc w:val="both"/>
        <w:outlineLvl w:val="9"/>
        <w:rPr>
          <w:rFonts w:ascii="Courier New" w:hAnsi="Courier New"/>
          <w:b w:val="0"/>
          <w:color w:val="auto"/>
          <w:sz w:val="16"/>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214 - Terzi elementi provinciali</w:t>
      </w:r>
      <w:bookmarkEnd w:id="499"/>
      <w:bookmarkEnd w:id="500"/>
    </w:p>
    <w:p w:rsidR="00843B40" w:rsidRPr="00F61A07" w:rsidRDefault="00843B4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terzi elementi provinciali in atto alla data del 30 giugno 1973, già congelati con il CCNL 21 novembre 1973, rimangono ancora congelati, per tutta la durata del presente contratto, a titolo di elemento collettivo valido a tutti gli effetti stabiliti nei contratti integrativi.</w:t>
      </w:r>
    </w:p>
    <w:p w:rsidR="001020F9" w:rsidRDefault="00901382" w:rsidP="00664B53">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terzi elementi di cui al precedente comma dovranno essere riportati in aggiunta ai nuovi livelli retributivi di cui al precedente art. 212 e dovranno essere corrisposti anche ai lavoratori assunti in data successiva al 31 gennaio 1983.</w:t>
      </w:r>
      <w:bookmarkStart w:id="501" w:name="bookmark504"/>
      <w:bookmarkStart w:id="502" w:name="bookmark505"/>
    </w:p>
    <w:p w:rsidR="00664B53" w:rsidRPr="00F61A07" w:rsidRDefault="00664B53" w:rsidP="00664B53">
      <w:pPr>
        <w:pStyle w:val="Corpodeltesto1"/>
        <w:shd w:val="clear" w:color="auto" w:fill="auto"/>
        <w:spacing w:line="240" w:lineRule="auto"/>
        <w:jc w:val="both"/>
        <w:rPr>
          <w:rFonts w:ascii="Courier New" w:hAnsi="Courier New"/>
          <w:b/>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215 - Terzo elemento nazionale</w:t>
      </w:r>
      <w:bookmarkEnd w:id="501"/>
      <w:bookmarkEnd w:id="502"/>
    </w:p>
    <w:p w:rsidR="001020F9" w:rsidRPr="00F61A07" w:rsidRDefault="001020F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In relazione all’impegno contenuto nell’ultimo comma della no</w:t>
      </w:r>
      <w:r w:rsidR="00E56283" w:rsidRPr="00F61A07">
        <w:rPr>
          <w:rFonts w:ascii="Courier New" w:hAnsi="Courier New"/>
          <w:bCs/>
          <w:color w:val="auto"/>
          <w:sz w:val="24"/>
        </w:rPr>
        <w:t>rm</w:t>
      </w:r>
      <w:r w:rsidRPr="00F61A07">
        <w:rPr>
          <w:rFonts w:ascii="Courier New" w:hAnsi="Courier New"/>
          <w:bCs/>
          <w:color w:val="auto"/>
          <w:sz w:val="24"/>
        </w:rPr>
        <w:t xml:space="preserve">a transitoria dell’art. 75, CCNL 21 novembre 1973, le </w:t>
      </w:r>
      <w:r w:rsidR="00D34ABC">
        <w:rPr>
          <w:rFonts w:ascii="Courier New" w:hAnsi="Courier New"/>
          <w:bCs/>
          <w:color w:val="auto"/>
          <w:sz w:val="24"/>
        </w:rPr>
        <w:t>P</w:t>
      </w:r>
      <w:r w:rsidRPr="00F61A07">
        <w:rPr>
          <w:rFonts w:ascii="Courier New" w:hAnsi="Courier New"/>
          <w:bCs/>
          <w:color w:val="auto"/>
          <w:sz w:val="24"/>
        </w:rPr>
        <w:t xml:space="preserve">arti, in considerazione delle differenziazioni retributive esistenti, convengono che per i dipendenti di aziende operanti in provincie nelle quali non sono in atto terzi elementi retributivi provinciali comunque denominati, siano corrisposte a titolo di terzo elemento </w:t>
      </w:r>
      <w:r w:rsidR="00C96139" w:rsidRPr="00F61A07">
        <w:rPr>
          <w:rFonts w:ascii="Courier New" w:hAnsi="Courier New"/>
          <w:bCs/>
          <w:color w:val="auto"/>
          <w:sz w:val="24"/>
        </w:rPr>
        <w:t xml:space="preserve">€ </w:t>
      </w:r>
      <w:r w:rsidRPr="00F61A07">
        <w:rPr>
          <w:rFonts w:ascii="Courier New" w:hAnsi="Courier New"/>
          <w:bCs/>
          <w:color w:val="auto"/>
          <w:sz w:val="24"/>
        </w:rPr>
        <w:t>2,07 mensili.</w:t>
      </w:r>
    </w:p>
    <w:p w:rsidR="001020F9" w:rsidRPr="00F61A07" w:rsidRDefault="001020F9" w:rsidP="0026223A">
      <w:pPr>
        <w:pStyle w:val="Titolo40"/>
        <w:shd w:val="clear" w:color="auto" w:fill="auto"/>
        <w:jc w:val="both"/>
        <w:outlineLvl w:val="9"/>
        <w:rPr>
          <w:rFonts w:ascii="Courier New" w:hAnsi="Courier New"/>
          <w:b w:val="0"/>
          <w:color w:val="auto"/>
          <w:sz w:val="24"/>
        </w:rPr>
      </w:pPr>
      <w:bookmarkStart w:id="503" w:name="bookmark506"/>
      <w:bookmarkStart w:id="504" w:name="bookmark50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216 - Assorbimenti</w:t>
      </w:r>
      <w:bookmarkEnd w:id="503"/>
      <w:bookmarkEnd w:id="504"/>
    </w:p>
    <w:p w:rsidR="001020F9" w:rsidRPr="00F61A07" w:rsidRDefault="001020F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aumenti di tabelle, gli aumenti di merito concessi dalle aziende, nonché gli aumenti derivanti da scatti di anzianità, non possono essere assorbiti.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aumenti di merito devono intendersi gli assegni corrisposti con riferimento alle attitudini e al rendimento del lavoratore.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Non possono essere assorbiti gli aumenti corrisposti collettivamente e unilateralmente dal datore di lavoro nel corso dei </w:t>
      </w:r>
      <w:r w:rsidR="001D40C5">
        <w:rPr>
          <w:rFonts w:ascii="Courier New" w:hAnsi="Courier New"/>
          <w:bCs/>
          <w:color w:val="auto"/>
          <w:sz w:val="24"/>
        </w:rPr>
        <w:t>6</w:t>
      </w:r>
      <w:r w:rsidRPr="00F61A07">
        <w:rPr>
          <w:rFonts w:ascii="Courier New" w:hAnsi="Courier New"/>
          <w:bCs/>
          <w:color w:val="auto"/>
          <w:sz w:val="24"/>
        </w:rPr>
        <w:t xml:space="preserve"> mesi immediatamente precedenti la scadenza del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aumenti che non siano di merito e non derivino da scatti di anzianità, erogati dalle aziende indipendentemente dai contratti collettivi stipulati in sede sindacale, possono essere assorbiti in tutto o in parte, in caso di aumento di tabella, solo se l’assorbimento sia stato previsto da eventuali accordi sindacali oppure espressamente stabilito all’atto della concessione.</w:t>
      </w:r>
    </w:p>
    <w:p w:rsidR="001020F9" w:rsidRPr="00F61A07" w:rsidRDefault="001020F9" w:rsidP="0026223A">
      <w:pPr>
        <w:pStyle w:val="Titolo40"/>
        <w:shd w:val="clear" w:color="auto" w:fill="auto"/>
        <w:jc w:val="both"/>
        <w:outlineLvl w:val="9"/>
        <w:rPr>
          <w:rFonts w:ascii="Courier New" w:hAnsi="Courier New"/>
          <w:b w:val="0"/>
          <w:color w:val="auto"/>
          <w:sz w:val="24"/>
        </w:rPr>
      </w:pPr>
      <w:bookmarkStart w:id="505" w:name="bookmark508"/>
      <w:bookmarkStart w:id="506" w:name="bookmark50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217 - Trattamento personale di vendita a provvigione</w:t>
      </w:r>
      <w:bookmarkEnd w:id="505"/>
      <w:bookmarkEnd w:id="506"/>
    </w:p>
    <w:p w:rsidR="001020F9" w:rsidRPr="00F61A07" w:rsidRDefault="001020F9"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il personale addetto alla vendita, retribuito in tutto o in parte a provvigione, la parte f</w:t>
      </w:r>
      <w:r w:rsidR="000E00F1" w:rsidRPr="00F61A07">
        <w:rPr>
          <w:rFonts w:ascii="Courier New" w:hAnsi="Courier New"/>
          <w:bCs/>
          <w:color w:val="auto"/>
          <w:sz w:val="24"/>
        </w:rPr>
        <w:t>i</w:t>
      </w:r>
      <w:r w:rsidRPr="00F61A07">
        <w:rPr>
          <w:rFonts w:ascii="Courier New" w:hAnsi="Courier New"/>
          <w:bCs/>
          <w:color w:val="auto"/>
          <w:sz w:val="24"/>
        </w:rPr>
        <w:t>ssa della retribuzione e il tasso di provvigione dovranno essere determinati dal datore di lavoro caso per caso sulla base media annuale delle vendite e comunicati per iscritto.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tale sistema dovrà essere assicurata al personale una media mensile riferita al periodo non eccedente l’anno, che sia superiore almeno del 5% (cinque per cento) alla paga base nazionale conglobata di cui all’art. 199 del presente cont</w:t>
      </w:r>
      <w:r w:rsidR="004C73CA" w:rsidRPr="00F61A07">
        <w:rPr>
          <w:rFonts w:ascii="Courier New" w:hAnsi="Courier New"/>
          <w:bCs/>
          <w:color w:val="auto"/>
          <w:sz w:val="24"/>
        </w:rPr>
        <w:t>r</w:t>
      </w:r>
      <w:r w:rsidRPr="00F61A07">
        <w:rPr>
          <w:rFonts w:ascii="Courier New" w:hAnsi="Courier New"/>
          <w:bCs/>
          <w:color w:val="auto"/>
          <w:sz w:val="24"/>
        </w:rPr>
        <w:t>atto.</w:t>
      </w:r>
    </w:p>
    <w:p w:rsidR="001020F9" w:rsidRPr="00F61A07" w:rsidRDefault="001020F9" w:rsidP="0026223A">
      <w:pPr>
        <w:pStyle w:val="Titolo40"/>
        <w:shd w:val="clear" w:color="auto" w:fill="auto"/>
        <w:jc w:val="both"/>
        <w:outlineLvl w:val="9"/>
        <w:rPr>
          <w:rFonts w:ascii="Courier New" w:hAnsi="Courier New"/>
          <w:b w:val="0"/>
          <w:color w:val="auto"/>
          <w:sz w:val="24"/>
        </w:rPr>
      </w:pPr>
      <w:bookmarkStart w:id="507" w:name="bookmark510"/>
      <w:bookmarkStart w:id="508" w:name="bookmark511"/>
      <w:r w:rsidRPr="00F61A07">
        <w:rPr>
          <w:rFonts w:ascii="Courier New" w:hAnsi="Courier New"/>
          <w:b w:val="0"/>
          <w:color w:val="auto"/>
          <w:sz w:val="24"/>
        </w:rPr>
        <w:t xml:space="preserve">Dovrà essere, comunque, effettuato mensilmente il versamento di una somma pari al minimo come sopra stabilito, tutte le volte che tale minimo, tra stipendio e provvigione, non sia raggiunto, fermo restando il conguaglio alla fine del periodo di cui sopra. </w:t>
      </w:r>
    </w:p>
    <w:p w:rsidR="001020F9" w:rsidRPr="00F61A07" w:rsidRDefault="001020F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218 - Indennità di cassa e maneggio denaro</w:t>
      </w:r>
      <w:bookmarkEnd w:id="507"/>
      <w:bookmarkEnd w:id="508"/>
    </w:p>
    <w:p w:rsidR="001020F9" w:rsidRPr="00F61A07" w:rsidRDefault="001020F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Senza pregiudizio di eventuali procedimenti penali e delle sanzioni disciplinari, al personale normalmente adibito ad operazioni di cassa con carattere di continuità, qualora abbia piena e completa responsabilità della gestione di cassa, con l’obbligo di accollarsi le eventuali differenze, compete un</w:t>
      </w:r>
      <w:r w:rsidR="00BD3FB7" w:rsidRPr="00F61A07">
        <w:rPr>
          <w:rFonts w:ascii="Courier New" w:hAnsi="Courier New"/>
          <w:bCs/>
          <w:color w:val="auto"/>
          <w:sz w:val="24"/>
        </w:rPr>
        <w:t xml:space="preserve">a </w:t>
      </w:r>
      <w:r w:rsidRPr="00F61A07">
        <w:rPr>
          <w:rFonts w:ascii="Courier New" w:hAnsi="Courier New"/>
          <w:bCs/>
          <w:color w:val="auto"/>
          <w:sz w:val="24"/>
        </w:rPr>
        <w:t>indennità di cassa e di maneggio di denaro nella misura del 5% (cinque per cento) della paga base nazionale conglobata di cui all’art. 212 del presente contratto.</w:t>
      </w:r>
    </w:p>
    <w:p w:rsidR="00BD3FB7" w:rsidRPr="00F61A07" w:rsidRDefault="00BD3FB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09" w:name="bookmark512"/>
      <w:bookmarkStart w:id="510" w:name="bookmark513"/>
      <w:r w:rsidRPr="00F61A07">
        <w:rPr>
          <w:rFonts w:ascii="Courier New" w:hAnsi="Courier New"/>
          <w:b w:val="0"/>
          <w:color w:val="auto"/>
          <w:sz w:val="24"/>
        </w:rPr>
        <w:t>Art. 219 - Prospetto paga</w:t>
      </w:r>
      <w:bookmarkEnd w:id="509"/>
      <w:bookmarkEnd w:id="510"/>
    </w:p>
    <w:p w:rsidR="00BD3FB7" w:rsidRPr="00F61A07" w:rsidRDefault="00BD3FB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retribuzione corrisposta al lavoratore dovrà risultare da apposito prospetto paga nel quale dovrà essere specificato il periodo di lavoro a cui la retribuzione si riferisce, l’importo della retribuzione, la misura e l’importo dell’eventuale lavoro straordinario e di tutti gli altri elementi che concorrono a formare l’importo corrisposto</w:t>
      </w:r>
      <w:r w:rsidR="00664B53">
        <w:rPr>
          <w:rFonts w:ascii="Courier New" w:hAnsi="Courier New"/>
          <w:bCs/>
          <w:color w:val="auto"/>
          <w:sz w:val="24"/>
        </w:rPr>
        <w:t>,</w:t>
      </w:r>
      <w:r w:rsidRPr="00F61A07">
        <w:rPr>
          <w:rFonts w:ascii="Courier New" w:hAnsi="Courier New"/>
          <w:bCs/>
          <w:color w:val="auto"/>
          <w:sz w:val="24"/>
        </w:rPr>
        <w:t xml:space="preserve"> nonché tutte le ritenute effettuate.</w:t>
      </w:r>
    </w:p>
    <w:p w:rsidR="00BD3FB7" w:rsidRPr="00F61A07" w:rsidRDefault="00BD3FB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XIV - </w:t>
      </w:r>
      <w:r w:rsidR="00BD3FB7" w:rsidRPr="00F61A07">
        <w:rPr>
          <w:rFonts w:ascii="Courier New" w:hAnsi="Courier New"/>
          <w:bCs/>
          <w:color w:val="auto"/>
          <w:sz w:val="24"/>
        </w:rPr>
        <w:t>MENSILITÀ SUPPLEMENTARI (13a e 14a)</w:t>
      </w:r>
    </w:p>
    <w:p w:rsidR="00BD3FB7" w:rsidRPr="00F61A07" w:rsidRDefault="00BD3FB7" w:rsidP="0026223A">
      <w:pPr>
        <w:pStyle w:val="Titolo40"/>
        <w:shd w:val="clear" w:color="auto" w:fill="auto"/>
        <w:jc w:val="both"/>
        <w:outlineLvl w:val="9"/>
        <w:rPr>
          <w:rFonts w:ascii="Courier New" w:hAnsi="Courier New"/>
          <w:b w:val="0"/>
          <w:color w:val="auto"/>
          <w:sz w:val="24"/>
        </w:rPr>
      </w:pPr>
      <w:bookmarkStart w:id="511" w:name="bookmark514"/>
      <w:bookmarkStart w:id="512" w:name="bookmark51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220 - Tredicesima mensilità</w:t>
      </w:r>
      <w:bookmarkEnd w:id="511"/>
      <w:bookmarkEnd w:id="512"/>
    </w:p>
    <w:p w:rsidR="00BD3FB7" w:rsidRPr="00F61A07" w:rsidRDefault="00BD3FB7"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coincidenza con la vigilia di Natale di ogni anno le aziende dovranno corrispondere al personale dipendente un importo pari ad una mensilità della retribuzione di fatto di cui all’art. 208 (esclusi gli assegni familiari).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prestazione lavorativa ridotta, rispetto all’intero periodo di 12 mesi precedenti alla suddetta data, il lavoratore avrà diritto a tanti </w:t>
      </w:r>
      <w:r w:rsidR="002B5FD1">
        <w:rPr>
          <w:rFonts w:ascii="Courier New" w:hAnsi="Courier New"/>
          <w:bCs/>
          <w:color w:val="auto"/>
          <w:sz w:val="24"/>
        </w:rPr>
        <w:t>12</w:t>
      </w:r>
      <w:r w:rsidRPr="00F61A07">
        <w:rPr>
          <w:rFonts w:ascii="Courier New" w:hAnsi="Courier New"/>
          <w:bCs/>
          <w:color w:val="auto"/>
          <w:sz w:val="24"/>
        </w:rPr>
        <w:t>simi dell’ammontare della 13a mensilità quanti sono i mesi interi di servizio prestato</w:t>
      </w:r>
      <w:r w:rsidR="00BD3FB7" w:rsidRPr="00F61A07">
        <w:rPr>
          <w:rFonts w:ascii="Courier New" w:hAnsi="Courier New"/>
          <w:bCs/>
          <w:color w:val="auto"/>
          <w:sz w:val="24"/>
        </w:rPr>
        <w:t xml:space="preserve"> (</w:t>
      </w:r>
      <w:r w:rsidRPr="00F61A07">
        <w:rPr>
          <w:rFonts w:ascii="Courier New" w:hAnsi="Courier New"/>
          <w:bCs/>
          <w:color w:val="auto"/>
          <w:sz w:val="24"/>
        </w:rPr>
        <w:t>19</w:t>
      </w:r>
      <w:r w:rsidR="00BD3FB7" w:rsidRPr="00F61A07">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lavoratori retribuiti in tutto o in parte con provvigioni o percentuali, il calcolo dell’importo della </w:t>
      </w:r>
      <w:r w:rsidR="00FE7FBF">
        <w:rPr>
          <w:rFonts w:ascii="Courier New" w:hAnsi="Courier New"/>
          <w:bCs/>
          <w:color w:val="auto"/>
          <w:sz w:val="24"/>
        </w:rPr>
        <w:t>13</w:t>
      </w:r>
      <w:r w:rsidRPr="00F61A07">
        <w:rPr>
          <w:rFonts w:ascii="Courier New" w:hAnsi="Courier New"/>
          <w:bCs/>
          <w:color w:val="auto"/>
          <w:sz w:val="24"/>
        </w:rPr>
        <w:t>a mensilità dovrà essere effettuato sulla base della media delle provvigioni o delle percentuali maturate nell’anno corrente o comunque nel periodo di minore servizio prestato presso l’azienda.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Dall’ammontare della </w:t>
      </w:r>
      <w:r w:rsidR="00FE7FBF">
        <w:rPr>
          <w:rFonts w:ascii="Courier New" w:hAnsi="Courier New"/>
          <w:bCs/>
          <w:color w:val="auto"/>
          <w:sz w:val="24"/>
        </w:rPr>
        <w:t>13</w:t>
      </w:r>
      <w:r w:rsidRPr="00F61A07">
        <w:rPr>
          <w:rFonts w:ascii="Courier New" w:hAnsi="Courier New"/>
          <w:bCs/>
          <w:color w:val="auto"/>
          <w:sz w:val="24"/>
        </w:rPr>
        <w:t>a mensilità saranno detratti i ratei relativi ai periodi in cui non sia stata corrisposta dal datore di lavoro la retribuzione per una delle cause previste dal presente contratto.</w:t>
      </w:r>
    </w:p>
    <w:p w:rsidR="00BD3FB7" w:rsidRPr="00F61A07" w:rsidRDefault="00BD3FB7" w:rsidP="0026223A">
      <w:pPr>
        <w:pStyle w:val="Titolo40"/>
        <w:shd w:val="clear" w:color="auto" w:fill="auto"/>
        <w:jc w:val="both"/>
        <w:outlineLvl w:val="9"/>
        <w:rPr>
          <w:rFonts w:ascii="Courier New" w:hAnsi="Courier New"/>
          <w:b w:val="0"/>
          <w:color w:val="auto"/>
          <w:sz w:val="20"/>
        </w:rPr>
      </w:pPr>
      <w:bookmarkStart w:id="513" w:name="bookmark516"/>
      <w:bookmarkStart w:id="514" w:name="bookmark517"/>
    </w:p>
    <w:p w:rsidR="00BD3FB7" w:rsidRPr="00F61A07" w:rsidRDefault="00BD3FB7"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(19)</w:t>
      </w:r>
    </w:p>
    <w:p w:rsidR="00BD3FB7" w:rsidRPr="00F61A07" w:rsidRDefault="00BD3FB7" w:rsidP="0026223A">
      <w:pPr>
        <w:pStyle w:val="Titolo40"/>
        <w:shd w:val="clear" w:color="auto" w:fill="auto"/>
        <w:jc w:val="both"/>
        <w:outlineLvl w:val="9"/>
        <w:rPr>
          <w:rFonts w:ascii="Courier New" w:hAnsi="Courier New"/>
          <w:b w:val="0"/>
          <w:color w:val="auto"/>
          <w:sz w:val="20"/>
        </w:rPr>
      </w:pPr>
      <w:r w:rsidRPr="00F61A07">
        <w:rPr>
          <w:rFonts w:ascii="Courier New" w:hAnsi="Courier New"/>
          <w:b w:val="0"/>
          <w:color w:val="auto"/>
          <w:sz w:val="20"/>
        </w:rPr>
        <w:t>Vedi art. 191</w:t>
      </w:r>
    </w:p>
    <w:p w:rsidR="00BD3FB7" w:rsidRPr="00F61A07" w:rsidRDefault="00BD3FB7"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221 - Quattordicesima </w:t>
      </w:r>
      <w:r w:rsidR="00A740B3" w:rsidRPr="00F61A07">
        <w:rPr>
          <w:rFonts w:ascii="Courier New" w:hAnsi="Courier New"/>
          <w:b w:val="0"/>
          <w:color w:val="auto"/>
          <w:sz w:val="24"/>
        </w:rPr>
        <w:t>m</w:t>
      </w:r>
      <w:r w:rsidRPr="00F61A07">
        <w:rPr>
          <w:rFonts w:ascii="Courier New" w:hAnsi="Courier New"/>
          <w:b w:val="0"/>
          <w:color w:val="auto"/>
          <w:sz w:val="24"/>
        </w:rPr>
        <w:t>ensilità</w:t>
      </w:r>
      <w:bookmarkEnd w:id="513"/>
      <w:bookmarkEnd w:id="514"/>
    </w:p>
    <w:p w:rsidR="00BD3FB7" w:rsidRPr="00F61A07" w:rsidRDefault="00BD3FB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personale compreso nella sfera di applicazione del presente contratto sarà corrisposto, il 1° luglio di ogni a</w:t>
      </w:r>
      <w:r w:rsidR="006665D3" w:rsidRPr="00F61A07">
        <w:rPr>
          <w:rFonts w:ascii="Courier New" w:hAnsi="Courier New"/>
          <w:bCs/>
          <w:color w:val="auto"/>
          <w:sz w:val="24"/>
        </w:rPr>
        <w:t>nn</w:t>
      </w:r>
      <w:r w:rsidRPr="00F61A07">
        <w:rPr>
          <w:rFonts w:ascii="Courier New" w:hAnsi="Courier New"/>
          <w:bCs/>
          <w:color w:val="auto"/>
          <w:sz w:val="24"/>
        </w:rPr>
        <w:t>o, un importo pari ad una mensilità della retribuzione di fatto di cui all’art. 208 in atto al 30 giugno immediatamente precedente (</w:t>
      </w:r>
      <w:r w:rsidR="007C02FB">
        <w:rPr>
          <w:rFonts w:ascii="Courier New" w:hAnsi="Courier New"/>
          <w:bCs/>
          <w:color w:val="auto"/>
          <w:sz w:val="24"/>
        </w:rPr>
        <w:t>14</w:t>
      </w:r>
      <w:r w:rsidRPr="00F61A07">
        <w:rPr>
          <w:rFonts w:ascii="Courier New" w:hAnsi="Courier New"/>
          <w:bCs/>
          <w:color w:val="auto"/>
          <w:sz w:val="24"/>
        </w:rPr>
        <w:t>a mensilità), esclusi gli assegni familiari.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prestazione lavorativa ridotta, rispetto all’intero periodo di 12 mesi precedenti alla suddetta data, il lavoratore avrà diritto a tanti </w:t>
      </w:r>
      <w:r w:rsidR="002B5FD1">
        <w:rPr>
          <w:rFonts w:ascii="Courier New" w:hAnsi="Courier New"/>
          <w:bCs/>
          <w:color w:val="auto"/>
          <w:sz w:val="24"/>
        </w:rPr>
        <w:t>12</w:t>
      </w:r>
      <w:r w:rsidRPr="00F61A07">
        <w:rPr>
          <w:rFonts w:ascii="Courier New" w:hAnsi="Courier New"/>
          <w:bCs/>
          <w:color w:val="auto"/>
          <w:sz w:val="24"/>
        </w:rPr>
        <w:t>simi dell’ammontare della 14a mensilità quanti sono i mesi interi di se</w:t>
      </w:r>
      <w:r w:rsidR="000400CB" w:rsidRPr="00F61A07">
        <w:rPr>
          <w:rFonts w:ascii="Courier New" w:hAnsi="Courier New"/>
          <w:bCs/>
          <w:color w:val="auto"/>
          <w:sz w:val="24"/>
        </w:rPr>
        <w:t>r</w:t>
      </w:r>
      <w:r w:rsidRPr="00F61A07">
        <w:rPr>
          <w:rFonts w:ascii="Courier New" w:hAnsi="Courier New"/>
          <w:bCs/>
          <w:color w:val="auto"/>
          <w:sz w:val="24"/>
        </w:rPr>
        <w:t>vizio prestato</w:t>
      </w:r>
      <w:r w:rsidR="00BD3FB7" w:rsidRPr="00F61A07">
        <w:rPr>
          <w:rFonts w:ascii="Courier New" w:hAnsi="Courier New"/>
          <w:bCs/>
          <w:color w:val="auto"/>
          <w:sz w:val="24"/>
        </w:rPr>
        <w:t xml:space="preserve"> (20</w:t>
      </w:r>
      <w:r w:rsidR="003107AE" w:rsidRPr="00F61A07">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Nei confronti dei lavoratori retribuiti in tutto o in parte con provvigioni o percentuali, il calcolo dell’importo della </w:t>
      </w:r>
      <w:r w:rsidR="007C02FB">
        <w:rPr>
          <w:rFonts w:ascii="Courier New" w:hAnsi="Courier New"/>
          <w:bCs/>
          <w:color w:val="auto"/>
          <w:sz w:val="24"/>
        </w:rPr>
        <w:t>14a</w:t>
      </w:r>
      <w:r w:rsidRPr="00F61A07">
        <w:rPr>
          <w:rFonts w:ascii="Courier New" w:hAnsi="Courier New"/>
          <w:bCs/>
          <w:color w:val="auto"/>
          <w:sz w:val="24"/>
        </w:rPr>
        <w:t xml:space="preserve"> mensilità sarà effettuato sulla base della media degli elementi fissi e variabili della retribuzione di fatto di cui all’art. 208, percepiti nei </w:t>
      </w:r>
      <w:r w:rsidR="00300BA9">
        <w:rPr>
          <w:rFonts w:ascii="Courier New" w:hAnsi="Courier New"/>
          <w:bCs/>
          <w:color w:val="auto"/>
          <w:sz w:val="24"/>
        </w:rPr>
        <w:t>12</w:t>
      </w:r>
      <w:r w:rsidRPr="00F61A07">
        <w:rPr>
          <w:rFonts w:ascii="Courier New" w:hAnsi="Courier New"/>
          <w:bCs/>
          <w:color w:val="auto"/>
          <w:sz w:val="24"/>
        </w:rPr>
        <w:t xml:space="preserve"> mesi precedenti la maturazione del diritto o comunque nel periodo di minore servizio prestato presso l’azienda.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Non hanno diritto alla </w:t>
      </w:r>
      <w:r w:rsidR="007C02FB">
        <w:rPr>
          <w:rFonts w:ascii="Courier New" w:hAnsi="Courier New"/>
          <w:bCs/>
          <w:color w:val="auto"/>
          <w:sz w:val="24"/>
        </w:rPr>
        <w:t>14</w:t>
      </w:r>
      <w:r w:rsidRPr="00F61A07">
        <w:rPr>
          <w:rFonts w:ascii="Courier New" w:hAnsi="Courier New"/>
          <w:bCs/>
          <w:color w:val="auto"/>
          <w:sz w:val="24"/>
        </w:rPr>
        <w:t>a mensilità tutti i lavoratori che alla data dell</w:t>
      </w:r>
      <w:r w:rsidR="00A740B3" w:rsidRPr="00F61A07">
        <w:rPr>
          <w:rFonts w:ascii="Courier New" w:hAnsi="Courier New"/>
          <w:bCs/>
          <w:color w:val="auto"/>
          <w:sz w:val="24"/>
        </w:rPr>
        <w:t xml:space="preserve">a </w:t>
      </w:r>
      <w:r w:rsidRPr="00F61A07">
        <w:rPr>
          <w:rFonts w:ascii="Courier New" w:hAnsi="Courier New"/>
          <w:bCs/>
          <w:color w:val="auto"/>
          <w:sz w:val="24"/>
        </w:rPr>
        <w:t xml:space="preserve">entrata in vigore del presente contratto già percepiscono mensilità di retribuzione oltre la </w:t>
      </w:r>
      <w:r w:rsidR="00FE7FBF">
        <w:rPr>
          <w:rFonts w:ascii="Courier New" w:hAnsi="Courier New"/>
          <w:bCs/>
          <w:color w:val="auto"/>
          <w:sz w:val="24"/>
        </w:rPr>
        <w:t>13</w:t>
      </w:r>
      <w:r w:rsidRPr="00F61A07">
        <w:rPr>
          <w:rFonts w:ascii="Courier New" w:hAnsi="Courier New"/>
          <w:bCs/>
          <w:color w:val="auto"/>
          <w:sz w:val="24"/>
        </w:rPr>
        <w:t xml:space="preserve">a mensilità; ove la parte di retribuzione eccedente la </w:t>
      </w:r>
      <w:r w:rsidR="00FE7FBF">
        <w:rPr>
          <w:rFonts w:ascii="Courier New" w:hAnsi="Courier New"/>
          <w:bCs/>
          <w:color w:val="auto"/>
          <w:sz w:val="24"/>
        </w:rPr>
        <w:t>13</w:t>
      </w:r>
      <w:r w:rsidRPr="00F61A07">
        <w:rPr>
          <w:rFonts w:ascii="Courier New" w:hAnsi="Courier New"/>
          <w:bCs/>
          <w:color w:val="auto"/>
          <w:sz w:val="24"/>
        </w:rPr>
        <w:t xml:space="preserve">a non raggiunga l’intero importo di una </w:t>
      </w:r>
      <w:r w:rsidRPr="00F61A07">
        <w:rPr>
          <w:rFonts w:ascii="Courier New" w:hAnsi="Courier New"/>
          <w:bCs/>
          <w:color w:val="auto"/>
          <w:sz w:val="24"/>
        </w:rPr>
        <w:lastRenderedPageBreak/>
        <w:t xml:space="preserve">mensilità, i lavoratori hanno diritto alla differenza tra l’ammontare della </w:t>
      </w:r>
      <w:r w:rsidR="00FE7FBF">
        <w:rPr>
          <w:rFonts w:ascii="Courier New" w:hAnsi="Courier New"/>
          <w:bCs/>
          <w:color w:val="auto"/>
          <w:sz w:val="24"/>
        </w:rPr>
        <w:t>14</w:t>
      </w:r>
      <w:r w:rsidRPr="00F61A07">
        <w:rPr>
          <w:rFonts w:ascii="Courier New" w:hAnsi="Courier New"/>
          <w:bCs/>
          <w:color w:val="auto"/>
          <w:sz w:val="24"/>
        </w:rPr>
        <w:t>a mensilità e l’importo in atto percepito.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Non sono assorbiti nella </w:t>
      </w:r>
      <w:r w:rsidR="00FE7FBF">
        <w:rPr>
          <w:rFonts w:ascii="Courier New" w:hAnsi="Courier New"/>
          <w:bCs/>
          <w:color w:val="auto"/>
          <w:sz w:val="24"/>
        </w:rPr>
        <w:t>14</w:t>
      </w:r>
      <w:r w:rsidRPr="00F61A07">
        <w:rPr>
          <w:rFonts w:ascii="Courier New" w:hAnsi="Courier New"/>
          <w:bCs/>
          <w:color w:val="auto"/>
          <w:sz w:val="24"/>
        </w:rPr>
        <w:t>a mensilità le gratifiche, indennità o premi erogati a titolo di merito individuale o collettivo.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quanto riguarda tutte le altre modalità di computo della </w:t>
      </w:r>
      <w:r w:rsidR="00FE7FBF">
        <w:rPr>
          <w:rFonts w:ascii="Courier New" w:hAnsi="Courier New"/>
          <w:bCs/>
          <w:color w:val="auto"/>
          <w:sz w:val="24"/>
        </w:rPr>
        <w:t>14</w:t>
      </w:r>
      <w:r w:rsidRPr="00F61A07">
        <w:rPr>
          <w:rFonts w:ascii="Courier New" w:hAnsi="Courier New"/>
          <w:bCs/>
          <w:color w:val="auto"/>
          <w:sz w:val="24"/>
        </w:rPr>
        <w:t xml:space="preserve">a mensilità, si fa riferimento alle analoghe norme del presente Capo riguardanti la </w:t>
      </w:r>
      <w:r w:rsidR="00FE7FBF">
        <w:rPr>
          <w:rFonts w:ascii="Courier New" w:hAnsi="Courier New"/>
          <w:bCs/>
          <w:color w:val="auto"/>
          <w:sz w:val="24"/>
        </w:rPr>
        <w:t>13</w:t>
      </w:r>
      <w:r w:rsidRPr="00F61A07">
        <w:rPr>
          <w:rFonts w:ascii="Courier New" w:hAnsi="Courier New"/>
          <w:bCs/>
          <w:color w:val="auto"/>
          <w:sz w:val="24"/>
        </w:rPr>
        <w:t>a mensilità.</w:t>
      </w:r>
    </w:p>
    <w:p w:rsidR="00BD3FB7" w:rsidRPr="00F61A07" w:rsidRDefault="00BD3FB7" w:rsidP="0026223A">
      <w:pPr>
        <w:pStyle w:val="Corpodeltesto1"/>
        <w:shd w:val="clear" w:color="auto" w:fill="auto"/>
        <w:spacing w:line="240" w:lineRule="auto"/>
        <w:jc w:val="both"/>
        <w:rPr>
          <w:rFonts w:ascii="Courier New" w:hAnsi="Courier New"/>
          <w:bCs/>
          <w:color w:val="auto"/>
          <w:sz w:val="20"/>
        </w:rPr>
      </w:pPr>
    </w:p>
    <w:p w:rsidR="00BD3FB7" w:rsidRPr="00F61A07" w:rsidRDefault="00BD3FB7"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(20)</w:t>
      </w:r>
    </w:p>
    <w:p w:rsidR="00BD3FB7" w:rsidRPr="00F61A07" w:rsidRDefault="00BD3FB7"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Vedi art. 191</w:t>
      </w:r>
    </w:p>
    <w:p w:rsidR="00BD3FB7" w:rsidRPr="00F61A07" w:rsidRDefault="00BD3FB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Nota a verbale</w:t>
      </w:r>
    </w:p>
    <w:p w:rsidR="00A740B3" w:rsidRPr="00F61A07" w:rsidRDefault="00A740B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reciprocamente atto che dal 1976 e per tutti i rinnovi successivamente sottoscritti la retribuzione è stata concordemente determinata su base annua e che la suddivisione in 14 mensilità della retribuzione annua incide esclusivamente sulle modalità di pagamento.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Pertanto, qualsiasi riduzione del</w:t>
      </w:r>
      <w:r w:rsidR="000400CB" w:rsidRPr="00F61A07">
        <w:rPr>
          <w:rFonts w:ascii="Courier New" w:hAnsi="Courier New"/>
          <w:bCs/>
          <w:color w:val="auto"/>
          <w:sz w:val="24"/>
        </w:rPr>
        <w:t>l’</w:t>
      </w:r>
      <w:r w:rsidRPr="00F61A07">
        <w:rPr>
          <w:rFonts w:ascii="Courier New" w:hAnsi="Courier New"/>
          <w:bCs/>
          <w:color w:val="auto"/>
          <w:sz w:val="24"/>
        </w:rPr>
        <w:t>importo anche di una soltanto delle 14 mensilità determinerebbe la rottura dell’equilibrio delle prestazioni corrispettive tra imprese e lavoratori ai quali si applicano i contratti sopraindicati.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Tale risultato non muterebbe nemmeno qualora la ipotizzata riduzione fosse la conseguenza dell</w:t>
      </w:r>
      <w:r w:rsidR="000232D7" w:rsidRPr="00F61A07">
        <w:rPr>
          <w:rFonts w:ascii="Courier New" w:hAnsi="Courier New"/>
          <w:bCs/>
          <w:color w:val="auto"/>
          <w:sz w:val="24"/>
        </w:rPr>
        <w:t xml:space="preserve">a </w:t>
      </w:r>
      <w:r w:rsidRPr="00F61A07">
        <w:rPr>
          <w:rFonts w:ascii="Courier New" w:hAnsi="Courier New"/>
          <w:bCs/>
          <w:color w:val="auto"/>
          <w:sz w:val="24"/>
        </w:rPr>
        <w:t>applicazione di no</w:t>
      </w:r>
      <w:r w:rsidR="00E56283" w:rsidRPr="00F61A07">
        <w:rPr>
          <w:rFonts w:ascii="Courier New" w:hAnsi="Courier New"/>
          <w:bCs/>
          <w:color w:val="auto"/>
          <w:sz w:val="24"/>
        </w:rPr>
        <w:t>rm</w:t>
      </w:r>
      <w:r w:rsidRPr="00F61A07">
        <w:rPr>
          <w:rFonts w:ascii="Courier New" w:hAnsi="Courier New"/>
          <w:bCs/>
          <w:color w:val="auto"/>
          <w:sz w:val="24"/>
        </w:rPr>
        <w:t xml:space="preserve">e imperative di legge. Tutta la negoziazione, infatti, si è svolta nel presupposto che le contrapposte </w:t>
      </w:r>
      <w:r w:rsidR="00093C3C">
        <w:rPr>
          <w:rFonts w:ascii="Courier New" w:hAnsi="Courier New"/>
          <w:bCs/>
          <w:color w:val="auto"/>
          <w:sz w:val="24"/>
        </w:rPr>
        <w:t xml:space="preserve">OO.SS. </w:t>
      </w:r>
      <w:r w:rsidRPr="00F61A07">
        <w:rPr>
          <w:rFonts w:ascii="Courier New" w:hAnsi="Courier New"/>
          <w:bCs/>
          <w:color w:val="auto"/>
          <w:sz w:val="24"/>
        </w:rPr>
        <w:t>fossero pienamente libere di dete</w:t>
      </w:r>
      <w:r w:rsidR="000232D7" w:rsidRPr="00F61A07">
        <w:rPr>
          <w:rFonts w:ascii="Courier New" w:hAnsi="Courier New"/>
          <w:bCs/>
          <w:color w:val="auto"/>
          <w:sz w:val="24"/>
        </w:rPr>
        <w:t>rm</w:t>
      </w:r>
      <w:r w:rsidRPr="00F61A07">
        <w:rPr>
          <w:rFonts w:ascii="Courier New" w:hAnsi="Courier New"/>
          <w:bCs/>
          <w:color w:val="auto"/>
          <w:sz w:val="24"/>
        </w:rPr>
        <w:t>inare un salario annuo rispondente ai parametri stabiliti da</w:t>
      </w:r>
      <w:r w:rsidR="000232D7" w:rsidRPr="00F61A07">
        <w:rPr>
          <w:rFonts w:ascii="Courier New" w:hAnsi="Courier New"/>
          <w:bCs/>
          <w:color w:val="auto"/>
          <w:sz w:val="24"/>
        </w:rPr>
        <w:t>ll’</w:t>
      </w:r>
      <w:r w:rsidRPr="00F61A07">
        <w:rPr>
          <w:rFonts w:ascii="Courier New" w:hAnsi="Courier New"/>
          <w:bCs/>
          <w:color w:val="auto"/>
          <w:sz w:val="24"/>
        </w:rPr>
        <w:t>art</w:t>
      </w:r>
      <w:r w:rsidR="001A33A5">
        <w:rPr>
          <w:rFonts w:ascii="Courier New" w:hAnsi="Courier New"/>
          <w:bCs/>
          <w:color w:val="auto"/>
          <w:sz w:val="24"/>
        </w:rPr>
        <w:t>.</w:t>
      </w:r>
      <w:r w:rsidRPr="00F61A07">
        <w:rPr>
          <w:rFonts w:ascii="Courier New" w:hAnsi="Courier New"/>
          <w:bCs/>
          <w:color w:val="auto"/>
          <w:sz w:val="24"/>
        </w:rPr>
        <w:t xml:space="preserve"> 36 della Costituzione.</w:t>
      </w:r>
    </w:p>
    <w:p w:rsidR="000232D7" w:rsidRPr="00F61A07" w:rsidRDefault="000232D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XV - </w:t>
      </w:r>
      <w:r w:rsidR="000232D7" w:rsidRPr="00F61A07">
        <w:rPr>
          <w:rFonts w:ascii="Courier New" w:hAnsi="Courier New"/>
          <w:bCs/>
          <w:color w:val="auto"/>
          <w:sz w:val="24"/>
        </w:rPr>
        <w:t>CAUZIONI</w:t>
      </w:r>
    </w:p>
    <w:p w:rsidR="000232D7" w:rsidRPr="00F61A07" w:rsidRDefault="000232D7" w:rsidP="0026223A">
      <w:pPr>
        <w:pStyle w:val="Titolo40"/>
        <w:shd w:val="clear" w:color="auto" w:fill="auto"/>
        <w:jc w:val="both"/>
        <w:outlineLvl w:val="9"/>
        <w:rPr>
          <w:rFonts w:ascii="Courier New" w:hAnsi="Courier New"/>
          <w:b w:val="0"/>
          <w:color w:val="auto"/>
          <w:sz w:val="24"/>
        </w:rPr>
      </w:pPr>
      <w:bookmarkStart w:id="515" w:name="bookmark518"/>
      <w:bookmarkStart w:id="516" w:name="bookmark51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222 - Cauzioni</w:t>
      </w:r>
      <w:bookmarkEnd w:id="515"/>
      <w:bookmarkEnd w:id="516"/>
    </w:p>
    <w:p w:rsidR="000232D7" w:rsidRPr="00F61A07" w:rsidRDefault="000232D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le mansioni che la giustifichino il datore di lavoro stabilirà por iscritto di volta in volta l’ammontare della cauzione che dovrà essere prestata dai lavoratori.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cauzione sarà costituita da titoli dello Stato, depositati presso un istituto bancario e vincolati dal datore di lavoro, oppure potrà essere versata in libretto di risparmio parimenti vincolato dal datore di lavoro, il quale rilascerà regolare ricevuta con gli estremi dei titoli o del libretto che gli vengono consegnati. Gli interessi e gli eventuali premi maturati restano a disposizione del lavoratore, il quale ha sempre diritto di prelevarli senza alcuna formalità.</w:t>
      </w:r>
    </w:p>
    <w:p w:rsidR="000232D7" w:rsidRPr="00F61A07" w:rsidRDefault="000232D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cauzione potrà anche essere prestata, con il consenso del datore di lavoro, mediante polizza di garanzia costituita presso un istituto assicuratore o con fideiussione bancaria.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tal caso il datore di lavoro avrà facoltà di provvedere al pagamento dei relativi premi, rivalendosi sulla retribuzione del prestatore d’opera.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cauzione rimane di proprietà del lavoratore o dei suoi aventi diritto, e non può comunque confondersi con i beni dell’azienda.</w:t>
      </w:r>
    </w:p>
    <w:p w:rsidR="000232D7" w:rsidRPr="00F61A07" w:rsidRDefault="000232D7" w:rsidP="0026223A">
      <w:pPr>
        <w:pStyle w:val="Titolo40"/>
        <w:shd w:val="clear" w:color="auto" w:fill="auto"/>
        <w:jc w:val="both"/>
        <w:outlineLvl w:val="9"/>
        <w:rPr>
          <w:rFonts w:ascii="Courier New" w:hAnsi="Courier New"/>
          <w:b w:val="0"/>
          <w:color w:val="auto"/>
          <w:sz w:val="24"/>
        </w:rPr>
      </w:pPr>
      <w:bookmarkStart w:id="517" w:name="bookmark520"/>
      <w:bookmarkStart w:id="518" w:name="bookmark52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lastRenderedPageBreak/>
        <w:t>Art. 223 - Diritto di rivalsa</w:t>
      </w:r>
      <w:bookmarkEnd w:id="517"/>
      <w:bookmarkEnd w:id="518"/>
    </w:p>
    <w:p w:rsidR="000232D7" w:rsidRPr="00F61A07" w:rsidRDefault="000232D7"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datore di lavoro ha diritto di rivalersi sulla cauzione per gli eventuali danni subiti, previa contestazione al prestatore d’opera.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disaccordo, dovrà essere esperito un tentativo di componimento attraverso le Associazioni </w:t>
      </w:r>
      <w:r w:rsidR="00C4255A">
        <w:rPr>
          <w:rFonts w:ascii="Courier New" w:hAnsi="Courier New"/>
          <w:bCs/>
          <w:color w:val="auto"/>
          <w:sz w:val="24"/>
        </w:rPr>
        <w:t>s</w:t>
      </w:r>
      <w:r w:rsidRPr="00F61A07">
        <w:rPr>
          <w:rFonts w:ascii="Courier New" w:hAnsi="Courier New"/>
          <w:bCs/>
          <w:color w:val="auto"/>
          <w:sz w:val="24"/>
        </w:rPr>
        <w:t>indacali competenti.</w:t>
      </w:r>
    </w:p>
    <w:p w:rsidR="00F822FC" w:rsidRPr="00F61A07" w:rsidRDefault="00F822FC" w:rsidP="0026223A">
      <w:pPr>
        <w:pStyle w:val="Titolo40"/>
        <w:shd w:val="clear" w:color="auto" w:fill="auto"/>
        <w:jc w:val="both"/>
        <w:outlineLvl w:val="9"/>
        <w:rPr>
          <w:rFonts w:ascii="Courier New" w:hAnsi="Courier New"/>
          <w:b w:val="0"/>
          <w:color w:val="auto"/>
          <w:sz w:val="24"/>
        </w:rPr>
      </w:pPr>
      <w:bookmarkStart w:id="519" w:name="bookmark522"/>
      <w:bookmarkStart w:id="520" w:name="bookmark52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224 - Ritiro cauzioni per cessazione rapporto</w:t>
      </w:r>
      <w:bookmarkEnd w:id="519"/>
      <w:bookmarkEnd w:id="520"/>
    </w:p>
    <w:p w:rsidR="00F822FC" w:rsidRPr="00F61A07" w:rsidRDefault="00F822F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All’atto della cessazione del rapporto di lavoro, ove non esistano valide ragioni di contestazione da parte del datore di lavoro, il prestatore d’opera dovrà essere posto in condizione di poter ritirare la cauzione entro il termine di </w:t>
      </w:r>
      <w:r w:rsidR="0008412F">
        <w:rPr>
          <w:rFonts w:ascii="Courier New" w:hAnsi="Courier New"/>
          <w:bCs/>
          <w:color w:val="auto"/>
          <w:sz w:val="24"/>
        </w:rPr>
        <w:t>15</w:t>
      </w:r>
      <w:r w:rsidRPr="00F61A07">
        <w:rPr>
          <w:rFonts w:ascii="Courier New" w:hAnsi="Courier New"/>
          <w:bCs/>
          <w:color w:val="auto"/>
          <w:sz w:val="24"/>
        </w:rPr>
        <w:t xml:space="preserve"> giorni dalla data di cessazione dal servizio.</w:t>
      </w:r>
    </w:p>
    <w:p w:rsidR="00F822FC" w:rsidRPr="00F61A07" w:rsidRDefault="00F822F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XVI - </w:t>
      </w:r>
      <w:r w:rsidR="00F822FC" w:rsidRPr="00F61A07">
        <w:rPr>
          <w:rFonts w:ascii="Courier New" w:hAnsi="Courier New"/>
          <w:bCs/>
          <w:color w:val="auto"/>
          <w:sz w:val="24"/>
        </w:rPr>
        <w:t>CALO MERCI E INVENTARI</w:t>
      </w:r>
    </w:p>
    <w:p w:rsidR="00F822FC" w:rsidRPr="00F61A07" w:rsidRDefault="00F822FC" w:rsidP="0026223A">
      <w:pPr>
        <w:pStyle w:val="Titolo40"/>
        <w:shd w:val="clear" w:color="auto" w:fill="auto"/>
        <w:jc w:val="both"/>
        <w:outlineLvl w:val="9"/>
        <w:rPr>
          <w:rFonts w:ascii="Courier New" w:hAnsi="Courier New"/>
          <w:b w:val="0"/>
          <w:color w:val="auto"/>
          <w:sz w:val="24"/>
        </w:rPr>
      </w:pPr>
      <w:bookmarkStart w:id="521" w:name="bookmark524"/>
      <w:bookmarkStart w:id="522" w:name="bookmark52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225 - Calo merci</w:t>
      </w:r>
      <w:bookmarkEnd w:id="521"/>
      <w:bookmarkEnd w:id="522"/>
    </w:p>
    <w:p w:rsidR="00F822FC" w:rsidRPr="00F61A07" w:rsidRDefault="00F822F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merci affidate ai gestori di negozi e spacci di generi alimentari devono essere poste a loro carico al netto dei cali, delle tare e delle perdite di cottura a cui le merci stesse siano soggette rispetto all’effettivo peso di consegna.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merci stesse saranno poste a carico dei gestori al prezzo fissato dal datore di lavoro per la vendita al pubblico e segnato negli appositi bollettini di carico.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carta dovrà essere regolarmente fornita dal datore di lavoro e il prezzo relativo è fissato nei contratti integrativi o, in mancanza, dagli usi e consuetudini locali. Dove con precedenti consuetudini locali la carta veniva fornita a prezzo di costo, si terrà conto di</w:t>
      </w:r>
      <w:r w:rsidR="00C4255A">
        <w:rPr>
          <w:rFonts w:ascii="Courier New" w:hAnsi="Courier New"/>
          <w:bCs/>
          <w:color w:val="auto"/>
          <w:sz w:val="24"/>
        </w:rPr>
        <w:t xml:space="preserve"> </w:t>
      </w:r>
      <w:r w:rsidRPr="00F61A07">
        <w:rPr>
          <w:rFonts w:ascii="Courier New" w:hAnsi="Courier New"/>
          <w:bCs/>
          <w:color w:val="auto"/>
          <w:sz w:val="24"/>
        </w:rPr>
        <w:t>tale circostanza.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gestori hanno diritto di controllare il peso, il calo, la tara, il valore e la qualità delle merci assunte in carico.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considerazione della variabilità dei cali, delle tare, e delle perdite di cottura, in rapporto alle condizioni di ambiente, di clima, di trasporto, di manipolazione e preparazione delle merci, la determinazione di detti cali, tare e perdite di cottura, è fissata da contratti integrativi provinciali in riferimento a generi di maggior consumo, o in mancanza, dagli usi e consuetudini locali.</w:t>
      </w:r>
    </w:p>
    <w:p w:rsidR="00F822FC" w:rsidRPr="00F61A07" w:rsidRDefault="00F822F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23" w:name="bookmark526"/>
      <w:bookmarkStart w:id="524" w:name="bookmark527"/>
      <w:r w:rsidRPr="00F61A07">
        <w:rPr>
          <w:rFonts w:ascii="Courier New" w:hAnsi="Courier New"/>
          <w:b w:val="0"/>
          <w:color w:val="auto"/>
          <w:sz w:val="24"/>
        </w:rPr>
        <w:t>Art. 226 - Inventari</w:t>
      </w:r>
      <w:bookmarkEnd w:id="523"/>
      <w:bookmarkEnd w:id="524"/>
    </w:p>
    <w:p w:rsidR="00F822FC" w:rsidRPr="00F61A07" w:rsidRDefault="00F822F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Gli inventari dei negozi o spacci affidati ai gestori potranno essere effettuati dal datore di lavoro o da chi per esso, in qualsiasi momento; in ogni caso dovranno essere effettuati almeno </w:t>
      </w:r>
      <w:r w:rsidR="00C4255A">
        <w:rPr>
          <w:rFonts w:ascii="Courier New" w:hAnsi="Courier New"/>
          <w:bCs/>
          <w:color w:val="auto"/>
          <w:sz w:val="24"/>
        </w:rPr>
        <w:t>2</w:t>
      </w:r>
      <w:r w:rsidRPr="00F61A07">
        <w:rPr>
          <w:rFonts w:ascii="Courier New" w:hAnsi="Courier New"/>
          <w:bCs/>
          <w:color w:val="auto"/>
          <w:sz w:val="24"/>
        </w:rPr>
        <w:t xml:space="preserve"> inventari per ogni esercizio annuale.</w:t>
      </w:r>
      <w:r w:rsidRPr="00F61A07">
        <w:rPr>
          <w:rFonts w:ascii="Courier New" w:hAnsi="Courier New"/>
          <w:bCs/>
          <w:color w:val="auto"/>
          <w:sz w:val="24"/>
        </w:rPr>
        <w:tab/>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Copia di ogni inventario, controfirmata dalle due </w:t>
      </w:r>
      <w:r w:rsidR="00D34ABC">
        <w:rPr>
          <w:rFonts w:ascii="Courier New" w:hAnsi="Courier New"/>
          <w:bCs/>
          <w:color w:val="auto"/>
          <w:sz w:val="24"/>
        </w:rPr>
        <w:t>P</w:t>
      </w:r>
      <w:r w:rsidRPr="00F61A07">
        <w:rPr>
          <w:rFonts w:ascii="Courier New" w:hAnsi="Courier New"/>
          <w:bCs/>
          <w:color w:val="auto"/>
          <w:sz w:val="24"/>
        </w:rPr>
        <w:t>arti, dovrà essere rilasciata al prestatore d'opera.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Ogni eventuale deficienza emergente dalle risultanze contabili dovrà, entro il mese successivo alla effettuazione dell’inventario, essere contestata all’interessato, il quale entro 8 giorni dovrà comunicare per iscritto al datore di lavoro le eventuali eccezioni.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Il datore di lavoro dovrà tener conto delle contestazioni formulate dal gestore, specie quando queste si riferiscono a cali, tare, perdite di cottura, deterioramento di merce e</w:t>
      </w:r>
      <w:r w:rsidR="00E33275" w:rsidRPr="00F61A07">
        <w:rPr>
          <w:rFonts w:ascii="Courier New" w:hAnsi="Courier New"/>
          <w:bCs/>
          <w:color w:val="auto"/>
          <w:sz w:val="24"/>
        </w:rPr>
        <w:t>t</w:t>
      </w:r>
      <w:r w:rsidRPr="00F61A07">
        <w:rPr>
          <w:rFonts w:ascii="Courier New" w:hAnsi="Courier New"/>
          <w:bCs/>
          <w:color w:val="auto"/>
          <w:sz w:val="24"/>
        </w:rPr>
        <w:t>c., comuni all’esercizio del negozio o spaccio. Le deficienze non giustificate emergenti dopo tale controllo saranno comunicate per iscritto all’interessato, che avrà l’obbligo di rifonderle al datore di lavoro nel termine massimo di 8 giorni dal ricevimento della comunicazione.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ha facoltà, entro 30 giorni dal ricevimento della comunicazione, di adire la Commissione di conciliazione di cui all’art. 39.</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attivazione della procedura di conciliazione l’obbligo di cui al comma </w:t>
      </w:r>
      <w:r w:rsidR="00113AA3">
        <w:rPr>
          <w:rFonts w:ascii="Courier New" w:hAnsi="Courier New"/>
          <w:bCs/>
          <w:color w:val="auto"/>
          <w:sz w:val="24"/>
        </w:rPr>
        <w:t xml:space="preserve">4) </w:t>
      </w:r>
      <w:r w:rsidRPr="00F61A07">
        <w:rPr>
          <w:rFonts w:ascii="Courier New" w:hAnsi="Courier New"/>
          <w:bCs/>
          <w:color w:val="auto"/>
          <w:sz w:val="24"/>
        </w:rPr>
        <w:t>posto a carico del lavoratore resta sospeso.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mancata verifica inventariale nei termini sopra specificati esonera il gestore dalla responsabilità per eventuali differenze riscontrate tardivamente, salvo i casi perseguibili per legge.</w:t>
      </w:r>
    </w:p>
    <w:p w:rsidR="00E33275" w:rsidRPr="00F61A07" w:rsidRDefault="00E3327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XVII - </w:t>
      </w:r>
      <w:r w:rsidR="00E33275" w:rsidRPr="00F61A07">
        <w:rPr>
          <w:rFonts w:ascii="Courier New" w:hAnsi="Courier New"/>
          <w:bCs/>
          <w:color w:val="auto"/>
          <w:sz w:val="24"/>
        </w:rPr>
        <w:t>RESPONSABILITÀ CIVILI E PENALI</w:t>
      </w:r>
    </w:p>
    <w:p w:rsidR="00E33275" w:rsidRPr="00F61A07" w:rsidRDefault="00E3327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25" w:name="bookmark528"/>
      <w:bookmarkStart w:id="526" w:name="bookmark529"/>
      <w:r w:rsidRPr="00F61A07">
        <w:rPr>
          <w:rFonts w:ascii="Courier New" w:hAnsi="Courier New"/>
          <w:b w:val="0"/>
          <w:color w:val="auto"/>
          <w:sz w:val="24"/>
        </w:rPr>
        <w:t>Art. 227 - Assistenza legale</w:t>
      </w:r>
      <w:bookmarkEnd w:id="525"/>
      <w:bookmarkEnd w:id="526"/>
    </w:p>
    <w:p w:rsidR="00E33275" w:rsidRPr="00F61A07" w:rsidRDefault="00E3327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lavoratori con responsabilità di direzione esecutiva, nei casi in cui le norme di legge o di regolamento attribuiscano loro specifiche responsabilità civili o penali, anche in presenza di apposite deleghe nei rapporti con i terzi è riconosciuta l’assistenza legale e la copertura di eventuali spese connesse, in caso di procedimenti civili o penali per cause non dipendenti da colpa grave o dolo e relativ</w:t>
      </w:r>
      <w:r w:rsidR="000400CB" w:rsidRPr="00F61A07">
        <w:rPr>
          <w:rFonts w:ascii="Courier New" w:hAnsi="Courier New"/>
          <w:bCs/>
          <w:color w:val="auto"/>
          <w:sz w:val="24"/>
        </w:rPr>
        <w:t>i</w:t>
      </w:r>
      <w:r w:rsidRPr="00F61A07">
        <w:rPr>
          <w:rFonts w:ascii="Courier New" w:hAnsi="Courier New"/>
          <w:bCs/>
          <w:color w:val="auto"/>
          <w:sz w:val="24"/>
        </w:rPr>
        <w:t xml:space="preserve"> fatti direttamente connessi con l’esercizio delle funzioni svolte.</w:t>
      </w:r>
    </w:p>
    <w:p w:rsidR="00E33275" w:rsidRPr="00F61A07" w:rsidRDefault="00E3327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27" w:name="bookmark530"/>
      <w:bookmarkStart w:id="528" w:name="bookmark531"/>
      <w:r w:rsidRPr="00F61A07">
        <w:rPr>
          <w:rFonts w:ascii="Courier New" w:hAnsi="Courier New"/>
          <w:b w:val="0"/>
          <w:color w:val="auto"/>
          <w:sz w:val="24"/>
        </w:rPr>
        <w:t>Art. 228 - Normativa sui procedimenti penali</w:t>
      </w:r>
      <w:bookmarkEnd w:id="527"/>
      <w:bookmarkEnd w:id="528"/>
    </w:p>
    <w:p w:rsidR="00E33275" w:rsidRPr="00F61A07" w:rsidRDefault="00E3327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Ove il dipendente sia privato della libertà personale in conseguenza di procedimento penale, il datore di lavoro lo sospenderà dal servizio e dallo stipendio o salario e ogni altro emolumento e compenso fino al giudicato definitivo.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procedimento penale per reato non colposo, ove il lavoratore abbia ottenuto la libertà provvisoria, il datore di lavoro ha facoltà di sospenderlo dal servizio e dallo stipendio o salario e ogni altro emolumento o compenso.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Salva l’ipotesi di cui al successivo comma, dopo il giudicato definitivo il datore di lavoro deciderà sull’eventuale riammissione in servizio, fermo restando che comunque il periodo di sospensione non sarà computato agli effetti dell’anzianità del lavoratore.</w:t>
      </w:r>
    </w:p>
    <w:p w:rsidR="00E33275" w:rsidRPr="00F61A07" w:rsidRDefault="00E3327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 ipotesi di sentenza definitiva di assoluzione con formula piena il lavoratore ha diritto in ogni caso alla riammissione in servizio. </w:t>
      </w:r>
    </w:p>
    <w:p w:rsidR="00961D46" w:rsidRPr="00F61A07" w:rsidRDefault="00BB197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caso di condanna per delitto non colposo commesso fuori dell</w:t>
      </w:r>
      <w:r w:rsidRPr="00F61A07">
        <w:rPr>
          <w:rFonts w:ascii="Courier New" w:hAnsi="Courier New"/>
          <w:bCs/>
          <w:color w:val="auto"/>
          <w:sz w:val="24"/>
        </w:rPr>
        <w:t xml:space="preserve">a </w:t>
      </w:r>
      <w:r w:rsidR="00901382" w:rsidRPr="00F61A07">
        <w:rPr>
          <w:rFonts w:ascii="Courier New" w:hAnsi="Courier New"/>
          <w:bCs/>
          <w:color w:val="auto"/>
          <w:sz w:val="24"/>
        </w:rPr>
        <w:t>azienda, al lavoratore che non sia riammesso in servizio spetterà il trattamento previsto dal presente contratto per il caso di dimissioni.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rapporto di lavoro si intenderà, invece, risolto di pieno diritto e con gli effetti del licenziamento in tronco, qualora la condanna risulti motivata da reato commesso nei riguardi del datore di lavoro o in servizio.</w:t>
      </w:r>
    </w:p>
    <w:p w:rsidR="00BC41E6" w:rsidRPr="00F61A07" w:rsidRDefault="00BC41E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XVIII - </w:t>
      </w:r>
      <w:r w:rsidR="00BC41E6" w:rsidRPr="00F61A07">
        <w:rPr>
          <w:rFonts w:ascii="Courier New" w:hAnsi="Courier New"/>
          <w:bCs/>
          <w:color w:val="auto"/>
          <w:sz w:val="24"/>
        </w:rPr>
        <w:t>COABITAZIONE, VITTO E ALLOGGIO</w:t>
      </w:r>
    </w:p>
    <w:p w:rsidR="00BC41E6" w:rsidRPr="00F61A07" w:rsidRDefault="00BC41E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29" w:name="bookmark532"/>
      <w:bookmarkStart w:id="530" w:name="bookmark533"/>
      <w:r w:rsidRPr="00F61A07">
        <w:rPr>
          <w:rFonts w:ascii="Courier New" w:hAnsi="Courier New"/>
          <w:b w:val="0"/>
          <w:color w:val="auto"/>
          <w:sz w:val="24"/>
        </w:rPr>
        <w:t>Art. 229 - Coabitazione, vitto e alloggio</w:t>
      </w:r>
      <w:bookmarkEnd w:id="529"/>
      <w:bookmarkEnd w:id="530"/>
    </w:p>
    <w:p w:rsidR="00BC41E6" w:rsidRPr="00F61A07" w:rsidRDefault="00BC41E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disciplina della coabitazione, vitto e alloggio prevista dai contratti integrativi provinciali in vigore al 30 giugno 1973 rimane in vigore fino alla scadenza del presente contratto.</w:t>
      </w:r>
    </w:p>
    <w:p w:rsidR="00BC41E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carenza di no</w:t>
      </w:r>
      <w:r w:rsidR="00E56283" w:rsidRPr="00F61A07">
        <w:rPr>
          <w:rFonts w:ascii="Courier New" w:hAnsi="Courier New"/>
          <w:bCs/>
          <w:color w:val="auto"/>
          <w:sz w:val="24"/>
        </w:rPr>
        <w:t>rm</w:t>
      </w:r>
      <w:r w:rsidRPr="00F61A07">
        <w:rPr>
          <w:rFonts w:ascii="Courier New" w:hAnsi="Courier New"/>
          <w:bCs/>
          <w:color w:val="auto"/>
          <w:sz w:val="24"/>
        </w:rPr>
        <w:t>e locali, il valore del vitto e dell’alloggio è stabilito nelle seguenti misure:</w:t>
      </w:r>
    </w:p>
    <w:p w:rsidR="00BC41E6" w:rsidRPr="00F61A07" w:rsidRDefault="00BC41E6" w:rsidP="0026223A">
      <w:pPr>
        <w:pStyle w:val="Corpodeltesto1"/>
        <w:shd w:val="clear" w:color="auto" w:fill="auto"/>
        <w:spacing w:line="240" w:lineRule="auto"/>
        <w:jc w:val="both"/>
        <w:rPr>
          <w:rFonts w:ascii="Courier New" w:hAnsi="Courier New"/>
          <w:bCs/>
          <w:color w:val="auto"/>
          <w:sz w:val="24"/>
        </w:rPr>
      </w:pPr>
    </w:p>
    <w:p w:rsidR="00BC41E6" w:rsidRPr="00F61A07" w:rsidRDefault="00BC41E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vitto e alloggio: metà della retribuzione di fatto di cui all’art. 208;</w:t>
      </w:r>
    </w:p>
    <w:p w:rsidR="00BC41E6" w:rsidRPr="00F61A07" w:rsidRDefault="00BC41E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vitto (</w:t>
      </w:r>
      <w:r w:rsidR="00163E26">
        <w:rPr>
          <w:rFonts w:ascii="Courier New" w:hAnsi="Courier New"/>
          <w:bCs/>
          <w:color w:val="auto"/>
          <w:sz w:val="24"/>
        </w:rPr>
        <w:t>2</w:t>
      </w:r>
      <w:r w:rsidR="00901382" w:rsidRPr="00F61A07">
        <w:rPr>
          <w:rFonts w:ascii="Courier New" w:hAnsi="Courier New"/>
          <w:bCs/>
          <w:color w:val="auto"/>
          <w:sz w:val="24"/>
        </w:rPr>
        <w:t xml:space="preserve"> pasti): </w:t>
      </w:r>
      <w:r w:rsidR="00010336">
        <w:rPr>
          <w:rFonts w:ascii="Courier New" w:hAnsi="Courier New"/>
          <w:bCs/>
          <w:color w:val="auto"/>
          <w:sz w:val="24"/>
        </w:rPr>
        <w:t>1/3</w:t>
      </w:r>
      <w:r w:rsidR="00901382" w:rsidRPr="00F61A07">
        <w:rPr>
          <w:rFonts w:ascii="Courier New" w:hAnsi="Courier New"/>
          <w:bCs/>
          <w:color w:val="auto"/>
          <w:sz w:val="24"/>
        </w:rPr>
        <w:t xml:space="preserve"> della retribuzione di fatto di cui all’art. 208;</w:t>
      </w:r>
    </w:p>
    <w:p w:rsidR="00BC41E6" w:rsidRPr="00F61A07" w:rsidRDefault="00BC41E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 xml:space="preserve">vitto (un pasto): </w:t>
      </w:r>
      <w:r w:rsidR="00010336">
        <w:rPr>
          <w:rFonts w:ascii="Courier New" w:hAnsi="Courier New"/>
          <w:bCs/>
          <w:color w:val="auto"/>
          <w:sz w:val="24"/>
        </w:rPr>
        <w:t>1/4</w:t>
      </w:r>
      <w:r w:rsidR="00901382" w:rsidRPr="00F61A07">
        <w:rPr>
          <w:rFonts w:ascii="Courier New" w:hAnsi="Courier New"/>
          <w:bCs/>
          <w:color w:val="auto"/>
          <w:sz w:val="24"/>
        </w:rPr>
        <w:t xml:space="preserve"> della retribuzione di cui all’art. 208;</w:t>
      </w:r>
    </w:p>
    <w:p w:rsidR="00961D46" w:rsidRPr="00F61A07" w:rsidRDefault="00BC41E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 xml:space="preserve">alloggio: </w:t>
      </w:r>
      <w:r w:rsidR="00010336">
        <w:rPr>
          <w:rFonts w:ascii="Courier New" w:hAnsi="Courier New"/>
          <w:bCs/>
          <w:color w:val="auto"/>
          <w:sz w:val="24"/>
        </w:rPr>
        <w:t>1/5</w:t>
      </w:r>
      <w:r w:rsidR="00901382" w:rsidRPr="00F61A07">
        <w:rPr>
          <w:rFonts w:ascii="Courier New" w:hAnsi="Courier New"/>
          <w:bCs/>
          <w:color w:val="auto"/>
          <w:sz w:val="24"/>
        </w:rPr>
        <w:t xml:space="preserve"> della retribuzione di fatto di cui all’art. 208.</w:t>
      </w:r>
    </w:p>
    <w:p w:rsidR="00BC41E6" w:rsidRPr="00F61A07" w:rsidRDefault="00BC41E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XIX - </w:t>
      </w:r>
      <w:r w:rsidR="00BC41E6" w:rsidRPr="00F61A07">
        <w:rPr>
          <w:rFonts w:ascii="Courier New" w:hAnsi="Courier New"/>
          <w:bCs/>
          <w:color w:val="auto"/>
          <w:sz w:val="24"/>
        </w:rPr>
        <w:t>DIVISE E ATTREZZI</w:t>
      </w:r>
    </w:p>
    <w:p w:rsidR="00BC41E6" w:rsidRPr="00F61A07" w:rsidRDefault="00BC41E6" w:rsidP="0026223A">
      <w:pPr>
        <w:pStyle w:val="Titolo40"/>
        <w:shd w:val="clear" w:color="auto" w:fill="auto"/>
        <w:jc w:val="both"/>
        <w:outlineLvl w:val="9"/>
        <w:rPr>
          <w:rFonts w:ascii="Courier New" w:hAnsi="Courier New"/>
          <w:b w:val="0"/>
          <w:color w:val="auto"/>
          <w:sz w:val="24"/>
        </w:rPr>
      </w:pPr>
      <w:bookmarkStart w:id="531" w:name="bookmark534"/>
      <w:bookmarkStart w:id="532" w:name="bookmark53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230 - Divise e attrezzi</w:t>
      </w:r>
      <w:bookmarkEnd w:id="531"/>
      <w:bookmarkEnd w:id="532"/>
    </w:p>
    <w:p w:rsidR="00BC41E6" w:rsidRPr="00F61A07" w:rsidRDefault="00BC41E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Quando viene fatto obbligo al personale di indossare speciali divise la spesa relativa è a carico del datore di lavoro.</w:t>
      </w:r>
    </w:p>
    <w:p w:rsidR="00961D46" w:rsidRPr="00F61A07" w:rsidRDefault="00BC41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parimenti a carico del datore di lavoro la spesa relativa agli indumenti che i lavoratori siano tenuti ad usare per ragioni di carattere igienico-sanitario.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datore di lavoro è inoltre tenuto a fornire gli attrezzi e strumenti necessari per l’esecuzione del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risoluzione del rapporto di lavoro, gli indumenti, divise, attrezzi e strumenti in dotazione dovranno essere restituiti al datore di lavoro, mentre in caso di smarrimento, il prestatore d’opera è tenuto alla sostituzione o al rimborso.</w:t>
      </w:r>
    </w:p>
    <w:p w:rsidR="00BC41E6" w:rsidRPr="00F61A07" w:rsidRDefault="00BC41E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XX - </w:t>
      </w:r>
      <w:r w:rsidR="00BC41E6" w:rsidRPr="00F61A07">
        <w:rPr>
          <w:rFonts w:ascii="Courier New" w:hAnsi="Courier New"/>
          <w:bCs/>
          <w:color w:val="auto"/>
          <w:sz w:val="24"/>
        </w:rPr>
        <w:t>APPALTI</w:t>
      </w:r>
    </w:p>
    <w:p w:rsidR="00BC41E6" w:rsidRPr="00F61A07" w:rsidRDefault="00BC41E6" w:rsidP="0026223A">
      <w:pPr>
        <w:pStyle w:val="Titolo40"/>
        <w:shd w:val="clear" w:color="auto" w:fill="auto"/>
        <w:jc w:val="both"/>
        <w:outlineLvl w:val="9"/>
        <w:rPr>
          <w:rFonts w:ascii="Courier New" w:hAnsi="Courier New"/>
          <w:b w:val="0"/>
          <w:color w:val="auto"/>
          <w:sz w:val="24"/>
        </w:rPr>
      </w:pPr>
      <w:bookmarkStart w:id="533" w:name="bookmark536"/>
      <w:bookmarkStart w:id="534" w:name="bookmark53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231 - Appalti</w:t>
      </w:r>
      <w:bookmarkEnd w:id="533"/>
      <w:bookmarkEnd w:id="534"/>
    </w:p>
    <w:p w:rsidR="00BC41E6" w:rsidRPr="00F61A07" w:rsidRDefault="00BC41E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aziende appaltanti devono esigere dalle aziende appaltatrici il rispetto delle no</w:t>
      </w:r>
      <w:r w:rsidR="00E56283" w:rsidRPr="00F61A07">
        <w:rPr>
          <w:rFonts w:ascii="Courier New" w:hAnsi="Courier New"/>
          <w:bCs/>
          <w:color w:val="auto"/>
          <w:sz w:val="24"/>
        </w:rPr>
        <w:t>rm</w:t>
      </w:r>
      <w:r w:rsidRPr="00F61A07">
        <w:rPr>
          <w:rFonts w:ascii="Courier New" w:hAnsi="Courier New"/>
          <w:bCs/>
          <w:color w:val="auto"/>
          <w:sz w:val="24"/>
        </w:rPr>
        <w:t>e contrattuali del settore merceologico cui appartengono le aziende appaltatrici stesse e quello di tutte le norme previdenziali e antinfortunistiche, nonché richiedere il Documento Unico di Regolarità Contributiva. A tal fine sarà inserita apposita clausola nel capitolato d’appalto.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Qualora l’introduzione di appalti per lavori che non sono strettamente pertinenti all’attività propria dell’azienda e comunque autonomamente ritenuti necessari dall’imprenditore dovesse comportare riduzione di personale dell</w:t>
      </w:r>
      <w:r w:rsidR="00BC41E6" w:rsidRPr="00F61A07">
        <w:rPr>
          <w:rFonts w:ascii="Courier New" w:hAnsi="Courier New"/>
          <w:bCs/>
          <w:color w:val="auto"/>
          <w:sz w:val="24"/>
        </w:rPr>
        <w:t xml:space="preserve">a </w:t>
      </w:r>
      <w:r w:rsidRPr="00F61A07">
        <w:rPr>
          <w:rFonts w:ascii="Courier New" w:hAnsi="Courier New"/>
          <w:bCs/>
          <w:color w:val="auto"/>
          <w:sz w:val="24"/>
        </w:rPr>
        <w:t xml:space="preserve">azienda appaltante questa è tenuta a darne informazione alle </w:t>
      </w:r>
      <w:r w:rsidR="00093C3C">
        <w:rPr>
          <w:rFonts w:ascii="Courier New" w:hAnsi="Courier New"/>
          <w:bCs/>
          <w:color w:val="auto"/>
          <w:sz w:val="24"/>
        </w:rPr>
        <w:t xml:space="preserve">OO.SS. </w:t>
      </w:r>
      <w:r w:rsidRPr="00F61A07">
        <w:rPr>
          <w:rFonts w:ascii="Courier New" w:hAnsi="Courier New"/>
          <w:bCs/>
          <w:color w:val="auto"/>
          <w:sz w:val="24"/>
        </w:rPr>
        <w:t>provinciali stipulanti il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norma di cui al precedente capoverso trova applicazione per le aziende previste dagli artt. 3 e 12.</w:t>
      </w:r>
    </w:p>
    <w:p w:rsidR="00BC41E6" w:rsidRPr="00F61A07" w:rsidRDefault="00BC41E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35" w:name="bookmark538"/>
      <w:bookmarkStart w:id="536" w:name="bookmark539"/>
      <w:r w:rsidRPr="00F61A07">
        <w:rPr>
          <w:rFonts w:ascii="Courier New" w:hAnsi="Courier New"/>
          <w:b w:val="0"/>
          <w:color w:val="auto"/>
          <w:sz w:val="24"/>
        </w:rPr>
        <w:t>Art. 232 - Terziarizzazioni delle attività di vendita</w:t>
      </w:r>
      <w:bookmarkEnd w:id="535"/>
      <w:bookmarkEnd w:id="536"/>
    </w:p>
    <w:p w:rsidR="00BC41E6" w:rsidRPr="00F61A07" w:rsidRDefault="00BC41E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L’azienda che intenda avviare i processi di terziarizzazione o este</w:t>
      </w:r>
      <w:r w:rsidR="000400CB" w:rsidRPr="00F61A07">
        <w:rPr>
          <w:rFonts w:ascii="Courier New" w:hAnsi="Courier New"/>
          <w:bCs/>
          <w:color w:val="auto"/>
          <w:sz w:val="24"/>
        </w:rPr>
        <w:t>rn</w:t>
      </w:r>
      <w:r w:rsidRPr="00F61A07">
        <w:rPr>
          <w:rFonts w:ascii="Courier New" w:hAnsi="Courier New"/>
          <w:bCs/>
          <w:color w:val="auto"/>
          <w:sz w:val="24"/>
        </w:rPr>
        <w:t xml:space="preserve">alizzazione di cui al comma </w:t>
      </w:r>
      <w:r w:rsidR="00113AA3">
        <w:rPr>
          <w:rFonts w:ascii="Courier New" w:hAnsi="Courier New"/>
          <w:bCs/>
          <w:color w:val="auto"/>
          <w:sz w:val="24"/>
        </w:rPr>
        <w:t xml:space="preserve">1) </w:t>
      </w:r>
      <w:r w:rsidRPr="00F61A07">
        <w:rPr>
          <w:rFonts w:ascii="Courier New" w:hAnsi="Courier New"/>
          <w:bCs/>
          <w:color w:val="auto"/>
          <w:sz w:val="24"/>
        </w:rPr>
        <w:t>dell’art. 3 che riguardino attività di vendita svolte nei negozi, e gestite dall’impresa mediante proprio personale, convocherà preventivamente le RS</w:t>
      </w:r>
      <w:r w:rsidR="004933FC">
        <w:rPr>
          <w:rFonts w:ascii="Courier New" w:hAnsi="Courier New"/>
          <w:bCs/>
          <w:color w:val="auto"/>
          <w:sz w:val="24"/>
        </w:rPr>
        <w:t>A</w:t>
      </w:r>
      <w:r w:rsidRPr="00F61A07">
        <w:rPr>
          <w:rFonts w:ascii="Courier New" w:hAnsi="Courier New"/>
          <w:bCs/>
          <w:color w:val="auto"/>
          <w:sz w:val="24"/>
        </w:rPr>
        <w:t xml:space="preserve"> o le RSU al fine di informarle sui seguenti temi:</w:t>
      </w:r>
    </w:p>
    <w:p w:rsidR="0004711C" w:rsidRPr="00F61A07" w:rsidRDefault="0004711C" w:rsidP="0026223A">
      <w:pPr>
        <w:pStyle w:val="Corpodeltesto1"/>
        <w:shd w:val="clear" w:color="auto" w:fill="auto"/>
        <w:spacing w:line="240" w:lineRule="auto"/>
        <w:jc w:val="both"/>
        <w:rPr>
          <w:rFonts w:ascii="Courier New" w:hAnsi="Courier New"/>
          <w:bCs/>
          <w:color w:val="auto"/>
          <w:sz w:val="24"/>
        </w:rPr>
      </w:pPr>
    </w:p>
    <w:p w:rsidR="0004711C" w:rsidRPr="00F61A07" w:rsidRDefault="0004711C"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attività che vengono conferite a terzi;</w:t>
      </w:r>
    </w:p>
    <w:p w:rsidR="0004711C" w:rsidRPr="00F61A07" w:rsidRDefault="0004711C"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lavoratori che vengono coinvolti in tale processo;</w:t>
      </w:r>
    </w:p>
    <w:p w:rsidR="0004711C" w:rsidRPr="00F61A07" w:rsidRDefault="0004711C"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contrattazione applicata e relativo trattamento economico complessivo;</w:t>
      </w:r>
    </w:p>
    <w:p w:rsidR="0004711C" w:rsidRPr="00F61A07" w:rsidRDefault="0004711C"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assunzione del rischio di impresa da parte dei terzi subentranti nell</w:t>
      </w:r>
      <w:r w:rsidRPr="00F61A07">
        <w:rPr>
          <w:rFonts w:ascii="Courier New" w:hAnsi="Courier New"/>
          <w:bCs/>
          <w:color w:val="auto"/>
          <w:sz w:val="24"/>
        </w:rPr>
        <w:t xml:space="preserve">a </w:t>
      </w:r>
      <w:r w:rsidR="00901382" w:rsidRPr="00F61A07">
        <w:rPr>
          <w:rFonts w:ascii="Courier New" w:hAnsi="Courier New"/>
          <w:bCs/>
          <w:color w:val="auto"/>
          <w:sz w:val="24"/>
        </w:rPr>
        <w:t>attività conferita in gestione e dei conseguenti obblighi inseriti nel relativo contratto, derivanti dalle no</w:t>
      </w:r>
      <w:r w:rsidR="00E56283" w:rsidRPr="00F61A07">
        <w:rPr>
          <w:rFonts w:ascii="Courier New" w:hAnsi="Courier New"/>
          <w:bCs/>
          <w:color w:val="auto"/>
          <w:sz w:val="24"/>
        </w:rPr>
        <w:t>rm</w:t>
      </w:r>
      <w:r w:rsidR="00901382" w:rsidRPr="00F61A07">
        <w:rPr>
          <w:rFonts w:ascii="Courier New" w:hAnsi="Courier New"/>
          <w:bCs/>
          <w:color w:val="auto"/>
          <w:sz w:val="24"/>
        </w:rPr>
        <w:t>e di legge in tema di assicurazione generale obbligatoria, di igiene e sicurezza sul lavoro, di rispetto dei trattamenti economici e normativi previsti dalla contrattazione collettiva nazionale;</w:t>
      </w:r>
    </w:p>
    <w:p w:rsidR="00961D46" w:rsidRPr="00F61A07" w:rsidRDefault="0004711C"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interna</w:t>
      </w:r>
      <w:r w:rsidR="005B2DC4" w:rsidRPr="00F61A07">
        <w:rPr>
          <w:rFonts w:ascii="Courier New" w:hAnsi="Courier New"/>
          <w:bCs/>
          <w:color w:val="auto"/>
          <w:sz w:val="24"/>
        </w:rPr>
        <w:t>l</w:t>
      </w:r>
      <w:r w:rsidR="00901382" w:rsidRPr="00F61A07">
        <w:rPr>
          <w:rFonts w:ascii="Courier New" w:hAnsi="Courier New"/>
          <w:bCs/>
          <w:color w:val="auto"/>
          <w:sz w:val="24"/>
        </w:rPr>
        <w:t>izzazioni di attività precedentemente conferite a terzi.</w:t>
      </w:r>
    </w:p>
    <w:p w:rsidR="0004711C" w:rsidRPr="00F61A07" w:rsidRDefault="0004711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Tale procedura si esaurirà entro 15 giorni dalla convocazione di cui al comma 1</w:t>
      </w:r>
      <w:r w:rsidR="00113AA3">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Entro tale termine, su richiesta delle RSA o della RSU, sarà attivato un confronto finalizzato a raggiungere intese in merito agli obiettivi della salvaguardia dei livelli occupazionali e del mantenimento dell’unicità contrattuale.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Tale confronto dovrà concludersi entro 45 giorni dalla convocazione di cui al comma 1</w:t>
      </w:r>
      <w:r w:rsidR="00113AA3">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Oltre tale periodo le </w:t>
      </w:r>
      <w:r w:rsidR="00D34ABC">
        <w:rPr>
          <w:rFonts w:ascii="Courier New" w:hAnsi="Courier New"/>
          <w:bCs/>
          <w:color w:val="auto"/>
          <w:sz w:val="24"/>
        </w:rPr>
        <w:t>P</w:t>
      </w:r>
      <w:r w:rsidRPr="00F61A07">
        <w:rPr>
          <w:rFonts w:ascii="Courier New" w:hAnsi="Courier New"/>
          <w:bCs/>
          <w:color w:val="auto"/>
          <w:sz w:val="24"/>
        </w:rPr>
        <w:t>arti riprenderanno la propria libertà d’azione.</w:t>
      </w:r>
    </w:p>
    <w:p w:rsidR="0004711C" w:rsidRPr="00F61A07" w:rsidRDefault="0004711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XXI - </w:t>
      </w:r>
      <w:r w:rsidR="0004711C" w:rsidRPr="00F61A07">
        <w:rPr>
          <w:rFonts w:ascii="Courier New" w:hAnsi="Courier New"/>
          <w:bCs/>
          <w:color w:val="auto"/>
          <w:sz w:val="24"/>
        </w:rPr>
        <w:t>DOVERI DEL PERSONALE E NORME DISCIPLINARI</w:t>
      </w:r>
    </w:p>
    <w:p w:rsidR="0004711C" w:rsidRPr="00F61A07" w:rsidRDefault="0004711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37" w:name="bookmark540"/>
      <w:bookmarkStart w:id="538" w:name="bookmark541"/>
      <w:r w:rsidRPr="00F61A07">
        <w:rPr>
          <w:rFonts w:ascii="Courier New" w:hAnsi="Courier New"/>
          <w:b w:val="0"/>
          <w:color w:val="auto"/>
          <w:sz w:val="24"/>
        </w:rPr>
        <w:t>Art. 233 - Obbligo del prestatore di lavoro</w:t>
      </w:r>
      <w:bookmarkEnd w:id="537"/>
      <w:bookmarkEnd w:id="538"/>
    </w:p>
    <w:p w:rsidR="0004711C" w:rsidRPr="00F61A07" w:rsidRDefault="0004711C" w:rsidP="0026223A">
      <w:pPr>
        <w:pStyle w:val="Titolo40"/>
        <w:shd w:val="clear" w:color="auto" w:fill="auto"/>
        <w:jc w:val="both"/>
        <w:outlineLvl w:val="9"/>
        <w:rPr>
          <w:rFonts w:ascii="Courier New" w:hAnsi="Courier New"/>
          <w:b w:val="0"/>
          <w:color w:val="auto"/>
          <w:sz w:val="24"/>
        </w:rPr>
      </w:pP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lavoratore ha l’obbligo di osservare nel modo più scrupoloso i doveri e il segreto di ufficio, di usare modi cortesi col pubblico e di tenere una condotta conforme ai civici doveri.</w:t>
      </w:r>
    </w:p>
    <w:p w:rsidR="00961D46" w:rsidRPr="00F61A07" w:rsidRDefault="0036709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lavoratore ha l’obbligo di conservare diligentemente le merci e i materiali, di cooperare alla prosperità dell’impresa.</w:t>
      </w:r>
    </w:p>
    <w:p w:rsidR="0004711C" w:rsidRPr="00F61A07" w:rsidRDefault="0004711C" w:rsidP="0026223A">
      <w:pPr>
        <w:pStyle w:val="Corpodeltesto1"/>
        <w:shd w:val="clear" w:color="auto" w:fill="auto"/>
        <w:spacing w:line="240" w:lineRule="auto"/>
        <w:jc w:val="both"/>
        <w:rPr>
          <w:rFonts w:ascii="Courier New" w:hAnsi="Courier New"/>
          <w:bCs/>
          <w:color w:val="auto"/>
          <w:sz w:val="24"/>
        </w:rPr>
      </w:pPr>
    </w:p>
    <w:p w:rsidR="0004711C" w:rsidRPr="00F61A07" w:rsidRDefault="0004711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234 - Divieti</w:t>
      </w:r>
    </w:p>
    <w:p w:rsidR="0004711C" w:rsidRPr="00F61A07" w:rsidRDefault="0004711C" w:rsidP="0026223A">
      <w:pPr>
        <w:pStyle w:val="Corpodeltesto1"/>
        <w:shd w:val="clear" w:color="auto" w:fill="auto"/>
        <w:spacing w:line="240" w:lineRule="auto"/>
        <w:jc w:val="both"/>
        <w:rPr>
          <w:rFonts w:ascii="Courier New" w:hAnsi="Courier New"/>
          <w:bCs/>
          <w:color w:val="auto"/>
          <w:sz w:val="24"/>
        </w:rPr>
      </w:pPr>
    </w:p>
    <w:p w:rsidR="00961D46" w:rsidRPr="00F61A07" w:rsidRDefault="0004711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È vietato al personale ritornare nei locali della azienda e trattenersi oltre l’orario prescritto, se non per ragioni di servizio e con l’autorizzazione della azienda, salvo quanto previsto dall’art. 32 del presente contratto. Non è </w:t>
      </w:r>
      <w:r w:rsidR="00901382" w:rsidRPr="00F61A07">
        <w:rPr>
          <w:rFonts w:ascii="Courier New" w:hAnsi="Courier New"/>
          <w:bCs/>
          <w:color w:val="auto"/>
          <w:sz w:val="24"/>
        </w:rPr>
        <w:t>consentito al personale di allontanarsi dal servizio durante l’orario se non per ragioni di lavoro e con pe</w:t>
      </w:r>
      <w:r w:rsidR="000400CB" w:rsidRPr="00F61A07">
        <w:rPr>
          <w:rFonts w:ascii="Courier New" w:hAnsi="Courier New"/>
          <w:bCs/>
          <w:color w:val="auto"/>
          <w:sz w:val="24"/>
        </w:rPr>
        <w:t>rm</w:t>
      </w:r>
      <w:r w:rsidR="00901382" w:rsidRPr="00F61A07">
        <w:rPr>
          <w:rFonts w:ascii="Courier New" w:hAnsi="Courier New"/>
          <w:bCs/>
          <w:color w:val="auto"/>
          <w:sz w:val="24"/>
        </w:rPr>
        <w:t>esso esplicito.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datore di lavoro, a sua volta, non potrà trattenere il proprio personale oltre l’orario no</w:t>
      </w:r>
      <w:r w:rsidR="00E56283" w:rsidRPr="00F61A07">
        <w:rPr>
          <w:rFonts w:ascii="Courier New" w:hAnsi="Courier New"/>
          <w:bCs/>
          <w:color w:val="auto"/>
          <w:sz w:val="24"/>
        </w:rPr>
        <w:t>rmale</w:t>
      </w:r>
      <w:r w:rsidRPr="00F61A07">
        <w:rPr>
          <w:rFonts w:ascii="Courier New" w:hAnsi="Courier New"/>
          <w:bCs/>
          <w:color w:val="auto"/>
          <w:sz w:val="24"/>
        </w:rPr>
        <w:t xml:space="preserve">, salvo nel caso di prestazione di </w:t>
      </w:r>
      <w:r w:rsidRPr="00F61A07">
        <w:rPr>
          <w:rFonts w:ascii="Courier New" w:hAnsi="Courier New"/>
          <w:bCs/>
          <w:color w:val="auto"/>
          <w:sz w:val="24"/>
        </w:rPr>
        <w:lastRenderedPageBreak/>
        <w:t>lavoro straordinario.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previa espressa autorizzazione, può allontanarsi dal lavoro anche per ragioni estranee al servizio. In tal caso è in facoltà del datore di lavoro richiedere il recupero delle ore di assenza con altrettante ore di lavoro no</w:t>
      </w:r>
      <w:r w:rsidR="00E56283" w:rsidRPr="00F61A07">
        <w:rPr>
          <w:rFonts w:ascii="Courier New" w:hAnsi="Courier New"/>
          <w:bCs/>
          <w:color w:val="auto"/>
          <w:sz w:val="24"/>
        </w:rPr>
        <w:t>rmale</w:t>
      </w:r>
      <w:r w:rsidRPr="00F61A07">
        <w:rPr>
          <w:rFonts w:ascii="Courier New" w:hAnsi="Courier New"/>
          <w:bCs/>
          <w:color w:val="auto"/>
          <w:sz w:val="24"/>
        </w:rPr>
        <w:t xml:space="preserve"> nella misura massima di un’ora al giorno senza diritto ad alcuna maggiorazione.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termine dell’orario di lavoro, prima che sia dato il segnale di uscita, è assolutamente vietato abbandonare il proprio posto.</w:t>
      </w:r>
    </w:p>
    <w:p w:rsidR="00E05360" w:rsidRPr="00F61A07" w:rsidRDefault="00E0536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39" w:name="bookmark542"/>
      <w:bookmarkStart w:id="540" w:name="bookmark543"/>
      <w:r w:rsidRPr="00F61A07">
        <w:rPr>
          <w:rFonts w:ascii="Courier New" w:hAnsi="Courier New"/>
          <w:b w:val="0"/>
          <w:color w:val="auto"/>
          <w:sz w:val="24"/>
        </w:rPr>
        <w:t>Art</w:t>
      </w:r>
      <w:r w:rsidR="000400CB" w:rsidRPr="00F61A07">
        <w:rPr>
          <w:rFonts w:ascii="Courier New" w:hAnsi="Courier New"/>
          <w:b w:val="0"/>
          <w:color w:val="auto"/>
          <w:sz w:val="24"/>
        </w:rPr>
        <w:t>.</w:t>
      </w:r>
      <w:r w:rsidRPr="00F61A07">
        <w:rPr>
          <w:rFonts w:ascii="Courier New" w:hAnsi="Courier New"/>
          <w:b w:val="0"/>
          <w:color w:val="auto"/>
          <w:sz w:val="24"/>
        </w:rPr>
        <w:t xml:space="preserve"> 235 - Giustificazione delle assenze</w:t>
      </w:r>
      <w:bookmarkEnd w:id="539"/>
      <w:bookmarkEnd w:id="540"/>
    </w:p>
    <w:p w:rsidR="00E05360" w:rsidRPr="00F61A07" w:rsidRDefault="00E0536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Salvo i casi di legittimo impedimento, di cui sempre incombe al lavoratore l’onere della prova, e fermo restando l’obbligo di dare immediata notizia dell’assenza al datore di lavoro, le assenze devono essere giustificate per iscritto presso l’azienda entro 48 ore per gli eventuali accertamenti.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relazione alla giustificazione delle assenze in caso di malattia, e fermo restando l’obbligo di dare immediata notizia dell’assenza al datore di lavoro, quanto previsto dal presente si realizza anche mediante la comunicazione scritta, a mezzo di fax, mail certificata o raccomandata, del numero di protocollo identificativo del certificato medico inviato per via telematica dal medico all’I</w:t>
      </w:r>
      <w:r w:rsidR="00E05360" w:rsidRPr="00F61A07">
        <w:rPr>
          <w:rFonts w:ascii="Courier New" w:hAnsi="Courier New"/>
          <w:bCs/>
          <w:color w:val="auto"/>
          <w:sz w:val="24"/>
        </w:rPr>
        <w:t>NPS</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di assenze non giustificate sarà operata la trattenuta di tante quote giornaliere della retribuzione di fatto di cui all’art. 208 quante sono le giornate di assenza, fatta salva l’applicazione della sanzione prevista dal successivo art. 238.</w:t>
      </w:r>
    </w:p>
    <w:p w:rsidR="00E05360" w:rsidRPr="00F61A07" w:rsidRDefault="00E05360" w:rsidP="0026223A">
      <w:pPr>
        <w:pStyle w:val="Titolo40"/>
        <w:shd w:val="clear" w:color="auto" w:fill="auto"/>
        <w:jc w:val="both"/>
        <w:outlineLvl w:val="9"/>
        <w:rPr>
          <w:rFonts w:ascii="Courier New" w:hAnsi="Courier New"/>
          <w:b w:val="0"/>
          <w:color w:val="auto"/>
          <w:sz w:val="24"/>
        </w:rPr>
      </w:pPr>
      <w:bookmarkStart w:id="541" w:name="bookmark544"/>
      <w:bookmarkStart w:id="542" w:name="bookmark54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236 - Rispetto orario di lavoro</w:t>
      </w:r>
      <w:bookmarkEnd w:id="541"/>
      <w:bookmarkEnd w:id="542"/>
    </w:p>
    <w:p w:rsidR="00E05360" w:rsidRPr="00F61A07" w:rsidRDefault="00E05360" w:rsidP="0026223A">
      <w:pPr>
        <w:pStyle w:val="Corpodeltesto1"/>
        <w:shd w:val="clear" w:color="auto" w:fill="auto"/>
        <w:spacing w:line="240" w:lineRule="auto"/>
        <w:jc w:val="both"/>
        <w:rPr>
          <w:rFonts w:ascii="Courier New" w:hAnsi="Courier New"/>
          <w:bCs/>
          <w:color w:val="auto"/>
          <w:sz w:val="24"/>
        </w:rPr>
      </w:pPr>
    </w:p>
    <w:p w:rsidR="00961D46" w:rsidRPr="00F61A07" w:rsidRDefault="00E0536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lavoratori hanno l’obbligo di rispettare l’orario di lavoro. Nei confronti dei ritardatari sarà operata una trattenuta, che dovrà figurare sul prospetto paga, di importo pari alle spettanze corrispondenti al ritardo, fatta salva l’applicazione della sanzione prevista dal successivo art. 238.</w:t>
      </w:r>
    </w:p>
    <w:p w:rsidR="00E05360" w:rsidRPr="00F61A07" w:rsidRDefault="00E05360" w:rsidP="0026223A">
      <w:pPr>
        <w:pStyle w:val="Titolo40"/>
        <w:shd w:val="clear" w:color="auto" w:fill="auto"/>
        <w:jc w:val="both"/>
        <w:outlineLvl w:val="9"/>
        <w:rPr>
          <w:rFonts w:ascii="Courier New" w:hAnsi="Courier New"/>
          <w:b w:val="0"/>
          <w:color w:val="auto"/>
          <w:sz w:val="24"/>
        </w:rPr>
      </w:pPr>
      <w:bookmarkStart w:id="543" w:name="bookmark546"/>
      <w:bookmarkStart w:id="544" w:name="bookmark54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237 - Comunicazione mutamento di domicilio</w:t>
      </w:r>
      <w:bookmarkEnd w:id="543"/>
      <w:bookmarkEnd w:id="544"/>
    </w:p>
    <w:p w:rsidR="00E05360" w:rsidRPr="00F61A07" w:rsidRDefault="00E05360" w:rsidP="0026223A">
      <w:pPr>
        <w:pStyle w:val="Corpodeltesto1"/>
        <w:shd w:val="clear" w:color="auto" w:fill="auto"/>
        <w:spacing w:line="240" w:lineRule="auto"/>
        <w:jc w:val="both"/>
        <w:rPr>
          <w:rFonts w:ascii="Courier New" w:hAnsi="Courier New"/>
          <w:bCs/>
          <w:color w:val="auto"/>
          <w:sz w:val="24"/>
        </w:rPr>
      </w:pPr>
    </w:p>
    <w:p w:rsidR="00961D46" w:rsidRPr="00F61A07" w:rsidRDefault="00E0536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dovere del personale di comunicare immediatamente all’azienda ogni mutamento della propria dimora sia durante il servizio che durante i congedi.</w:t>
      </w:r>
    </w:p>
    <w:p w:rsidR="00961D46" w:rsidRPr="00F61A07" w:rsidRDefault="00E0536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personale ha altresì l’obbligo di rispettare ogni altra disposizione emanata dalla azienda per regolare il servizio interno, in quanto non contrasti con le no</w:t>
      </w:r>
      <w:r w:rsidR="00E56283" w:rsidRPr="00F61A07">
        <w:rPr>
          <w:rFonts w:ascii="Courier New" w:hAnsi="Courier New"/>
          <w:bCs/>
          <w:color w:val="auto"/>
          <w:sz w:val="24"/>
        </w:rPr>
        <w:t>rme</w:t>
      </w:r>
      <w:r w:rsidR="00901382" w:rsidRPr="00F61A07">
        <w:rPr>
          <w:rFonts w:ascii="Courier New" w:hAnsi="Courier New"/>
          <w:bCs/>
          <w:color w:val="auto"/>
          <w:sz w:val="24"/>
        </w:rPr>
        <w:t xml:space="preserve"> del presente contratto e con le leggi vigenti, e rientri nelle no</w:t>
      </w:r>
      <w:r w:rsidR="00E56283" w:rsidRPr="00F61A07">
        <w:rPr>
          <w:rFonts w:ascii="Courier New" w:hAnsi="Courier New"/>
          <w:bCs/>
          <w:color w:val="auto"/>
          <w:sz w:val="24"/>
        </w:rPr>
        <w:t>rmali</w:t>
      </w:r>
      <w:r w:rsidR="00901382" w:rsidRPr="00F61A07">
        <w:rPr>
          <w:rFonts w:ascii="Courier New" w:hAnsi="Courier New"/>
          <w:bCs/>
          <w:color w:val="auto"/>
          <w:sz w:val="24"/>
        </w:rPr>
        <w:t xml:space="preserve"> attribuzioni del datore di lavoro.</w:t>
      </w:r>
    </w:p>
    <w:p w:rsidR="00E05360" w:rsidRPr="00F61A07" w:rsidRDefault="00E0536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Tali norme dovranno essere rese note al personale con comunicazione scritta o mediante affissione nell’interno dell’azienda. </w:t>
      </w:r>
    </w:p>
    <w:p w:rsidR="00E05360" w:rsidRPr="00F61A07" w:rsidRDefault="00E0536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45" w:name="bookmark548"/>
      <w:bookmarkStart w:id="546" w:name="bookmark549"/>
      <w:r w:rsidRPr="00F61A07">
        <w:rPr>
          <w:rFonts w:ascii="Courier New" w:hAnsi="Courier New"/>
          <w:b w:val="0"/>
          <w:color w:val="auto"/>
          <w:sz w:val="24"/>
        </w:rPr>
        <w:t>Art. 238 - Provvedimenti disciplinari</w:t>
      </w:r>
      <w:bookmarkEnd w:id="545"/>
      <w:bookmarkEnd w:id="546"/>
    </w:p>
    <w:p w:rsidR="00E05360" w:rsidRPr="00F61A07" w:rsidRDefault="00E05360" w:rsidP="0026223A">
      <w:pPr>
        <w:pStyle w:val="Corpodeltesto1"/>
        <w:shd w:val="clear" w:color="auto" w:fill="auto"/>
        <w:spacing w:line="240" w:lineRule="auto"/>
        <w:jc w:val="both"/>
        <w:rPr>
          <w:rFonts w:ascii="Courier New" w:hAnsi="Courier New"/>
          <w:bCs/>
          <w:color w:val="auto"/>
          <w:sz w:val="24"/>
        </w:rPr>
      </w:pPr>
    </w:p>
    <w:p w:rsidR="008220DE"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w:t>
      </w:r>
      <w:r w:rsidR="00E05360" w:rsidRPr="00F61A07">
        <w:rPr>
          <w:rFonts w:ascii="Courier New" w:hAnsi="Courier New"/>
          <w:bCs/>
          <w:color w:val="auto"/>
          <w:sz w:val="24"/>
        </w:rPr>
        <w:t>’</w:t>
      </w:r>
      <w:r w:rsidRPr="00F61A07">
        <w:rPr>
          <w:rFonts w:ascii="Courier New" w:hAnsi="Courier New"/>
          <w:bCs/>
          <w:color w:val="auto"/>
          <w:sz w:val="24"/>
        </w:rPr>
        <w:t xml:space="preserve">inosservanza dei doveri da parte del personale dipendente comporta i seguenti provvedimenti, che saranno presi dal datore di lavoro in </w:t>
      </w:r>
      <w:r w:rsidRPr="00F61A07">
        <w:rPr>
          <w:rFonts w:ascii="Courier New" w:hAnsi="Courier New"/>
          <w:bCs/>
          <w:color w:val="auto"/>
          <w:sz w:val="24"/>
        </w:rPr>
        <w:lastRenderedPageBreak/>
        <w:t>relazione alla entità delle mancanze e alle circostanze che le accompagnano:</w:t>
      </w:r>
    </w:p>
    <w:p w:rsidR="008220DE" w:rsidRPr="00F61A07" w:rsidRDefault="008220DE" w:rsidP="0026223A">
      <w:pPr>
        <w:pStyle w:val="Corpodeltesto1"/>
        <w:shd w:val="clear" w:color="auto" w:fill="auto"/>
        <w:spacing w:line="240" w:lineRule="auto"/>
        <w:ind w:left="426" w:hanging="426"/>
        <w:jc w:val="both"/>
        <w:rPr>
          <w:rFonts w:ascii="Courier New" w:hAnsi="Courier New"/>
          <w:bCs/>
          <w:color w:val="auto"/>
          <w:sz w:val="24"/>
        </w:rPr>
      </w:pPr>
    </w:p>
    <w:p w:rsidR="008220DE" w:rsidRPr="00F61A07" w:rsidRDefault="008220D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biasimo inflitto verbalmente per le mancanze lievi;</w:t>
      </w:r>
    </w:p>
    <w:p w:rsidR="008220DE" w:rsidRPr="00F61A07" w:rsidRDefault="008220D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Pr="00F61A07">
        <w:rPr>
          <w:rFonts w:ascii="Courier New" w:hAnsi="Courier New"/>
          <w:bCs/>
          <w:color w:val="auto"/>
          <w:sz w:val="24"/>
        </w:rPr>
        <w:tab/>
      </w:r>
      <w:r w:rsidR="00901382" w:rsidRPr="00F61A07">
        <w:rPr>
          <w:rFonts w:ascii="Courier New" w:hAnsi="Courier New"/>
          <w:bCs/>
          <w:color w:val="auto"/>
          <w:sz w:val="24"/>
        </w:rPr>
        <w:t>biasimo inflitto per iscritto nei casi di recidiva delle infrazioni di cui al precedente</w:t>
      </w:r>
      <w:r w:rsidR="00901382" w:rsidRPr="00F61A07">
        <w:rPr>
          <w:rFonts w:ascii="Courier New" w:hAnsi="Courier New"/>
          <w:bCs/>
          <w:color w:val="auto"/>
          <w:sz w:val="24"/>
        </w:rPr>
        <w:tab/>
      </w:r>
      <w:r w:rsidR="00EB2479">
        <w:rPr>
          <w:rFonts w:ascii="Courier New" w:hAnsi="Courier New"/>
          <w:bCs/>
          <w:color w:val="auto"/>
          <w:sz w:val="24"/>
        </w:rPr>
        <w:t xml:space="preserve"> </w:t>
      </w:r>
      <w:r w:rsidR="00901382" w:rsidRPr="00F61A07">
        <w:rPr>
          <w:rFonts w:ascii="Courier New" w:hAnsi="Courier New"/>
          <w:bCs/>
          <w:color w:val="auto"/>
          <w:sz w:val="24"/>
        </w:rPr>
        <w:t>punto 1);</w:t>
      </w:r>
    </w:p>
    <w:p w:rsidR="008220DE" w:rsidRPr="00F61A07" w:rsidRDefault="008220D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multa in misura non eccedente l’importo di 4 ore della no</w:t>
      </w:r>
      <w:r w:rsidR="00E56283" w:rsidRPr="00F61A07">
        <w:rPr>
          <w:rFonts w:ascii="Courier New" w:hAnsi="Courier New"/>
          <w:bCs/>
          <w:color w:val="auto"/>
          <w:sz w:val="24"/>
        </w:rPr>
        <w:t xml:space="preserve">rmale </w:t>
      </w:r>
      <w:r w:rsidR="00901382" w:rsidRPr="00F61A07">
        <w:rPr>
          <w:rFonts w:ascii="Courier New" w:hAnsi="Courier New"/>
          <w:bCs/>
          <w:color w:val="auto"/>
          <w:sz w:val="24"/>
        </w:rPr>
        <w:t>retribuzione di cui</w:t>
      </w:r>
      <w:r w:rsidR="00901382" w:rsidRPr="00F61A07">
        <w:rPr>
          <w:rFonts w:ascii="Courier New" w:hAnsi="Courier New"/>
          <w:bCs/>
          <w:color w:val="auto"/>
          <w:sz w:val="24"/>
        </w:rPr>
        <w:tab/>
      </w:r>
      <w:r w:rsidR="00EB2479">
        <w:rPr>
          <w:rFonts w:ascii="Courier New" w:hAnsi="Courier New"/>
          <w:bCs/>
          <w:color w:val="auto"/>
          <w:sz w:val="24"/>
        </w:rPr>
        <w:t xml:space="preserve"> </w:t>
      </w:r>
      <w:r w:rsidR="00901382" w:rsidRPr="00F61A07">
        <w:rPr>
          <w:rFonts w:ascii="Courier New" w:hAnsi="Courier New"/>
          <w:bCs/>
          <w:color w:val="auto"/>
          <w:sz w:val="24"/>
        </w:rPr>
        <w:t>all’art. 206;</w:t>
      </w:r>
    </w:p>
    <w:p w:rsidR="008220DE" w:rsidRPr="00F61A07" w:rsidRDefault="008220D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sospensione dalla retribuzione e dal servizio per un massimo di giorni 10;</w:t>
      </w:r>
    </w:p>
    <w:p w:rsidR="00961D46" w:rsidRPr="00F61A07" w:rsidRDefault="008220DE"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5)</w:t>
      </w:r>
      <w:r w:rsidRPr="00F61A07">
        <w:rPr>
          <w:rFonts w:ascii="Courier New" w:hAnsi="Courier New"/>
          <w:bCs/>
          <w:color w:val="auto"/>
          <w:sz w:val="24"/>
        </w:rPr>
        <w:tab/>
      </w:r>
      <w:r w:rsidR="00901382" w:rsidRPr="00F61A07">
        <w:rPr>
          <w:rFonts w:ascii="Courier New" w:hAnsi="Courier New"/>
          <w:bCs/>
          <w:color w:val="auto"/>
          <w:sz w:val="24"/>
        </w:rPr>
        <w:t>licenziamento disciplinare senza preavviso e con le altre conseguenze di ragione e</w:t>
      </w:r>
      <w:r w:rsidR="00901382" w:rsidRPr="00F61A07">
        <w:rPr>
          <w:rFonts w:ascii="Courier New" w:hAnsi="Courier New"/>
          <w:bCs/>
          <w:color w:val="auto"/>
          <w:sz w:val="24"/>
        </w:rPr>
        <w:tab/>
      </w:r>
      <w:r w:rsidR="00032A26">
        <w:rPr>
          <w:rFonts w:ascii="Courier New" w:hAnsi="Courier New"/>
          <w:bCs/>
          <w:color w:val="auto"/>
          <w:sz w:val="24"/>
        </w:rPr>
        <w:t xml:space="preserve"> </w:t>
      </w:r>
      <w:r w:rsidR="00901382" w:rsidRPr="00F61A07">
        <w:rPr>
          <w:rFonts w:ascii="Courier New" w:hAnsi="Courier New"/>
          <w:bCs/>
          <w:color w:val="auto"/>
          <w:sz w:val="24"/>
        </w:rPr>
        <w:t>di legge.</w:t>
      </w:r>
    </w:p>
    <w:p w:rsidR="008220DE" w:rsidRPr="00F61A07" w:rsidRDefault="008220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provvedimento della multa si applica nei confronti del lavoratore che:</w:t>
      </w:r>
    </w:p>
    <w:p w:rsidR="008220DE" w:rsidRPr="00F61A07" w:rsidRDefault="008220DE" w:rsidP="0026223A">
      <w:pPr>
        <w:pStyle w:val="Corpodeltesto1"/>
        <w:shd w:val="clear" w:color="auto" w:fill="auto"/>
        <w:spacing w:line="240" w:lineRule="auto"/>
        <w:jc w:val="both"/>
        <w:rPr>
          <w:rFonts w:ascii="Courier New" w:hAnsi="Courier New"/>
          <w:bCs/>
          <w:color w:val="auto"/>
          <w:sz w:val="24"/>
        </w:rPr>
      </w:pP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ritardi nell’inizio del lavoro senza giustificazione, per un importo pari all’ammontare della trattenuta; </w:t>
      </w: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esegua con negligenza il lavoro affidatogli;</w:t>
      </w: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si assenti dal lavoro fino a </w:t>
      </w:r>
      <w:r w:rsidR="00FE7FBF">
        <w:rPr>
          <w:rFonts w:ascii="Courier New" w:hAnsi="Courier New"/>
          <w:bCs/>
          <w:color w:val="auto"/>
          <w:sz w:val="24"/>
        </w:rPr>
        <w:t>3</w:t>
      </w:r>
      <w:r w:rsidR="00901382" w:rsidRPr="00F61A07">
        <w:rPr>
          <w:rFonts w:ascii="Courier New" w:hAnsi="Courier New"/>
          <w:bCs/>
          <w:color w:val="auto"/>
          <w:sz w:val="24"/>
        </w:rPr>
        <w:t xml:space="preserve"> giorni nell’anno solare senza comprovata giustificazione;</w:t>
      </w:r>
    </w:p>
    <w:p w:rsidR="00961D46"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non dia immediata notizia all</w:t>
      </w:r>
      <w:r w:rsidRPr="00F61A07">
        <w:rPr>
          <w:rFonts w:ascii="Courier New" w:hAnsi="Courier New"/>
          <w:bCs/>
          <w:color w:val="auto"/>
          <w:sz w:val="24"/>
        </w:rPr>
        <w:t xml:space="preserve">a </w:t>
      </w:r>
      <w:r w:rsidR="00901382" w:rsidRPr="00F61A07">
        <w:rPr>
          <w:rFonts w:ascii="Courier New" w:hAnsi="Courier New"/>
          <w:bCs/>
          <w:color w:val="auto"/>
          <w:sz w:val="24"/>
        </w:rPr>
        <w:t>azienda di ogni mutamento della propria dimora, sia durante il servizio che durante i congedi.</w:t>
      </w:r>
    </w:p>
    <w:p w:rsidR="008220DE" w:rsidRPr="00F61A07" w:rsidRDefault="008220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provvedimento della sospensione dalla retribuzione e dal servizio si applica nei confronti del lavoratore che:</w:t>
      </w:r>
    </w:p>
    <w:p w:rsidR="008220DE" w:rsidRPr="00F61A07" w:rsidRDefault="008220DE" w:rsidP="0026223A">
      <w:pPr>
        <w:pStyle w:val="Corpodeltesto1"/>
        <w:shd w:val="clear" w:color="auto" w:fill="auto"/>
        <w:spacing w:line="240" w:lineRule="auto"/>
        <w:jc w:val="both"/>
        <w:rPr>
          <w:rFonts w:ascii="Courier New" w:hAnsi="Courier New"/>
          <w:bCs/>
          <w:color w:val="auto"/>
          <w:sz w:val="24"/>
        </w:rPr>
      </w:pP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arrechi danno alle cose ricevute in dotazione ed uso, con dimostrata responsabilità;</w:t>
      </w: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si presenti in servizio in stato di manifesta ubriachezza;</w:t>
      </w:r>
    </w:p>
    <w:p w:rsidR="00961D46"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commetta recidiva, oltre la terza volta nell’anno solare, in qualunque delle mancanze che prevedono la multa, salvo il caso dell</w:t>
      </w:r>
      <w:r w:rsidRPr="00F61A07">
        <w:rPr>
          <w:rFonts w:ascii="Courier New" w:hAnsi="Courier New"/>
          <w:bCs/>
          <w:color w:val="auto"/>
          <w:sz w:val="24"/>
        </w:rPr>
        <w:t xml:space="preserve">a </w:t>
      </w:r>
      <w:r w:rsidR="00901382" w:rsidRPr="00F61A07">
        <w:rPr>
          <w:rFonts w:ascii="Courier New" w:hAnsi="Courier New"/>
          <w:bCs/>
          <w:color w:val="auto"/>
          <w:sz w:val="24"/>
        </w:rPr>
        <w:t>assenza ingiustificata.</w:t>
      </w:r>
    </w:p>
    <w:p w:rsidR="008220DE" w:rsidRPr="00F61A07" w:rsidRDefault="008220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Salva ogni altra azione legale, il pro</w:t>
      </w:r>
      <w:r w:rsidR="000400CB" w:rsidRPr="00F61A07">
        <w:rPr>
          <w:rFonts w:ascii="Courier New" w:hAnsi="Courier New"/>
          <w:bCs/>
          <w:color w:val="auto"/>
          <w:sz w:val="24"/>
        </w:rPr>
        <w:t>vv</w:t>
      </w:r>
      <w:r w:rsidRPr="00F61A07">
        <w:rPr>
          <w:rFonts w:ascii="Courier New" w:hAnsi="Courier New"/>
          <w:bCs/>
          <w:color w:val="auto"/>
          <w:sz w:val="24"/>
        </w:rPr>
        <w:t>edimento di cui al punto 5) (</w:t>
      </w:r>
      <w:r w:rsidR="00032A26">
        <w:rPr>
          <w:rFonts w:ascii="Courier New" w:hAnsi="Courier New"/>
          <w:bCs/>
          <w:color w:val="auto"/>
          <w:sz w:val="24"/>
        </w:rPr>
        <w:t>L</w:t>
      </w:r>
      <w:r w:rsidRPr="00F61A07">
        <w:rPr>
          <w:rFonts w:ascii="Courier New" w:hAnsi="Courier New"/>
          <w:bCs/>
          <w:color w:val="auto"/>
          <w:sz w:val="24"/>
        </w:rPr>
        <w:t>icenziamento disciplinare) si applica esclusivamente per le seguenti mancanze:</w:t>
      </w: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assenza ingiustificata oltre </w:t>
      </w:r>
      <w:r w:rsidR="00FE7FBF">
        <w:rPr>
          <w:rFonts w:ascii="Courier New" w:hAnsi="Courier New"/>
          <w:bCs/>
          <w:color w:val="auto"/>
          <w:sz w:val="24"/>
        </w:rPr>
        <w:t>3</w:t>
      </w:r>
      <w:r w:rsidR="00901382" w:rsidRPr="00F61A07">
        <w:rPr>
          <w:rFonts w:ascii="Courier New" w:hAnsi="Courier New"/>
          <w:bCs/>
          <w:color w:val="auto"/>
          <w:sz w:val="24"/>
        </w:rPr>
        <w:t xml:space="preserve"> giorni nell’anno solare;</w:t>
      </w: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recidiva nei ritardi ingiustificati oltre la quinta volta nell’anno solare, dopo formale diffida per iscritto; </w:t>
      </w: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grave violazione degli obblighi di cui all’art. 233, </w:t>
      </w:r>
      <w:r w:rsidR="00113AA3">
        <w:rPr>
          <w:rFonts w:ascii="Courier New" w:hAnsi="Courier New"/>
          <w:bCs/>
          <w:color w:val="auto"/>
          <w:sz w:val="24"/>
        </w:rPr>
        <w:t xml:space="preserve">commi </w:t>
      </w:r>
      <w:r w:rsidR="00901382" w:rsidRPr="00F61A07">
        <w:rPr>
          <w:rFonts w:ascii="Courier New" w:hAnsi="Courier New"/>
          <w:bCs/>
          <w:color w:val="auto"/>
          <w:sz w:val="24"/>
        </w:rPr>
        <w:t>1</w:t>
      </w:r>
      <w:r w:rsidR="00113AA3">
        <w:rPr>
          <w:rFonts w:ascii="Courier New" w:hAnsi="Courier New"/>
          <w:bCs/>
          <w:color w:val="auto"/>
          <w:sz w:val="24"/>
        </w:rPr>
        <w:t xml:space="preserve">) </w:t>
      </w:r>
      <w:r w:rsidR="00901382" w:rsidRPr="00F61A07">
        <w:rPr>
          <w:rFonts w:ascii="Courier New" w:hAnsi="Courier New"/>
          <w:bCs/>
          <w:color w:val="auto"/>
          <w:sz w:val="24"/>
        </w:rPr>
        <w:t>e 2</w:t>
      </w:r>
      <w:r w:rsidR="00113AA3">
        <w:rPr>
          <w:rFonts w:ascii="Courier New" w:hAnsi="Courier New"/>
          <w:bCs/>
          <w:color w:val="auto"/>
          <w:sz w:val="24"/>
        </w:rPr>
        <w:t>)</w:t>
      </w:r>
      <w:r w:rsidR="00901382" w:rsidRPr="00F61A07">
        <w:rPr>
          <w:rFonts w:ascii="Courier New" w:hAnsi="Courier New"/>
          <w:bCs/>
          <w:color w:val="auto"/>
          <w:sz w:val="24"/>
        </w:rPr>
        <w:t>;</w:t>
      </w: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infrazione alle no</w:t>
      </w:r>
      <w:r w:rsidR="00E56283" w:rsidRPr="00F61A07">
        <w:rPr>
          <w:rFonts w:ascii="Courier New" w:hAnsi="Courier New"/>
          <w:bCs/>
          <w:color w:val="auto"/>
          <w:sz w:val="24"/>
        </w:rPr>
        <w:t>rm</w:t>
      </w:r>
      <w:r w:rsidR="00901382" w:rsidRPr="00F61A07">
        <w:rPr>
          <w:rFonts w:ascii="Courier New" w:hAnsi="Courier New"/>
          <w:bCs/>
          <w:color w:val="auto"/>
          <w:sz w:val="24"/>
        </w:rPr>
        <w:t xml:space="preserve">e di legge circa la sicurezza per la lavorazione, deposito, vendita e trasporto; </w:t>
      </w:r>
    </w:p>
    <w:p w:rsidR="008220DE"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l’abuso di fiducia, la conco</w:t>
      </w:r>
      <w:r w:rsidR="00E56283" w:rsidRPr="00F61A07">
        <w:rPr>
          <w:rFonts w:ascii="Courier New" w:hAnsi="Courier New"/>
          <w:bCs/>
          <w:color w:val="auto"/>
          <w:sz w:val="24"/>
        </w:rPr>
        <w:t>rr</w:t>
      </w:r>
      <w:r w:rsidR="00901382" w:rsidRPr="00F61A07">
        <w:rPr>
          <w:rFonts w:ascii="Courier New" w:hAnsi="Courier New"/>
          <w:bCs/>
          <w:color w:val="auto"/>
          <w:sz w:val="24"/>
        </w:rPr>
        <w:t>enza, la violazione del segreto d’ufficio; l’esecuzione, in concorrenza con l’attività dell</w:t>
      </w:r>
      <w:r w:rsidRPr="00F61A07">
        <w:rPr>
          <w:rFonts w:ascii="Courier New" w:hAnsi="Courier New"/>
          <w:bCs/>
          <w:color w:val="auto"/>
          <w:sz w:val="24"/>
        </w:rPr>
        <w:t xml:space="preserve">a </w:t>
      </w:r>
      <w:r w:rsidR="00901382" w:rsidRPr="00F61A07">
        <w:rPr>
          <w:rFonts w:ascii="Courier New" w:hAnsi="Courier New"/>
          <w:bCs/>
          <w:color w:val="auto"/>
          <w:sz w:val="24"/>
        </w:rPr>
        <w:t>azienda, di lavoro per conto proprio o di terzi, fuori dell’orario di lavoro;</w:t>
      </w:r>
    </w:p>
    <w:p w:rsidR="00961D46" w:rsidRPr="00F61A07" w:rsidRDefault="008220DE"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recidiva, oltre la terza volta nell’anno solare in qualunque delle mancanze che prevedono la sospensione, fatto salvo quanto previsto per la recidiva nei ritardi.</w:t>
      </w:r>
    </w:p>
    <w:p w:rsidR="008220DE" w:rsidRPr="00F61A07" w:rsidRDefault="008220D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L’importo delle multe sarà destinato al Fondo pensioni dei lavoratori dipendenti. Il lavoratore ha facoltà di prendere visione della documentazione relativa al versamento.</w:t>
      </w:r>
    </w:p>
    <w:p w:rsidR="000400CB" w:rsidRPr="00F61A07" w:rsidRDefault="000400C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47" w:name="bookmark550"/>
      <w:bookmarkStart w:id="548" w:name="bookmark551"/>
      <w:r w:rsidRPr="00F61A07">
        <w:rPr>
          <w:rFonts w:ascii="Courier New" w:hAnsi="Courier New"/>
          <w:b w:val="0"/>
          <w:color w:val="auto"/>
          <w:sz w:val="24"/>
        </w:rPr>
        <w:t>Art. 239 - Codice disciplinare</w:t>
      </w:r>
      <w:bookmarkEnd w:id="547"/>
      <w:bookmarkEnd w:id="548"/>
    </w:p>
    <w:p w:rsidR="008220DE" w:rsidRPr="00F61A07" w:rsidRDefault="008220D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e per gli effetti dell’art. 7 della </w:t>
      </w:r>
      <w:r w:rsidR="008F67D3">
        <w:rPr>
          <w:rFonts w:ascii="Courier New" w:hAnsi="Courier New"/>
          <w:bCs/>
          <w:color w:val="auto"/>
          <w:sz w:val="24"/>
        </w:rPr>
        <w:t>l</w:t>
      </w:r>
      <w:r w:rsidRPr="00F61A07">
        <w:rPr>
          <w:rFonts w:ascii="Courier New" w:hAnsi="Courier New"/>
          <w:bCs/>
          <w:color w:val="auto"/>
          <w:sz w:val="24"/>
        </w:rPr>
        <w:t xml:space="preserve">egge 20 maggio 1970 n. 300, le disposizioni contenute negli articoli di cui al presente </w:t>
      </w:r>
      <w:r w:rsidR="008C786F" w:rsidRPr="00F61A07">
        <w:rPr>
          <w:rFonts w:ascii="Courier New" w:hAnsi="Courier New"/>
          <w:bCs/>
          <w:color w:val="auto"/>
          <w:sz w:val="24"/>
        </w:rPr>
        <w:t>c</w:t>
      </w:r>
      <w:r w:rsidRPr="00F61A07">
        <w:rPr>
          <w:rFonts w:ascii="Courier New" w:hAnsi="Courier New"/>
          <w:bCs/>
          <w:color w:val="auto"/>
          <w:sz w:val="24"/>
        </w:rPr>
        <w:t>apo XXI nonché quelle contenute nei regolamenti o accordi aziendali in materia di sanzioni disciplinari devono essere portate a conoscenza dei lavoratori mediante affissione in luogo accessibile a tutti, ovvero altro strumento equipollente accessibile a tutti.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lavoratore colpito da provvedimento disciplinare il quale intenda impugnare la legittimità del provvedimento stesso può avvalersi delle procedure di conciliazione previste dall’art. 7, </w:t>
      </w:r>
      <w:r w:rsidR="008F67D3">
        <w:rPr>
          <w:rFonts w:ascii="Courier New" w:hAnsi="Courier New"/>
          <w:bCs/>
          <w:color w:val="auto"/>
          <w:sz w:val="24"/>
        </w:rPr>
        <w:t>l</w:t>
      </w:r>
      <w:r w:rsidRPr="00F61A07">
        <w:rPr>
          <w:rFonts w:ascii="Courier New" w:hAnsi="Courier New"/>
          <w:bCs/>
          <w:color w:val="auto"/>
          <w:sz w:val="24"/>
        </w:rPr>
        <w:t xml:space="preserve">egge 20 maggio 1970 n. 300 o di quelle previste dalla </w:t>
      </w:r>
      <w:r w:rsidR="008C786F" w:rsidRPr="00F61A07">
        <w:rPr>
          <w:rFonts w:ascii="Courier New" w:hAnsi="Courier New"/>
          <w:bCs/>
          <w:color w:val="auto"/>
          <w:sz w:val="24"/>
        </w:rPr>
        <w:t>s</w:t>
      </w:r>
      <w:r w:rsidRPr="00F61A07">
        <w:rPr>
          <w:rFonts w:ascii="Courier New" w:hAnsi="Courier New"/>
          <w:bCs/>
          <w:color w:val="auto"/>
          <w:sz w:val="24"/>
        </w:rPr>
        <w:t xml:space="preserve">ezione </w:t>
      </w:r>
      <w:r w:rsidR="008F67D3">
        <w:rPr>
          <w:rFonts w:ascii="Courier New" w:hAnsi="Courier New"/>
          <w:bCs/>
          <w:color w:val="auto"/>
          <w:sz w:val="24"/>
        </w:rPr>
        <w:t>III</w:t>
      </w:r>
      <w:r w:rsidRPr="00F61A07">
        <w:rPr>
          <w:rFonts w:ascii="Courier New" w:hAnsi="Courier New"/>
          <w:bCs/>
          <w:color w:val="auto"/>
          <w:sz w:val="24"/>
        </w:rPr>
        <w:t xml:space="preserve"> del presente contratto.</w:t>
      </w:r>
    </w:p>
    <w:p w:rsidR="008C786F" w:rsidRPr="00F61A07" w:rsidRDefault="008C786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49" w:name="bookmark552"/>
      <w:bookmarkStart w:id="550" w:name="bookmark553"/>
      <w:r w:rsidRPr="00F61A07">
        <w:rPr>
          <w:rFonts w:ascii="Courier New" w:hAnsi="Courier New"/>
          <w:b w:val="0"/>
          <w:color w:val="auto"/>
          <w:sz w:val="24"/>
        </w:rPr>
        <w:t>Art. 240 - Normativa provvedimenti disciplinari</w:t>
      </w:r>
      <w:bookmarkEnd w:id="549"/>
      <w:bookmarkEnd w:id="550"/>
    </w:p>
    <w:p w:rsidR="008C786F" w:rsidRPr="00F61A07" w:rsidRDefault="008C786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L’eventuale adozione del provvedimento disciplinare dovrà essere comunicata al lavoratore con lettera raccomandata </w:t>
      </w:r>
      <w:r w:rsidR="008C786F" w:rsidRPr="00F61A07">
        <w:rPr>
          <w:rFonts w:ascii="Courier New" w:hAnsi="Courier New"/>
          <w:bCs/>
          <w:color w:val="auto"/>
          <w:sz w:val="24"/>
        </w:rPr>
        <w:t>a/r</w:t>
      </w:r>
      <w:r w:rsidRPr="00F61A07">
        <w:rPr>
          <w:rFonts w:ascii="Courier New" w:hAnsi="Courier New"/>
          <w:bCs/>
          <w:color w:val="auto"/>
          <w:sz w:val="24"/>
        </w:rPr>
        <w:t xml:space="preserve"> o altro mezzo idoneo a certificare la data di ricevimento, entro 15 giorni dalla scadenza del termine assegnato al lavoratore stesso per presentare le sue controdeduzioni.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esigenze dovute a difficoltà nella fase di valutazione delle controdeduzioni e di decisione nel merito, il termine di cui sopra può essere prorogato di 30 giorni, purché l’azienda ne dia preventiva comunicazione scritta al lavoratore interessato.</w:t>
      </w:r>
    </w:p>
    <w:p w:rsidR="008C786F" w:rsidRPr="00F61A07" w:rsidRDefault="008C786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28"/>
        </w:rPr>
      </w:pPr>
      <w:r w:rsidRPr="00F61A07">
        <w:rPr>
          <w:rFonts w:ascii="Courier New" w:hAnsi="Courier New"/>
          <w:bCs/>
          <w:color w:val="auto"/>
          <w:sz w:val="24"/>
          <w:szCs w:val="28"/>
        </w:rPr>
        <w:t xml:space="preserve">Titolo VI - </w:t>
      </w:r>
      <w:r w:rsidR="008C786F" w:rsidRPr="00F61A07">
        <w:rPr>
          <w:rFonts w:ascii="Courier New" w:hAnsi="Courier New"/>
          <w:bCs/>
          <w:color w:val="auto"/>
          <w:sz w:val="24"/>
          <w:szCs w:val="28"/>
        </w:rPr>
        <w:t>RISOLUZIONE DEL RAPPORTO DI LAVORO</w:t>
      </w:r>
    </w:p>
    <w:p w:rsidR="008C786F" w:rsidRPr="00F61A07" w:rsidRDefault="008C786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 - </w:t>
      </w:r>
      <w:r w:rsidR="008C786F" w:rsidRPr="00F61A07">
        <w:rPr>
          <w:rFonts w:ascii="Courier New" w:hAnsi="Courier New"/>
          <w:bCs/>
          <w:color w:val="auto"/>
          <w:sz w:val="24"/>
        </w:rPr>
        <w:t>RECESSO</w:t>
      </w:r>
    </w:p>
    <w:p w:rsidR="008C786F" w:rsidRPr="00F61A07" w:rsidRDefault="008C786F" w:rsidP="0026223A">
      <w:pPr>
        <w:pStyle w:val="Titolo40"/>
        <w:shd w:val="clear" w:color="auto" w:fill="auto"/>
        <w:jc w:val="both"/>
        <w:outlineLvl w:val="9"/>
        <w:rPr>
          <w:rFonts w:ascii="Courier New" w:hAnsi="Courier New"/>
          <w:b w:val="0"/>
          <w:color w:val="auto"/>
          <w:sz w:val="24"/>
        </w:rPr>
      </w:pPr>
      <w:bookmarkStart w:id="551" w:name="bookmark554"/>
      <w:bookmarkStart w:id="552" w:name="bookmark55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241 - Recesso ex art</w:t>
      </w:r>
      <w:r w:rsidR="001A33A5">
        <w:rPr>
          <w:rFonts w:ascii="Courier New" w:hAnsi="Courier New"/>
          <w:b w:val="0"/>
          <w:color w:val="auto"/>
          <w:sz w:val="24"/>
        </w:rPr>
        <w:t>.</w:t>
      </w:r>
      <w:r w:rsidRPr="00F61A07">
        <w:rPr>
          <w:rFonts w:ascii="Courier New" w:hAnsi="Courier New"/>
          <w:b w:val="0"/>
          <w:color w:val="auto"/>
          <w:sz w:val="24"/>
        </w:rPr>
        <w:t xml:space="preserve"> 2118 c.c.</w:t>
      </w:r>
      <w:bookmarkEnd w:id="551"/>
      <w:bookmarkEnd w:id="552"/>
    </w:p>
    <w:p w:rsidR="008C786F" w:rsidRPr="00F61A07" w:rsidRDefault="008C786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dell’art. 2218 c.c. ciascuno dei contraenti può recedere dal contratto di lavoro a tempo indeterminato dando preavviso scritto a mezzo di lettera raccomandata </w:t>
      </w:r>
      <w:r w:rsidR="000400CB" w:rsidRPr="00F61A07">
        <w:rPr>
          <w:rFonts w:ascii="Courier New" w:hAnsi="Courier New"/>
          <w:bCs/>
          <w:color w:val="auto"/>
          <w:sz w:val="24"/>
        </w:rPr>
        <w:t>r/r</w:t>
      </w:r>
      <w:r w:rsidRPr="00F61A07">
        <w:rPr>
          <w:rFonts w:ascii="Courier New" w:hAnsi="Courier New"/>
          <w:bCs/>
          <w:color w:val="auto"/>
          <w:sz w:val="24"/>
        </w:rPr>
        <w:t xml:space="preserve"> o altro mezzo idoneo a certificare la data di ricevimento, nei termini stabiliti nel successivo art. 247.</w:t>
      </w:r>
    </w:p>
    <w:p w:rsidR="008C786F" w:rsidRPr="00F61A07" w:rsidRDefault="008C786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53" w:name="bookmark556"/>
      <w:bookmarkStart w:id="554" w:name="bookmark557"/>
      <w:r w:rsidRPr="00F61A07">
        <w:rPr>
          <w:rFonts w:ascii="Courier New" w:hAnsi="Courier New"/>
          <w:b w:val="0"/>
          <w:color w:val="auto"/>
          <w:sz w:val="24"/>
        </w:rPr>
        <w:t>Art. 242 - Recesso ex art</w:t>
      </w:r>
      <w:r w:rsidR="001A33A5">
        <w:rPr>
          <w:rFonts w:ascii="Courier New" w:hAnsi="Courier New"/>
          <w:b w:val="0"/>
          <w:color w:val="auto"/>
          <w:sz w:val="24"/>
        </w:rPr>
        <w:t>.</w:t>
      </w:r>
      <w:r w:rsidRPr="00F61A07">
        <w:rPr>
          <w:rFonts w:ascii="Courier New" w:hAnsi="Courier New"/>
          <w:b w:val="0"/>
          <w:color w:val="auto"/>
          <w:sz w:val="24"/>
        </w:rPr>
        <w:t xml:space="preserve"> 2119 c.c.</w:t>
      </w:r>
      <w:bookmarkEnd w:id="553"/>
      <w:bookmarkEnd w:id="554"/>
    </w:p>
    <w:p w:rsidR="008C786F" w:rsidRPr="00F61A07" w:rsidRDefault="008C786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w:t>
      </w:r>
      <w:r w:rsidR="000400CB" w:rsidRPr="00F61A07">
        <w:rPr>
          <w:rFonts w:ascii="Courier New" w:hAnsi="Courier New"/>
          <w:bCs/>
          <w:color w:val="auto"/>
          <w:sz w:val="24"/>
        </w:rPr>
        <w:t>l’</w:t>
      </w:r>
      <w:r w:rsidRPr="00F61A07">
        <w:rPr>
          <w:rFonts w:ascii="Courier New" w:hAnsi="Courier New"/>
          <w:bCs/>
          <w:color w:val="auto"/>
          <w:sz w:val="24"/>
        </w:rPr>
        <w:t>art. 2119 c.c., ciascuno dei contraenti può recedere dal contratto di lavoro, prima della scadenza del termine se il contratto e a tempo determinato, o senza preavviso se il contratto è a tempo indeterminato, qualora si verifichi una causa che non consenta la prosecuzione anche provvisoria del rapporto (giusta causa).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comunicazione del recesso deve essere effettuata per iscritto, a </w:t>
      </w:r>
      <w:r w:rsidRPr="00F61A07">
        <w:rPr>
          <w:rFonts w:ascii="Courier New" w:hAnsi="Courier New"/>
          <w:bCs/>
          <w:color w:val="auto"/>
          <w:sz w:val="24"/>
        </w:rPr>
        <w:lastRenderedPageBreak/>
        <w:t xml:space="preserve">mezzo di lettera raccomandata </w:t>
      </w:r>
      <w:r w:rsidR="008C786F" w:rsidRPr="00F61A07">
        <w:rPr>
          <w:rFonts w:ascii="Courier New" w:hAnsi="Courier New"/>
          <w:bCs/>
          <w:color w:val="auto"/>
          <w:sz w:val="24"/>
        </w:rPr>
        <w:t>r/r</w:t>
      </w:r>
      <w:r w:rsidRPr="00F61A07">
        <w:rPr>
          <w:rFonts w:ascii="Courier New" w:hAnsi="Courier New"/>
          <w:bCs/>
          <w:color w:val="auto"/>
          <w:sz w:val="24"/>
        </w:rPr>
        <w:t xml:space="preserve"> o altro mezzo idoneo a certificare la data di ricevimento, contenente l’indicazione dei motivi.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titolo esemplificativo, rientrano fra le cause di cui al comma </w:t>
      </w:r>
      <w:r w:rsidR="00113AA3">
        <w:rPr>
          <w:rFonts w:ascii="Courier New" w:hAnsi="Courier New"/>
          <w:bCs/>
          <w:color w:val="auto"/>
          <w:sz w:val="24"/>
        </w:rPr>
        <w:t xml:space="preserve">1) </w:t>
      </w:r>
      <w:r w:rsidRPr="00F61A07">
        <w:rPr>
          <w:rFonts w:ascii="Courier New" w:hAnsi="Courier New"/>
          <w:bCs/>
          <w:color w:val="auto"/>
          <w:sz w:val="24"/>
        </w:rPr>
        <w:t>del presente articolo:</w:t>
      </w:r>
    </w:p>
    <w:p w:rsidR="008C786F" w:rsidRPr="00F61A07" w:rsidRDefault="008C786F" w:rsidP="0026223A">
      <w:pPr>
        <w:pStyle w:val="Corpodeltesto1"/>
        <w:shd w:val="clear" w:color="auto" w:fill="auto"/>
        <w:spacing w:line="240" w:lineRule="auto"/>
        <w:jc w:val="both"/>
        <w:rPr>
          <w:rFonts w:ascii="Courier New" w:hAnsi="Courier New"/>
          <w:bCs/>
          <w:color w:val="auto"/>
          <w:sz w:val="24"/>
        </w:rPr>
      </w:pPr>
    </w:p>
    <w:p w:rsidR="008C786F" w:rsidRPr="00F61A07" w:rsidRDefault="008C786F"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il diverbio litigioso seguito da vie di fatto in servizio anche fra dipendenti, che comporti nocu</w:t>
      </w:r>
      <w:r w:rsidRPr="00F61A07">
        <w:rPr>
          <w:rFonts w:ascii="Courier New" w:hAnsi="Courier New"/>
          <w:bCs/>
          <w:color w:val="auto"/>
          <w:sz w:val="24"/>
        </w:rPr>
        <w:t xml:space="preserve">mento o </w:t>
      </w:r>
      <w:r w:rsidR="00901382" w:rsidRPr="00F61A07">
        <w:rPr>
          <w:rFonts w:ascii="Courier New" w:hAnsi="Courier New"/>
          <w:bCs/>
          <w:color w:val="auto"/>
          <w:sz w:val="24"/>
        </w:rPr>
        <w:t>turbativa al normale esercizio dell’attività aziendale;</w:t>
      </w:r>
    </w:p>
    <w:p w:rsidR="008C786F" w:rsidRPr="00F61A07" w:rsidRDefault="008C786F"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l’insubordinazione verso i superiori accompagnata da comportamento oltraggioso;</w:t>
      </w:r>
    </w:p>
    <w:p w:rsidR="008C786F" w:rsidRPr="00F61A07" w:rsidRDefault="008C786F"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l’irregolare dolosa scritturazione o timbratura di schede di controllo delle presenze al lavoro;</w:t>
      </w:r>
    </w:p>
    <w:p w:rsidR="00961D46" w:rsidRPr="00F61A07" w:rsidRDefault="008C786F"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l’appropriazione nel luogo di lavoro di beni aziendali o di terzi;</w:t>
      </w:r>
    </w:p>
    <w:p w:rsidR="008C786F" w:rsidRPr="00F61A07" w:rsidRDefault="008C786F"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danneggiamento volontario di beni dell’azienda o di terzi;</w:t>
      </w:r>
    </w:p>
    <w:p w:rsidR="00961D46" w:rsidRPr="00F61A07" w:rsidRDefault="008C786F"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l’esecuzione, senza permesso, di lavoro nell</w:t>
      </w:r>
      <w:r w:rsidRPr="00F61A07">
        <w:rPr>
          <w:rFonts w:ascii="Courier New" w:hAnsi="Courier New"/>
          <w:bCs/>
          <w:color w:val="auto"/>
          <w:sz w:val="24"/>
        </w:rPr>
        <w:t xml:space="preserve">a </w:t>
      </w:r>
      <w:r w:rsidR="00901382" w:rsidRPr="00F61A07">
        <w:rPr>
          <w:rFonts w:ascii="Courier New" w:hAnsi="Courier New"/>
          <w:bCs/>
          <w:color w:val="auto"/>
          <w:sz w:val="24"/>
        </w:rPr>
        <w:t>azienda per conto proprio o di terzi.</w:t>
      </w:r>
    </w:p>
    <w:p w:rsidR="008C786F" w:rsidRPr="00F61A07" w:rsidRDefault="008C786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Se il contratto è a tempo indeterminato, al prestatore che recede per giusta causa compete l’indennità di cui al successivo art. 248.</w:t>
      </w:r>
    </w:p>
    <w:p w:rsidR="008C786F" w:rsidRPr="00F61A07" w:rsidRDefault="008C786F" w:rsidP="0026223A">
      <w:pPr>
        <w:pStyle w:val="Titolo40"/>
        <w:shd w:val="clear" w:color="auto" w:fill="auto"/>
        <w:jc w:val="both"/>
        <w:outlineLvl w:val="9"/>
        <w:rPr>
          <w:rFonts w:ascii="Courier New" w:hAnsi="Courier New"/>
          <w:b w:val="0"/>
          <w:color w:val="auto"/>
          <w:sz w:val="24"/>
        </w:rPr>
      </w:pPr>
      <w:bookmarkStart w:id="555" w:name="bookmark558"/>
      <w:bookmarkStart w:id="556" w:name="bookmark55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243 </w:t>
      </w:r>
      <w:r w:rsidR="00B341AB" w:rsidRPr="00F61A07">
        <w:rPr>
          <w:rFonts w:ascii="Courier New" w:hAnsi="Courier New"/>
          <w:b w:val="0"/>
          <w:color w:val="auto"/>
          <w:sz w:val="24"/>
        </w:rPr>
        <w:t>-</w:t>
      </w:r>
      <w:r w:rsidRPr="00F61A07">
        <w:rPr>
          <w:rFonts w:ascii="Courier New" w:hAnsi="Courier New"/>
          <w:b w:val="0"/>
          <w:color w:val="auto"/>
          <w:sz w:val="24"/>
        </w:rPr>
        <w:t xml:space="preserve"> Normativa</w:t>
      </w:r>
      <w:bookmarkEnd w:id="555"/>
      <w:bookmarkEnd w:id="556"/>
    </w:p>
    <w:p w:rsidR="008C786F" w:rsidRPr="00F61A07" w:rsidRDefault="008C786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aziende comprese nella sfera di applicazione della </w:t>
      </w:r>
      <w:r w:rsidR="008F67D3">
        <w:rPr>
          <w:rFonts w:ascii="Courier New" w:hAnsi="Courier New"/>
          <w:bCs/>
          <w:color w:val="auto"/>
          <w:sz w:val="24"/>
        </w:rPr>
        <w:t>l</w:t>
      </w:r>
      <w:r w:rsidRPr="00F61A07">
        <w:rPr>
          <w:rFonts w:ascii="Courier New" w:hAnsi="Courier New"/>
          <w:bCs/>
          <w:color w:val="auto"/>
          <w:sz w:val="24"/>
        </w:rPr>
        <w:t xml:space="preserve">egge 15 luglio 1966 n. 604, dell’art. 35 della </w:t>
      </w:r>
      <w:r w:rsidR="008F67D3">
        <w:rPr>
          <w:rFonts w:ascii="Courier New" w:hAnsi="Courier New"/>
          <w:bCs/>
          <w:color w:val="auto"/>
          <w:sz w:val="24"/>
        </w:rPr>
        <w:t>l</w:t>
      </w:r>
      <w:r w:rsidRPr="00F61A07">
        <w:rPr>
          <w:rFonts w:ascii="Courier New" w:hAnsi="Courier New"/>
          <w:bCs/>
          <w:color w:val="auto"/>
          <w:sz w:val="24"/>
        </w:rPr>
        <w:t>egge 20 maggio 1970 n. 300 e della legge 11 maggio 1990 n. 108, nei confronti del personale cui si applica il presente contratto, il licenziamento può essere ultimato per giusta causa (art. 2119 c.c. e art. 242 del presente contratto) o per “giustificato motivo con preavviso”, intendendosi per tale il licenziamento determinato da un notevole inadempimento degli obblighi contrattuali del prestatore di lavoro, ovvero da ragioni inerenti all</w:t>
      </w:r>
      <w:r w:rsidR="00B341AB" w:rsidRPr="00F61A07">
        <w:rPr>
          <w:rFonts w:ascii="Courier New" w:hAnsi="Courier New"/>
          <w:bCs/>
          <w:color w:val="auto"/>
          <w:sz w:val="24"/>
        </w:rPr>
        <w:t xml:space="preserve">a </w:t>
      </w:r>
      <w:r w:rsidRPr="00F61A07">
        <w:rPr>
          <w:rFonts w:ascii="Courier New" w:hAnsi="Courier New"/>
          <w:bCs/>
          <w:color w:val="auto"/>
          <w:sz w:val="24"/>
        </w:rPr>
        <w:t>attività produttiva, all</w:t>
      </w:r>
      <w:r w:rsidR="00B341AB" w:rsidRPr="00F61A07">
        <w:rPr>
          <w:rFonts w:ascii="Courier New" w:hAnsi="Courier New"/>
          <w:bCs/>
          <w:color w:val="auto"/>
          <w:sz w:val="24"/>
        </w:rPr>
        <w:t xml:space="preserve">a </w:t>
      </w:r>
      <w:r w:rsidRPr="00F61A07">
        <w:rPr>
          <w:rFonts w:ascii="Courier New" w:hAnsi="Courier New"/>
          <w:bCs/>
          <w:color w:val="auto"/>
          <w:sz w:val="24"/>
        </w:rPr>
        <w:t>organizzazione del lavoro e al regolare funzionamento di essa.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datore di lavoro deve comunicare il licenziamento per iscritto, con indicazione dei motivi specifici, a mezzo di lettera raccomandata </w:t>
      </w:r>
      <w:r w:rsidR="00B341AB" w:rsidRPr="00F61A07">
        <w:rPr>
          <w:rFonts w:ascii="Courier New" w:hAnsi="Courier New"/>
          <w:bCs/>
          <w:color w:val="auto"/>
          <w:sz w:val="24"/>
        </w:rPr>
        <w:t>r/r</w:t>
      </w:r>
      <w:r w:rsidRPr="00F61A07">
        <w:rPr>
          <w:rFonts w:ascii="Courier New" w:hAnsi="Courier New"/>
          <w:bCs/>
          <w:color w:val="auto"/>
          <w:sz w:val="24"/>
        </w:rPr>
        <w:t xml:space="preserve"> o altro mezzo idoneo a certificare la data di ricevimento.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licenziamento intimato senza l’osservanza delle no</w:t>
      </w:r>
      <w:r w:rsidR="00E56283" w:rsidRPr="00F61A07">
        <w:rPr>
          <w:rFonts w:ascii="Courier New" w:hAnsi="Courier New"/>
          <w:bCs/>
          <w:color w:val="auto"/>
          <w:sz w:val="24"/>
        </w:rPr>
        <w:t>rm</w:t>
      </w:r>
      <w:r w:rsidRPr="00F61A07">
        <w:rPr>
          <w:rFonts w:ascii="Courier New" w:hAnsi="Courier New"/>
          <w:bCs/>
          <w:color w:val="auto"/>
          <w:sz w:val="24"/>
        </w:rPr>
        <w:t xml:space="preserve">e di cui al comma </w:t>
      </w:r>
      <w:r w:rsidR="00113AA3">
        <w:rPr>
          <w:rFonts w:ascii="Courier New" w:hAnsi="Courier New"/>
          <w:bCs/>
          <w:color w:val="auto"/>
          <w:sz w:val="24"/>
        </w:rPr>
        <w:t xml:space="preserve">2) </w:t>
      </w:r>
      <w:r w:rsidRPr="00F61A07">
        <w:rPr>
          <w:rFonts w:ascii="Courier New" w:hAnsi="Courier New"/>
          <w:bCs/>
          <w:color w:val="auto"/>
          <w:sz w:val="24"/>
        </w:rPr>
        <w:t>del presente articolo è inefficace.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Sono esclusi dalla sfera di applicazione del presente articolo i lavoratori in periodo di prova e quelli che siano in possesso dei requisiti di legge per avere diritto alla pensione di vecchiaia.</w:t>
      </w:r>
    </w:p>
    <w:p w:rsidR="00B341AB" w:rsidRPr="00F61A07" w:rsidRDefault="00B341AB" w:rsidP="0026223A">
      <w:pPr>
        <w:pStyle w:val="Titolo40"/>
        <w:shd w:val="clear" w:color="auto" w:fill="auto"/>
        <w:jc w:val="both"/>
        <w:outlineLvl w:val="9"/>
        <w:rPr>
          <w:rFonts w:ascii="Courier New" w:hAnsi="Courier New"/>
          <w:b w:val="0"/>
          <w:color w:val="auto"/>
          <w:sz w:val="24"/>
        </w:rPr>
      </w:pPr>
      <w:bookmarkStart w:id="557" w:name="bookmark560"/>
      <w:bookmarkStart w:id="558" w:name="bookmark56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244 - Nullità del licenziamento</w:t>
      </w:r>
      <w:bookmarkEnd w:id="557"/>
      <w:bookmarkEnd w:id="558"/>
    </w:p>
    <w:p w:rsidR="00B341AB" w:rsidRPr="00F61A07" w:rsidRDefault="00B341A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delle leggi vigenti il licenziamento dete</w:t>
      </w:r>
      <w:r w:rsidR="000400CB" w:rsidRPr="00F61A07">
        <w:rPr>
          <w:rFonts w:ascii="Courier New" w:hAnsi="Courier New"/>
          <w:bCs/>
          <w:color w:val="auto"/>
          <w:sz w:val="24"/>
        </w:rPr>
        <w:t>rm</w:t>
      </w:r>
      <w:r w:rsidRPr="00F61A07">
        <w:rPr>
          <w:rFonts w:ascii="Courier New" w:hAnsi="Courier New"/>
          <w:bCs/>
          <w:color w:val="auto"/>
          <w:sz w:val="24"/>
        </w:rPr>
        <w:t>inato da ragioni di sesso, credo politico o fede religiosa, dall</w:t>
      </w:r>
      <w:r w:rsidR="00B341AB" w:rsidRPr="00F61A07">
        <w:rPr>
          <w:rFonts w:ascii="Courier New" w:hAnsi="Courier New"/>
          <w:bCs/>
          <w:color w:val="auto"/>
          <w:sz w:val="24"/>
        </w:rPr>
        <w:t xml:space="preserve">a </w:t>
      </w:r>
      <w:r w:rsidRPr="00F61A07">
        <w:rPr>
          <w:rFonts w:ascii="Courier New" w:hAnsi="Courier New"/>
          <w:bCs/>
          <w:color w:val="auto"/>
          <w:sz w:val="24"/>
        </w:rPr>
        <w:t>appartenenza a un sindacato e dalla partecipazione attiva ad attività sindacali è nulla, indipendentemente dalla motivazione adottata.</w:t>
      </w:r>
    </w:p>
    <w:p w:rsidR="00B341AB" w:rsidRPr="00F61A07" w:rsidRDefault="00B341A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59" w:name="bookmark562"/>
      <w:bookmarkStart w:id="560" w:name="bookmark563"/>
      <w:r w:rsidRPr="00F61A07">
        <w:rPr>
          <w:rFonts w:ascii="Courier New" w:hAnsi="Courier New"/>
          <w:b w:val="0"/>
          <w:color w:val="auto"/>
          <w:sz w:val="24"/>
        </w:rPr>
        <w:t>Art. 245 - Nullità del licenziamento per matrimonio</w:t>
      </w:r>
      <w:bookmarkEnd w:id="559"/>
      <w:bookmarkEnd w:id="560"/>
    </w:p>
    <w:p w:rsidR="00B341AB" w:rsidRPr="00F61A07" w:rsidRDefault="00B341AB"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sensi dell’art. 35 del D.</w:t>
      </w:r>
      <w:r w:rsidR="005E47EA" w:rsidRPr="00F61A07">
        <w:rPr>
          <w:rFonts w:ascii="Courier New" w:hAnsi="Courier New"/>
          <w:bCs/>
          <w:color w:val="auto"/>
          <w:sz w:val="24"/>
        </w:rPr>
        <w:t>l</w:t>
      </w:r>
      <w:r w:rsidRPr="00F61A07">
        <w:rPr>
          <w:rFonts w:ascii="Courier New" w:hAnsi="Courier New"/>
          <w:bCs/>
          <w:color w:val="auto"/>
          <w:sz w:val="24"/>
        </w:rPr>
        <w:t xml:space="preserve">gs. n. 198/2006, è nullo il licenziamento della lavoratrice attuato a causa del matrimonio; a </w:t>
      </w:r>
      <w:r w:rsidRPr="00F61A07">
        <w:rPr>
          <w:rFonts w:ascii="Courier New" w:hAnsi="Courier New"/>
          <w:bCs/>
          <w:color w:val="auto"/>
          <w:sz w:val="24"/>
        </w:rPr>
        <w:lastRenderedPageBreak/>
        <w:t xml:space="preserve">tali effetti si presume disposto per causa di matrimonio il licenziamento intimato alla lavoratrice nel periodo intercorrente fra il giorno della richiesta delle pubblicazioni di matrimonio, in quanto segua la celebrazione, e la scadenza di </w:t>
      </w:r>
      <w:r w:rsidR="00581F87">
        <w:rPr>
          <w:rFonts w:ascii="Courier New" w:hAnsi="Courier New"/>
          <w:bCs/>
          <w:color w:val="auto"/>
          <w:sz w:val="24"/>
        </w:rPr>
        <w:t>1</w:t>
      </w:r>
      <w:r w:rsidRPr="00F61A07">
        <w:rPr>
          <w:rFonts w:ascii="Courier New" w:hAnsi="Courier New"/>
          <w:bCs/>
          <w:color w:val="auto"/>
          <w:sz w:val="24"/>
        </w:rPr>
        <w:t xml:space="preserve"> anno dalla celebrazione stessa.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datore di lavoro ha facoltà di provare che il licenziamento della lavoratrice verificatosi nel periodo indicato nel comma precedente non è dovuto a causa di matrimonio, ma per una delle ipotesi previste dalle lett</w:t>
      </w:r>
      <w:r w:rsidR="007C2FF5">
        <w:rPr>
          <w:rFonts w:ascii="Courier New" w:hAnsi="Courier New"/>
          <w:bCs/>
          <w:color w:val="auto"/>
          <w:sz w:val="24"/>
        </w:rPr>
        <w:t xml:space="preserve">. </w:t>
      </w:r>
      <w:r w:rsidRPr="00F61A07">
        <w:rPr>
          <w:rFonts w:ascii="Courier New" w:hAnsi="Courier New"/>
          <w:bCs/>
          <w:color w:val="auto"/>
          <w:sz w:val="24"/>
        </w:rPr>
        <w:t xml:space="preserve">a), b) e c) del comma </w:t>
      </w:r>
      <w:r w:rsidR="00113AA3">
        <w:rPr>
          <w:rFonts w:ascii="Courier New" w:hAnsi="Courier New"/>
          <w:bCs/>
          <w:color w:val="auto"/>
          <w:sz w:val="24"/>
        </w:rPr>
        <w:t xml:space="preserve">3) </w:t>
      </w:r>
      <w:r w:rsidRPr="00F61A07">
        <w:rPr>
          <w:rFonts w:ascii="Courier New" w:hAnsi="Courier New"/>
          <w:bCs/>
          <w:color w:val="auto"/>
          <w:sz w:val="24"/>
        </w:rPr>
        <w:t>dell’art. 54 del D.</w:t>
      </w:r>
      <w:r w:rsidR="005E47EA" w:rsidRPr="00F61A07">
        <w:rPr>
          <w:rFonts w:ascii="Courier New" w:hAnsi="Courier New"/>
          <w:bCs/>
          <w:color w:val="auto"/>
          <w:sz w:val="24"/>
        </w:rPr>
        <w:t>l</w:t>
      </w:r>
      <w:r w:rsidRPr="00F61A07">
        <w:rPr>
          <w:rFonts w:ascii="Courier New" w:hAnsi="Courier New"/>
          <w:bCs/>
          <w:color w:val="auto"/>
          <w:sz w:val="24"/>
        </w:rPr>
        <w:t>gs. n. 151/2001 e cioè: licenziamento per giusta causa, cessazione dell</w:t>
      </w:r>
      <w:r w:rsidR="00B341AB" w:rsidRPr="00F61A07">
        <w:rPr>
          <w:rFonts w:ascii="Courier New" w:hAnsi="Courier New"/>
          <w:bCs/>
          <w:color w:val="auto"/>
          <w:sz w:val="24"/>
        </w:rPr>
        <w:t xml:space="preserve">a </w:t>
      </w:r>
      <w:r w:rsidRPr="00F61A07">
        <w:rPr>
          <w:rFonts w:ascii="Courier New" w:hAnsi="Courier New"/>
          <w:bCs/>
          <w:color w:val="auto"/>
          <w:sz w:val="24"/>
        </w:rPr>
        <w:t>attività dell</w:t>
      </w:r>
      <w:r w:rsidR="00B341AB" w:rsidRPr="00F61A07">
        <w:rPr>
          <w:rFonts w:ascii="Courier New" w:hAnsi="Courier New"/>
          <w:bCs/>
          <w:color w:val="auto"/>
          <w:sz w:val="24"/>
        </w:rPr>
        <w:t xml:space="preserve">a </w:t>
      </w:r>
      <w:r w:rsidRPr="00F61A07">
        <w:rPr>
          <w:rFonts w:ascii="Courier New" w:hAnsi="Courier New"/>
          <w:bCs/>
          <w:color w:val="auto"/>
          <w:sz w:val="24"/>
        </w:rPr>
        <w:t>azienda, ultimazione della prestazione per la quale la lavoratrice è stata assunta o cessazione del rapporto di lavoro per scadenza del termine per il quale è stato stipulato.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quanto attiene alla disciplina delle dimissioni rassegnate dalla lavoratrice nel periodo specificato nel comma </w:t>
      </w:r>
      <w:r w:rsidR="00113AA3">
        <w:rPr>
          <w:rFonts w:ascii="Courier New" w:hAnsi="Courier New"/>
          <w:bCs/>
          <w:color w:val="auto"/>
          <w:sz w:val="24"/>
        </w:rPr>
        <w:t xml:space="preserve">1) </w:t>
      </w:r>
      <w:r w:rsidRPr="00F61A07">
        <w:rPr>
          <w:rFonts w:ascii="Courier New" w:hAnsi="Courier New"/>
          <w:bCs/>
          <w:color w:val="auto"/>
          <w:sz w:val="24"/>
        </w:rPr>
        <w:t>del presente articolo, si rinvia al successivo art. 255.</w:t>
      </w:r>
    </w:p>
    <w:p w:rsidR="002F0C5D" w:rsidRPr="00F61A07" w:rsidRDefault="002F0C5D" w:rsidP="0026223A">
      <w:pPr>
        <w:pStyle w:val="Titolo40"/>
        <w:shd w:val="clear" w:color="auto" w:fill="auto"/>
        <w:jc w:val="both"/>
        <w:outlineLvl w:val="9"/>
        <w:rPr>
          <w:rFonts w:ascii="Courier New" w:hAnsi="Courier New"/>
          <w:b w:val="0"/>
          <w:color w:val="auto"/>
          <w:sz w:val="24"/>
        </w:rPr>
      </w:pPr>
      <w:bookmarkStart w:id="561" w:name="bookmark564"/>
      <w:bookmarkStart w:id="562" w:name="bookmark56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246 - Licenziamento simulato</w:t>
      </w:r>
      <w:bookmarkEnd w:id="561"/>
      <w:bookmarkEnd w:id="562"/>
    </w:p>
    <w:p w:rsidR="002F0C5D" w:rsidRPr="00F61A07" w:rsidRDefault="002F0C5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licenziamento del lavoratore seguito da una nuova assunzione presso la stessa ditta deve considerarsi improduttivo di effetti giuridici quando sia rivolto alla violazione delle norme protettive dei diritti del lavoratore e sempre che sia provata la simulazione.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licenziamento si presume comunque simulato - salvo prova del contrario - se la nuova assunzione venga effettuata entro un mese dal licenziamento.</w:t>
      </w:r>
    </w:p>
    <w:p w:rsidR="002F0C5D" w:rsidRPr="00F61A07" w:rsidRDefault="002F0C5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II - </w:t>
      </w:r>
      <w:r w:rsidR="002F0C5D" w:rsidRPr="00F61A07">
        <w:rPr>
          <w:rFonts w:ascii="Courier New" w:hAnsi="Courier New"/>
          <w:bCs/>
          <w:color w:val="auto"/>
          <w:sz w:val="24"/>
        </w:rPr>
        <w:t>PREAVVISO</w:t>
      </w:r>
    </w:p>
    <w:p w:rsidR="002F0C5D" w:rsidRPr="00F61A07" w:rsidRDefault="002F0C5D" w:rsidP="0026223A">
      <w:pPr>
        <w:pStyle w:val="Titolo40"/>
        <w:shd w:val="clear" w:color="auto" w:fill="auto"/>
        <w:jc w:val="both"/>
        <w:outlineLvl w:val="9"/>
        <w:rPr>
          <w:rFonts w:ascii="Courier New" w:hAnsi="Courier New"/>
          <w:b w:val="0"/>
          <w:color w:val="auto"/>
          <w:sz w:val="24"/>
        </w:rPr>
      </w:pPr>
      <w:bookmarkStart w:id="563" w:name="bookmark566"/>
      <w:bookmarkStart w:id="564" w:name="bookmark56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247 - Termini di preavviso in caso di licenziamento</w:t>
      </w:r>
      <w:bookmarkEnd w:id="563"/>
      <w:bookmarkEnd w:id="564"/>
    </w:p>
    <w:p w:rsidR="002F0C5D" w:rsidRPr="00F61A07" w:rsidRDefault="002F0C5D"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termini di preavviso, a decorrere dal </w:t>
      </w:r>
      <w:r w:rsidR="003D63F6">
        <w:rPr>
          <w:rFonts w:ascii="Courier New" w:hAnsi="Courier New"/>
          <w:bCs/>
          <w:color w:val="auto"/>
          <w:sz w:val="24"/>
        </w:rPr>
        <w:t>1°</w:t>
      </w:r>
      <w:r w:rsidRPr="00F61A07">
        <w:rPr>
          <w:rFonts w:ascii="Courier New" w:hAnsi="Courier New"/>
          <w:bCs/>
          <w:color w:val="auto"/>
          <w:sz w:val="24"/>
        </w:rPr>
        <w:t xml:space="preserve"> o dal </w:t>
      </w:r>
      <w:r w:rsidR="003D63F6">
        <w:rPr>
          <w:rFonts w:ascii="Courier New" w:hAnsi="Courier New"/>
          <w:bCs/>
          <w:color w:val="auto"/>
          <w:sz w:val="24"/>
        </w:rPr>
        <w:t>16°</w:t>
      </w:r>
      <w:r w:rsidRPr="00F61A07">
        <w:rPr>
          <w:rFonts w:ascii="Courier New" w:hAnsi="Courier New"/>
          <w:bCs/>
          <w:color w:val="auto"/>
          <w:sz w:val="24"/>
        </w:rPr>
        <w:t xml:space="preserve"> giorno di ciascun mese, sono i seguenti:</w:t>
      </w:r>
    </w:p>
    <w:p w:rsidR="000400CB" w:rsidRPr="00F61A07" w:rsidRDefault="000400CB"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4A0" w:firstRow="1" w:lastRow="0" w:firstColumn="1" w:lastColumn="0" w:noHBand="0" w:noVBand="1"/>
      </w:tblPr>
      <w:tblGrid>
        <w:gridCol w:w="2521"/>
        <w:gridCol w:w="3673"/>
      </w:tblGrid>
      <w:tr w:rsidR="00E605D8" w:rsidRPr="00F61A07" w:rsidTr="00581F87">
        <w:trPr>
          <w:cantSplit/>
        </w:trPr>
        <w:tc>
          <w:tcPr>
            <w:tcW w:w="0" w:type="auto"/>
            <w:gridSpan w:val="2"/>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fino a </w:t>
            </w:r>
            <w:r w:rsidR="00FE7FBF">
              <w:rPr>
                <w:rFonts w:ascii="Courier New" w:hAnsi="Courier New"/>
                <w:bCs/>
                <w:color w:val="auto"/>
                <w:sz w:val="24"/>
              </w:rPr>
              <w:t>5</w:t>
            </w:r>
            <w:r w:rsidRPr="00F61A07">
              <w:rPr>
                <w:rFonts w:ascii="Courier New" w:hAnsi="Courier New"/>
                <w:bCs/>
                <w:color w:val="auto"/>
                <w:sz w:val="24"/>
              </w:rPr>
              <w:t xml:space="preserve"> anni di servizio compiuti:</w:t>
            </w:r>
          </w:p>
          <w:p w:rsidR="00E605D8" w:rsidRPr="00F61A07" w:rsidRDefault="00E605D8" w:rsidP="0026223A">
            <w:pPr>
              <w:pStyle w:val="Corpodeltesto1"/>
              <w:shd w:val="clear" w:color="auto" w:fill="auto"/>
              <w:spacing w:line="240" w:lineRule="auto"/>
              <w:jc w:val="both"/>
              <w:rPr>
                <w:rFonts w:ascii="Courier New" w:hAnsi="Courier New"/>
                <w:bCs/>
                <w:color w:val="auto"/>
                <w:sz w:val="24"/>
              </w:rPr>
            </w:pPr>
          </w:p>
        </w:tc>
      </w:tr>
      <w:tr w:rsidR="00E605D8" w:rsidRPr="00F61A07" w:rsidTr="00581F87">
        <w:trPr>
          <w:cantSplit/>
        </w:trPr>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Quadri e </w:t>
            </w:r>
            <w:r w:rsidR="00FE7FBF">
              <w:rPr>
                <w:rFonts w:ascii="Courier New" w:hAnsi="Courier New"/>
                <w:bCs/>
                <w:color w:val="auto"/>
                <w:sz w:val="24"/>
              </w:rPr>
              <w:t>liv. 1)</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60 giorni di calendario</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2) e 3)</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30 </w:t>
            </w:r>
            <w:r w:rsidR="00581F87">
              <w:rPr>
                <w:rFonts w:ascii="Courier New" w:hAnsi="Courier New"/>
                <w:bCs/>
                <w:color w:val="auto"/>
                <w:sz w:val="24"/>
              </w:rPr>
              <w:t xml:space="preserve">  “    “      “</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4) e 5)</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20 </w:t>
            </w:r>
            <w:r w:rsidR="00581F87">
              <w:rPr>
                <w:rFonts w:ascii="Courier New" w:hAnsi="Courier New"/>
                <w:bCs/>
                <w:color w:val="auto"/>
                <w:sz w:val="24"/>
              </w:rPr>
              <w:t xml:space="preserve">  “    “      “</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6) e 7)</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15 </w:t>
            </w:r>
            <w:r w:rsidR="00581F87">
              <w:rPr>
                <w:rFonts w:ascii="Courier New" w:hAnsi="Courier New"/>
                <w:bCs/>
                <w:color w:val="auto"/>
                <w:sz w:val="24"/>
              </w:rPr>
              <w:t xml:space="preserve">  “    “      “</w:t>
            </w:r>
          </w:p>
        </w:tc>
      </w:tr>
      <w:tr w:rsidR="00E605D8" w:rsidRPr="00F61A07" w:rsidTr="00581F87">
        <w:trPr>
          <w:cantSplit/>
        </w:trPr>
        <w:tc>
          <w:tcPr>
            <w:tcW w:w="0" w:type="auto"/>
            <w:gridSpan w:val="2"/>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p>
        </w:tc>
      </w:tr>
      <w:tr w:rsidR="00E605D8" w:rsidRPr="00F61A07" w:rsidTr="00581F87">
        <w:trPr>
          <w:cantSplit/>
        </w:trPr>
        <w:tc>
          <w:tcPr>
            <w:tcW w:w="0" w:type="auto"/>
            <w:gridSpan w:val="2"/>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b) oltre i </w:t>
            </w:r>
            <w:r w:rsidR="00FE7FBF">
              <w:rPr>
                <w:rFonts w:ascii="Courier New" w:hAnsi="Courier New"/>
                <w:bCs/>
                <w:color w:val="auto"/>
                <w:sz w:val="24"/>
              </w:rPr>
              <w:t>5</w:t>
            </w:r>
            <w:r w:rsidRPr="00F61A07">
              <w:rPr>
                <w:rFonts w:ascii="Courier New" w:hAnsi="Courier New"/>
                <w:bCs/>
                <w:color w:val="auto"/>
                <w:sz w:val="24"/>
              </w:rPr>
              <w:t xml:space="preserve"> anni e fino a </w:t>
            </w:r>
            <w:r w:rsidR="00FE7FBF">
              <w:rPr>
                <w:rFonts w:ascii="Courier New" w:hAnsi="Courier New"/>
                <w:bCs/>
                <w:color w:val="auto"/>
                <w:sz w:val="24"/>
              </w:rPr>
              <w:t>10</w:t>
            </w:r>
            <w:r w:rsidRPr="00F61A07">
              <w:rPr>
                <w:rFonts w:ascii="Courier New" w:hAnsi="Courier New"/>
                <w:bCs/>
                <w:color w:val="auto"/>
                <w:sz w:val="24"/>
              </w:rPr>
              <w:t xml:space="preserve"> anni </w:t>
            </w:r>
          </w:p>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di servizio compiut</w:t>
            </w:r>
            <w:r w:rsidR="00C105F5" w:rsidRPr="00F61A07">
              <w:rPr>
                <w:rFonts w:ascii="Courier New" w:hAnsi="Courier New"/>
                <w:bCs/>
                <w:color w:val="auto"/>
                <w:sz w:val="24"/>
              </w:rPr>
              <w:t>i</w:t>
            </w:r>
            <w:r w:rsidRPr="00F61A07">
              <w:rPr>
                <w:rFonts w:ascii="Courier New" w:hAnsi="Courier New"/>
                <w:bCs/>
                <w:color w:val="auto"/>
                <w:sz w:val="24"/>
              </w:rPr>
              <w:t xml:space="preserve">: </w:t>
            </w:r>
          </w:p>
          <w:p w:rsidR="00E605D8" w:rsidRPr="00F61A07" w:rsidRDefault="00E605D8" w:rsidP="0026223A">
            <w:pPr>
              <w:pStyle w:val="Corpodeltesto1"/>
              <w:shd w:val="clear" w:color="auto" w:fill="auto"/>
              <w:spacing w:line="240" w:lineRule="auto"/>
              <w:jc w:val="both"/>
              <w:rPr>
                <w:rFonts w:ascii="Courier New" w:hAnsi="Courier New"/>
                <w:bCs/>
                <w:color w:val="auto"/>
                <w:sz w:val="24"/>
              </w:rPr>
            </w:pPr>
          </w:p>
        </w:tc>
      </w:tr>
      <w:tr w:rsidR="00E605D8" w:rsidRPr="00F61A07" w:rsidTr="00581F87">
        <w:trPr>
          <w:cantSplit/>
        </w:trPr>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Quadri e </w:t>
            </w:r>
            <w:r w:rsidR="00FE7FBF">
              <w:rPr>
                <w:rFonts w:ascii="Courier New" w:hAnsi="Courier New"/>
                <w:bCs/>
                <w:color w:val="auto"/>
                <w:sz w:val="24"/>
              </w:rPr>
              <w:t>liv. 1)</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90 giorni di calendario</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2) e 3)</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45 </w:t>
            </w:r>
            <w:r w:rsidR="00581F87">
              <w:rPr>
                <w:rFonts w:ascii="Courier New" w:hAnsi="Courier New"/>
                <w:bCs/>
                <w:color w:val="auto"/>
                <w:sz w:val="24"/>
              </w:rPr>
              <w:t xml:space="preserve">  “     “      “</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w:t>
            </w:r>
            <w:r>
              <w:rPr>
                <w:rFonts w:ascii="Courier New" w:hAnsi="Courier New"/>
                <w:bCs/>
                <w:color w:val="auto"/>
                <w:szCs w:val="20"/>
              </w:rPr>
              <w:t xml:space="preserve"> 4) </w:t>
            </w:r>
            <w:r w:rsidR="00E605D8" w:rsidRPr="00F61A07">
              <w:rPr>
                <w:rFonts w:ascii="Courier New" w:hAnsi="Courier New"/>
                <w:bCs/>
                <w:color w:val="auto"/>
                <w:sz w:val="24"/>
              </w:rPr>
              <w:t xml:space="preserve">e </w:t>
            </w:r>
            <w:r>
              <w:rPr>
                <w:rFonts w:ascii="Courier New" w:hAnsi="Courier New"/>
                <w:bCs/>
                <w:color w:val="auto"/>
                <w:sz w:val="24"/>
              </w:rPr>
              <w:t>5)</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30 </w:t>
            </w:r>
            <w:r w:rsidR="00581F87">
              <w:rPr>
                <w:rFonts w:ascii="Courier New" w:hAnsi="Courier New"/>
                <w:bCs/>
                <w:color w:val="auto"/>
                <w:sz w:val="24"/>
              </w:rPr>
              <w:t xml:space="preserve">  “     “      “</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6) e 7)</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20 </w:t>
            </w:r>
            <w:r w:rsidR="00581F87">
              <w:rPr>
                <w:rFonts w:ascii="Courier New" w:hAnsi="Courier New"/>
                <w:bCs/>
                <w:color w:val="auto"/>
                <w:sz w:val="24"/>
              </w:rPr>
              <w:t xml:space="preserve">  “     “      “</w:t>
            </w:r>
          </w:p>
        </w:tc>
      </w:tr>
      <w:tr w:rsidR="00E605D8" w:rsidRPr="00F61A07" w:rsidTr="00581F87">
        <w:trPr>
          <w:cantSplit/>
        </w:trPr>
        <w:tc>
          <w:tcPr>
            <w:tcW w:w="0" w:type="auto"/>
            <w:gridSpan w:val="2"/>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p>
        </w:tc>
      </w:tr>
      <w:tr w:rsidR="00E605D8" w:rsidRPr="00F61A07" w:rsidTr="00581F87">
        <w:trPr>
          <w:cantSplit/>
        </w:trPr>
        <w:tc>
          <w:tcPr>
            <w:tcW w:w="0" w:type="auto"/>
            <w:gridSpan w:val="2"/>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 oltre i </w:t>
            </w:r>
            <w:r w:rsidR="00FE7FBF">
              <w:rPr>
                <w:rFonts w:ascii="Courier New" w:hAnsi="Courier New"/>
                <w:bCs/>
                <w:color w:val="auto"/>
                <w:sz w:val="24"/>
              </w:rPr>
              <w:t>10</w:t>
            </w:r>
            <w:r w:rsidRPr="00F61A07">
              <w:rPr>
                <w:rFonts w:ascii="Courier New" w:hAnsi="Courier New"/>
                <w:bCs/>
                <w:color w:val="auto"/>
                <w:sz w:val="24"/>
              </w:rPr>
              <w:t xml:space="preserve"> anni di servizio compiuti: </w:t>
            </w:r>
          </w:p>
          <w:p w:rsidR="00E605D8" w:rsidRPr="00F61A07" w:rsidRDefault="00E605D8" w:rsidP="0026223A">
            <w:pPr>
              <w:pStyle w:val="Corpodeltesto1"/>
              <w:shd w:val="clear" w:color="auto" w:fill="auto"/>
              <w:spacing w:line="240" w:lineRule="auto"/>
              <w:jc w:val="both"/>
              <w:rPr>
                <w:rFonts w:ascii="Courier New" w:hAnsi="Courier New"/>
                <w:bCs/>
                <w:color w:val="auto"/>
                <w:sz w:val="24"/>
              </w:rPr>
            </w:pPr>
          </w:p>
        </w:tc>
      </w:tr>
      <w:tr w:rsidR="00E605D8" w:rsidRPr="00F61A07" w:rsidTr="00581F87">
        <w:trPr>
          <w:cantSplit/>
        </w:trPr>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Quadri e liv</w:t>
            </w:r>
            <w:r w:rsidR="00FE7FBF">
              <w:rPr>
                <w:rFonts w:ascii="Courier New" w:hAnsi="Courier New"/>
                <w:bCs/>
                <w:color w:val="auto"/>
                <w:sz w:val="24"/>
              </w:rPr>
              <w:t>. 1)</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120 giorni di calendario</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lastRenderedPageBreak/>
              <w:t>livv. 2) e 3)</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60 </w:t>
            </w:r>
            <w:r w:rsidR="00581F87">
              <w:rPr>
                <w:rFonts w:ascii="Courier New" w:hAnsi="Courier New"/>
                <w:bCs/>
                <w:color w:val="auto"/>
                <w:sz w:val="24"/>
              </w:rPr>
              <w:t xml:space="preserve">   “   “     “</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w:t>
            </w:r>
            <w:r>
              <w:rPr>
                <w:rFonts w:ascii="Courier New" w:hAnsi="Courier New"/>
                <w:bCs/>
                <w:color w:val="auto"/>
                <w:szCs w:val="20"/>
              </w:rPr>
              <w:t xml:space="preserve"> 4) e 5)</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45 </w:t>
            </w:r>
            <w:r w:rsidR="00581F87">
              <w:rPr>
                <w:rFonts w:ascii="Courier New" w:hAnsi="Courier New"/>
                <w:bCs/>
                <w:color w:val="auto"/>
                <w:sz w:val="24"/>
              </w:rPr>
              <w:t xml:space="preserve">   “   “     “</w:t>
            </w:r>
          </w:p>
        </w:tc>
      </w:tr>
      <w:tr w:rsidR="00E605D8" w:rsidRPr="00F61A07" w:rsidTr="00581F87">
        <w:trPr>
          <w:cantSplit/>
        </w:trPr>
        <w:tc>
          <w:tcPr>
            <w:tcW w:w="0" w:type="auto"/>
          </w:tcPr>
          <w:p w:rsidR="00E605D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6) e 7)</w:t>
            </w:r>
          </w:p>
        </w:tc>
        <w:tc>
          <w:tcPr>
            <w:tcW w:w="0" w:type="auto"/>
          </w:tcPr>
          <w:p w:rsidR="00E605D8" w:rsidRPr="00F61A07" w:rsidRDefault="00E605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20 </w:t>
            </w:r>
            <w:r w:rsidR="00581F87">
              <w:rPr>
                <w:rFonts w:ascii="Courier New" w:hAnsi="Courier New"/>
                <w:bCs/>
                <w:color w:val="auto"/>
                <w:sz w:val="24"/>
              </w:rPr>
              <w:t xml:space="preserve">   “   “     “</w:t>
            </w:r>
          </w:p>
        </w:tc>
      </w:tr>
    </w:tbl>
    <w:p w:rsidR="002F0C5D" w:rsidRPr="00F61A07" w:rsidRDefault="002F0C5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65" w:name="bookmark568"/>
      <w:bookmarkStart w:id="566" w:name="bookmark569"/>
      <w:r w:rsidRPr="00F61A07">
        <w:rPr>
          <w:rFonts w:ascii="Courier New" w:hAnsi="Courier New"/>
          <w:b w:val="0"/>
          <w:color w:val="auto"/>
          <w:sz w:val="24"/>
        </w:rPr>
        <w:t>Art. 248 - Indennità sostitutiva del preavviso</w:t>
      </w:r>
      <w:bookmarkEnd w:id="565"/>
      <w:bookmarkEnd w:id="566"/>
    </w:p>
    <w:p w:rsidR="00C105F5" w:rsidRPr="00F61A07" w:rsidRDefault="00C105F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 comma </w:t>
      </w:r>
      <w:r w:rsidR="00113AA3">
        <w:rPr>
          <w:rFonts w:ascii="Courier New" w:hAnsi="Courier New"/>
          <w:bCs/>
          <w:color w:val="auto"/>
          <w:sz w:val="24"/>
        </w:rPr>
        <w:t xml:space="preserve">2) </w:t>
      </w:r>
      <w:r w:rsidRPr="00F61A07">
        <w:rPr>
          <w:rFonts w:ascii="Courier New" w:hAnsi="Courier New"/>
          <w:bCs/>
          <w:color w:val="auto"/>
          <w:sz w:val="24"/>
        </w:rPr>
        <w:t>dell’art. 2118 c.c. in caso di mancato preavviso al lavoratore sarà corrisposta una indennità equivalente all’importo della retribuzione di fatto di cui all’art.</w:t>
      </w:r>
      <w:r w:rsidR="00E05C73">
        <w:rPr>
          <w:rFonts w:ascii="Courier New" w:hAnsi="Courier New"/>
          <w:bCs/>
          <w:color w:val="auto"/>
          <w:sz w:val="24"/>
        </w:rPr>
        <w:t xml:space="preserve"> </w:t>
      </w:r>
      <w:r w:rsidRPr="00F61A07">
        <w:rPr>
          <w:rFonts w:ascii="Courier New" w:hAnsi="Courier New"/>
          <w:bCs/>
          <w:color w:val="auto"/>
          <w:sz w:val="24"/>
        </w:rPr>
        <w:t>195 corrispondente al periodo di cui all’articolo precedente, comprensiva dei ratei di 13a e 14a mensilità.</w:t>
      </w:r>
    </w:p>
    <w:p w:rsidR="000D12EA" w:rsidRPr="00F61A07" w:rsidRDefault="000D12E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Capo I</w:t>
      </w:r>
      <w:r w:rsidR="000D12EA" w:rsidRPr="00F61A07">
        <w:rPr>
          <w:rFonts w:ascii="Courier New" w:hAnsi="Courier New"/>
          <w:bCs/>
          <w:color w:val="auto"/>
          <w:sz w:val="24"/>
        </w:rPr>
        <w:t>II</w:t>
      </w:r>
      <w:r w:rsidRPr="00F61A07">
        <w:rPr>
          <w:rFonts w:ascii="Courier New" w:hAnsi="Courier New"/>
          <w:bCs/>
          <w:color w:val="auto"/>
          <w:sz w:val="24"/>
        </w:rPr>
        <w:t xml:space="preserve"> - </w:t>
      </w:r>
      <w:r w:rsidR="000D12EA" w:rsidRPr="00F61A07">
        <w:rPr>
          <w:rFonts w:ascii="Courier New" w:hAnsi="Courier New"/>
          <w:bCs/>
          <w:color w:val="auto"/>
          <w:sz w:val="24"/>
        </w:rPr>
        <w:t>TRATTAMENTO DI FINE RAPPORTO</w:t>
      </w:r>
    </w:p>
    <w:p w:rsidR="000D12EA" w:rsidRPr="00F61A07" w:rsidRDefault="000D12E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67" w:name="bookmark570"/>
      <w:bookmarkStart w:id="568" w:name="bookmark571"/>
      <w:r w:rsidRPr="00F61A07">
        <w:rPr>
          <w:rFonts w:ascii="Courier New" w:hAnsi="Courier New"/>
          <w:b w:val="0"/>
          <w:color w:val="auto"/>
          <w:sz w:val="24"/>
        </w:rPr>
        <w:t>Art. 249 - Trattamento di fine rapporto</w:t>
      </w:r>
      <w:bookmarkEnd w:id="567"/>
      <w:bookmarkEnd w:id="568"/>
    </w:p>
    <w:p w:rsidR="000D12EA" w:rsidRPr="00F61A07" w:rsidRDefault="000D12EA"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ogni caso di risoluzione del rapporto di lavoro subordinato il prestatore di lavoro ha diritto a un trattamento di fine rapporto determinato secondo le norme della </w:t>
      </w:r>
      <w:r w:rsidR="008F67D3">
        <w:rPr>
          <w:rFonts w:ascii="Courier New" w:hAnsi="Courier New"/>
          <w:bCs/>
          <w:color w:val="auto"/>
          <w:sz w:val="24"/>
        </w:rPr>
        <w:t>l</w:t>
      </w:r>
      <w:r w:rsidRPr="00F61A07">
        <w:rPr>
          <w:rFonts w:ascii="Courier New" w:hAnsi="Courier New"/>
          <w:bCs/>
          <w:color w:val="auto"/>
          <w:sz w:val="24"/>
        </w:rPr>
        <w:t>egge 29 maggio 1982 n. 297, e secondo le no</w:t>
      </w:r>
      <w:r w:rsidR="00E56283" w:rsidRPr="00F61A07">
        <w:rPr>
          <w:rFonts w:ascii="Courier New" w:hAnsi="Courier New"/>
          <w:bCs/>
          <w:color w:val="auto"/>
          <w:sz w:val="24"/>
        </w:rPr>
        <w:t>rm</w:t>
      </w:r>
      <w:r w:rsidRPr="00F61A07">
        <w:rPr>
          <w:rFonts w:ascii="Courier New" w:hAnsi="Courier New"/>
          <w:bCs/>
          <w:color w:val="auto"/>
          <w:sz w:val="24"/>
        </w:rPr>
        <w:t>e del presente articolo.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 periodi di servizio prestato sino al 31 maggio 1982 il trattamento di fine rapporto è calcolato con le modalità e con le misure previste dall’art. 97 del CCNL 17 dicembre 1979 (all</w:t>
      </w:r>
      <w:r w:rsidR="00332E2C">
        <w:rPr>
          <w:rFonts w:ascii="Courier New" w:hAnsi="Courier New"/>
          <w:bCs/>
          <w:color w:val="auto"/>
          <w:sz w:val="24"/>
        </w:rPr>
        <w:t>egato</w:t>
      </w:r>
      <w:r w:rsidRPr="00F61A07">
        <w:rPr>
          <w:rFonts w:ascii="Courier New" w:hAnsi="Courier New"/>
          <w:bCs/>
          <w:color w:val="auto"/>
          <w:sz w:val="24"/>
        </w:rPr>
        <w:t xml:space="preserve"> 9).</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e per gli effetti del comma </w:t>
      </w:r>
      <w:r w:rsidR="00113AA3">
        <w:rPr>
          <w:rFonts w:ascii="Courier New" w:hAnsi="Courier New"/>
          <w:bCs/>
          <w:color w:val="auto"/>
          <w:sz w:val="24"/>
        </w:rPr>
        <w:t xml:space="preserve">2) </w:t>
      </w:r>
      <w:r w:rsidRPr="00F61A07">
        <w:rPr>
          <w:rFonts w:ascii="Courier New" w:hAnsi="Courier New"/>
          <w:bCs/>
          <w:color w:val="auto"/>
          <w:sz w:val="24"/>
        </w:rPr>
        <w:t xml:space="preserve">dell’art. 2120 c.c., come modificato dalla </w:t>
      </w:r>
      <w:r w:rsidR="008F67D3">
        <w:rPr>
          <w:rFonts w:ascii="Courier New" w:hAnsi="Courier New"/>
          <w:bCs/>
          <w:color w:val="auto"/>
          <w:sz w:val="24"/>
        </w:rPr>
        <w:t>l</w:t>
      </w:r>
      <w:r w:rsidRPr="00F61A07">
        <w:rPr>
          <w:rFonts w:ascii="Courier New" w:hAnsi="Courier New"/>
          <w:bCs/>
          <w:color w:val="auto"/>
          <w:sz w:val="24"/>
        </w:rPr>
        <w:t>egge 29 maggio 1982 n. 297, sono escluse dalla quota annua della retribuzione utile ai fini del calcolo del trattamento di fine rapporto le seguenti somme:</w:t>
      </w:r>
    </w:p>
    <w:p w:rsidR="000D12EA" w:rsidRPr="00F61A07" w:rsidRDefault="000D12EA" w:rsidP="0026223A">
      <w:pPr>
        <w:pStyle w:val="Corpodeltesto1"/>
        <w:shd w:val="clear" w:color="auto" w:fill="auto"/>
        <w:spacing w:line="240" w:lineRule="auto"/>
        <w:jc w:val="both"/>
        <w:rPr>
          <w:rFonts w:ascii="Courier New" w:hAnsi="Courier New"/>
          <w:bCs/>
          <w:color w:val="auto"/>
          <w:sz w:val="24"/>
        </w:rPr>
      </w:pPr>
    </w:p>
    <w:p w:rsidR="000D12EA"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rimborsi spese;</w:t>
      </w:r>
    </w:p>
    <w:p w:rsidR="000D12EA"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le somme concesse occasionalmente a titolo di </w:t>
      </w:r>
      <w:r w:rsidR="004E2C73" w:rsidRPr="00F61A07">
        <w:rPr>
          <w:rFonts w:ascii="Courier New" w:hAnsi="Courier New"/>
          <w:bCs/>
          <w:color w:val="auto"/>
          <w:sz w:val="24"/>
        </w:rPr>
        <w:t>‘</w:t>
      </w:r>
      <w:r w:rsidR="00901382" w:rsidRPr="00F61A07">
        <w:rPr>
          <w:rFonts w:ascii="Courier New" w:hAnsi="Courier New"/>
          <w:bCs/>
          <w:color w:val="auto"/>
          <w:sz w:val="24"/>
        </w:rPr>
        <w:t>una tantum</w:t>
      </w:r>
      <w:r w:rsidR="004E2C73" w:rsidRPr="00F61A07">
        <w:rPr>
          <w:rFonts w:ascii="Courier New" w:hAnsi="Courier New"/>
          <w:bCs/>
          <w:color w:val="auto"/>
          <w:sz w:val="24"/>
        </w:rPr>
        <w:t>’</w:t>
      </w:r>
      <w:r w:rsidR="00901382" w:rsidRPr="00F61A07">
        <w:rPr>
          <w:rFonts w:ascii="Courier New" w:hAnsi="Courier New"/>
          <w:bCs/>
          <w:color w:val="auto"/>
          <w:sz w:val="24"/>
        </w:rPr>
        <w:t xml:space="preserve"> gratificazioni straordinarie non contrattuali e simili;</w:t>
      </w:r>
    </w:p>
    <w:p w:rsidR="000D12EA"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compensi per lavoro straordinario e per lavoro festivo;</w:t>
      </w:r>
    </w:p>
    <w:p w:rsidR="000D12EA"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 contribuzione di cui agli art</w:t>
      </w:r>
      <w:r w:rsidRPr="00F61A07">
        <w:rPr>
          <w:rFonts w:ascii="Courier New" w:hAnsi="Courier New"/>
          <w:bCs/>
          <w:color w:val="auto"/>
          <w:sz w:val="24"/>
        </w:rPr>
        <w:t>t</w:t>
      </w:r>
      <w:r w:rsidR="00901382" w:rsidRPr="00F61A07">
        <w:rPr>
          <w:rFonts w:ascii="Courier New" w:hAnsi="Courier New"/>
          <w:bCs/>
          <w:color w:val="auto"/>
          <w:sz w:val="24"/>
        </w:rPr>
        <w:t>. 104, 105 e 107;</w:t>
      </w:r>
    </w:p>
    <w:p w:rsidR="000D12EA"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l’indennità sostitutiva del preavviso, di cui agli artt. 200, 248, 251 e 252;</w:t>
      </w:r>
    </w:p>
    <w:p w:rsidR="000D12EA"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l’indennità sostitutiva di ferie di cui all’art. 159;</w:t>
      </w:r>
    </w:p>
    <w:p w:rsidR="000D12EA"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 indennità di trasferta e diarie non aventi carattere continuativo nonché, quando le stesse hanno carattere continuativo, una quota di esse pari all’ammontare esente dall’IRPEF;</w:t>
      </w:r>
    </w:p>
    <w:p w:rsidR="000D12EA"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 prestazioni in natura, quando sia previsto un corrispettivo a carico del lavoratore;</w:t>
      </w:r>
    </w:p>
    <w:p w:rsidR="00961D46" w:rsidRPr="00F61A07" w:rsidRDefault="000D12E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gli elementi espressamente esclusi dalla contrattazione collettiva integrativa.</w:t>
      </w:r>
    </w:p>
    <w:p w:rsidR="000D12EA" w:rsidRPr="00F61A07" w:rsidRDefault="000D12E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sensi del comma </w:t>
      </w:r>
      <w:r w:rsidR="00113AA3">
        <w:rPr>
          <w:rFonts w:ascii="Courier New" w:hAnsi="Courier New"/>
          <w:bCs/>
          <w:color w:val="auto"/>
          <w:sz w:val="24"/>
        </w:rPr>
        <w:t xml:space="preserve">3), </w:t>
      </w:r>
      <w:r w:rsidRPr="00F61A07">
        <w:rPr>
          <w:rFonts w:ascii="Courier New" w:hAnsi="Courier New"/>
          <w:bCs/>
          <w:color w:val="auto"/>
          <w:sz w:val="24"/>
        </w:rPr>
        <w:t xml:space="preserve">art. 2120 c.c., come modificato dalla </w:t>
      </w:r>
      <w:r w:rsidR="008F67D3">
        <w:rPr>
          <w:rFonts w:ascii="Courier New" w:hAnsi="Courier New"/>
          <w:bCs/>
          <w:color w:val="auto"/>
          <w:sz w:val="24"/>
        </w:rPr>
        <w:t>l</w:t>
      </w:r>
      <w:r w:rsidRPr="00F61A07">
        <w:rPr>
          <w:rFonts w:ascii="Courier New" w:hAnsi="Courier New"/>
          <w:bCs/>
          <w:color w:val="auto"/>
          <w:sz w:val="24"/>
        </w:rPr>
        <w:t xml:space="preserve">egge 29 maggio 1982 n. 297, in caso di sospensione della prestazione di lavoro nel corso dell’anno per una delle cause di cui all’art. 2110 c.c., nonché in caso di sospensione totale o parziale per la quale sia prevista l’integrazione salariale, in luogo delle indennità economiche corrisposte dagli istituti assistenziali (INPS, INAIL), deve essere computato nella quota annua della retribuzione utile al </w:t>
      </w:r>
      <w:r w:rsidRPr="00F61A07">
        <w:rPr>
          <w:rFonts w:ascii="Courier New" w:hAnsi="Courier New"/>
          <w:bCs/>
          <w:color w:val="auto"/>
          <w:sz w:val="24"/>
        </w:rPr>
        <w:lastRenderedPageBreak/>
        <w:t>calcolo del trattamento di fine rapporto l’equivalente della retribuzione</w:t>
      </w:r>
      <w:r w:rsidR="000D12EA" w:rsidRPr="00F61A07">
        <w:rPr>
          <w:rFonts w:ascii="Courier New" w:hAnsi="Courier New"/>
          <w:bCs/>
          <w:color w:val="auto"/>
          <w:sz w:val="24"/>
        </w:rPr>
        <w:t xml:space="preserve"> a cui il lavoratore avrebbe avuto diritto in caso di normale svolgimento del rapporto di lavoro.</w:t>
      </w:r>
    </w:p>
    <w:p w:rsidR="000D12EA" w:rsidRPr="00F61A07" w:rsidRDefault="000D12E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Chiarimento a verbale</w:t>
      </w:r>
    </w:p>
    <w:p w:rsidR="000D12EA" w:rsidRPr="00F61A07" w:rsidRDefault="000D12E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trattamento di fine rapporto è costituito da quanto di competenza dei lavoratori ai sensi del presente articolo e dalle somme già percepite a titolo di anticipazione dell</w:t>
      </w:r>
      <w:r w:rsidR="00B049D3" w:rsidRPr="00F61A07">
        <w:rPr>
          <w:rFonts w:ascii="Courier New" w:hAnsi="Courier New"/>
          <w:bCs/>
          <w:color w:val="auto"/>
          <w:sz w:val="24"/>
        </w:rPr>
        <w:t xml:space="preserve">a </w:t>
      </w:r>
      <w:r w:rsidRPr="00F61A07">
        <w:rPr>
          <w:rFonts w:ascii="Courier New" w:hAnsi="Courier New"/>
          <w:bCs/>
          <w:color w:val="auto"/>
          <w:sz w:val="24"/>
        </w:rPr>
        <w:t>indennità di anzianità dai lavoratori aventi diritto ai sensi dell’art. 74 quater, CCNL 25 settembre 1976 e dell’art. 79, CCNL 17 dicembre 1979.</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le anticipazioni previste dalla </w:t>
      </w:r>
      <w:r w:rsidR="008F67D3">
        <w:rPr>
          <w:rFonts w:ascii="Courier New" w:hAnsi="Courier New"/>
          <w:bCs/>
          <w:color w:val="auto"/>
          <w:sz w:val="24"/>
        </w:rPr>
        <w:t>l</w:t>
      </w:r>
      <w:r w:rsidRPr="00F61A07">
        <w:rPr>
          <w:rFonts w:ascii="Courier New" w:hAnsi="Courier New"/>
          <w:bCs/>
          <w:color w:val="auto"/>
          <w:sz w:val="24"/>
        </w:rPr>
        <w:t>egge n. 297/1982 sul trattamento di fine rapporto, le priorità per la relativa concessione sono fissate nell’</w:t>
      </w:r>
      <w:r w:rsidR="00E05C73">
        <w:rPr>
          <w:rFonts w:ascii="Courier New" w:hAnsi="Courier New"/>
          <w:bCs/>
          <w:color w:val="auto"/>
          <w:sz w:val="24"/>
        </w:rPr>
        <w:t>a</w:t>
      </w:r>
      <w:r w:rsidRPr="00F61A07">
        <w:rPr>
          <w:rFonts w:ascii="Courier New" w:hAnsi="Courier New"/>
          <w:bCs/>
          <w:color w:val="auto"/>
          <w:sz w:val="24"/>
        </w:rPr>
        <w:t>llegato 5</w:t>
      </w:r>
      <w:r w:rsidR="00E05C73">
        <w:rPr>
          <w:rFonts w:ascii="Courier New" w:hAnsi="Courier New"/>
          <w:bCs/>
          <w:color w:val="auto"/>
          <w:sz w:val="24"/>
        </w:rPr>
        <w:t>)</w:t>
      </w:r>
      <w:r w:rsidRPr="00F61A07">
        <w:rPr>
          <w:rFonts w:ascii="Courier New" w:hAnsi="Courier New"/>
          <w:bCs/>
          <w:color w:val="auto"/>
          <w:sz w:val="24"/>
        </w:rPr>
        <w:t xml:space="preserve"> che fa parte integrante del presente contratto.</w:t>
      </w:r>
    </w:p>
    <w:p w:rsidR="00B049D3" w:rsidRPr="00F61A07" w:rsidRDefault="00B049D3" w:rsidP="0026223A">
      <w:pPr>
        <w:pStyle w:val="Titolo40"/>
        <w:shd w:val="clear" w:color="auto" w:fill="auto"/>
        <w:jc w:val="both"/>
        <w:outlineLvl w:val="9"/>
        <w:rPr>
          <w:rFonts w:ascii="Courier New" w:hAnsi="Courier New"/>
          <w:b w:val="0"/>
          <w:color w:val="auto"/>
          <w:sz w:val="24"/>
        </w:rPr>
      </w:pPr>
      <w:bookmarkStart w:id="569" w:name="bookmark572"/>
      <w:bookmarkStart w:id="570" w:name="bookmark57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250 - Cessione o trasformazione dell’azienda</w:t>
      </w:r>
      <w:bookmarkEnd w:id="569"/>
      <w:bookmarkEnd w:id="570"/>
    </w:p>
    <w:p w:rsidR="00B049D3" w:rsidRPr="00F61A07" w:rsidRDefault="00B049D3"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cessione o trasformazione in qualsiasi modo della ditta e quando la ditta cedente non abbia dato ai lavoratori il preavviso e corrisposto l’indennità prevista nel presente contratto per il caso di licenziamento, la ditta cessionaria, ove non intenda mantenere in servizio il personale con tutti i diritti ed oneri competenti per il periodo di lavoro precedentemente prestato, sarà tenuta all’osservanza integrale degli obblighi gravanti per effetto del presente contratto sulla precedente ditta, come se avvenisse il licenziamento.</w:t>
      </w:r>
    </w:p>
    <w:p w:rsidR="00B049D3" w:rsidRPr="00F61A07" w:rsidRDefault="00B049D3" w:rsidP="0026223A">
      <w:pPr>
        <w:pStyle w:val="Titolo40"/>
        <w:shd w:val="clear" w:color="auto" w:fill="auto"/>
        <w:jc w:val="both"/>
        <w:outlineLvl w:val="9"/>
        <w:rPr>
          <w:rFonts w:ascii="Courier New" w:hAnsi="Courier New"/>
          <w:b w:val="0"/>
          <w:color w:val="auto"/>
          <w:sz w:val="24"/>
        </w:rPr>
      </w:pPr>
      <w:bookmarkStart w:id="571" w:name="bookmark574"/>
      <w:bookmarkStart w:id="572" w:name="bookmark57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251 - Fallimento dell’azienda</w:t>
      </w:r>
      <w:bookmarkEnd w:id="571"/>
      <w:bookmarkEnd w:id="572"/>
    </w:p>
    <w:p w:rsidR="00B049D3" w:rsidRPr="00F61A07" w:rsidRDefault="00B049D3"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fallimento della azienda, il dipendente ha diritto alla indennità di preavviso e al trattamento di fine rapporto stabiliti nel presente contratto, ed il complessivo suo avere sarà considerato credito privilegiato ai sensi delle vigenti disposizioni di legge</w:t>
      </w:r>
      <w:r w:rsidR="00B049D3" w:rsidRPr="00F61A07">
        <w:rPr>
          <w:rFonts w:ascii="Courier New" w:hAnsi="Courier New"/>
          <w:bCs/>
          <w:color w:val="auto"/>
          <w:sz w:val="24"/>
        </w:rPr>
        <w:t xml:space="preserve"> (</w:t>
      </w:r>
      <w:r w:rsidRPr="00F61A07">
        <w:rPr>
          <w:rFonts w:ascii="Courier New" w:hAnsi="Courier New"/>
          <w:bCs/>
          <w:color w:val="auto"/>
          <w:sz w:val="24"/>
        </w:rPr>
        <w:t>21</w:t>
      </w:r>
      <w:r w:rsidR="00B049D3" w:rsidRPr="00F61A07">
        <w:rPr>
          <w:rFonts w:ascii="Courier New" w:hAnsi="Courier New"/>
          <w:bCs/>
          <w:color w:val="auto"/>
          <w:sz w:val="24"/>
        </w:rPr>
        <w:t>)</w:t>
      </w:r>
      <w:r w:rsidRPr="00F61A07">
        <w:rPr>
          <w:rFonts w:ascii="Courier New" w:hAnsi="Courier New"/>
          <w:bCs/>
          <w:color w:val="auto"/>
          <w:sz w:val="24"/>
        </w:rPr>
        <w:t>.</w:t>
      </w:r>
    </w:p>
    <w:p w:rsidR="00B049D3" w:rsidRPr="00F61A07" w:rsidRDefault="00B049D3" w:rsidP="0026223A">
      <w:pPr>
        <w:pStyle w:val="Corpodeltesto1"/>
        <w:shd w:val="clear" w:color="auto" w:fill="auto"/>
        <w:spacing w:line="240" w:lineRule="auto"/>
        <w:jc w:val="both"/>
        <w:rPr>
          <w:rFonts w:ascii="Courier New" w:hAnsi="Courier New"/>
          <w:bCs/>
          <w:color w:val="auto"/>
          <w:sz w:val="20"/>
        </w:rPr>
      </w:pPr>
    </w:p>
    <w:p w:rsidR="00B049D3" w:rsidRPr="00F61A07" w:rsidRDefault="00B049D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(21)</w:t>
      </w:r>
    </w:p>
    <w:p w:rsidR="00B049D3" w:rsidRPr="00F61A07" w:rsidRDefault="00B049D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Vedi art. 2, </w:t>
      </w:r>
      <w:r w:rsidR="008F67D3">
        <w:rPr>
          <w:rFonts w:ascii="Courier New" w:hAnsi="Courier New"/>
          <w:bCs/>
          <w:color w:val="auto"/>
          <w:sz w:val="20"/>
        </w:rPr>
        <w:t>l</w:t>
      </w:r>
      <w:r w:rsidRPr="00F61A07">
        <w:rPr>
          <w:rFonts w:ascii="Courier New" w:hAnsi="Courier New"/>
          <w:bCs/>
          <w:color w:val="auto"/>
          <w:sz w:val="20"/>
        </w:rPr>
        <w:t>egge n. 297/82</w:t>
      </w:r>
    </w:p>
    <w:p w:rsidR="00B049D3" w:rsidRPr="00F61A07" w:rsidRDefault="00B049D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73" w:name="bookmark576"/>
      <w:bookmarkStart w:id="574" w:name="bookmark577"/>
      <w:r w:rsidRPr="00F61A07">
        <w:rPr>
          <w:rFonts w:ascii="Courier New" w:hAnsi="Courier New"/>
          <w:b w:val="0"/>
          <w:color w:val="auto"/>
          <w:sz w:val="24"/>
        </w:rPr>
        <w:t>Art. 252 - Decesso del dipendente</w:t>
      </w:r>
      <w:bookmarkEnd w:id="573"/>
      <w:bookmarkEnd w:id="574"/>
    </w:p>
    <w:p w:rsidR="00B049D3" w:rsidRPr="00F61A07" w:rsidRDefault="00B049D3"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decesso del dipendente, il trattamento di fine rapporto e l’indennità sostitutiva del preavviso saranno corrisposti agli aventi diritto secondo le disposizioni di legge vigenti in materia.</w:t>
      </w:r>
    </w:p>
    <w:p w:rsidR="00B049D3" w:rsidRPr="00F61A07" w:rsidRDefault="00B049D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75" w:name="bookmark578"/>
      <w:bookmarkStart w:id="576" w:name="bookmark579"/>
      <w:r w:rsidRPr="00F61A07">
        <w:rPr>
          <w:rFonts w:ascii="Courier New" w:hAnsi="Courier New"/>
          <w:b w:val="0"/>
          <w:color w:val="auto"/>
          <w:sz w:val="24"/>
        </w:rPr>
        <w:t>Art. 253 - Corresponsione del trattamento di fine rapporto</w:t>
      </w:r>
      <w:bookmarkEnd w:id="575"/>
      <w:bookmarkEnd w:id="576"/>
    </w:p>
    <w:p w:rsidR="00B049D3" w:rsidRPr="00F61A07" w:rsidRDefault="00B049D3"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trattamento di fine rapporto deve essere corrisposto all’atto della cessazione dal servizio, dedotto quanto eventualmente fosse dovuto dal dipendente, nei tempi tecnici necessari alla elaborazione del tasso di rivalutazione, di cui alla </w:t>
      </w:r>
      <w:r w:rsidR="008F67D3">
        <w:rPr>
          <w:rFonts w:ascii="Courier New" w:hAnsi="Courier New"/>
          <w:bCs/>
          <w:color w:val="auto"/>
          <w:sz w:val="24"/>
        </w:rPr>
        <w:t>l</w:t>
      </w:r>
      <w:r w:rsidRPr="00F61A07">
        <w:rPr>
          <w:rFonts w:ascii="Courier New" w:hAnsi="Courier New"/>
          <w:bCs/>
          <w:color w:val="auto"/>
          <w:sz w:val="24"/>
        </w:rPr>
        <w:t>egge 29 maggio 1982 n. 297 e comunque non oltre 45 giorni dalla data di cessazione del rapporto di lavoro</w:t>
      </w:r>
      <w:r w:rsidR="00B049D3" w:rsidRPr="00F61A07">
        <w:rPr>
          <w:rFonts w:ascii="Courier New" w:hAnsi="Courier New"/>
          <w:bCs/>
          <w:color w:val="auto"/>
          <w:sz w:val="24"/>
        </w:rPr>
        <w:t xml:space="preserve"> (</w:t>
      </w:r>
      <w:r w:rsidRPr="00F61A07">
        <w:rPr>
          <w:rFonts w:ascii="Courier New" w:hAnsi="Courier New"/>
          <w:bCs/>
          <w:color w:val="auto"/>
          <w:sz w:val="24"/>
        </w:rPr>
        <w:t>22</w:t>
      </w:r>
      <w:r w:rsidR="00B049D3" w:rsidRPr="00F61A07">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In caso di ritardo dovuto a cause non imputabili al lavoratore, sarà corrisposto dalla scadenza di cui al precedente comma un interesse del 2% superiore al tasso ufficiale di sconto.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L’importo cos</w:t>
      </w:r>
      <w:r w:rsidR="000400CB" w:rsidRPr="00F61A07">
        <w:rPr>
          <w:rFonts w:ascii="Courier New" w:hAnsi="Courier New"/>
          <w:bCs/>
          <w:color w:val="auto"/>
          <w:sz w:val="24"/>
        </w:rPr>
        <w:t>ì</w:t>
      </w:r>
      <w:r w:rsidRPr="00F61A07">
        <w:rPr>
          <w:rFonts w:ascii="Courier New" w:hAnsi="Courier New"/>
          <w:bCs/>
          <w:color w:val="auto"/>
          <w:sz w:val="24"/>
        </w:rPr>
        <w:t xml:space="preserve"> determinato si intende comprensivo della rivalutazione monetaria per crediti di lavoro, relativa al trattamento di fine rapporto.</w:t>
      </w:r>
    </w:p>
    <w:p w:rsidR="00B049D3" w:rsidRPr="00F61A07" w:rsidRDefault="00B049D3" w:rsidP="0026223A">
      <w:pPr>
        <w:pStyle w:val="Corpodeltesto1"/>
        <w:shd w:val="clear" w:color="auto" w:fill="auto"/>
        <w:spacing w:line="240" w:lineRule="auto"/>
        <w:jc w:val="both"/>
        <w:rPr>
          <w:rFonts w:ascii="Courier New" w:hAnsi="Courier New"/>
          <w:bCs/>
          <w:color w:val="auto"/>
          <w:sz w:val="20"/>
        </w:rPr>
      </w:pPr>
    </w:p>
    <w:p w:rsidR="00B049D3" w:rsidRPr="00F61A07" w:rsidRDefault="00B049D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(22)</w:t>
      </w:r>
    </w:p>
    <w:p w:rsidR="00B049D3" w:rsidRPr="00F61A07" w:rsidRDefault="00B049D3"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A causa della necessaria armonizzazione dei sistemi statistici europei, il dato ISTAT utile per il calcolo dell’indice di rivalutazione del TFR viene pubblicato nella seconda parte del mese successivo a quello di riferimento. </w:t>
      </w:r>
    </w:p>
    <w:p w:rsidR="00B049D3" w:rsidRPr="00F61A07" w:rsidRDefault="00B049D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Norma transitoria</w:t>
      </w:r>
    </w:p>
    <w:p w:rsidR="00B049D3" w:rsidRPr="00F61A07" w:rsidRDefault="00B049D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sistema di computo degli interessi di cui al presente articolo decorre dal mese di luglio 2005.</w:t>
      </w:r>
    </w:p>
    <w:p w:rsidR="00BB7B92" w:rsidRPr="00F61A07" w:rsidRDefault="00BB7B9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Capo IV - </w:t>
      </w:r>
      <w:r w:rsidR="00BB7B92" w:rsidRPr="00F61A07">
        <w:rPr>
          <w:rFonts w:ascii="Courier New" w:hAnsi="Courier New"/>
          <w:bCs/>
          <w:color w:val="auto"/>
          <w:sz w:val="24"/>
        </w:rPr>
        <w:t>DIMISSIONI</w:t>
      </w:r>
    </w:p>
    <w:p w:rsidR="00BB7B92" w:rsidRPr="00F61A07" w:rsidRDefault="00BB7B92" w:rsidP="0026223A">
      <w:pPr>
        <w:pStyle w:val="Titolo40"/>
        <w:shd w:val="clear" w:color="auto" w:fill="auto"/>
        <w:jc w:val="both"/>
        <w:outlineLvl w:val="9"/>
        <w:rPr>
          <w:rFonts w:ascii="Courier New" w:hAnsi="Courier New"/>
          <w:b w:val="0"/>
          <w:color w:val="auto"/>
          <w:sz w:val="24"/>
        </w:rPr>
      </w:pPr>
      <w:bookmarkStart w:id="577" w:name="bookmark580"/>
      <w:bookmarkStart w:id="578" w:name="bookmark58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254 - Dimissioni e preavviso</w:t>
      </w:r>
      <w:bookmarkEnd w:id="577"/>
      <w:bookmarkEnd w:id="578"/>
    </w:p>
    <w:p w:rsidR="00BB7B92" w:rsidRPr="00F61A07" w:rsidRDefault="00BB7B9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dimissioni, sarà corrisposto al lavoratore dimissionario il trattamento di fine rapporto di cui all’art. 249.</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dimissioni devono essere rassegnate in ogni caso per iscritto con lettera raccomandata o altro mezzo idoneo a certificare la data di ricevimento e con rispetto dei seguenti termini di preavviso a decorrere dal </w:t>
      </w:r>
      <w:r w:rsidR="003D63F6">
        <w:rPr>
          <w:rFonts w:ascii="Courier New" w:hAnsi="Courier New"/>
          <w:bCs/>
          <w:color w:val="auto"/>
          <w:sz w:val="24"/>
        </w:rPr>
        <w:t>1°</w:t>
      </w:r>
      <w:r w:rsidRPr="00F61A07">
        <w:rPr>
          <w:rFonts w:ascii="Courier New" w:hAnsi="Courier New"/>
          <w:bCs/>
          <w:color w:val="auto"/>
          <w:sz w:val="24"/>
        </w:rPr>
        <w:t xml:space="preserve"> o dal </w:t>
      </w:r>
      <w:r w:rsidR="003D63F6">
        <w:rPr>
          <w:rFonts w:ascii="Courier New" w:hAnsi="Courier New"/>
          <w:bCs/>
          <w:color w:val="auto"/>
          <w:sz w:val="24"/>
        </w:rPr>
        <w:t>16°</w:t>
      </w:r>
      <w:r w:rsidRPr="00F61A07">
        <w:rPr>
          <w:rFonts w:ascii="Courier New" w:hAnsi="Courier New"/>
          <w:bCs/>
          <w:color w:val="auto"/>
          <w:sz w:val="24"/>
        </w:rPr>
        <w:t xml:space="preserve"> giorno di ciascun mese:</w:t>
      </w:r>
    </w:p>
    <w:p w:rsidR="005C45A8" w:rsidRPr="00F61A07" w:rsidRDefault="005C45A8"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4A0" w:firstRow="1" w:lastRow="0" w:firstColumn="1" w:lastColumn="0" w:noHBand="0" w:noVBand="1"/>
      </w:tblPr>
      <w:tblGrid>
        <w:gridCol w:w="2521"/>
        <w:gridCol w:w="3529"/>
      </w:tblGrid>
      <w:tr w:rsidR="005C45A8" w:rsidRPr="00F61A07" w:rsidTr="00957814">
        <w:tc>
          <w:tcPr>
            <w:tcW w:w="0" w:type="auto"/>
            <w:gridSpan w:val="2"/>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fino a </w:t>
            </w:r>
            <w:r w:rsidR="005F36CD">
              <w:rPr>
                <w:rFonts w:ascii="Courier New" w:hAnsi="Courier New"/>
                <w:bCs/>
                <w:color w:val="auto"/>
                <w:sz w:val="24"/>
              </w:rPr>
              <w:t>5</w:t>
            </w:r>
            <w:r w:rsidRPr="00F61A07">
              <w:rPr>
                <w:rFonts w:ascii="Courier New" w:hAnsi="Courier New"/>
                <w:bCs/>
                <w:color w:val="auto"/>
                <w:sz w:val="24"/>
              </w:rPr>
              <w:t xml:space="preserve"> anni di servizio compiuti:</w:t>
            </w:r>
          </w:p>
          <w:p w:rsidR="005C45A8" w:rsidRPr="00F61A07" w:rsidRDefault="005C45A8" w:rsidP="0026223A">
            <w:pPr>
              <w:pStyle w:val="Corpodeltesto1"/>
              <w:shd w:val="clear" w:color="auto" w:fill="auto"/>
              <w:spacing w:line="240" w:lineRule="auto"/>
              <w:jc w:val="both"/>
              <w:rPr>
                <w:rFonts w:ascii="Courier New" w:hAnsi="Courier New"/>
                <w:bCs/>
                <w:color w:val="auto"/>
                <w:sz w:val="24"/>
              </w:rPr>
            </w:pPr>
          </w:p>
        </w:tc>
      </w:tr>
      <w:tr w:rsidR="005C45A8" w:rsidRPr="00F61A07" w:rsidTr="00957814">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Quadri e </w:t>
            </w:r>
            <w:r w:rsidR="00FE7FBF">
              <w:rPr>
                <w:rFonts w:ascii="Courier New" w:hAnsi="Courier New"/>
                <w:bCs/>
                <w:color w:val="auto"/>
                <w:sz w:val="24"/>
              </w:rPr>
              <w:t>liv. 1)</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45 giorni di calendario</w:t>
            </w:r>
          </w:p>
        </w:tc>
      </w:tr>
      <w:tr w:rsidR="005C45A8" w:rsidRPr="00F61A07" w:rsidTr="00957814">
        <w:tc>
          <w:tcPr>
            <w:tcW w:w="0" w:type="auto"/>
          </w:tcPr>
          <w:p w:rsidR="005C45A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2) e 3)</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20 </w:t>
            </w:r>
            <w:r w:rsidR="00957814">
              <w:rPr>
                <w:rFonts w:ascii="Courier New" w:hAnsi="Courier New"/>
                <w:bCs/>
                <w:color w:val="auto"/>
                <w:sz w:val="24"/>
              </w:rPr>
              <w:t xml:space="preserve">  “    “      “</w:t>
            </w:r>
          </w:p>
        </w:tc>
      </w:tr>
      <w:tr w:rsidR="005C45A8" w:rsidRPr="00F61A07" w:rsidTr="00957814">
        <w:tc>
          <w:tcPr>
            <w:tcW w:w="0" w:type="auto"/>
          </w:tcPr>
          <w:p w:rsidR="005C45A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4) e 5)</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15 </w:t>
            </w:r>
            <w:r w:rsidR="00957814">
              <w:rPr>
                <w:rFonts w:ascii="Courier New" w:hAnsi="Courier New"/>
                <w:bCs/>
                <w:color w:val="auto"/>
                <w:sz w:val="24"/>
              </w:rPr>
              <w:t xml:space="preserve">  “    “      “</w:t>
            </w:r>
          </w:p>
        </w:tc>
      </w:tr>
      <w:tr w:rsidR="005C45A8" w:rsidRPr="00F61A07" w:rsidTr="00957814">
        <w:tc>
          <w:tcPr>
            <w:tcW w:w="0" w:type="auto"/>
          </w:tcPr>
          <w:p w:rsidR="005C45A8" w:rsidRPr="00F61A07" w:rsidRDefault="00FE7F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6) e 7)</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10 </w:t>
            </w:r>
            <w:r w:rsidR="00957814">
              <w:rPr>
                <w:rFonts w:ascii="Courier New" w:hAnsi="Courier New"/>
                <w:bCs/>
                <w:color w:val="auto"/>
                <w:sz w:val="24"/>
              </w:rPr>
              <w:t xml:space="preserve">  “    “      “</w:t>
            </w:r>
          </w:p>
        </w:tc>
      </w:tr>
      <w:tr w:rsidR="005C45A8" w:rsidRPr="00F61A07" w:rsidTr="00957814">
        <w:tc>
          <w:tcPr>
            <w:tcW w:w="0" w:type="auto"/>
            <w:gridSpan w:val="2"/>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p>
        </w:tc>
      </w:tr>
      <w:tr w:rsidR="005C45A8" w:rsidRPr="00F61A07" w:rsidTr="00957814">
        <w:tc>
          <w:tcPr>
            <w:tcW w:w="0" w:type="auto"/>
            <w:gridSpan w:val="2"/>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b) oltre i </w:t>
            </w:r>
            <w:r w:rsidR="00FE7FBF">
              <w:rPr>
                <w:rFonts w:ascii="Courier New" w:hAnsi="Courier New"/>
                <w:bCs/>
                <w:color w:val="auto"/>
                <w:sz w:val="24"/>
              </w:rPr>
              <w:t>5</w:t>
            </w:r>
            <w:r w:rsidRPr="00F61A07">
              <w:rPr>
                <w:rFonts w:ascii="Courier New" w:hAnsi="Courier New"/>
                <w:bCs/>
                <w:color w:val="auto"/>
                <w:sz w:val="24"/>
              </w:rPr>
              <w:t xml:space="preserve"> anni e fino a </w:t>
            </w:r>
            <w:r w:rsidR="00FE7FBF">
              <w:rPr>
                <w:rFonts w:ascii="Courier New" w:hAnsi="Courier New"/>
                <w:bCs/>
                <w:color w:val="auto"/>
                <w:sz w:val="24"/>
              </w:rPr>
              <w:t>10</w:t>
            </w:r>
            <w:r w:rsidRPr="00F61A07">
              <w:rPr>
                <w:rFonts w:ascii="Courier New" w:hAnsi="Courier New"/>
                <w:bCs/>
                <w:color w:val="auto"/>
                <w:sz w:val="24"/>
              </w:rPr>
              <w:t xml:space="preserve"> anni </w:t>
            </w:r>
          </w:p>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di servizio compiuti: </w:t>
            </w:r>
          </w:p>
          <w:p w:rsidR="005C45A8" w:rsidRPr="00F61A07" w:rsidRDefault="005C45A8" w:rsidP="0026223A">
            <w:pPr>
              <w:pStyle w:val="Corpodeltesto1"/>
              <w:shd w:val="clear" w:color="auto" w:fill="auto"/>
              <w:spacing w:line="240" w:lineRule="auto"/>
              <w:jc w:val="both"/>
              <w:rPr>
                <w:rFonts w:ascii="Courier New" w:hAnsi="Courier New"/>
                <w:bCs/>
                <w:color w:val="auto"/>
                <w:sz w:val="24"/>
              </w:rPr>
            </w:pPr>
          </w:p>
        </w:tc>
      </w:tr>
      <w:tr w:rsidR="005C45A8" w:rsidRPr="00F61A07" w:rsidTr="00957814">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Quadri e </w:t>
            </w:r>
            <w:r w:rsidR="00FE7FBF">
              <w:rPr>
                <w:rFonts w:ascii="Courier New" w:hAnsi="Courier New"/>
                <w:bCs/>
                <w:color w:val="auto"/>
                <w:sz w:val="24"/>
              </w:rPr>
              <w:t>liv. 1)</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60 giorni di calendario</w:t>
            </w:r>
          </w:p>
        </w:tc>
      </w:tr>
      <w:tr w:rsidR="005C45A8" w:rsidRPr="00F61A07" w:rsidTr="00957814">
        <w:tc>
          <w:tcPr>
            <w:tcW w:w="0" w:type="auto"/>
          </w:tcPr>
          <w:p w:rsidR="005C45A8" w:rsidRPr="00F61A07" w:rsidRDefault="009E29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2) e 3)</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30 </w:t>
            </w:r>
            <w:r w:rsidR="00957814">
              <w:rPr>
                <w:rFonts w:ascii="Courier New" w:hAnsi="Courier New"/>
                <w:bCs/>
                <w:color w:val="auto"/>
                <w:sz w:val="24"/>
              </w:rPr>
              <w:t xml:space="preserve">  “    “      “</w:t>
            </w:r>
          </w:p>
        </w:tc>
      </w:tr>
      <w:tr w:rsidR="005C45A8" w:rsidRPr="00F61A07" w:rsidTr="00957814">
        <w:tc>
          <w:tcPr>
            <w:tcW w:w="0" w:type="auto"/>
          </w:tcPr>
          <w:p w:rsidR="005C45A8" w:rsidRPr="00F61A07" w:rsidRDefault="009E29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4) e 5)</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20 </w:t>
            </w:r>
            <w:r w:rsidR="00957814">
              <w:rPr>
                <w:rFonts w:ascii="Courier New" w:hAnsi="Courier New"/>
                <w:bCs/>
                <w:color w:val="auto"/>
                <w:sz w:val="24"/>
              </w:rPr>
              <w:t xml:space="preserve">  “    “      “</w:t>
            </w:r>
          </w:p>
        </w:tc>
      </w:tr>
      <w:tr w:rsidR="005C45A8" w:rsidRPr="00F61A07" w:rsidTr="00957814">
        <w:tc>
          <w:tcPr>
            <w:tcW w:w="0" w:type="auto"/>
          </w:tcPr>
          <w:p w:rsidR="005C45A8" w:rsidRPr="00F61A07" w:rsidRDefault="009E29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6) e 7)</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15 </w:t>
            </w:r>
            <w:r w:rsidR="00957814">
              <w:rPr>
                <w:rFonts w:ascii="Courier New" w:hAnsi="Courier New"/>
                <w:bCs/>
                <w:color w:val="auto"/>
                <w:sz w:val="24"/>
              </w:rPr>
              <w:t xml:space="preserve">  “    “      “</w:t>
            </w:r>
          </w:p>
        </w:tc>
      </w:tr>
      <w:tr w:rsidR="005C45A8" w:rsidRPr="00F61A07" w:rsidTr="00957814">
        <w:tc>
          <w:tcPr>
            <w:tcW w:w="0" w:type="auto"/>
            <w:gridSpan w:val="2"/>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p>
        </w:tc>
      </w:tr>
      <w:tr w:rsidR="005C45A8" w:rsidRPr="00F61A07" w:rsidTr="00957814">
        <w:tc>
          <w:tcPr>
            <w:tcW w:w="0" w:type="auto"/>
            <w:gridSpan w:val="2"/>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 oltre i </w:t>
            </w:r>
            <w:r w:rsidR="009E29BF">
              <w:rPr>
                <w:rFonts w:ascii="Courier New" w:hAnsi="Courier New"/>
                <w:bCs/>
                <w:color w:val="auto"/>
                <w:sz w:val="24"/>
              </w:rPr>
              <w:t>10</w:t>
            </w:r>
            <w:r w:rsidRPr="00F61A07">
              <w:rPr>
                <w:rFonts w:ascii="Courier New" w:hAnsi="Courier New"/>
                <w:bCs/>
                <w:color w:val="auto"/>
                <w:sz w:val="24"/>
              </w:rPr>
              <w:t xml:space="preserve"> anni di servizio compiuti: </w:t>
            </w:r>
          </w:p>
          <w:p w:rsidR="005C45A8" w:rsidRPr="00F61A07" w:rsidRDefault="005C45A8" w:rsidP="0026223A">
            <w:pPr>
              <w:pStyle w:val="Corpodeltesto1"/>
              <w:shd w:val="clear" w:color="auto" w:fill="auto"/>
              <w:spacing w:line="240" w:lineRule="auto"/>
              <w:jc w:val="both"/>
              <w:rPr>
                <w:rFonts w:ascii="Courier New" w:hAnsi="Courier New"/>
                <w:bCs/>
                <w:color w:val="auto"/>
                <w:sz w:val="24"/>
              </w:rPr>
            </w:pPr>
          </w:p>
        </w:tc>
      </w:tr>
      <w:tr w:rsidR="005C45A8" w:rsidRPr="00F61A07" w:rsidTr="00957814">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Quadri e </w:t>
            </w:r>
            <w:r w:rsidR="009E29BF">
              <w:rPr>
                <w:rFonts w:ascii="Courier New" w:hAnsi="Courier New"/>
                <w:bCs/>
                <w:color w:val="auto"/>
                <w:sz w:val="24"/>
              </w:rPr>
              <w:t>liv. 1)</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90 giorni di calendario</w:t>
            </w:r>
          </w:p>
        </w:tc>
      </w:tr>
      <w:tr w:rsidR="005C45A8" w:rsidRPr="00F61A07" w:rsidTr="00957814">
        <w:tc>
          <w:tcPr>
            <w:tcW w:w="0" w:type="auto"/>
          </w:tcPr>
          <w:p w:rsidR="005C45A8" w:rsidRPr="00F61A07" w:rsidRDefault="009E29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2) e 3)</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45 </w:t>
            </w:r>
            <w:r w:rsidR="00957814">
              <w:rPr>
                <w:rFonts w:ascii="Courier New" w:hAnsi="Courier New"/>
                <w:bCs/>
                <w:color w:val="auto"/>
                <w:sz w:val="24"/>
              </w:rPr>
              <w:t xml:space="preserve">  “    “      “</w:t>
            </w:r>
          </w:p>
        </w:tc>
      </w:tr>
      <w:tr w:rsidR="005C45A8" w:rsidRPr="00F61A07" w:rsidTr="00957814">
        <w:tc>
          <w:tcPr>
            <w:tcW w:w="0" w:type="auto"/>
          </w:tcPr>
          <w:p w:rsidR="005C45A8" w:rsidRPr="00F61A07" w:rsidRDefault="009E29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4) e 5)</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30 </w:t>
            </w:r>
            <w:r w:rsidR="00957814">
              <w:rPr>
                <w:rFonts w:ascii="Courier New" w:hAnsi="Courier New"/>
                <w:bCs/>
                <w:color w:val="auto"/>
                <w:sz w:val="24"/>
              </w:rPr>
              <w:t xml:space="preserve">  “    “      “</w:t>
            </w:r>
          </w:p>
        </w:tc>
      </w:tr>
      <w:tr w:rsidR="005C45A8" w:rsidRPr="00F61A07" w:rsidTr="00957814">
        <w:tc>
          <w:tcPr>
            <w:tcW w:w="0" w:type="auto"/>
          </w:tcPr>
          <w:p w:rsidR="005C45A8" w:rsidRPr="00F61A07" w:rsidRDefault="009E29B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livv. 6) e 7)</w:t>
            </w:r>
          </w:p>
        </w:tc>
        <w:tc>
          <w:tcPr>
            <w:tcW w:w="0" w:type="auto"/>
          </w:tcPr>
          <w:p w:rsidR="005C45A8" w:rsidRPr="00F61A07" w:rsidRDefault="005C45A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15 </w:t>
            </w:r>
            <w:r w:rsidR="00957814">
              <w:rPr>
                <w:rFonts w:ascii="Courier New" w:hAnsi="Courier New"/>
                <w:bCs/>
                <w:color w:val="auto"/>
                <w:sz w:val="24"/>
              </w:rPr>
              <w:t xml:space="preserve">  “    “      “</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Ove il dipendente non abbia dato il preavviso, il datore di lavoro ha facoltà di ritenergli dalle competenze nette una somma pari </w:t>
      </w:r>
      <w:r w:rsidRPr="00F61A07">
        <w:rPr>
          <w:rFonts w:ascii="Courier New" w:hAnsi="Courier New"/>
          <w:bCs/>
          <w:color w:val="auto"/>
          <w:sz w:val="24"/>
        </w:rPr>
        <w:lastRenderedPageBreak/>
        <w:t>all’importo della retribuzione di fatto di cui all’art. 208 corrispondente ai periodi di cui a</w:t>
      </w:r>
      <w:r w:rsidR="000400CB" w:rsidRPr="00F61A07">
        <w:rPr>
          <w:rFonts w:ascii="Courier New" w:hAnsi="Courier New"/>
          <w:bCs/>
          <w:color w:val="auto"/>
          <w:sz w:val="24"/>
        </w:rPr>
        <w:t>l</w:t>
      </w:r>
      <w:r w:rsidRPr="00F61A07">
        <w:rPr>
          <w:rFonts w:ascii="Courier New" w:hAnsi="Courier New"/>
          <w:bCs/>
          <w:color w:val="auto"/>
          <w:sz w:val="24"/>
        </w:rPr>
        <w:t xml:space="preserve"> comma precedente, comprensiva dei ratei di 13</w:t>
      </w:r>
      <w:r w:rsidR="000400CB" w:rsidRPr="00F61A07">
        <w:rPr>
          <w:rFonts w:ascii="Courier New" w:hAnsi="Courier New"/>
          <w:bCs/>
          <w:color w:val="auto"/>
          <w:sz w:val="24"/>
        </w:rPr>
        <w:t>a</w:t>
      </w:r>
      <w:r w:rsidRPr="00F61A07">
        <w:rPr>
          <w:rFonts w:ascii="Courier New" w:hAnsi="Courier New"/>
          <w:bCs/>
          <w:color w:val="auto"/>
          <w:sz w:val="24"/>
        </w:rPr>
        <w:t xml:space="preserve"> e 14</w:t>
      </w:r>
      <w:r w:rsidR="000400CB" w:rsidRPr="00F61A07">
        <w:rPr>
          <w:rFonts w:ascii="Courier New" w:hAnsi="Courier New"/>
          <w:bCs/>
          <w:color w:val="auto"/>
          <w:sz w:val="24"/>
        </w:rPr>
        <w:t>a</w:t>
      </w:r>
      <w:r w:rsidRPr="00F61A07">
        <w:rPr>
          <w:rFonts w:ascii="Courier New" w:hAnsi="Courier New"/>
          <w:bCs/>
          <w:color w:val="auto"/>
          <w:sz w:val="24"/>
        </w:rPr>
        <w:t xml:space="preserve"> mensilità.</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Su richiesta del dimissionario, il datore di lavoro può rinunciare al preavviso, facendo in tal caso cessare subito il rapporto di lavoro. Ove invece il datore di lavoro intenda di sua iniziativa far cessare il rapporto prima della scadenza del preavviso, ne avrà facoltà, ma dovrà corrispondere al lavoratore l’indennità sostitutiva nelle misure di cui al comma precedente per il periodo di anticipata risoluzione del rapporto di lavoro.</w:t>
      </w:r>
    </w:p>
    <w:p w:rsidR="0051579A" w:rsidRPr="00F61A07" w:rsidRDefault="0051579A" w:rsidP="0026223A">
      <w:pPr>
        <w:pStyle w:val="Titolo40"/>
        <w:shd w:val="clear" w:color="auto" w:fill="auto"/>
        <w:jc w:val="both"/>
        <w:outlineLvl w:val="9"/>
        <w:rPr>
          <w:rFonts w:ascii="Courier New" w:hAnsi="Courier New"/>
          <w:b w:val="0"/>
          <w:color w:val="auto"/>
          <w:sz w:val="24"/>
        </w:rPr>
      </w:pPr>
      <w:bookmarkStart w:id="579" w:name="bookmark582"/>
      <w:bookmarkStart w:id="580" w:name="bookmark58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255 - Dimissioni per matrimonio</w:t>
      </w:r>
      <w:bookmarkEnd w:id="579"/>
      <w:bookmarkEnd w:id="580"/>
    </w:p>
    <w:p w:rsidR="0051579A" w:rsidRPr="00F61A07" w:rsidRDefault="0051579A" w:rsidP="0026223A">
      <w:pPr>
        <w:pStyle w:val="Titolo40"/>
        <w:shd w:val="clear" w:color="auto" w:fill="auto"/>
        <w:jc w:val="both"/>
        <w:outlineLvl w:val="9"/>
        <w:rPr>
          <w:rFonts w:ascii="Courier New" w:hAnsi="Courier New"/>
          <w:b w:val="0"/>
          <w:color w:val="auto"/>
          <w:sz w:val="24"/>
        </w:rPr>
      </w:pPr>
    </w:p>
    <w:p w:rsidR="00961D46" w:rsidRPr="00F61A07" w:rsidRDefault="00BB197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w:t>
      </w:r>
      <w:r w:rsidR="00901382" w:rsidRPr="00F61A07">
        <w:rPr>
          <w:rFonts w:ascii="Courier New" w:hAnsi="Courier New"/>
          <w:bCs/>
          <w:color w:val="auto"/>
          <w:sz w:val="24"/>
        </w:rPr>
        <w:t>conformità della norma contenuta nell’art. 35 del D.</w:t>
      </w:r>
      <w:r w:rsidR="005E47EA" w:rsidRPr="00F61A07">
        <w:rPr>
          <w:rFonts w:ascii="Courier New" w:hAnsi="Courier New"/>
          <w:bCs/>
          <w:color w:val="auto"/>
          <w:sz w:val="24"/>
        </w:rPr>
        <w:t>l</w:t>
      </w:r>
      <w:r w:rsidR="00901382" w:rsidRPr="00F61A07">
        <w:rPr>
          <w:rFonts w:ascii="Courier New" w:hAnsi="Courier New"/>
          <w:bCs/>
          <w:color w:val="auto"/>
          <w:sz w:val="24"/>
        </w:rPr>
        <w:t>gs. n. 198/06, le dimissioni presentate dalla lavoratrice nel periodo intercorrente fra il giorno della richiesta delle pubblicazioni di matrimonio in qu</w:t>
      </w:r>
      <w:r w:rsidR="000400CB" w:rsidRPr="00F61A07">
        <w:rPr>
          <w:rFonts w:ascii="Courier New" w:hAnsi="Courier New"/>
          <w:bCs/>
          <w:color w:val="auto"/>
          <w:sz w:val="24"/>
        </w:rPr>
        <w:t xml:space="preserve">anto </w:t>
      </w:r>
      <w:r w:rsidR="00901382" w:rsidRPr="00F61A07">
        <w:rPr>
          <w:rFonts w:ascii="Courier New" w:hAnsi="Courier New"/>
          <w:bCs/>
          <w:color w:val="auto"/>
          <w:sz w:val="24"/>
        </w:rPr>
        <w:t>segua la celebrazione, e la scadenza di un anno dalla celebrazione stessa, sono nulle se non risultino confermate entro un mese all’</w:t>
      </w:r>
      <w:r w:rsidR="0051579A" w:rsidRPr="00F61A07">
        <w:rPr>
          <w:rFonts w:ascii="Courier New" w:hAnsi="Courier New"/>
          <w:bCs/>
          <w:color w:val="auto"/>
          <w:sz w:val="24"/>
        </w:rPr>
        <w:t>I</w:t>
      </w:r>
      <w:r w:rsidR="00901382" w:rsidRPr="00F61A07">
        <w:rPr>
          <w:rFonts w:ascii="Courier New" w:hAnsi="Courier New"/>
          <w:bCs/>
          <w:color w:val="auto"/>
          <w:sz w:val="24"/>
        </w:rPr>
        <w:t>spettorato Territoriale del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lavoratrice che rassegni le dimissioni per contrarre matrimonio ha diritto al trattamento di fine rapporto previsto dal</w:t>
      </w:r>
      <w:r w:rsidR="000400CB" w:rsidRPr="00F61A07">
        <w:rPr>
          <w:rFonts w:ascii="Courier New" w:hAnsi="Courier New"/>
          <w:bCs/>
          <w:color w:val="auto"/>
          <w:sz w:val="24"/>
        </w:rPr>
        <w:t>l’a</w:t>
      </w:r>
      <w:r w:rsidRPr="00F61A07">
        <w:rPr>
          <w:rFonts w:ascii="Courier New" w:hAnsi="Courier New"/>
          <w:bCs/>
          <w:color w:val="auto"/>
          <w:sz w:val="24"/>
        </w:rPr>
        <w:t>rt. 249 con esclusione della indennità sostitutiva del preavviso.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Anche in questo caso le dimissioni devono essere rassegnate per iscritto con l’osservanza dei termini di preavviso di cui al</w:t>
      </w:r>
      <w:r w:rsidR="000400CB" w:rsidRPr="00F61A07">
        <w:rPr>
          <w:rFonts w:ascii="Courier New" w:hAnsi="Courier New"/>
          <w:bCs/>
          <w:color w:val="auto"/>
          <w:sz w:val="24"/>
        </w:rPr>
        <w:t>l’</w:t>
      </w:r>
      <w:r w:rsidRPr="00F61A07">
        <w:rPr>
          <w:rFonts w:ascii="Courier New" w:hAnsi="Courier New"/>
          <w:bCs/>
          <w:color w:val="auto"/>
          <w:sz w:val="24"/>
        </w:rPr>
        <w:t>art. 247 e confermate, a pena di nullità, all</w:t>
      </w:r>
      <w:r w:rsidR="000400CB" w:rsidRPr="00F61A07">
        <w:rPr>
          <w:rFonts w:ascii="Courier New" w:hAnsi="Courier New"/>
          <w:bCs/>
          <w:color w:val="auto"/>
          <w:sz w:val="24"/>
        </w:rPr>
        <w:t>’I</w:t>
      </w:r>
      <w:r w:rsidRPr="00F61A07">
        <w:rPr>
          <w:rFonts w:ascii="Courier New" w:hAnsi="Courier New"/>
          <w:bCs/>
          <w:color w:val="auto"/>
          <w:sz w:val="24"/>
        </w:rPr>
        <w:t>spettorato Territoriale del Lavoro entro il termine di un mese.</w:t>
      </w:r>
    </w:p>
    <w:p w:rsidR="0051579A" w:rsidRPr="00F61A07" w:rsidRDefault="0051579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81" w:name="bookmark584"/>
      <w:bookmarkStart w:id="582" w:name="bookmark585"/>
      <w:r w:rsidRPr="00F61A07">
        <w:rPr>
          <w:rFonts w:ascii="Courier New" w:hAnsi="Courier New"/>
          <w:b w:val="0"/>
          <w:color w:val="auto"/>
          <w:sz w:val="24"/>
        </w:rPr>
        <w:t>Art. 256 - Dimissioni per maternità</w:t>
      </w:r>
      <w:bookmarkEnd w:id="581"/>
      <w:bookmarkEnd w:id="582"/>
    </w:p>
    <w:p w:rsidR="0051579A" w:rsidRPr="00F61A07" w:rsidRDefault="0051579A"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il trattamento spettante alla lavoratrice che rassegna le dimissioni in occasione della maternità, valgono le norme di cui all’art. 200 del presente contratto.</w:t>
      </w:r>
    </w:p>
    <w:p w:rsidR="0051579A" w:rsidRPr="00F61A07" w:rsidRDefault="0051579A" w:rsidP="0026223A">
      <w:pPr>
        <w:pStyle w:val="Corpodeltesto1"/>
        <w:shd w:val="clear" w:color="auto" w:fill="auto"/>
        <w:spacing w:line="240" w:lineRule="auto"/>
        <w:jc w:val="both"/>
        <w:rPr>
          <w:rFonts w:ascii="Courier New" w:hAnsi="Courier New"/>
          <w:bCs/>
          <w:color w:val="auto"/>
          <w:sz w:val="24"/>
        </w:rPr>
      </w:pPr>
    </w:p>
    <w:p w:rsidR="00961D46" w:rsidRPr="00F61A07" w:rsidRDefault="0051579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Sezione </w:t>
      </w:r>
      <w:r w:rsidR="00901382" w:rsidRPr="00F61A07">
        <w:rPr>
          <w:rFonts w:ascii="Courier New" w:hAnsi="Courier New"/>
          <w:bCs/>
          <w:color w:val="auto"/>
          <w:sz w:val="24"/>
        </w:rPr>
        <w:t xml:space="preserve">V </w:t>
      </w:r>
      <w:r w:rsidRPr="00F61A07">
        <w:rPr>
          <w:rFonts w:ascii="Courier New" w:hAnsi="Courier New"/>
          <w:bCs/>
          <w:color w:val="auto"/>
          <w:sz w:val="24"/>
        </w:rPr>
        <w:t xml:space="preserve">- </w:t>
      </w:r>
      <w:r w:rsidR="00901382" w:rsidRPr="00F61A07">
        <w:rPr>
          <w:rFonts w:ascii="Courier New" w:hAnsi="Courier New"/>
          <w:bCs/>
          <w:color w:val="auto"/>
          <w:sz w:val="24"/>
        </w:rPr>
        <w:t>CONTRIBUTI DI ASSISTENZA CONTRATTUALE</w:t>
      </w:r>
    </w:p>
    <w:p w:rsidR="0051579A" w:rsidRPr="00F61A07" w:rsidRDefault="0051579A" w:rsidP="0026223A">
      <w:pPr>
        <w:pStyle w:val="Corpodeltesto1"/>
        <w:shd w:val="clear" w:color="auto" w:fill="auto"/>
        <w:spacing w:line="240" w:lineRule="auto"/>
        <w:jc w:val="both"/>
        <w:rPr>
          <w:rFonts w:ascii="Courier New" w:hAnsi="Courier New"/>
          <w:bCs/>
          <w:color w:val="auto"/>
          <w:sz w:val="24"/>
        </w:rPr>
      </w:pPr>
    </w:p>
    <w:p w:rsidR="0051579A" w:rsidRPr="00F61A07" w:rsidRDefault="00901382" w:rsidP="0026223A">
      <w:pPr>
        <w:pStyle w:val="Titolo40"/>
        <w:shd w:val="clear" w:color="auto" w:fill="auto"/>
        <w:jc w:val="both"/>
        <w:outlineLvl w:val="9"/>
        <w:rPr>
          <w:rFonts w:ascii="Courier New" w:hAnsi="Courier New"/>
          <w:b w:val="0"/>
          <w:color w:val="auto"/>
          <w:sz w:val="24"/>
        </w:rPr>
      </w:pPr>
      <w:bookmarkStart w:id="583" w:name="bookmark586"/>
      <w:bookmarkStart w:id="584" w:name="bookmark587"/>
      <w:r w:rsidRPr="00F61A07">
        <w:rPr>
          <w:rFonts w:ascii="Courier New" w:hAnsi="Courier New"/>
          <w:b w:val="0"/>
          <w:color w:val="auto"/>
          <w:sz w:val="24"/>
        </w:rPr>
        <w:t xml:space="preserve">Art. 257 - Contributi di assistenza contrattuale </w:t>
      </w:r>
    </w:p>
    <w:p w:rsidR="00961D46" w:rsidRPr="00F61A07" w:rsidRDefault="00957814"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(adesione contrattuale)</w:t>
      </w:r>
      <w:bookmarkEnd w:id="583"/>
      <w:bookmarkEnd w:id="584"/>
    </w:p>
    <w:p w:rsidR="0051579A" w:rsidRPr="00F61A07" w:rsidRDefault="0051579A"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considerano il presente </w:t>
      </w:r>
      <w:r w:rsidR="00E542AD">
        <w:rPr>
          <w:rFonts w:ascii="Courier New" w:hAnsi="Courier New"/>
          <w:bCs/>
          <w:color w:val="auto"/>
          <w:sz w:val="24"/>
        </w:rPr>
        <w:t>CCNL</w:t>
      </w:r>
      <w:r w:rsidRPr="00F61A07">
        <w:rPr>
          <w:rFonts w:ascii="Courier New" w:hAnsi="Courier New"/>
          <w:bCs/>
          <w:color w:val="auto"/>
          <w:sz w:val="24"/>
        </w:rPr>
        <w:t xml:space="preserve"> uno strumento di tutela per tutti i datori di lavoro, che adottano esplicitamente o recepiscono implicitamente il presente CCNL mediante la sua applicazione, e per i rispettivi lavoratori, non solo ai fini dell</w:t>
      </w:r>
      <w:r w:rsidR="0051579A" w:rsidRPr="00F61A07">
        <w:rPr>
          <w:rFonts w:ascii="Courier New" w:hAnsi="Courier New"/>
          <w:bCs/>
          <w:color w:val="auto"/>
          <w:sz w:val="24"/>
        </w:rPr>
        <w:t xml:space="preserve">a </w:t>
      </w:r>
      <w:r w:rsidRPr="00F61A07">
        <w:rPr>
          <w:rFonts w:ascii="Courier New" w:hAnsi="Courier New"/>
          <w:bCs/>
          <w:color w:val="auto"/>
          <w:sz w:val="24"/>
        </w:rPr>
        <w:t>adeguatezza del complessivo trattamento economico-normativo, ma anche ai fini della realizzazione della funzione contrattuale, anche delegata dalla legislazione vigente, nonché del benef</w:t>
      </w:r>
      <w:r w:rsidR="000E00F1" w:rsidRPr="00F61A07">
        <w:rPr>
          <w:rFonts w:ascii="Courier New" w:hAnsi="Courier New"/>
          <w:bCs/>
          <w:color w:val="auto"/>
          <w:sz w:val="24"/>
        </w:rPr>
        <w:t>i</w:t>
      </w:r>
      <w:r w:rsidRPr="00F61A07">
        <w:rPr>
          <w:rFonts w:ascii="Courier New" w:hAnsi="Courier New"/>
          <w:bCs/>
          <w:color w:val="auto"/>
          <w:sz w:val="24"/>
        </w:rPr>
        <w:t>cio delle agevolazioni contrattuali e legislative.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Pertanto, per la definizione del presente CCNL e il suo aggiornamento e per la pratica realizzazione di quanto previsto nello stesso dalle parti contraenti, nonché per assicurare le funzioni di tutela e di assistenza delle proprie strutture sindacali, anche territoriali, al servizio dei lavoratori e dei datori di lavoro </w:t>
      </w:r>
      <w:r w:rsidR="00FC4517" w:rsidRPr="00F61A07">
        <w:rPr>
          <w:rFonts w:ascii="Courier New" w:hAnsi="Courier New"/>
          <w:bCs/>
          <w:color w:val="auto"/>
          <w:sz w:val="24"/>
        </w:rPr>
        <w:t>CONFCOMMERCIO</w:t>
      </w:r>
      <w:r w:rsidRPr="00F61A07">
        <w:rPr>
          <w:rFonts w:ascii="Courier New" w:hAnsi="Courier New"/>
          <w:bCs/>
          <w:color w:val="auto"/>
          <w:sz w:val="24"/>
        </w:rPr>
        <w:t xml:space="preserve">, FILCAMS-CGIL, FISASCAT-CISL e UILTuCS-UIL, procederanno alla </w:t>
      </w:r>
      <w:r w:rsidRPr="00F61A07">
        <w:rPr>
          <w:rFonts w:ascii="Courier New" w:hAnsi="Courier New"/>
          <w:bCs/>
          <w:color w:val="auto"/>
          <w:sz w:val="24"/>
        </w:rPr>
        <w:lastRenderedPageBreak/>
        <w:t xml:space="preserve">riscossione di contributi di assistenza contrattuale per il tramite di un Istituto previdenziale o assistenziale ai sensi della </w:t>
      </w:r>
      <w:r w:rsidR="008F67D3">
        <w:rPr>
          <w:rFonts w:ascii="Courier New" w:hAnsi="Courier New"/>
          <w:bCs/>
          <w:color w:val="auto"/>
          <w:sz w:val="24"/>
        </w:rPr>
        <w:t>l</w:t>
      </w:r>
      <w:r w:rsidRPr="00F61A07">
        <w:rPr>
          <w:rFonts w:ascii="Courier New" w:hAnsi="Courier New"/>
          <w:bCs/>
          <w:color w:val="auto"/>
          <w:sz w:val="24"/>
        </w:rPr>
        <w:t>egge 4 giugno 1973 n. 311.</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concordano che quanto previsto dal presente articolo costituisce parte integrante delle disposizioni volte a disciplinare il trattamento economico-normativo del presente CCNL, in quanto finalizzate alla revisione e manutenzione di tutti gli istituti che si applicano ai singoli rapporti di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Anche al fine di assicurare parità di condizioni tra le imprese, sono tenuti alla corresponsione dei contributi di cui al precedente capoverso tutti i datori di lavoro, che applicano ai sensi del comma</w:t>
      </w:r>
      <w:r w:rsidR="00113AA3">
        <w:rPr>
          <w:rFonts w:ascii="Courier New" w:hAnsi="Courier New"/>
          <w:bCs/>
          <w:color w:val="auto"/>
          <w:sz w:val="24"/>
        </w:rPr>
        <w:t xml:space="preserve"> 1)</w:t>
      </w:r>
      <w:r w:rsidRPr="00F61A07">
        <w:rPr>
          <w:rFonts w:ascii="Courier New" w:hAnsi="Courier New"/>
          <w:bCs/>
          <w:color w:val="auto"/>
          <w:sz w:val="24"/>
        </w:rPr>
        <w:t xml:space="preserve"> del presente articolo il presente CCNL, i rispettivi dipendenti.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misure contributive annuali e le relative norme di esazione formeranno oggetto di appositi accordi e regolamenti da stipularsi tra le </w:t>
      </w:r>
      <w:r w:rsidR="00D34ABC">
        <w:rPr>
          <w:rFonts w:ascii="Courier New" w:hAnsi="Courier New"/>
          <w:bCs/>
          <w:color w:val="auto"/>
          <w:sz w:val="24"/>
        </w:rPr>
        <w:t>P</w:t>
      </w:r>
      <w:r w:rsidRPr="00F61A07">
        <w:rPr>
          <w:rFonts w:ascii="Courier New" w:hAnsi="Courier New"/>
          <w:bCs/>
          <w:color w:val="auto"/>
          <w:sz w:val="24"/>
        </w:rPr>
        <w:t>arti con l’</w:t>
      </w:r>
      <w:r w:rsidR="00D34ABC">
        <w:rPr>
          <w:rFonts w:ascii="Courier New" w:hAnsi="Courier New"/>
          <w:bCs/>
          <w:color w:val="auto"/>
          <w:sz w:val="24"/>
        </w:rPr>
        <w:t>I</w:t>
      </w:r>
      <w:r w:rsidRPr="00F61A07">
        <w:rPr>
          <w:rFonts w:ascii="Courier New" w:hAnsi="Courier New"/>
          <w:bCs/>
          <w:color w:val="auto"/>
          <w:sz w:val="24"/>
        </w:rPr>
        <w:t>stituto previdenziale o assistenziale prescelto.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norme di cui ai precedenti capoversi fanno parte integrante del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datori di lavoro porteranno espressamente a conoscenza dei loro dipendenti il contenuto del presente articolo.</w:t>
      </w:r>
    </w:p>
    <w:p w:rsidR="0051579A" w:rsidRPr="00F61A07" w:rsidRDefault="0051579A" w:rsidP="0026223A">
      <w:pPr>
        <w:pStyle w:val="Corpodeltesto1"/>
        <w:shd w:val="clear" w:color="auto" w:fill="auto"/>
        <w:spacing w:line="240" w:lineRule="auto"/>
        <w:jc w:val="both"/>
        <w:rPr>
          <w:rFonts w:ascii="Courier New" w:hAnsi="Courier New"/>
          <w:bCs/>
          <w:color w:val="auto"/>
          <w:sz w:val="24"/>
          <w:szCs w:val="160"/>
        </w:rPr>
      </w:pPr>
    </w:p>
    <w:p w:rsidR="00961D46" w:rsidRPr="00F61A07" w:rsidRDefault="0051579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Sezione </w:t>
      </w:r>
      <w:r w:rsidR="00901382" w:rsidRPr="00F61A07">
        <w:rPr>
          <w:rFonts w:ascii="Courier New" w:hAnsi="Courier New"/>
          <w:bCs/>
          <w:color w:val="auto"/>
          <w:sz w:val="24"/>
        </w:rPr>
        <w:t xml:space="preserve">VI </w:t>
      </w:r>
      <w:r w:rsidRPr="00F61A07">
        <w:rPr>
          <w:rFonts w:ascii="Courier New" w:hAnsi="Courier New"/>
          <w:bCs/>
          <w:color w:val="auto"/>
          <w:sz w:val="24"/>
        </w:rPr>
        <w:t xml:space="preserve">- </w:t>
      </w:r>
      <w:r w:rsidR="00901382" w:rsidRPr="00F61A07">
        <w:rPr>
          <w:rFonts w:ascii="Courier New" w:hAnsi="Courier New"/>
          <w:bCs/>
          <w:color w:val="auto"/>
          <w:sz w:val="24"/>
        </w:rPr>
        <w:t>DECORRENZA E DURATA</w:t>
      </w:r>
    </w:p>
    <w:p w:rsidR="0051579A" w:rsidRPr="00F61A07" w:rsidRDefault="0051579A" w:rsidP="0026223A">
      <w:pPr>
        <w:pStyle w:val="Titolo40"/>
        <w:shd w:val="clear" w:color="auto" w:fill="auto"/>
        <w:jc w:val="both"/>
        <w:outlineLvl w:val="9"/>
        <w:rPr>
          <w:rFonts w:ascii="Courier New" w:hAnsi="Courier New"/>
          <w:b w:val="0"/>
          <w:color w:val="auto"/>
          <w:sz w:val="24"/>
        </w:rPr>
      </w:pPr>
      <w:bookmarkStart w:id="585" w:name="bookmark588"/>
      <w:bookmarkStart w:id="586" w:name="bookmark58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258 - Condizioni di concorrenza</w:t>
      </w:r>
      <w:bookmarkEnd w:id="585"/>
      <w:bookmarkEnd w:id="586"/>
    </w:p>
    <w:p w:rsidR="0051579A" w:rsidRPr="00F61A07" w:rsidRDefault="0051579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riconoscendosi nelle previsioni dell'Accordo </w:t>
      </w:r>
      <w:r w:rsidR="00775874">
        <w:rPr>
          <w:rFonts w:ascii="Courier New" w:hAnsi="Courier New"/>
          <w:bCs/>
          <w:color w:val="auto"/>
          <w:sz w:val="24"/>
        </w:rPr>
        <w:t>i</w:t>
      </w:r>
      <w:r w:rsidRPr="00F61A07">
        <w:rPr>
          <w:rFonts w:ascii="Courier New" w:hAnsi="Courier New"/>
          <w:bCs/>
          <w:color w:val="auto"/>
          <w:sz w:val="24"/>
        </w:rPr>
        <w:t xml:space="preserve">nterconfederale sulla </w:t>
      </w:r>
      <w:r w:rsidR="008B5A0B">
        <w:rPr>
          <w:rFonts w:ascii="Courier New" w:hAnsi="Courier New"/>
          <w:bCs/>
          <w:color w:val="auto"/>
          <w:sz w:val="24"/>
        </w:rPr>
        <w:t>R</w:t>
      </w:r>
      <w:r w:rsidRPr="00F61A07">
        <w:rPr>
          <w:rFonts w:ascii="Courier New" w:hAnsi="Courier New"/>
          <w:bCs/>
          <w:color w:val="auto"/>
          <w:sz w:val="24"/>
        </w:rPr>
        <w:t>appresentanza del 26 novembre 2015 e in coerenza con quanto definito con l'</w:t>
      </w:r>
      <w:r w:rsidR="00775874">
        <w:rPr>
          <w:rFonts w:ascii="Courier New" w:hAnsi="Courier New"/>
          <w:bCs/>
          <w:color w:val="auto"/>
          <w:sz w:val="24"/>
        </w:rPr>
        <w:t>A</w:t>
      </w:r>
      <w:r w:rsidRPr="00F61A07">
        <w:rPr>
          <w:rFonts w:ascii="Courier New" w:hAnsi="Courier New"/>
          <w:bCs/>
          <w:color w:val="auto"/>
          <w:sz w:val="24"/>
        </w:rPr>
        <w:t>ccordo interconfederale per un nuovo sistema di relazioni sindacali e modello contrattuale del 24 novembre 2016, confermano la volontà di arginare fenomeni di dumping, soprattutto retributivo, e di garantire normali condizioni di concorrenza tra le imprese.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tale ottica le </w:t>
      </w:r>
      <w:r w:rsidR="00D34ABC">
        <w:rPr>
          <w:rFonts w:ascii="Courier New" w:hAnsi="Courier New"/>
          <w:bCs/>
          <w:color w:val="auto"/>
          <w:sz w:val="24"/>
        </w:rPr>
        <w:t>P</w:t>
      </w:r>
      <w:r w:rsidRPr="00F61A07">
        <w:rPr>
          <w:rFonts w:ascii="Courier New" w:hAnsi="Courier New"/>
          <w:bCs/>
          <w:color w:val="auto"/>
          <w:sz w:val="24"/>
        </w:rPr>
        <w:t xml:space="preserve">arti condividono che gli aumenti contrattuali definiti dal CCNL Terziario, Distribuzione e Servizi in quanto </w:t>
      </w:r>
      <w:r w:rsidR="00F8287B">
        <w:rPr>
          <w:rFonts w:ascii="Courier New" w:hAnsi="Courier New"/>
          <w:bCs/>
          <w:color w:val="auto"/>
          <w:sz w:val="24"/>
        </w:rPr>
        <w:t>c</w:t>
      </w:r>
      <w:r w:rsidRPr="00F61A07">
        <w:rPr>
          <w:rFonts w:ascii="Courier New" w:hAnsi="Courier New"/>
          <w:bCs/>
          <w:color w:val="auto"/>
          <w:sz w:val="24"/>
        </w:rPr>
        <w:t xml:space="preserve">ontratto </w:t>
      </w:r>
      <w:r w:rsidR="00F8287B">
        <w:rPr>
          <w:rFonts w:ascii="Courier New" w:hAnsi="Courier New"/>
          <w:bCs/>
          <w:color w:val="auto"/>
          <w:sz w:val="24"/>
        </w:rPr>
        <w:t>n</w:t>
      </w:r>
      <w:r w:rsidRPr="00F61A07">
        <w:rPr>
          <w:rFonts w:ascii="Courier New" w:hAnsi="Courier New"/>
          <w:bCs/>
          <w:color w:val="auto"/>
          <w:sz w:val="24"/>
        </w:rPr>
        <w:t xml:space="preserve">azionale maggiormente applicato nell'ambito dell'intero settore </w:t>
      </w:r>
      <w:r w:rsidR="00A912D3">
        <w:rPr>
          <w:rFonts w:ascii="Courier New" w:hAnsi="Courier New"/>
          <w:bCs/>
          <w:color w:val="auto"/>
          <w:sz w:val="24"/>
        </w:rPr>
        <w:t>T</w:t>
      </w:r>
      <w:r w:rsidRPr="00F61A07">
        <w:rPr>
          <w:rFonts w:ascii="Courier New" w:hAnsi="Courier New"/>
          <w:bCs/>
          <w:color w:val="auto"/>
          <w:sz w:val="24"/>
        </w:rPr>
        <w:t xml:space="preserve">erziario (secondo i dati dei codici contratto INPS e i dati delle iscrizioni ai Fondi nazionali di Assistenza sanitaria Integrativa costituiti dalle </w:t>
      </w:r>
      <w:r w:rsidR="00D34ABC">
        <w:rPr>
          <w:rFonts w:ascii="Courier New" w:hAnsi="Courier New"/>
          <w:bCs/>
          <w:color w:val="auto"/>
          <w:sz w:val="24"/>
        </w:rPr>
        <w:t>P</w:t>
      </w:r>
      <w:r w:rsidRPr="00F61A07">
        <w:rPr>
          <w:rFonts w:ascii="Courier New" w:hAnsi="Courier New"/>
          <w:bCs/>
          <w:color w:val="auto"/>
          <w:sz w:val="24"/>
        </w:rPr>
        <w:t xml:space="preserve">arti) sottoscritto tra le </w:t>
      </w:r>
      <w:r w:rsidR="00D34ABC">
        <w:rPr>
          <w:rFonts w:ascii="Courier New" w:hAnsi="Courier New"/>
          <w:bCs/>
          <w:color w:val="auto"/>
          <w:sz w:val="24"/>
        </w:rPr>
        <w:t>P</w:t>
      </w:r>
      <w:r w:rsidRPr="00F61A07">
        <w:rPr>
          <w:rFonts w:ascii="Courier New" w:hAnsi="Courier New"/>
          <w:bCs/>
          <w:color w:val="auto"/>
          <w:sz w:val="24"/>
        </w:rPr>
        <w:t>arti stesse, debbano costituire una previsione non diversif</w:t>
      </w:r>
      <w:r w:rsidR="000E00F1" w:rsidRPr="00F61A07">
        <w:rPr>
          <w:rFonts w:ascii="Courier New" w:hAnsi="Courier New"/>
          <w:bCs/>
          <w:color w:val="auto"/>
          <w:sz w:val="24"/>
        </w:rPr>
        <w:t>i</w:t>
      </w:r>
      <w:r w:rsidRPr="00F61A07">
        <w:rPr>
          <w:rFonts w:ascii="Courier New" w:hAnsi="Courier New"/>
          <w:bCs/>
          <w:color w:val="auto"/>
          <w:sz w:val="24"/>
        </w:rPr>
        <w:t>cabile in altri accordi collettivi di pari livello nazionale.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violazione della previsione di cui al capoverso precedente attraverso minori previsioni a valenza economica, contenuta in contratti collettivi nazionali di lavoro sottoscritti dalle parti firmatarie del suddetto contratto nazionale, che insistano sulla sfera di applicazione dello stesso, verrà automaticamente recepita nel suddetto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Tale recepimento comporta l'interruzione delle obbligazioni retributive rimanenti in caso di maturazione parziale delle stesse fino al riallineamento ai suddetti valori.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quanto attiene altre misure a valenza economica esse dovranno essere comunque complessivamente equivalenti.</w:t>
      </w:r>
    </w:p>
    <w:p w:rsidR="00E11A37" w:rsidRPr="00F61A07" w:rsidRDefault="00E11A37" w:rsidP="0026223A">
      <w:pPr>
        <w:pStyle w:val="Titolo40"/>
        <w:shd w:val="clear" w:color="auto" w:fill="auto"/>
        <w:jc w:val="both"/>
        <w:outlineLvl w:val="9"/>
        <w:rPr>
          <w:rFonts w:ascii="Courier New" w:hAnsi="Courier New"/>
          <w:b w:val="0"/>
          <w:color w:val="auto"/>
          <w:sz w:val="24"/>
        </w:rPr>
      </w:pPr>
      <w:bookmarkStart w:id="587" w:name="bookmark590"/>
      <w:bookmarkStart w:id="588" w:name="bookmark59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259 - Decorrenza e durata</w:t>
      </w:r>
      <w:bookmarkEnd w:id="587"/>
      <w:bookmarkEnd w:id="588"/>
    </w:p>
    <w:p w:rsidR="00E11A37" w:rsidRPr="00F61A07" w:rsidRDefault="00E11A37" w:rsidP="0026223A">
      <w:pPr>
        <w:pStyle w:val="Titolo40"/>
        <w:shd w:val="clear" w:color="auto" w:fill="auto"/>
        <w:jc w:val="both"/>
        <w:outlineLvl w:val="9"/>
        <w:rPr>
          <w:rFonts w:ascii="Courier New" w:hAnsi="Courier New"/>
          <w:b w:val="0"/>
          <w:color w:val="auto"/>
          <w:sz w:val="24"/>
        </w:rPr>
      </w:pPr>
    </w:p>
    <w:p w:rsidR="00E11A3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alla luce del principio di ultravigenza condiviso nei precedenti rinnovi e preso atto che il precedente contratto cessa la sua vigenza in data 31/3/2015, concordano che il presente contratto decorre dal</w:t>
      </w:r>
      <w:r w:rsidR="00E11A37" w:rsidRPr="00F61A07">
        <w:rPr>
          <w:rFonts w:ascii="Courier New" w:hAnsi="Courier New"/>
          <w:bCs/>
          <w:color w:val="auto"/>
          <w:sz w:val="24"/>
        </w:rPr>
        <w:t>l’</w:t>
      </w:r>
      <w:r w:rsidRPr="00F61A07">
        <w:rPr>
          <w:rFonts w:ascii="Courier New" w:hAnsi="Courier New"/>
          <w:bCs/>
          <w:color w:val="auto"/>
          <w:sz w:val="24"/>
        </w:rPr>
        <w:t>1/4/2015 e avrà vigore fino a tutto il 31/12/2019</w:t>
      </w:r>
      <w:r w:rsidR="00E11A37" w:rsidRPr="00F61A07">
        <w:rPr>
          <w:rFonts w:ascii="Courier New" w:hAnsi="Courier New"/>
          <w:bCs/>
          <w:color w:val="auto"/>
          <w:sz w:val="24"/>
        </w:rPr>
        <w:t xml:space="preserve"> (23).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contratto si intenderà rinnovato secondo la durata di cui al comma</w:t>
      </w:r>
      <w:r w:rsidR="00DE473F">
        <w:rPr>
          <w:rFonts w:ascii="Courier New" w:hAnsi="Courier New"/>
          <w:bCs/>
          <w:color w:val="auto"/>
          <w:sz w:val="24"/>
        </w:rPr>
        <w:t xml:space="preserve"> 1)</w:t>
      </w:r>
      <w:r w:rsidR="00DE473F" w:rsidRPr="00F61A07">
        <w:rPr>
          <w:rFonts w:ascii="Courier New" w:hAnsi="Courier New"/>
          <w:bCs/>
          <w:color w:val="auto"/>
          <w:sz w:val="24"/>
        </w:rPr>
        <w:t xml:space="preserve"> </w:t>
      </w:r>
      <w:r w:rsidRPr="00F61A07">
        <w:rPr>
          <w:rFonts w:ascii="Courier New" w:hAnsi="Courier New"/>
          <w:bCs/>
          <w:color w:val="auto"/>
          <w:sz w:val="24"/>
        </w:rPr>
        <w:t xml:space="preserve">se non disdetto, </w:t>
      </w:r>
      <w:r w:rsidR="009E29BF">
        <w:rPr>
          <w:rFonts w:ascii="Courier New" w:hAnsi="Courier New"/>
          <w:bCs/>
          <w:color w:val="auto"/>
          <w:sz w:val="24"/>
        </w:rPr>
        <w:t>3</w:t>
      </w:r>
      <w:r w:rsidRPr="00F61A07">
        <w:rPr>
          <w:rFonts w:ascii="Courier New" w:hAnsi="Courier New"/>
          <w:bCs/>
          <w:color w:val="auto"/>
          <w:sz w:val="24"/>
        </w:rPr>
        <w:t xml:space="preserve"> mesi prima della scadenza, con raccomandata a</w:t>
      </w:r>
      <w:r w:rsidR="000400CB" w:rsidRPr="00F61A07">
        <w:rPr>
          <w:rFonts w:ascii="Courier New" w:hAnsi="Courier New"/>
          <w:bCs/>
          <w:color w:val="auto"/>
          <w:sz w:val="24"/>
        </w:rPr>
        <w:t>/</w:t>
      </w:r>
      <w:r w:rsidRPr="00F61A07">
        <w:rPr>
          <w:rFonts w:ascii="Courier New" w:hAnsi="Courier New"/>
          <w:bCs/>
          <w:color w:val="auto"/>
          <w:sz w:val="24"/>
        </w:rPr>
        <w:t>r. In caso di disdetta il presente contratto resterà in vigore fino a che non sia stato sostituito dal successivo contratto nazionale.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Salve le decorrenze particolari previste per singoli istituti, le modifiche apportate con gli </w:t>
      </w:r>
      <w:r w:rsidR="00775874">
        <w:rPr>
          <w:rFonts w:ascii="Courier New" w:hAnsi="Courier New"/>
          <w:bCs/>
          <w:color w:val="auto"/>
          <w:sz w:val="24"/>
        </w:rPr>
        <w:t>A</w:t>
      </w:r>
      <w:r w:rsidRPr="00F61A07">
        <w:rPr>
          <w:rFonts w:ascii="Courier New" w:hAnsi="Courier New"/>
          <w:bCs/>
          <w:color w:val="auto"/>
          <w:sz w:val="24"/>
        </w:rPr>
        <w:t>ccordi di rinnovo del 2011 e del 2015, nonché degli ulteriori accordi intervenuti in data successiva, decorrono dalla data di sottoscrizione degli stessi.</w:t>
      </w:r>
    </w:p>
    <w:p w:rsidR="00E11A37" w:rsidRPr="00F61A07" w:rsidRDefault="00E11A37" w:rsidP="0026223A">
      <w:pPr>
        <w:pStyle w:val="Corpodeltesto1"/>
        <w:shd w:val="clear" w:color="auto" w:fill="auto"/>
        <w:spacing w:line="240" w:lineRule="auto"/>
        <w:jc w:val="both"/>
        <w:rPr>
          <w:rFonts w:ascii="Courier New" w:hAnsi="Courier New"/>
          <w:bCs/>
          <w:color w:val="auto"/>
          <w:sz w:val="20"/>
        </w:rPr>
      </w:pPr>
    </w:p>
    <w:p w:rsidR="00E11A37" w:rsidRPr="00F61A07" w:rsidRDefault="00E11A37"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(23)</w:t>
      </w:r>
    </w:p>
    <w:p w:rsidR="00E11A37" w:rsidRPr="00F61A07" w:rsidRDefault="00E11A37"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 xml:space="preserve">Con </w:t>
      </w:r>
      <w:r w:rsidR="00775874">
        <w:rPr>
          <w:rFonts w:ascii="Courier New" w:hAnsi="Courier New"/>
          <w:bCs/>
          <w:color w:val="auto"/>
          <w:sz w:val="20"/>
        </w:rPr>
        <w:t>A</w:t>
      </w:r>
      <w:r w:rsidRPr="00F61A07">
        <w:rPr>
          <w:rFonts w:ascii="Courier New" w:hAnsi="Courier New"/>
          <w:bCs/>
          <w:color w:val="auto"/>
          <w:sz w:val="20"/>
        </w:rPr>
        <w:t xml:space="preserve">ccordo del 13 maggio 2019 le Parti hanno stabilito che: “la scadenza del CCNL TDS del 30 marzo 2015 è prolungato al 31 dicembre 2019, ferme restando le disdette già inviate in conformità con il comma </w:t>
      </w:r>
      <w:r w:rsidR="00DE473F">
        <w:rPr>
          <w:rFonts w:ascii="Courier New" w:hAnsi="Courier New"/>
          <w:bCs/>
          <w:color w:val="auto"/>
          <w:sz w:val="20"/>
        </w:rPr>
        <w:t xml:space="preserve">2 </w:t>
      </w:r>
      <w:r w:rsidRPr="00F61A07">
        <w:rPr>
          <w:rFonts w:ascii="Courier New" w:hAnsi="Courier New"/>
          <w:bCs/>
          <w:color w:val="auto"/>
          <w:sz w:val="20"/>
        </w:rPr>
        <w:t>dell’art. 236 del CCNL, che produrranno i propri effetti successivamente alla suddetta scadenza; la traduzione operativa dell’</w:t>
      </w:r>
      <w:r w:rsidR="00775874">
        <w:rPr>
          <w:rFonts w:ascii="Courier New" w:hAnsi="Courier New"/>
          <w:bCs/>
          <w:color w:val="auto"/>
          <w:sz w:val="20"/>
        </w:rPr>
        <w:t>A</w:t>
      </w:r>
      <w:r w:rsidRPr="00F61A07">
        <w:rPr>
          <w:rFonts w:ascii="Courier New" w:hAnsi="Courier New"/>
          <w:bCs/>
          <w:color w:val="auto"/>
          <w:sz w:val="20"/>
        </w:rPr>
        <w:t>ccordo del 26 settembre 2017 costituirà oggetto di valutazione negoziale in occasione del rinnovo del CCNL Terziario 30 marzo 2015”.</w:t>
      </w:r>
    </w:p>
    <w:p w:rsidR="00E11A37" w:rsidRPr="00F61A07" w:rsidRDefault="00E11A37" w:rsidP="0026223A">
      <w:pPr>
        <w:pStyle w:val="Corpodeltesto1"/>
        <w:shd w:val="clear" w:color="auto" w:fill="auto"/>
        <w:spacing w:line="240" w:lineRule="auto"/>
        <w:jc w:val="both"/>
        <w:rPr>
          <w:rFonts w:ascii="Courier New" w:hAnsi="Courier New"/>
          <w:bCs/>
          <w:color w:val="auto"/>
          <w:sz w:val="24"/>
        </w:rPr>
      </w:pPr>
    </w:p>
    <w:p w:rsidR="00961D46" w:rsidRPr="00F61A07" w:rsidRDefault="00E11A3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 </w:t>
      </w:r>
      <w:r w:rsidR="00901382" w:rsidRPr="00F61A07">
        <w:rPr>
          <w:rFonts w:ascii="Courier New" w:hAnsi="Courier New"/>
          <w:bCs/>
          <w:color w:val="auto"/>
          <w:sz w:val="24"/>
        </w:rPr>
        <w:t>PROTOCOLLO AGGIUNTIVO PER OPERATORI DI VENDITA</w:t>
      </w:r>
    </w:p>
    <w:p w:rsidR="00E11A37" w:rsidRPr="00F61A07" w:rsidRDefault="00E11A3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589" w:name="bookmark592"/>
      <w:bookmarkStart w:id="590" w:name="bookmark593"/>
      <w:r w:rsidRPr="00F61A07">
        <w:rPr>
          <w:rFonts w:ascii="Courier New" w:hAnsi="Courier New"/>
          <w:b w:val="0"/>
          <w:color w:val="auto"/>
          <w:sz w:val="24"/>
        </w:rPr>
        <w:t>Premessa</w:t>
      </w:r>
      <w:bookmarkEnd w:id="589"/>
      <w:bookmarkEnd w:id="590"/>
    </w:p>
    <w:p w:rsidR="00E11A37" w:rsidRPr="00F61A07" w:rsidRDefault="00E11A37" w:rsidP="0026223A">
      <w:pPr>
        <w:pStyle w:val="Titolo40"/>
        <w:shd w:val="clear" w:color="auto" w:fill="auto"/>
        <w:jc w:val="both"/>
        <w:outlineLvl w:val="9"/>
        <w:rPr>
          <w:rFonts w:ascii="Courier New" w:hAnsi="Courier New"/>
          <w:b w:val="0"/>
          <w:color w:val="auto"/>
          <w:sz w:val="24"/>
        </w:rPr>
      </w:pPr>
    </w:p>
    <w:p w:rsidR="004A59C8" w:rsidRDefault="00901382" w:rsidP="004A59C8">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contrattuali, premesso che:</w:t>
      </w:r>
    </w:p>
    <w:p w:rsidR="004A59C8" w:rsidRDefault="004A59C8" w:rsidP="004A59C8">
      <w:pPr>
        <w:pStyle w:val="Corpodeltesto1"/>
        <w:shd w:val="clear" w:color="auto" w:fill="auto"/>
        <w:spacing w:line="240" w:lineRule="auto"/>
        <w:jc w:val="both"/>
        <w:rPr>
          <w:rFonts w:ascii="Courier New" w:hAnsi="Courier New"/>
          <w:bCs/>
          <w:color w:val="auto"/>
          <w:sz w:val="24"/>
        </w:rPr>
      </w:pPr>
    </w:p>
    <w:p w:rsidR="004A59C8" w:rsidRDefault="004A59C8" w:rsidP="004A59C8">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con la “Dichiarazione congiunta” post art. 83 del CCNL 15 luglio 1992 convenivano di costituire una Commissione Paritetica Nazionale al fine, fra l’altro, di valutare l’opportunità del mantenimento dell</w:t>
      </w:r>
      <w:r>
        <w:rPr>
          <w:rFonts w:ascii="Courier New" w:hAnsi="Courier New"/>
          <w:bCs/>
          <w:color w:val="auto"/>
          <w:sz w:val="24"/>
        </w:rPr>
        <w:t xml:space="preserve">a </w:t>
      </w:r>
      <w:r w:rsidR="00901382" w:rsidRPr="00F61A07">
        <w:rPr>
          <w:rFonts w:ascii="Courier New" w:hAnsi="Courier New"/>
          <w:bCs/>
          <w:color w:val="auto"/>
          <w:sz w:val="24"/>
        </w:rPr>
        <w:t>autonomia contrattuale della figura del Viaggiatore e Piazzista;</w:t>
      </w:r>
    </w:p>
    <w:p w:rsidR="004A59C8" w:rsidRDefault="004A59C8" w:rsidP="004A59C8">
      <w:pPr>
        <w:pStyle w:val="Corpodeltesto1"/>
        <w:shd w:val="clear" w:color="auto" w:fill="auto"/>
        <w:spacing w:line="240" w:lineRule="auto"/>
        <w:jc w:val="both"/>
        <w:rPr>
          <w:rFonts w:ascii="Courier New" w:hAnsi="Courier New"/>
          <w:bCs/>
          <w:color w:val="auto"/>
          <w:sz w:val="24"/>
        </w:rPr>
      </w:pPr>
    </w:p>
    <w:p w:rsidR="004A59C8" w:rsidRDefault="004A59C8" w:rsidP="004A59C8">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a conclusione dei lavori, è apparso non impossibile l’accorpamento di tale CCNL per i Viaggiatori e Piazzisti nell’ambito del CCNL per il Terziario, salvaguardando in apposito protocollo aggiuntivo gli aspetti peculiari e specifici di tale figura professionale;</w:t>
      </w:r>
    </w:p>
    <w:p w:rsidR="004A59C8" w:rsidRDefault="004A59C8" w:rsidP="004A59C8">
      <w:pPr>
        <w:pStyle w:val="Corpodeltesto1"/>
        <w:shd w:val="clear" w:color="auto" w:fill="auto"/>
        <w:spacing w:line="240" w:lineRule="auto"/>
        <w:jc w:val="both"/>
        <w:rPr>
          <w:rFonts w:ascii="Courier New" w:hAnsi="Courier New"/>
          <w:bCs/>
          <w:color w:val="auto"/>
          <w:sz w:val="24"/>
        </w:rPr>
      </w:pPr>
    </w:p>
    <w:p w:rsidR="00961D46" w:rsidRPr="00F61A07" w:rsidRDefault="004A59C8" w:rsidP="004A59C8">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convengono sulla necessità che alcuni istituti contrattuali, per essere aderenti alle specificità della prestazione e del trattamento dei Viaggiatori e Piazzisti siano regolamentati con criteri e formulazione diversi da quelli delle generalità dei dipendenti.</w:t>
      </w:r>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ritengono quindi di considerare applicabile al rapporto di lavoro dei Viaggiatori e Piazzisti, con decorrenza 1.01.95 le no</w:t>
      </w:r>
      <w:r w:rsidR="00E56283" w:rsidRPr="00F61A07">
        <w:rPr>
          <w:rFonts w:ascii="Courier New" w:hAnsi="Courier New"/>
          <w:bCs/>
          <w:color w:val="auto"/>
          <w:sz w:val="24"/>
        </w:rPr>
        <w:t>rm</w:t>
      </w:r>
      <w:r w:rsidRPr="00F61A07">
        <w:rPr>
          <w:rFonts w:ascii="Courier New" w:hAnsi="Courier New"/>
          <w:bCs/>
          <w:color w:val="auto"/>
          <w:sz w:val="24"/>
        </w:rPr>
        <w:t xml:space="preserve">e contrattuali del CCNL per i dipendenti del </w:t>
      </w:r>
      <w:r w:rsidR="00A912D3">
        <w:rPr>
          <w:rFonts w:ascii="Courier New" w:hAnsi="Courier New"/>
          <w:bCs/>
          <w:color w:val="auto"/>
          <w:sz w:val="24"/>
        </w:rPr>
        <w:t>T</w:t>
      </w:r>
      <w:r w:rsidRPr="00F61A07">
        <w:rPr>
          <w:rFonts w:ascii="Courier New" w:hAnsi="Courier New"/>
          <w:bCs/>
          <w:color w:val="auto"/>
          <w:sz w:val="24"/>
        </w:rPr>
        <w:t>erziario della distribuzione e servizi qui di seguito tassativamente indicate, fatto salvo quanto espressamente disposto in deroga.</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591" w:name="bookmark594"/>
      <w:bookmarkStart w:id="592" w:name="bookmark59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Articoli applicabili del CCNL Terziario</w:t>
      </w:r>
      <w:bookmarkEnd w:id="591"/>
      <w:bookmarkEnd w:id="592"/>
    </w:p>
    <w:p w:rsidR="0073422B" w:rsidRPr="00F61A07" w:rsidRDefault="0073422B"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Tutti gli articoli compresi nel CCNL 30 marzo 2015 escluso quanto espressamente previsto dal presente protocollo aggiuntivo.</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593" w:name="bookmark596"/>
      <w:bookmarkStart w:id="594" w:name="bookmark59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Nota a verbale</w:t>
      </w:r>
      <w:bookmarkEnd w:id="593"/>
      <w:bookmarkEnd w:id="594"/>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Gli articoli del CCNL Terziario ove fanno riferimento alla</w:t>
      </w:r>
      <w:r w:rsidR="001A33A5">
        <w:rPr>
          <w:rFonts w:ascii="Courier New" w:hAnsi="Courier New"/>
          <w:bCs/>
          <w:color w:val="auto"/>
          <w:sz w:val="24"/>
        </w:rPr>
        <w:t xml:space="preserve"> </w:t>
      </w:r>
      <w:r w:rsidRPr="00F61A07">
        <w:rPr>
          <w:rFonts w:ascii="Courier New" w:hAnsi="Courier New"/>
          <w:bCs/>
          <w:color w:val="auto"/>
          <w:sz w:val="24"/>
        </w:rPr>
        <w:t xml:space="preserve">“retribuzione di fatto”, ovvero al trattamento dei lavoratori retribuiti in tutto o in parte con provvigioni o percentuali vanno applicati al personale avente la qualifica di Operatore di Vendita con riferimento alla retribuzione di cui al comma </w:t>
      </w:r>
      <w:r w:rsidR="00DE473F">
        <w:rPr>
          <w:rFonts w:ascii="Courier New" w:hAnsi="Courier New"/>
          <w:bCs/>
          <w:color w:val="auto"/>
          <w:sz w:val="24"/>
        </w:rPr>
        <w:t xml:space="preserve">4) </w:t>
      </w:r>
      <w:r w:rsidRPr="00F61A07">
        <w:rPr>
          <w:rFonts w:ascii="Courier New" w:hAnsi="Courier New"/>
          <w:bCs/>
          <w:color w:val="auto"/>
          <w:sz w:val="24"/>
        </w:rPr>
        <w:t>dell’art. 39</w:t>
      </w:r>
      <w:r w:rsidR="00DE473F">
        <w:rPr>
          <w:rFonts w:ascii="Courier New" w:hAnsi="Courier New"/>
          <w:bCs/>
          <w:color w:val="auto"/>
          <w:sz w:val="24"/>
        </w:rPr>
        <w:t>,</w:t>
      </w:r>
      <w:r w:rsidRPr="00F61A07">
        <w:rPr>
          <w:rFonts w:ascii="Courier New" w:hAnsi="Courier New"/>
          <w:bCs/>
          <w:color w:val="auto"/>
          <w:sz w:val="24"/>
        </w:rPr>
        <w:t xml:space="preserve"> CCNL Viaggiatori e Piazzisti 15 luglio 1992. Ove invece facciano riferimento alla “Paga base” vanno applicati all’Operatore di Vendita con riferimento al fisso mensile di cui al comma </w:t>
      </w:r>
      <w:r w:rsidR="00DE473F">
        <w:rPr>
          <w:rFonts w:ascii="Courier New" w:hAnsi="Courier New"/>
          <w:bCs/>
          <w:color w:val="auto"/>
          <w:sz w:val="24"/>
        </w:rPr>
        <w:t xml:space="preserve">3) </w:t>
      </w:r>
      <w:r w:rsidRPr="00F61A07">
        <w:rPr>
          <w:rFonts w:ascii="Courier New" w:hAnsi="Courier New"/>
          <w:bCs/>
          <w:color w:val="auto"/>
          <w:sz w:val="24"/>
        </w:rPr>
        <w:t>dell’art. 39</w:t>
      </w:r>
      <w:r w:rsidR="00DE473F">
        <w:rPr>
          <w:rFonts w:ascii="Courier New" w:hAnsi="Courier New"/>
          <w:bCs/>
          <w:color w:val="auto"/>
          <w:sz w:val="24"/>
        </w:rPr>
        <w:t>,</w:t>
      </w:r>
      <w:r w:rsidRPr="00F61A07">
        <w:rPr>
          <w:rFonts w:ascii="Courier New" w:hAnsi="Courier New"/>
          <w:bCs/>
          <w:color w:val="auto"/>
          <w:sz w:val="24"/>
        </w:rPr>
        <w:t xml:space="preserve"> CCNL Viaggiatori e Piazzisti 15 luglio 1992.</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595" w:name="bookmark598"/>
      <w:bookmarkStart w:id="596" w:name="bookmark59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1 - Classificazione del personale</w:t>
      </w:r>
      <w:bookmarkEnd w:id="595"/>
      <w:bookmarkEnd w:id="596"/>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73422B"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Agli effetti del presente contratto si considera:</w:t>
      </w:r>
    </w:p>
    <w:p w:rsidR="0073422B" w:rsidRPr="00F61A07" w:rsidRDefault="0073422B" w:rsidP="0026223A">
      <w:pPr>
        <w:pStyle w:val="Corpodeltesto1"/>
        <w:shd w:val="clear" w:color="auto" w:fill="auto"/>
        <w:spacing w:line="240" w:lineRule="auto"/>
        <w:ind w:left="426" w:hanging="426"/>
        <w:jc w:val="both"/>
        <w:rPr>
          <w:rFonts w:ascii="Courier New" w:hAnsi="Courier New"/>
          <w:bCs/>
          <w:color w:val="auto"/>
          <w:sz w:val="24"/>
        </w:rPr>
      </w:pPr>
    </w:p>
    <w:p w:rsidR="0073422B" w:rsidRPr="00F61A07" w:rsidRDefault="0073422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Operatore di Vendita di </w:t>
      </w:r>
      <w:r w:rsidRPr="00F61A07">
        <w:rPr>
          <w:rFonts w:ascii="Courier New" w:hAnsi="Courier New"/>
          <w:bCs/>
          <w:color w:val="auto"/>
          <w:sz w:val="24"/>
        </w:rPr>
        <w:t>I</w:t>
      </w:r>
      <w:r w:rsidR="00901382" w:rsidRPr="00F61A07">
        <w:rPr>
          <w:rFonts w:ascii="Courier New" w:hAnsi="Courier New"/>
          <w:bCs/>
          <w:color w:val="auto"/>
          <w:sz w:val="24"/>
        </w:rPr>
        <w:t xml:space="preserve"> categoria l’impiegato di concetto, comunque denominato, assunto stabilmente da una azienda con l’incarico di viaggiare per la trattazione con la clientela e la ricerca della stessa, per il collocamento degli articoli per i quali ha avuto incarico;</w:t>
      </w:r>
    </w:p>
    <w:p w:rsidR="00961D46" w:rsidRPr="00F61A07" w:rsidRDefault="0073422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Operatore di Vendita di </w:t>
      </w:r>
      <w:r w:rsidRPr="00F61A07">
        <w:rPr>
          <w:rFonts w:ascii="Courier New" w:hAnsi="Courier New"/>
          <w:bCs/>
          <w:color w:val="auto"/>
          <w:sz w:val="24"/>
        </w:rPr>
        <w:t>II</w:t>
      </w:r>
      <w:r w:rsidR="00901382" w:rsidRPr="00F61A07">
        <w:rPr>
          <w:rFonts w:ascii="Courier New" w:hAnsi="Courier New"/>
          <w:bCs/>
          <w:color w:val="auto"/>
          <w:sz w:val="24"/>
        </w:rPr>
        <w:t xml:space="preserve"> categoria l’impiegato d’ordine, comunque denominato, assunto stabilmente dall</w:t>
      </w:r>
      <w:r w:rsidR="000400CB" w:rsidRPr="00F61A07">
        <w:rPr>
          <w:rFonts w:ascii="Courier New" w:hAnsi="Courier New"/>
          <w:bCs/>
          <w:color w:val="auto"/>
          <w:sz w:val="24"/>
        </w:rPr>
        <w:t xml:space="preserve">a </w:t>
      </w:r>
      <w:r w:rsidR="00901382" w:rsidRPr="00F61A07">
        <w:rPr>
          <w:rFonts w:ascii="Courier New" w:hAnsi="Courier New"/>
          <w:bCs/>
          <w:color w:val="auto"/>
          <w:sz w:val="24"/>
        </w:rPr>
        <w:t xml:space="preserve">azienda con </w:t>
      </w:r>
      <w:r w:rsidR="000400CB" w:rsidRPr="00F61A07">
        <w:rPr>
          <w:rFonts w:ascii="Courier New" w:hAnsi="Courier New"/>
          <w:bCs/>
          <w:color w:val="auto"/>
          <w:sz w:val="24"/>
        </w:rPr>
        <w:t>l</w:t>
      </w:r>
      <w:r w:rsidR="00901382" w:rsidRPr="00F61A07">
        <w:rPr>
          <w:rFonts w:ascii="Courier New" w:hAnsi="Courier New"/>
          <w:bCs/>
          <w:color w:val="auto"/>
          <w:sz w:val="24"/>
        </w:rPr>
        <w:t>’incarico di collocare gli articoli trattati dalla medesima, anche quando provveda contemporaneamente alla loro diretta consegna.</w:t>
      </w:r>
    </w:p>
    <w:p w:rsidR="0073422B" w:rsidRPr="00F61A07" w:rsidRDefault="0073422B"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All’Operatore di Vendita potranno essere assegnati compiti alternativi e/o complementari all</w:t>
      </w:r>
      <w:r w:rsidR="000400CB" w:rsidRPr="00F61A07">
        <w:rPr>
          <w:rFonts w:ascii="Courier New" w:hAnsi="Courier New"/>
          <w:bCs/>
          <w:color w:val="auto"/>
          <w:sz w:val="24"/>
        </w:rPr>
        <w:t xml:space="preserve">a </w:t>
      </w:r>
      <w:r w:rsidRPr="00F61A07">
        <w:rPr>
          <w:rFonts w:ascii="Courier New" w:hAnsi="Courier New"/>
          <w:bCs/>
          <w:color w:val="auto"/>
          <w:sz w:val="24"/>
        </w:rPr>
        <w:t xml:space="preserve">attività diretta di vendita, quali la promozione, la propaganda, </w:t>
      </w:r>
      <w:r w:rsidR="000400CB" w:rsidRPr="00F61A07">
        <w:rPr>
          <w:rFonts w:ascii="Courier New" w:hAnsi="Courier New"/>
          <w:bCs/>
          <w:color w:val="auto"/>
          <w:sz w:val="24"/>
        </w:rPr>
        <w:t>l</w:t>
      </w:r>
      <w:r w:rsidRPr="00F61A07">
        <w:rPr>
          <w:rFonts w:ascii="Courier New" w:hAnsi="Courier New"/>
          <w:bCs/>
          <w:color w:val="auto"/>
          <w:sz w:val="24"/>
        </w:rPr>
        <w:t>’assistenza al punto di vendita. L’eventuale assegnazione dei compiti anzidetti non comporterà aggravi alle preesistenti situazioni lavorative individuali e dovrà essere motivata da reali esigenze tecniche della distribuzione.</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597" w:name="bookmark600"/>
      <w:bookmarkStart w:id="598" w:name="bookmark60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Chiarimento a verbale</w:t>
      </w:r>
      <w:bookmarkEnd w:id="597"/>
      <w:bookmarkEnd w:id="598"/>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si danno atto che l’eventuale assegnazione dei compiti alternativi all</w:t>
      </w:r>
      <w:r w:rsidR="000400CB" w:rsidRPr="00F61A07">
        <w:rPr>
          <w:rFonts w:ascii="Courier New" w:hAnsi="Courier New"/>
          <w:bCs/>
          <w:color w:val="auto"/>
          <w:sz w:val="24"/>
        </w:rPr>
        <w:t xml:space="preserve">a </w:t>
      </w:r>
      <w:r w:rsidRPr="00F61A07">
        <w:rPr>
          <w:rFonts w:ascii="Courier New" w:hAnsi="Courier New"/>
          <w:bCs/>
          <w:color w:val="auto"/>
          <w:sz w:val="24"/>
        </w:rPr>
        <w:t>attività di vendita non dovrà modificare il profilo professionale dell’Operatore di Vendita sopra indicato. Il distributore che contemporaneamente alla consegna è incaricato dall</w:t>
      </w:r>
      <w:r w:rsidR="0073422B" w:rsidRPr="00F61A07">
        <w:rPr>
          <w:rFonts w:ascii="Courier New" w:hAnsi="Courier New"/>
          <w:bCs/>
          <w:color w:val="auto"/>
          <w:sz w:val="24"/>
        </w:rPr>
        <w:t xml:space="preserve">a </w:t>
      </w:r>
      <w:r w:rsidRPr="00F61A07">
        <w:rPr>
          <w:rFonts w:ascii="Courier New" w:hAnsi="Courier New"/>
          <w:bCs/>
          <w:color w:val="auto"/>
          <w:sz w:val="24"/>
        </w:rPr>
        <w:t xml:space="preserve">azienda in via continuativa anche del collocamento dei prodotti, viene inquadrato nella categoria di cui al punto b). Le </w:t>
      </w:r>
      <w:r w:rsidR="00D34ABC">
        <w:rPr>
          <w:rFonts w:ascii="Courier New" w:hAnsi="Courier New"/>
          <w:bCs/>
          <w:color w:val="auto"/>
          <w:sz w:val="24"/>
        </w:rPr>
        <w:t>P</w:t>
      </w:r>
      <w:r w:rsidRPr="00F61A07">
        <w:rPr>
          <w:rFonts w:ascii="Courier New" w:hAnsi="Courier New"/>
          <w:bCs/>
          <w:color w:val="auto"/>
          <w:sz w:val="24"/>
        </w:rPr>
        <w:t>arti si danno atto che con la presente formulazione hanno inteso superare, ai fini dell</w:t>
      </w:r>
      <w:r w:rsidR="000400CB" w:rsidRPr="00F61A07">
        <w:rPr>
          <w:rFonts w:ascii="Courier New" w:hAnsi="Courier New"/>
          <w:bCs/>
          <w:color w:val="auto"/>
          <w:sz w:val="24"/>
        </w:rPr>
        <w:t xml:space="preserve">a </w:t>
      </w:r>
      <w:r w:rsidRPr="00F61A07">
        <w:rPr>
          <w:rFonts w:ascii="Courier New" w:hAnsi="Courier New"/>
          <w:bCs/>
          <w:color w:val="auto"/>
          <w:sz w:val="24"/>
        </w:rPr>
        <w:t>attribuzione delle qualifiche, il criterio della territorialità implicito nella precedente pattuizione tenuto conto dell</w:t>
      </w:r>
      <w:r w:rsidR="000400CB" w:rsidRPr="00F61A07">
        <w:rPr>
          <w:rFonts w:ascii="Courier New" w:hAnsi="Courier New"/>
          <w:bCs/>
          <w:color w:val="auto"/>
          <w:sz w:val="24"/>
        </w:rPr>
        <w:t xml:space="preserve">a </w:t>
      </w:r>
      <w:r w:rsidRPr="00F61A07">
        <w:rPr>
          <w:rFonts w:ascii="Courier New" w:hAnsi="Courier New"/>
          <w:bCs/>
          <w:color w:val="auto"/>
          <w:sz w:val="24"/>
        </w:rPr>
        <w:t>evoluzione intervenuta nei mezzi di comunicazione.</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599" w:name="bookmark602"/>
      <w:bookmarkStart w:id="600" w:name="bookmark60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Sviluppo professionale</w:t>
      </w:r>
      <w:bookmarkEnd w:id="599"/>
      <w:bookmarkEnd w:id="600"/>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 xml:space="preserve">Le </w:t>
      </w:r>
      <w:r w:rsidR="00D34ABC">
        <w:rPr>
          <w:rFonts w:ascii="Courier New" w:hAnsi="Courier New"/>
          <w:bCs/>
          <w:color w:val="auto"/>
          <w:sz w:val="24"/>
        </w:rPr>
        <w:t>P</w:t>
      </w:r>
      <w:r w:rsidRPr="00F61A07">
        <w:rPr>
          <w:rFonts w:ascii="Courier New" w:hAnsi="Courier New"/>
          <w:bCs/>
          <w:color w:val="auto"/>
          <w:sz w:val="24"/>
        </w:rPr>
        <w:t>arti riconoscono il comune interesse alla valorizzazione delle capacità professionali dei lavoratori. Le aziende, pertanto, nell’intento di perseguire la predetta comune finalità, ove se ne presentino</w:t>
      </w:r>
      <w:r w:rsidR="00D34ABC">
        <w:rPr>
          <w:rFonts w:ascii="Courier New" w:hAnsi="Courier New"/>
          <w:bCs/>
          <w:color w:val="auto"/>
          <w:sz w:val="24"/>
        </w:rPr>
        <w:t xml:space="preserve"> </w:t>
      </w:r>
      <w:r w:rsidRPr="00F61A07">
        <w:rPr>
          <w:rFonts w:ascii="Courier New" w:hAnsi="Courier New"/>
          <w:bCs/>
          <w:color w:val="auto"/>
          <w:sz w:val="24"/>
        </w:rPr>
        <w:t>le condizioni di realizzabilità, promuoveranno specifiche iniziative di addestramento volte a far acquisire all’Operatore di Vendita le conoscenze professionali necessarie allo svolgimento dei compiti alternativi e/o complementari all</w:t>
      </w:r>
      <w:r w:rsidR="0073422B" w:rsidRPr="00F61A07">
        <w:rPr>
          <w:rFonts w:ascii="Courier New" w:hAnsi="Courier New"/>
          <w:bCs/>
          <w:color w:val="auto"/>
          <w:sz w:val="24"/>
        </w:rPr>
        <w:t xml:space="preserve">a </w:t>
      </w:r>
      <w:r w:rsidRPr="00F61A07">
        <w:rPr>
          <w:rFonts w:ascii="Courier New" w:hAnsi="Courier New"/>
          <w:bCs/>
          <w:color w:val="auto"/>
          <w:sz w:val="24"/>
        </w:rPr>
        <w:t>attività di vendita (promozione, propaganda, assistenza al punto di vendita).</w:t>
      </w:r>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01" w:name="bookmark604"/>
      <w:bookmarkStart w:id="602" w:name="bookmark605"/>
      <w:r w:rsidRPr="00F61A07">
        <w:rPr>
          <w:rFonts w:ascii="Courier New" w:hAnsi="Courier New"/>
          <w:b w:val="0"/>
          <w:color w:val="auto"/>
          <w:sz w:val="24"/>
        </w:rPr>
        <w:t>Trasformazione del rapporto</w:t>
      </w:r>
      <w:bookmarkEnd w:id="601"/>
      <w:bookmarkEnd w:id="602"/>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L’eventuale trasformazione del rapporto di lavoro dell’</w:t>
      </w:r>
      <w:r w:rsidR="000400CB" w:rsidRPr="00F61A07">
        <w:rPr>
          <w:rFonts w:ascii="Courier New" w:hAnsi="Courier New"/>
          <w:bCs/>
          <w:color w:val="auto"/>
          <w:sz w:val="24"/>
        </w:rPr>
        <w:t>o</w:t>
      </w:r>
      <w:r w:rsidRPr="00F61A07">
        <w:rPr>
          <w:rFonts w:ascii="Courier New" w:hAnsi="Courier New"/>
          <w:bCs/>
          <w:color w:val="auto"/>
          <w:sz w:val="24"/>
        </w:rPr>
        <w:t xml:space="preserve">peratore di vendita dovrà essere basata sul criterio della volontarietà di entrambe le </w:t>
      </w:r>
      <w:r w:rsidR="00D34ABC">
        <w:rPr>
          <w:rFonts w:ascii="Courier New" w:hAnsi="Courier New"/>
          <w:bCs/>
          <w:color w:val="auto"/>
          <w:sz w:val="24"/>
        </w:rPr>
        <w:t>P</w:t>
      </w:r>
      <w:r w:rsidRPr="00F61A07">
        <w:rPr>
          <w:rFonts w:ascii="Courier New" w:hAnsi="Courier New"/>
          <w:bCs/>
          <w:color w:val="auto"/>
          <w:sz w:val="24"/>
        </w:rPr>
        <w:t xml:space="preserve">arti. Il rifiuto dell’operatore di vendita di trasformare il proprio rapporto di lavoro non integra gli estremi del giustificato motivo di licenziamento, né </w:t>
      </w:r>
      <w:r w:rsidR="000400CB" w:rsidRPr="00F61A07">
        <w:rPr>
          <w:rFonts w:ascii="Courier New" w:hAnsi="Courier New"/>
          <w:bCs/>
          <w:color w:val="auto"/>
          <w:sz w:val="24"/>
        </w:rPr>
        <w:t>l</w:t>
      </w:r>
      <w:r w:rsidRPr="00F61A07">
        <w:rPr>
          <w:rFonts w:ascii="Courier New" w:hAnsi="Courier New"/>
          <w:bCs/>
          <w:color w:val="auto"/>
          <w:sz w:val="24"/>
        </w:rPr>
        <w:t>’adozione di provvedimenti disciplinari.</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603" w:name="bookmark606"/>
      <w:bookmarkStart w:id="604" w:name="bookmark60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2 - Assunzione</w:t>
      </w:r>
      <w:bookmarkEnd w:id="603"/>
      <w:bookmarkEnd w:id="604"/>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73422B"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Fermo restando quanto previsto all’art. 119, del presente CCNL, la lettera di assunzione dell’Operatore di Vendita dovrà contenere anche:</w:t>
      </w:r>
    </w:p>
    <w:p w:rsidR="0073422B" w:rsidRPr="00F61A07" w:rsidRDefault="0073422B" w:rsidP="0026223A">
      <w:pPr>
        <w:pStyle w:val="Corpodeltesto1"/>
        <w:shd w:val="clear" w:color="auto" w:fill="auto"/>
        <w:spacing w:line="240" w:lineRule="auto"/>
        <w:ind w:left="284" w:hanging="284"/>
        <w:jc w:val="both"/>
        <w:rPr>
          <w:rFonts w:ascii="Courier New" w:hAnsi="Courier New"/>
          <w:bCs/>
          <w:color w:val="auto"/>
          <w:sz w:val="24"/>
        </w:rPr>
      </w:pPr>
    </w:p>
    <w:p w:rsidR="0073422B" w:rsidRPr="00F61A07" w:rsidRDefault="0073422B"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il periodo di tempo minimo annuale per cui </w:t>
      </w:r>
      <w:r w:rsidR="000400CB" w:rsidRPr="00F61A07">
        <w:rPr>
          <w:rFonts w:ascii="Courier New" w:hAnsi="Courier New"/>
          <w:bCs/>
          <w:color w:val="auto"/>
          <w:sz w:val="24"/>
        </w:rPr>
        <w:t>l</w:t>
      </w:r>
      <w:r w:rsidR="00901382" w:rsidRPr="00F61A07">
        <w:rPr>
          <w:rFonts w:ascii="Courier New" w:hAnsi="Courier New"/>
          <w:bCs/>
          <w:color w:val="auto"/>
          <w:sz w:val="24"/>
        </w:rPr>
        <w:t xml:space="preserve">’azienda si impegna a tenere in viaggio </w:t>
      </w:r>
      <w:r w:rsidR="000400CB" w:rsidRPr="00F61A07">
        <w:rPr>
          <w:rFonts w:ascii="Courier New" w:hAnsi="Courier New"/>
          <w:bCs/>
          <w:color w:val="auto"/>
          <w:sz w:val="24"/>
        </w:rPr>
        <w:t>l</w:t>
      </w:r>
      <w:r w:rsidR="00901382" w:rsidRPr="00F61A07">
        <w:rPr>
          <w:rFonts w:ascii="Courier New" w:hAnsi="Courier New"/>
          <w:bCs/>
          <w:color w:val="auto"/>
          <w:sz w:val="24"/>
        </w:rPr>
        <w:t>’Operatore di</w:t>
      </w:r>
      <w:r w:rsidR="000400CB" w:rsidRPr="00F61A07">
        <w:rPr>
          <w:rFonts w:ascii="Courier New" w:hAnsi="Courier New"/>
          <w:bCs/>
          <w:color w:val="auto"/>
          <w:sz w:val="24"/>
        </w:rPr>
        <w:t xml:space="preserve"> V</w:t>
      </w:r>
      <w:r w:rsidR="00901382" w:rsidRPr="00F61A07">
        <w:rPr>
          <w:rFonts w:ascii="Courier New" w:hAnsi="Courier New"/>
          <w:bCs/>
          <w:color w:val="auto"/>
          <w:sz w:val="24"/>
        </w:rPr>
        <w:t>endita;</w:t>
      </w:r>
    </w:p>
    <w:p w:rsidR="0073422B" w:rsidRPr="00F61A07" w:rsidRDefault="0073422B"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eventuali compiti dell</w:t>
      </w:r>
      <w:r w:rsidR="000400CB" w:rsidRPr="00F61A07">
        <w:rPr>
          <w:rFonts w:ascii="Courier New" w:hAnsi="Courier New"/>
          <w:bCs/>
          <w:color w:val="auto"/>
          <w:sz w:val="24"/>
        </w:rPr>
        <w:t>’</w:t>
      </w:r>
      <w:r w:rsidR="00901382" w:rsidRPr="00F61A07">
        <w:rPr>
          <w:rFonts w:ascii="Courier New" w:hAnsi="Courier New"/>
          <w:bCs/>
          <w:color w:val="auto"/>
          <w:sz w:val="24"/>
        </w:rPr>
        <w:t>Operatore di Vendita durante il periodo in cui non viaggia, tenuto presente che non debbono essere affidate allo stesso mansioni incompatibili con la sua qualifica;</w:t>
      </w:r>
    </w:p>
    <w:p w:rsidR="00961D46" w:rsidRPr="00F61A07" w:rsidRDefault="0073422B"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Pr="00F61A07">
        <w:rPr>
          <w:rFonts w:ascii="Courier New" w:hAnsi="Courier New"/>
          <w:bCs/>
          <w:color w:val="auto"/>
          <w:sz w:val="24"/>
        </w:rPr>
        <w:tab/>
      </w:r>
      <w:r w:rsidR="00901382" w:rsidRPr="00F61A07">
        <w:rPr>
          <w:rFonts w:ascii="Courier New" w:hAnsi="Courier New"/>
          <w:bCs/>
          <w:color w:val="auto"/>
          <w:sz w:val="24"/>
        </w:rPr>
        <w:t>i rapporti derivanti dall’eventuale uso di automezzi.</w:t>
      </w:r>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05" w:name="bookmark608"/>
      <w:bookmarkStart w:id="606" w:name="bookmark609"/>
      <w:r w:rsidRPr="00F61A07">
        <w:rPr>
          <w:rFonts w:ascii="Courier New" w:hAnsi="Courier New"/>
          <w:b w:val="0"/>
          <w:color w:val="auto"/>
          <w:sz w:val="24"/>
        </w:rPr>
        <w:t>Art. 3 - Periodo di prova</w:t>
      </w:r>
      <w:bookmarkEnd w:id="605"/>
      <w:bookmarkEnd w:id="606"/>
    </w:p>
    <w:p w:rsidR="0073422B" w:rsidRPr="00F61A07" w:rsidRDefault="0073422B"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durata massima del periodo di prova non potrà superare i 60 giorni. </w:t>
      </w:r>
      <w:r w:rsidR="0073422B" w:rsidRPr="00F61A07">
        <w:rPr>
          <w:rFonts w:ascii="Courier New" w:hAnsi="Courier New"/>
          <w:bCs/>
          <w:color w:val="auto"/>
          <w:sz w:val="24"/>
        </w:rPr>
        <w:t>I</w:t>
      </w:r>
      <w:r w:rsidRPr="00F61A07">
        <w:rPr>
          <w:rFonts w:ascii="Courier New" w:hAnsi="Courier New"/>
          <w:bCs/>
          <w:color w:val="auto"/>
          <w:sz w:val="24"/>
        </w:rPr>
        <w:t xml:space="preserve"> giorni indicati nel precedente comma devono intendersi di lavoro effettivo. Durante il periodo di prova il fisso mensile del lavoratore non potrà essere inferiore a quello contrattuale stabilito per la categoria attribuita al lavoratore stesso. Nel corso del periodo di prova il rapporto di lavoro potrà essere risolto in qualsiasi momento da una parte o dall’altra, senza preavviso e con diritto al trattamento di fine rapporto e ai ratei delle mensilità supplementari e delle ferie. Trascorso il periodo di prova senza che nessuna delle </w:t>
      </w:r>
      <w:r w:rsidR="00D34ABC">
        <w:rPr>
          <w:rFonts w:ascii="Courier New" w:hAnsi="Courier New"/>
          <w:bCs/>
          <w:color w:val="auto"/>
          <w:sz w:val="24"/>
        </w:rPr>
        <w:t>P</w:t>
      </w:r>
      <w:r w:rsidRPr="00F61A07">
        <w:rPr>
          <w:rFonts w:ascii="Courier New" w:hAnsi="Courier New"/>
          <w:bCs/>
          <w:color w:val="auto"/>
          <w:sz w:val="24"/>
        </w:rPr>
        <w:t xml:space="preserve">arti abbia dato regolare disdetta, </w:t>
      </w:r>
      <w:r w:rsidR="000400CB" w:rsidRPr="00F61A07">
        <w:rPr>
          <w:rFonts w:ascii="Courier New" w:hAnsi="Courier New"/>
          <w:bCs/>
          <w:color w:val="auto"/>
          <w:sz w:val="24"/>
        </w:rPr>
        <w:t>l</w:t>
      </w:r>
      <w:r w:rsidRPr="00F61A07">
        <w:rPr>
          <w:rFonts w:ascii="Courier New" w:hAnsi="Courier New"/>
          <w:bCs/>
          <w:color w:val="auto"/>
          <w:sz w:val="24"/>
        </w:rPr>
        <w:t>’</w:t>
      </w:r>
      <w:r w:rsidR="000400CB" w:rsidRPr="00F61A07">
        <w:rPr>
          <w:rFonts w:ascii="Courier New" w:hAnsi="Courier New"/>
          <w:bCs/>
          <w:color w:val="auto"/>
          <w:sz w:val="24"/>
        </w:rPr>
        <w:t>a</w:t>
      </w:r>
      <w:r w:rsidRPr="00F61A07">
        <w:rPr>
          <w:rFonts w:ascii="Courier New" w:hAnsi="Courier New"/>
          <w:bCs/>
          <w:color w:val="auto"/>
          <w:sz w:val="24"/>
        </w:rPr>
        <w:t>ssunzione del lavoratore si intenderà confermata, e il periodo stesso sarà computato nell’anzianità di servizio.</w:t>
      </w:r>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07" w:name="bookmark610"/>
      <w:bookmarkStart w:id="608" w:name="bookmark611"/>
      <w:r w:rsidRPr="00F61A07">
        <w:rPr>
          <w:rFonts w:ascii="Courier New" w:hAnsi="Courier New"/>
          <w:b w:val="0"/>
          <w:color w:val="auto"/>
          <w:sz w:val="24"/>
        </w:rPr>
        <w:t>Art. 4 - Prestazione lavorativa settimanale</w:t>
      </w:r>
      <w:bookmarkEnd w:id="607"/>
      <w:bookmarkEnd w:id="608"/>
    </w:p>
    <w:p w:rsidR="0073422B" w:rsidRPr="00F61A07" w:rsidRDefault="0073422B"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prestazione lavorativa del singolo Operatore di Vendita si svolgerà su </w:t>
      </w:r>
      <w:r w:rsidR="005F36CD">
        <w:rPr>
          <w:rFonts w:ascii="Courier New" w:hAnsi="Courier New"/>
          <w:bCs/>
          <w:color w:val="auto"/>
          <w:sz w:val="24"/>
        </w:rPr>
        <w:t>5</w:t>
      </w:r>
      <w:r w:rsidRPr="00F61A07">
        <w:rPr>
          <w:rFonts w:ascii="Courier New" w:hAnsi="Courier New"/>
          <w:bCs/>
          <w:color w:val="auto"/>
          <w:sz w:val="24"/>
        </w:rPr>
        <w:t xml:space="preserve"> giornate alla settimana ovvero su </w:t>
      </w:r>
      <w:r w:rsidR="004C4D0F">
        <w:rPr>
          <w:rFonts w:ascii="Courier New" w:hAnsi="Courier New"/>
          <w:bCs/>
          <w:color w:val="auto"/>
          <w:sz w:val="24"/>
        </w:rPr>
        <w:t>4</w:t>
      </w:r>
      <w:r w:rsidRPr="00F61A07">
        <w:rPr>
          <w:rFonts w:ascii="Courier New" w:hAnsi="Courier New"/>
          <w:bCs/>
          <w:color w:val="auto"/>
          <w:sz w:val="24"/>
        </w:rPr>
        <w:t xml:space="preserve"> giornate intere e </w:t>
      </w:r>
      <w:r w:rsidR="00163E26">
        <w:rPr>
          <w:rFonts w:ascii="Courier New" w:hAnsi="Courier New"/>
          <w:bCs/>
          <w:color w:val="auto"/>
          <w:sz w:val="24"/>
        </w:rPr>
        <w:t>2</w:t>
      </w:r>
      <w:r w:rsidRPr="00F61A07">
        <w:rPr>
          <w:rFonts w:ascii="Courier New" w:hAnsi="Courier New"/>
          <w:bCs/>
          <w:color w:val="auto"/>
          <w:sz w:val="24"/>
        </w:rPr>
        <w:t xml:space="preserve"> mezze giornate. La determinazione dei riposi relativi alle </w:t>
      </w:r>
      <w:r w:rsidR="00163E26">
        <w:rPr>
          <w:rFonts w:ascii="Courier New" w:hAnsi="Courier New"/>
          <w:bCs/>
          <w:color w:val="auto"/>
          <w:sz w:val="24"/>
        </w:rPr>
        <w:t>2</w:t>
      </w:r>
      <w:r w:rsidRPr="00F61A07">
        <w:rPr>
          <w:rFonts w:ascii="Courier New" w:hAnsi="Courier New"/>
          <w:bCs/>
          <w:color w:val="auto"/>
          <w:sz w:val="24"/>
        </w:rPr>
        <w:t xml:space="preserve"> mezze giornate sarà concordata in sede aziendale tenuto conto delle </w:t>
      </w:r>
      <w:r w:rsidRPr="00F61A07">
        <w:rPr>
          <w:rFonts w:ascii="Courier New" w:hAnsi="Courier New"/>
          <w:bCs/>
          <w:color w:val="auto"/>
          <w:sz w:val="24"/>
        </w:rPr>
        <w:lastRenderedPageBreak/>
        <w:t>situazioni locali di fatto. Nelle attività che presentano esigenze di carattere stagionale o connesse al lancio pubblicitario dei prodotti, il godimento della</w:t>
      </w:r>
      <w:r w:rsidR="00D34ABC">
        <w:rPr>
          <w:rFonts w:ascii="Courier New" w:hAnsi="Courier New"/>
          <w:bCs/>
          <w:color w:val="auto"/>
          <w:sz w:val="24"/>
        </w:rPr>
        <w:t xml:space="preserve"> </w:t>
      </w:r>
      <w:r w:rsidRPr="00F61A07">
        <w:rPr>
          <w:rFonts w:ascii="Courier New" w:hAnsi="Courier New"/>
          <w:bCs/>
          <w:color w:val="auto"/>
          <w:sz w:val="24"/>
        </w:rPr>
        <w:t xml:space="preserve">giornata o delle </w:t>
      </w:r>
      <w:r w:rsidR="00163E26">
        <w:rPr>
          <w:rFonts w:ascii="Courier New" w:hAnsi="Courier New"/>
          <w:bCs/>
          <w:color w:val="auto"/>
          <w:sz w:val="24"/>
        </w:rPr>
        <w:t>2</w:t>
      </w:r>
      <w:r w:rsidRPr="00F61A07">
        <w:rPr>
          <w:rFonts w:ascii="Courier New" w:hAnsi="Courier New"/>
          <w:bCs/>
          <w:color w:val="auto"/>
          <w:sz w:val="24"/>
        </w:rPr>
        <w:t xml:space="preserve"> mezze giornate di non presentazione avverrà nei periodi dell</w:t>
      </w:r>
      <w:r w:rsidR="000400CB" w:rsidRPr="00F61A07">
        <w:rPr>
          <w:rFonts w:ascii="Courier New" w:hAnsi="Courier New"/>
          <w:bCs/>
          <w:color w:val="auto"/>
          <w:sz w:val="24"/>
        </w:rPr>
        <w:t>’</w:t>
      </w:r>
      <w:r w:rsidRPr="00F61A07">
        <w:rPr>
          <w:rFonts w:ascii="Courier New" w:hAnsi="Courier New"/>
          <w:bCs/>
          <w:color w:val="auto"/>
          <w:sz w:val="24"/>
        </w:rPr>
        <w:t>anno in cui saranno cessate le anzidette esigenze.</w:t>
      </w:r>
    </w:p>
    <w:p w:rsidR="000400CB" w:rsidRPr="00F61A07" w:rsidRDefault="000400CB" w:rsidP="0026223A">
      <w:pPr>
        <w:pStyle w:val="Corpodeltesto1"/>
        <w:shd w:val="clear" w:color="auto" w:fill="auto"/>
        <w:spacing w:line="240" w:lineRule="auto"/>
        <w:jc w:val="both"/>
        <w:rPr>
          <w:rFonts w:ascii="Courier New" w:hAnsi="Courier New"/>
          <w:bCs/>
          <w:color w:val="auto"/>
          <w:sz w:val="24"/>
        </w:rPr>
      </w:pPr>
    </w:p>
    <w:p w:rsidR="000400CB" w:rsidRPr="00F61A07" w:rsidRDefault="00901382" w:rsidP="0026223A">
      <w:pPr>
        <w:pStyle w:val="Titolo40"/>
        <w:shd w:val="clear" w:color="auto" w:fill="auto"/>
        <w:jc w:val="both"/>
        <w:outlineLvl w:val="9"/>
        <w:rPr>
          <w:rFonts w:ascii="Courier New" w:hAnsi="Courier New"/>
          <w:b w:val="0"/>
          <w:color w:val="auto"/>
          <w:sz w:val="24"/>
        </w:rPr>
      </w:pPr>
      <w:bookmarkStart w:id="609" w:name="bookmark612"/>
      <w:bookmarkStart w:id="610" w:name="bookmark613"/>
      <w:r w:rsidRPr="00F61A07">
        <w:rPr>
          <w:rFonts w:ascii="Courier New" w:hAnsi="Courier New"/>
          <w:b w:val="0"/>
          <w:color w:val="auto"/>
          <w:sz w:val="24"/>
        </w:rPr>
        <w:t>Chiarimenti a verbale</w:t>
      </w:r>
      <w:bookmarkEnd w:id="609"/>
      <w:bookmarkEnd w:id="610"/>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7C2CC7" w:rsidRDefault="0073422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w:t>
      </w:r>
    </w:p>
    <w:p w:rsidR="0073422B"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Resta inteso tra le </w:t>
      </w:r>
      <w:r w:rsidR="00D34ABC">
        <w:rPr>
          <w:rFonts w:ascii="Courier New" w:hAnsi="Courier New"/>
          <w:bCs/>
          <w:color w:val="auto"/>
          <w:sz w:val="24"/>
        </w:rPr>
        <w:t>P</w:t>
      </w:r>
      <w:r w:rsidRPr="00F61A07">
        <w:rPr>
          <w:rFonts w:ascii="Courier New" w:hAnsi="Courier New"/>
          <w:bCs/>
          <w:color w:val="auto"/>
          <w:sz w:val="24"/>
        </w:rPr>
        <w:t>arti che della diversa distribuzione delle presenze in servizio si terrà conto in modo da non alternare il significato della no</w:t>
      </w:r>
      <w:r w:rsidR="00E56283" w:rsidRPr="00F61A07">
        <w:rPr>
          <w:rFonts w:ascii="Courier New" w:hAnsi="Courier New"/>
          <w:bCs/>
          <w:color w:val="auto"/>
          <w:sz w:val="24"/>
        </w:rPr>
        <w:t>rm</w:t>
      </w:r>
      <w:r w:rsidRPr="00F61A07">
        <w:rPr>
          <w:rFonts w:ascii="Courier New" w:hAnsi="Courier New"/>
          <w:bCs/>
          <w:color w:val="auto"/>
          <w:sz w:val="24"/>
        </w:rPr>
        <w:t xml:space="preserve">ativa nel senso che le ipotesi previste nel comma </w:t>
      </w:r>
      <w:r w:rsidR="00DE473F">
        <w:rPr>
          <w:rFonts w:ascii="Courier New" w:hAnsi="Courier New"/>
          <w:bCs/>
          <w:color w:val="auto"/>
          <w:sz w:val="24"/>
        </w:rPr>
        <w:t xml:space="preserve">1) </w:t>
      </w:r>
      <w:r w:rsidRPr="00F61A07">
        <w:rPr>
          <w:rFonts w:ascii="Courier New" w:hAnsi="Courier New"/>
          <w:bCs/>
          <w:color w:val="auto"/>
          <w:sz w:val="24"/>
        </w:rPr>
        <w:t>debbono essere tra loro equivalenti.</w:t>
      </w:r>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7C2CC7" w:rsidRDefault="0073422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b)</w:t>
      </w:r>
      <w:r w:rsidR="00DE473F">
        <w:rPr>
          <w:rFonts w:ascii="Courier New" w:hAnsi="Courier New"/>
          <w:bCs/>
          <w:color w:val="auto"/>
          <w:sz w:val="24"/>
        </w:rPr>
        <w:t xml:space="preserve"> </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festività coincidenti con un giorno di parziale o totale prestazione lavorativa concorrono al raggiungimento delle presenze in servizio di cui al comma</w:t>
      </w:r>
      <w:r w:rsidR="00DE473F">
        <w:rPr>
          <w:rFonts w:ascii="Courier New" w:hAnsi="Courier New"/>
          <w:bCs/>
          <w:color w:val="auto"/>
          <w:sz w:val="24"/>
        </w:rPr>
        <w:t xml:space="preserve"> 1)</w:t>
      </w:r>
      <w:r w:rsidRPr="00F61A07">
        <w:rPr>
          <w:rFonts w:ascii="Courier New" w:hAnsi="Courier New"/>
          <w:bCs/>
          <w:color w:val="auto"/>
          <w:sz w:val="24"/>
        </w:rPr>
        <w:t>; le festività coincidenti con un giorno di parziale o totale non prestazione lavorativa non daranno luogo a riposi sostitutivi.</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611" w:name="bookmark614"/>
      <w:bookmarkStart w:id="612" w:name="bookmark61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5 - Riposo settimanale</w:t>
      </w:r>
      <w:bookmarkEnd w:id="611"/>
      <w:bookmarkEnd w:id="612"/>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w:t>
      </w:r>
      <w:r w:rsidR="003F37A4" w:rsidRPr="00F61A07">
        <w:rPr>
          <w:rFonts w:ascii="Courier New" w:hAnsi="Courier New"/>
          <w:bCs/>
          <w:color w:val="auto"/>
          <w:sz w:val="24"/>
        </w:rPr>
        <w:t>rm</w:t>
      </w:r>
      <w:r w:rsidRPr="00F61A07">
        <w:rPr>
          <w:rFonts w:ascii="Courier New" w:hAnsi="Courier New"/>
          <w:bCs/>
          <w:color w:val="auto"/>
          <w:sz w:val="24"/>
        </w:rPr>
        <w:t xml:space="preserve">o restando quanto previsto all’art. 152 del presente CCNL, </w:t>
      </w:r>
      <w:r w:rsidR="003F37A4" w:rsidRPr="00F61A07">
        <w:rPr>
          <w:rFonts w:ascii="Courier New" w:hAnsi="Courier New"/>
          <w:bCs/>
          <w:color w:val="auto"/>
          <w:sz w:val="24"/>
        </w:rPr>
        <w:t>l</w:t>
      </w:r>
      <w:r w:rsidRPr="00F61A07">
        <w:rPr>
          <w:rFonts w:ascii="Courier New" w:hAnsi="Courier New"/>
          <w:bCs/>
          <w:color w:val="auto"/>
          <w:sz w:val="24"/>
        </w:rPr>
        <w:t xml:space="preserve">’Operatore di Vendita che per ragioni di dislocazione non può, per oltre </w:t>
      </w:r>
      <w:r w:rsidR="009E29BF">
        <w:rPr>
          <w:rFonts w:ascii="Courier New" w:hAnsi="Courier New"/>
          <w:bCs/>
          <w:color w:val="auto"/>
          <w:sz w:val="24"/>
        </w:rPr>
        <w:t>1</w:t>
      </w:r>
      <w:r w:rsidRPr="00F61A07">
        <w:rPr>
          <w:rFonts w:ascii="Courier New" w:hAnsi="Courier New"/>
          <w:bCs/>
          <w:color w:val="auto"/>
          <w:sz w:val="24"/>
        </w:rPr>
        <w:t xml:space="preserve"> mese, recarsi in famiglia, avrà diritto di ottenere in sostituzione del riposo, una licenza corrispondente ai giorni di riposo non fruiti, con facoltà di trasferirsi in famiglia a spese della ditta. L’Operatore di Vendita per </w:t>
      </w:r>
      <w:r w:rsidR="003F37A4" w:rsidRPr="00F61A07">
        <w:rPr>
          <w:rFonts w:ascii="Courier New" w:hAnsi="Courier New"/>
          <w:bCs/>
          <w:color w:val="auto"/>
          <w:sz w:val="24"/>
        </w:rPr>
        <w:t>l</w:t>
      </w:r>
      <w:r w:rsidRPr="00F61A07">
        <w:rPr>
          <w:rFonts w:ascii="Courier New" w:hAnsi="Courier New"/>
          <w:bCs/>
          <w:color w:val="auto"/>
          <w:sz w:val="24"/>
        </w:rPr>
        <w:t>’estero usufruirà del trattamento di cui sopra, compatibilmente con la dislocazione e in seguito a particolari accordi con la ditta.</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613" w:name="bookmark616"/>
      <w:bookmarkStart w:id="614" w:name="bookmark61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6 - Permessi retribuiti</w:t>
      </w:r>
      <w:bookmarkEnd w:id="613"/>
      <w:bookmarkEnd w:id="614"/>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sostituzione delle </w:t>
      </w:r>
      <w:r w:rsidR="004C4D0F">
        <w:rPr>
          <w:rFonts w:ascii="Courier New" w:hAnsi="Courier New"/>
          <w:bCs/>
          <w:color w:val="auto"/>
          <w:sz w:val="24"/>
        </w:rPr>
        <w:t>4</w:t>
      </w:r>
      <w:r w:rsidRPr="00F61A07">
        <w:rPr>
          <w:rFonts w:ascii="Courier New" w:hAnsi="Courier New"/>
          <w:bCs/>
          <w:color w:val="auto"/>
          <w:sz w:val="24"/>
        </w:rPr>
        <w:t xml:space="preserve"> festività abolite dal combinato disposto dalla legge n. 54 del 1977 e del DPR n. 792 del 1985, verranno fruiti dai lavoratori altrettanti giorni ovvero mezze giornate di permesso individuale retribuito. I permessi saranno fruiti individualmente, in periodi di minore attività - anche con riferimento all’orario settimanale praticato dall</w:t>
      </w:r>
      <w:r w:rsidR="0073422B" w:rsidRPr="00F61A07">
        <w:rPr>
          <w:rFonts w:ascii="Courier New" w:hAnsi="Courier New"/>
          <w:bCs/>
          <w:color w:val="auto"/>
          <w:sz w:val="24"/>
        </w:rPr>
        <w:t xml:space="preserve">a </w:t>
      </w:r>
      <w:r w:rsidRPr="00F61A07">
        <w:rPr>
          <w:rFonts w:ascii="Courier New" w:hAnsi="Courier New"/>
          <w:bCs/>
          <w:color w:val="auto"/>
          <w:sz w:val="24"/>
        </w:rPr>
        <w:t>utenza in relazione alle disposizioni di legge in materia - e mediante rotazione dei lavoratori che non implichi assenze tali da ostacolare il normale andamento dell</w:t>
      </w:r>
      <w:r w:rsidR="007C2CC7">
        <w:rPr>
          <w:rFonts w:ascii="Courier New" w:hAnsi="Courier New"/>
          <w:bCs/>
          <w:color w:val="auto"/>
          <w:sz w:val="24"/>
        </w:rPr>
        <w:t xml:space="preserve">a </w:t>
      </w:r>
      <w:r w:rsidRPr="00F61A07">
        <w:rPr>
          <w:rFonts w:ascii="Courier New" w:hAnsi="Courier New"/>
          <w:bCs/>
          <w:color w:val="auto"/>
          <w:sz w:val="24"/>
        </w:rPr>
        <w:t>attività produttiva.</w:t>
      </w:r>
    </w:p>
    <w:p w:rsidR="007C2CC7" w:rsidRDefault="00901382" w:rsidP="007C2CC7">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Con le stesse modalità saranno fruiti ulteriori permessi per complessive 9 giornate all’anno, con le seguenti decorrenze:</w:t>
      </w:r>
    </w:p>
    <w:p w:rsidR="007C2CC7" w:rsidRDefault="007C2CC7" w:rsidP="007C2CC7">
      <w:pPr>
        <w:pStyle w:val="Corpodeltesto1"/>
        <w:shd w:val="clear" w:color="auto" w:fill="auto"/>
        <w:spacing w:line="240" w:lineRule="auto"/>
        <w:jc w:val="both"/>
        <w:rPr>
          <w:rFonts w:ascii="Courier New" w:hAnsi="Courier New"/>
          <w:bCs/>
          <w:color w:val="auto"/>
          <w:sz w:val="24"/>
        </w:rPr>
      </w:pPr>
    </w:p>
    <w:p w:rsidR="007C2CC7" w:rsidRDefault="007C2CC7" w:rsidP="007C2CC7">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2</w:t>
      </w:r>
      <w:r w:rsidR="00901382" w:rsidRPr="00F61A07">
        <w:rPr>
          <w:rFonts w:ascii="Courier New" w:hAnsi="Courier New"/>
          <w:bCs/>
          <w:color w:val="auto"/>
          <w:sz w:val="24"/>
        </w:rPr>
        <w:tab/>
      </w:r>
      <w:r>
        <w:rPr>
          <w:rFonts w:ascii="Courier New" w:hAnsi="Courier New"/>
          <w:bCs/>
          <w:color w:val="auto"/>
          <w:sz w:val="24"/>
        </w:rPr>
        <w:t xml:space="preserve"> </w:t>
      </w:r>
      <w:r w:rsidR="00901382" w:rsidRPr="00F61A07">
        <w:rPr>
          <w:rFonts w:ascii="Courier New" w:hAnsi="Courier New"/>
          <w:bCs/>
          <w:color w:val="auto"/>
          <w:sz w:val="24"/>
        </w:rPr>
        <w:t>giornate</w:t>
      </w:r>
      <w:r>
        <w:rPr>
          <w:rFonts w:ascii="Courier New" w:hAnsi="Courier New"/>
          <w:bCs/>
          <w:color w:val="auto"/>
          <w:sz w:val="24"/>
        </w:rPr>
        <w:t xml:space="preserve"> </w:t>
      </w:r>
      <w:r w:rsidR="00901382" w:rsidRPr="00F61A07">
        <w:rPr>
          <w:rFonts w:ascii="Courier New" w:hAnsi="Courier New"/>
          <w:bCs/>
          <w:color w:val="auto"/>
          <w:sz w:val="24"/>
        </w:rPr>
        <w:t>in</w:t>
      </w:r>
      <w:r>
        <w:rPr>
          <w:rFonts w:ascii="Courier New" w:hAnsi="Courier New"/>
          <w:bCs/>
          <w:color w:val="auto"/>
          <w:sz w:val="24"/>
        </w:rPr>
        <w:t xml:space="preserve"> </w:t>
      </w:r>
      <w:r w:rsidR="00901382" w:rsidRPr="00F61A07">
        <w:rPr>
          <w:rFonts w:ascii="Courier New" w:hAnsi="Courier New"/>
          <w:bCs/>
          <w:color w:val="auto"/>
          <w:sz w:val="24"/>
        </w:rPr>
        <w:tab/>
        <w:t>ragione</w:t>
      </w:r>
      <w:r>
        <w:rPr>
          <w:rFonts w:ascii="Courier New" w:hAnsi="Courier New"/>
          <w:bCs/>
          <w:color w:val="auto"/>
          <w:sz w:val="24"/>
        </w:rPr>
        <w:t xml:space="preserve"> </w:t>
      </w:r>
      <w:r w:rsidR="00901382" w:rsidRPr="00F61A07">
        <w:rPr>
          <w:rFonts w:ascii="Courier New" w:hAnsi="Courier New"/>
          <w:bCs/>
          <w:color w:val="auto"/>
          <w:sz w:val="24"/>
        </w:rPr>
        <w:t>d’</w:t>
      </w:r>
      <w:r w:rsidR="00901382" w:rsidRPr="00F61A07">
        <w:rPr>
          <w:rFonts w:ascii="Courier New" w:hAnsi="Courier New"/>
          <w:bCs/>
          <w:color w:val="auto"/>
          <w:sz w:val="24"/>
        </w:rPr>
        <w:tab/>
        <w:t>anno</w:t>
      </w:r>
      <w:r>
        <w:rPr>
          <w:rFonts w:ascii="Courier New" w:hAnsi="Courier New"/>
          <w:bCs/>
          <w:color w:val="auto"/>
          <w:sz w:val="24"/>
        </w:rPr>
        <w:t xml:space="preserve"> </w:t>
      </w:r>
      <w:r w:rsidR="00901382" w:rsidRPr="00F61A07">
        <w:rPr>
          <w:rFonts w:ascii="Courier New" w:hAnsi="Courier New"/>
          <w:bCs/>
          <w:color w:val="auto"/>
          <w:sz w:val="24"/>
        </w:rPr>
        <w:t>dal</w:t>
      </w:r>
      <w:r>
        <w:rPr>
          <w:rFonts w:ascii="Courier New" w:hAnsi="Courier New"/>
          <w:bCs/>
          <w:color w:val="auto"/>
          <w:sz w:val="24"/>
        </w:rPr>
        <w:t xml:space="preserve"> </w:t>
      </w:r>
      <w:r w:rsidR="00901382" w:rsidRPr="00F61A07">
        <w:rPr>
          <w:rFonts w:ascii="Courier New" w:hAnsi="Courier New"/>
          <w:bCs/>
          <w:color w:val="auto"/>
          <w:sz w:val="24"/>
        </w:rPr>
        <w:tab/>
        <w:t>1° luglio 1984</w:t>
      </w:r>
    </w:p>
    <w:p w:rsidR="007C2CC7" w:rsidRDefault="007C2CC7" w:rsidP="007C2CC7">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2</w:t>
      </w:r>
      <w:r>
        <w:rPr>
          <w:rFonts w:ascii="Courier New" w:hAnsi="Courier New"/>
          <w:bCs/>
          <w:color w:val="auto"/>
          <w:sz w:val="24"/>
        </w:rPr>
        <w:t xml:space="preserve"> </w:t>
      </w:r>
      <w:r w:rsidR="00901382" w:rsidRPr="00F61A07">
        <w:rPr>
          <w:rFonts w:ascii="Courier New" w:hAnsi="Courier New"/>
          <w:bCs/>
          <w:color w:val="auto"/>
          <w:sz w:val="24"/>
        </w:rPr>
        <w:tab/>
        <w:t>giornate</w:t>
      </w:r>
      <w:r w:rsidR="00901382" w:rsidRPr="00F61A07">
        <w:rPr>
          <w:rFonts w:ascii="Courier New" w:hAnsi="Courier New"/>
          <w:bCs/>
          <w:color w:val="auto"/>
          <w:sz w:val="24"/>
        </w:rPr>
        <w:tab/>
      </w:r>
      <w:r>
        <w:rPr>
          <w:rFonts w:ascii="Courier New" w:hAnsi="Courier New"/>
          <w:bCs/>
          <w:color w:val="auto"/>
          <w:sz w:val="24"/>
        </w:rPr>
        <w:t xml:space="preserve"> </w:t>
      </w:r>
      <w:r w:rsidR="00901382" w:rsidRPr="00F61A07">
        <w:rPr>
          <w:rFonts w:ascii="Courier New" w:hAnsi="Courier New"/>
          <w:bCs/>
          <w:color w:val="auto"/>
          <w:sz w:val="24"/>
        </w:rPr>
        <w:t>in</w:t>
      </w:r>
      <w:r w:rsidR="00901382" w:rsidRPr="00F61A07">
        <w:rPr>
          <w:rFonts w:ascii="Courier New" w:hAnsi="Courier New"/>
          <w:bCs/>
          <w:color w:val="auto"/>
          <w:sz w:val="24"/>
        </w:rPr>
        <w:tab/>
      </w:r>
      <w:r>
        <w:rPr>
          <w:rFonts w:ascii="Courier New" w:hAnsi="Courier New"/>
          <w:bCs/>
          <w:color w:val="auto"/>
          <w:sz w:val="24"/>
        </w:rPr>
        <w:t xml:space="preserve"> </w:t>
      </w:r>
      <w:r w:rsidR="00901382" w:rsidRPr="00F61A07">
        <w:rPr>
          <w:rFonts w:ascii="Courier New" w:hAnsi="Courier New"/>
          <w:bCs/>
          <w:color w:val="auto"/>
          <w:sz w:val="24"/>
        </w:rPr>
        <w:t>ragione</w:t>
      </w:r>
      <w:r>
        <w:rPr>
          <w:rFonts w:ascii="Courier New" w:hAnsi="Courier New"/>
          <w:bCs/>
          <w:color w:val="auto"/>
          <w:sz w:val="24"/>
        </w:rPr>
        <w:t xml:space="preserve"> </w:t>
      </w:r>
      <w:r w:rsidR="00901382" w:rsidRPr="00F61A07">
        <w:rPr>
          <w:rFonts w:ascii="Courier New" w:hAnsi="Courier New"/>
          <w:bCs/>
          <w:color w:val="auto"/>
          <w:sz w:val="24"/>
        </w:rPr>
        <w:t>d’</w:t>
      </w:r>
      <w:r w:rsidR="00901382" w:rsidRPr="00F61A07">
        <w:rPr>
          <w:rFonts w:ascii="Courier New" w:hAnsi="Courier New"/>
          <w:bCs/>
          <w:color w:val="auto"/>
          <w:sz w:val="24"/>
        </w:rPr>
        <w:tab/>
        <w:t>anno dal</w:t>
      </w:r>
      <w:r>
        <w:rPr>
          <w:rFonts w:ascii="Courier New" w:hAnsi="Courier New"/>
          <w:bCs/>
          <w:color w:val="auto"/>
          <w:sz w:val="24"/>
        </w:rPr>
        <w:t xml:space="preserve"> </w:t>
      </w:r>
      <w:r w:rsidR="00901382" w:rsidRPr="00F61A07">
        <w:rPr>
          <w:rFonts w:ascii="Courier New" w:hAnsi="Courier New"/>
          <w:bCs/>
          <w:color w:val="auto"/>
          <w:sz w:val="24"/>
        </w:rPr>
        <w:tab/>
        <w:t>1° luglio 1985</w:t>
      </w:r>
    </w:p>
    <w:p w:rsidR="007C2CC7" w:rsidRDefault="007C2CC7" w:rsidP="007C2CC7">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2</w:t>
      </w:r>
      <w:r w:rsidR="00901382" w:rsidRPr="00F61A07">
        <w:rPr>
          <w:rFonts w:ascii="Courier New" w:hAnsi="Courier New"/>
          <w:bCs/>
          <w:color w:val="auto"/>
          <w:sz w:val="24"/>
        </w:rPr>
        <w:tab/>
      </w:r>
      <w:r>
        <w:rPr>
          <w:rFonts w:ascii="Courier New" w:hAnsi="Courier New"/>
          <w:bCs/>
          <w:color w:val="auto"/>
          <w:sz w:val="24"/>
        </w:rPr>
        <w:t xml:space="preserve"> </w:t>
      </w:r>
      <w:r w:rsidR="00901382" w:rsidRPr="00F61A07">
        <w:rPr>
          <w:rFonts w:ascii="Courier New" w:hAnsi="Courier New"/>
          <w:bCs/>
          <w:color w:val="auto"/>
          <w:sz w:val="24"/>
        </w:rPr>
        <w:t>giornate</w:t>
      </w:r>
      <w:r>
        <w:rPr>
          <w:rFonts w:ascii="Courier New" w:hAnsi="Courier New"/>
          <w:bCs/>
          <w:color w:val="auto"/>
          <w:sz w:val="24"/>
        </w:rPr>
        <w:t xml:space="preserve"> </w:t>
      </w:r>
      <w:r w:rsidR="00901382" w:rsidRPr="00F61A07">
        <w:rPr>
          <w:rFonts w:ascii="Courier New" w:hAnsi="Courier New"/>
          <w:bCs/>
          <w:color w:val="auto"/>
          <w:sz w:val="24"/>
        </w:rPr>
        <w:t>in</w:t>
      </w:r>
      <w:r>
        <w:rPr>
          <w:rFonts w:ascii="Courier New" w:hAnsi="Courier New"/>
          <w:bCs/>
          <w:color w:val="auto"/>
          <w:sz w:val="24"/>
        </w:rPr>
        <w:t xml:space="preserve"> </w:t>
      </w:r>
      <w:r w:rsidR="00901382" w:rsidRPr="00F61A07">
        <w:rPr>
          <w:rFonts w:ascii="Courier New" w:hAnsi="Courier New"/>
          <w:bCs/>
          <w:color w:val="auto"/>
          <w:sz w:val="24"/>
        </w:rPr>
        <w:tab/>
        <w:t>ragione</w:t>
      </w:r>
      <w:r>
        <w:rPr>
          <w:rFonts w:ascii="Courier New" w:hAnsi="Courier New"/>
          <w:bCs/>
          <w:color w:val="auto"/>
          <w:sz w:val="24"/>
        </w:rPr>
        <w:t xml:space="preserve"> </w:t>
      </w:r>
      <w:r w:rsidR="00901382" w:rsidRPr="00F61A07">
        <w:rPr>
          <w:rFonts w:ascii="Courier New" w:hAnsi="Courier New"/>
          <w:bCs/>
          <w:color w:val="auto"/>
          <w:sz w:val="24"/>
        </w:rPr>
        <w:t>d’</w:t>
      </w:r>
      <w:r w:rsidR="00901382" w:rsidRPr="00F61A07">
        <w:rPr>
          <w:rFonts w:ascii="Courier New" w:hAnsi="Courier New"/>
          <w:bCs/>
          <w:color w:val="auto"/>
          <w:sz w:val="24"/>
        </w:rPr>
        <w:tab/>
        <w:t>anno dal</w:t>
      </w:r>
      <w:r>
        <w:rPr>
          <w:rFonts w:ascii="Courier New" w:hAnsi="Courier New"/>
          <w:bCs/>
          <w:color w:val="auto"/>
          <w:sz w:val="24"/>
        </w:rPr>
        <w:t xml:space="preserve"> </w:t>
      </w:r>
      <w:r w:rsidR="00901382" w:rsidRPr="00F61A07">
        <w:rPr>
          <w:rFonts w:ascii="Courier New" w:hAnsi="Courier New"/>
          <w:bCs/>
          <w:color w:val="auto"/>
          <w:sz w:val="24"/>
        </w:rPr>
        <w:tab/>
        <w:t>1° luglio 1986</w:t>
      </w:r>
    </w:p>
    <w:p w:rsidR="00961D46" w:rsidRPr="00F61A07" w:rsidRDefault="007C2CC7" w:rsidP="007C2CC7">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3</w:t>
      </w:r>
      <w:r>
        <w:rPr>
          <w:rFonts w:ascii="Courier New" w:hAnsi="Courier New"/>
          <w:bCs/>
          <w:color w:val="auto"/>
          <w:sz w:val="24"/>
        </w:rPr>
        <w:t xml:space="preserve"> </w:t>
      </w:r>
      <w:r w:rsidR="00901382" w:rsidRPr="00F61A07">
        <w:rPr>
          <w:rFonts w:ascii="Courier New" w:hAnsi="Courier New"/>
          <w:bCs/>
          <w:color w:val="auto"/>
          <w:sz w:val="24"/>
        </w:rPr>
        <w:tab/>
        <w:t>giornate</w:t>
      </w:r>
      <w:r>
        <w:rPr>
          <w:rFonts w:ascii="Courier New" w:hAnsi="Courier New"/>
          <w:bCs/>
          <w:color w:val="auto"/>
          <w:sz w:val="24"/>
        </w:rPr>
        <w:t xml:space="preserve"> </w:t>
      </w:r>
      <w:r w:rsidR="00901382" w:rsidRPr="00F61A07">
        <w:rPr>
          <w:rFonts w:ascii="Courier New" w:hAnsi="Courier New"/>
          <w:bCs/>
          <w:color w:val="auto"/>
          <w:sz w:val="24"/>
        </w:rPr>
        <w:tab/>
        <w:t>in</w:t>
      </w:r>
      <w:r>
        <w:rPr>
          <w:rFonts w:ascii="Courier New" w:hAnsi="Courier New"/>
          <w:bCs/>
          <w:color w:val="auto"/>
          <w:sz w:val="24"/>
        </w:rPr>
        <w:t xml:space="preserve"> </w:t>
      </w:r>
      <w:r w:rsidR="00901382" w:rsidRPr="00F61A07">
        <w:rPr>
          <w:rFonts w:ascii="Courier New" w:hAnsi="Courier New"/>
          <w:bCs/>
          <w:color w:val="auto"/>
          <w:sz w:val="24"/>
        </w:rPr>
        <w:tab/>
        <w:t>ragione</w:t>
      </w:r>
      <w:r>
        <w:rPr>
          <w:rFonts w:ascii="Courier New" w:hAnsi="Courier New"/>
          <w:bCs/>
          <w:color w:val="auto"/>
          <w:sz w:val="24"/>
        </w:rPr>
        <w:t xml:space="preserve"> </w:t>
      </w:r>
      <w:r w:rsidR="00901382" w:rsidRPr="00F61A07">
        <w:rPr>
          <w:rFonts w:ascii="Courier New" w:hAnsi="Courier New"/>
          <w:bCs/>
          <w:color w:val="auto"/>
          <w:sz w:val="24"/>
        </w:rPr>
        <w:t>d’</w:t>
      </w:r>
      <w:r w:rsidR="00901382" w:rsidRPr="00F61A07">
        <w:rPr>
          <w:rFonts w:ascii="Courier New" w:hAnsi="Courier New"/>
          <w:bCs/>
          <w:color w:val="auto"/>
          <w:sz w:val="24"/>
        </w:rPr>
        <w:tab/>
        <w:t>anno dal</w:t>
      </w:r>
      <w:r>
        <w:rPr>
          <w:rFonts w:ascii="Courier New" w:hAnsi="Courier New"/>
          <w:bCs/>
          <w:color w:val="auto"/>
          <w:sz w:val="24"/>
        </w:rPr>
        <w:t xml:space="preserve"> </w:t>
      </w:r>
      <w:r w:rsidR="00901382" w:rsidRPr="00F61A07">
        <w:rPr>
          <w:rFonts w:ascii="Courier New" w:hAnsi="Courier New"/>
          <w:bCs/>
          <w:color w:val="auto"/>
          <w:sz w:val="24"/>
        </w:rPr>
        <w:tab/>
        <w:t>1° luglio 1992</w:t>
      </w:r>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salvo restando </w:t>
      </w:r>
      <w:r w:rsidR="000400CB" w:rsidRPr="00F61A07">
        <w:rPr>
          <w:rFonts w:ascii="Courier New" w:hAnsi="Courier New"/>
          <w:bCs/>
          <w:color w:val="auto"/>
          <w:sz w:val="24"/>
        </w:rPr>
        <w:t>l</w:t>
      </w:r>
      <w:r w:rsidRPr="00F61A07">
        <w:rPr>
          <w:rFonts w:ascii="Courier New" w:hAnsi="Courier New"/>
          <w:bCs/>
          <w:color w:val="auto"/>
          <w:sz w:val="24"/>
        </w:rPr>
        <w:t xml:space="preserve">’assorbimento, fino a concorrenza, di eventuali </w:t>
      </w:r>
      <w:r w:rsidRPr="00F61A07">
        <w:rPr>
          <w:rFonts w:ascii="Courier New" w:hAnsi="Courier New"/>
          <w:bCs/>
          <w:color w:val="auto"/>
          <w:sz w:val="24"/>
        </w:rPr>
        <w:lastRenderedPageBreak/>
        <w:t>trattamenti non previsti dal presente contratto, in materia di riduzione, di permessi e ferie.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permessi non fruiti entro </w:t>
      </w:r>
      <w:r w:rsidR="000400CB" w:rsidRPr="00F61A07">
        <w:rPr>
          <w:rFonts w:ascii="Courier New" w:hAnsi="Courier New"/>
          <w:bCs/>
          <w:color w:val="auto"/>
          <w:sz w:val="24"/>
        </w:rPr>
        <w:t>l</w:t>
      </w:r>
      <w:r w:rsidRPr="00F61A07">
        <w:rPr>
          <w:rFonts w:ascii="Courier New" w:hAnsi="Courier New"/>
          <w:bCs/>
          <w:color w:val="auto"/>
          <w:sz w:val="24"/>
        </w:rPr>
        <w:t xml:space="preserve">’anno di maturazione decadranno e saranno pagati con la retribuzione in atto al momento della scadenza, oppure potranno essere fruiti in epoca successiva e comunque non oltre il </w:t>
      </w:r>
      <w:r w:rsidR="009E29BF">
        <w:rPr>
          <w:rFonts w:ascii="Courier New" w:hAnsi="Courier New"/>
          <w:bCs/>
          <w:color w:val="auto"/>
          <w:sz w:val="24"/>
        </w:rPr>
        <w:t>30</w:t>
      </w:r>
      <w:r w:rsidRPr="00F61A07">
        <w:rPr>
          <w:rFonts w:ascii="Courier New" w:hAnsi="Courier New"/>
          <w:bCs/>
          <w:color w:val="auto"/>
          <w:sz w:val="24"/>
        </w:rPr>
        <w:t xml:space="preserve"> giugno dell’anno successivo. In caso di prestazione lavorativa ridotta, nel corso dell’anno di calendario, al lavoratore verrà corrisposto </w:t>
      </w:r>
      <w:r w:rsidR="003D63F6">
        <w:rPr>
          <w:rFonts w:ascii="Courier New" w:hAnsi="Courier New"/>
          <w:bCs/>
          <w:color w:val="auto"/>
          <w:sz w:val="24"/>
        </w:rPr>
        <w:t>1/12</w:t>
      </w:r>
      <w:r w:rsidRPr="00F61A07">
        <w:rPr>
          <w:rFonts w:ascii="Courier New" w:hAnsi="Courier New"/>
          <w:bCs/>
          <w:color w:val="auto"/>
          <w:sz w:val="24"/>
        </w:rPr>
        <w:t xml:space="preserve"> dei permessi di cui al presente articolo per ogni mese intero di servizio prestato, non computandosi a tal fine i periodi in cui non è dovuta a carico del datore di lavoro retribuzione secondo norma di legge e di contratto.</w:t>
      </w:r>
    </w:p>
    <w:p w:rsidR="0073422B" w:rsidRPr="00F61A07" w:rsidRDefault="0073422B" w:rsidP="0026223A">
      <w:pPr>
        <w:pStyle w:val="Titolo40"/>
        <w:shd w:val="clear" w:color="auto" w:fill="auto"/>
        <w:jc w:val="both"/>
        <w:outlineLvl w:val="9"/>
        <w:rPr>
          <w:rFonts w:ascii="Courier New" w:hAnsi="Courier New"/>
          <w:b w:val="0"/>
          <w:color w:val="auto"/>
          <w:sz w:val="24"/>
        </w:rPr>
      </w:pPr>
      <w:bookmarkStart w:id="615" w:name="bookmark618"/>
      <w:bookmarkStart w:id="616" w:name="bookmark61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Chiarimento a verbale</w:t>
      </w:r>
      <w:bookmarkEnd w:id="615"/>
      <w:bookmarkEnd w:id="616"/>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si danno atto che la presente regolamentazione sostituisce a tutti gli effetti quella prevista dall’</w:t>
      </w:r>
      <w:r w:rsidR="00775874">
        <w:rPr>
          <w:rFonts w:ascii="Courier New" w:hAnsi="Courier New"/>
          <w:bCs/>
          <w:color w:val="auto"/>
          <w:sz w:val="24"/>
        </w:rPr>
        <w:t>A</w:t>
      </w:r>
      <w:r w:rsidRPr="00F61A07">
        <w:rPr>
          <w:rFonts w:ascii="Courier New" w:hAnsi="Courier New"/>
          <w:bCs/>
          <w:color w:val="auto"/>
          <w:sz w:val="24"/>
        </w:rPr>
        <w:t>ccordo interconfederale 16 maggio 1977, sulle festività abolite, e che per quanto riguarda la festività civili la cui celebrazione è stata spostata alla domenica successiva, ai sensi dell</w:t>
      </w:r>
      <w:r w:rsidR="000400CB" w:rsidRPr="00F61A07">
        <w:rPr>
          <w:rFonts w:ascii="Courier New" w:hAnsi="Courier New"/>
          <w:bCs/>
          <w:color w:val="auto"/>
          <w:sz w:val="24"/>
        </w:rPr>
        <w:t>’</w:t>
      </w:r>
      <w:r w:rsidRPr="00F61A07">
        <w:rPr>
          <w:rFonts w:ascii="Courier New" w:hAnsi="Courier New"/>
          <w:bCs/>
          <w:color w:val="auto"/>
          <w:sz w:val="24"/>
        </w:rPr>
        <w:t>art. 1, comma</w:t>
      </w:r>
      <w:r w:rsidR="00DE473F">
        <w:rPr>
          <w:rFonts w:ascii="Courier New" w:hAnsi="Courier New"/>
          <w:bCs/>
          <w:color w:val="auto"/>
          <w:sz w:val="24"/>
        </w:rPr>
        <w:t xml:space="preserve"> 2)</w:t>
      </w:r>
      <w:r w:rsidRPr="00F61A07">
        <w:rPr>
          <w:rFonts w:ascii="Courier New" w:hAnsi="Courier New"/>
          <w:bCs/>
          <w:color w:val="auto"/>
          <w:sz w:val="24"/>
        </w:rPr>
        <w:t xml:space="preserve"> della</w:t>
      </w:r>
      <w:r w:rsidR="00DE473F">
        <w:rPr>
          <w:rFonts w:ascii="Courier New" w:hAnsi="Courier New"/>
          <w:bCs/>
          <w:color w:val="auto"/>
          <w:sz w:val="24"/>
        </w:rPr>
        <w:t xml:space="preserve"> l</w:t>
      </w:r>
      <w:r w:rsidRPr="00F61A07">
        <w:rPr>
          <w:rFonts w:ascii="Courier New" w:hAnsi="Courier New"/>
          <w:bCs/>
          <w:color w:val="auto"/>
          <w:sz w:val="24"/>
        </w:rPr>
        <w:t>egge 5 marzo 1977 n. 5</w:t>
      </w:r>
      <w:r w:rsidR="00534BCF">
        <w:rPr>
          <w:rFonts w:ascii="Courier New" w:hAnsi="Courier New"/>
          <w:bCs/>
          <w:color w:val="auto"/>
          <w:sz w:val="24"/>
        </w:rPr>
        <w:t>4</w:t>
      </w:r>
      <w:r w:rsidRPr="00F61A07">
        <w:rPr>
          <w:rFonts w:ascii="Courier New" w:hAnsi="Courier New"/>
          <w:bCs/>
          <w:color w:val="auto"/>
          <w:sz w:val="24"/>
        </w:rPr>
        <w:t xml:space="preserve"> (4 novembre), il lavoratore beneficerà del trattamento previsto per le festività che coincidono con la domenica.</w:t>
      </w:r>
    </w:p>
    <w:p w:rsidR="0073422B" w:rsidRPr="00F61A07" w:rsidRDefault="007342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17" w:name="bookmark620"/>
      <w:bookmarkStart w:id="618" w:name="bookmark621"/>
      <w:r w:rsidRPr="00F61A07">
        <w:rPr>
          <w:rFonts w:ascii="Courier New" w:hAnsi="Courier New"/>
          <w:b w:val="0"/>
          <w:color w:val="auto"/>
          <w:sz w:val="24"/>
        </w:rPr>
        <w:t>Art. 7 - Giustificazione delle assenze</w:t>
      </w:r>
      <w:bookmarkEnd w:id="617"/>
      <w:bookmarkEnd w:id="618"/>
    </w:p>
    <w:p w:rsidR="0073422B" w:rsidRPr="00F61A07" w:rsidRDefault="0073422B" w:rsidP="0026223A">
      <w:pPr>
        <w:pStyle w:val="Titolo40"/>
        <w:shd w:val="clear" w:color="auto" w:fill="auto"/>
        <w:jc w:val="both"/>
        <w:outlineLvl w:val="9"/>
        <w:rPr>
          <w:rFonts w:ascii="Courier New" w:hAnsi="Courier New"/>
          <w:b w:val="0"/>
          <w:color w:val="auto"/>
          <w:sz w:val="24"/>
        </w:rPr>
      </w:pPr>
    </w:p>
    <w:p w:rsidR="006F3C3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Salvo i casi di legittimo impedimento, di cui sempre incombe al lavoratore </w:t>
      </w:r>
      <w:r w:rsidR="000400CB" w:rsidRPr="00F61A07">
        <w:rPr>
          <w:rFonts w:ascii="Courier New" w:hAnsi="Courier New"/>
          <w:bCs/>
          <w:color w:val="auto"/>
          <w:sz w:val="24"/>
        </w:rPr>
        <w:t>l</w:t>
      </w:r>
      <w:r w:rsidRPr="00F61A07">
        <w:rPr>
          <w:rFonts w:ascii="Courier New" w:hAnsi="Courier New"/>
          <w:bCs/>
          <w:color w:val="auto"/>
          <w:sz w:val="24"/>
        </w:rPr>
        <w:t>’onere della prova, le assenze devono essere giustificate presso l’azienda entro le 24 ore, per gli eventuali accertamenti. Nel caso di assenze non giustificate saranno applicate le seguenti sanzioni:</w:t>
      </w:r>
    </w:p>
    <w:p w:rsidR="006F3C33" w:rsidRPr="00F61A07" w:rsidRDefault="006F3C33" w:rsidP="0026223A">
      <w:pPr>
        <w:pStyle w:val="Corpodeltesto1"/>
        <w:shd w:val="clear" w:color="auto" w:fill="auto"/>
        <w:spacing w:line="240" w:lineRule="auto"/>
        <w:ind w:left="426" w:hanging="426"/>
        <w:jc w:val="both"/>
        <w:rPr>
          <w:rFonts w:ascii="Courier New" w:hAnsi="Courier New"/>
          <w:bCs/>
          <w:color w:val="auto"/>
          <w:sz w:val="24"/>
        </w:rPr>
      </w:pPr>
    </w:p>
    <w:p w:rsidR="006F3C33" w:rsidRPr="00F61A07" w:rsidRDefault="006F3C3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trattenuta della retribuzione giornaliera di fatto e multa non eccedente un importo pari al 10% (</w:t>
      </w:r>
      <w:r w:rsidR="00EE404D" w:rsidRPr="00F61A07">
        <w:rPr>
          <w:rFonts w:ascii="Courier New" w:hAnsi="Courier New"/>
          <w:bCs/>
          <w:color w:val="auto"/>
          <w:sz w:val="24"/>
        </w:rPr>
        <w:t>dieci</w:t>
      </w:r>
      <w:r w:rsidR="00901382" w:rsidRPr="00F61A07">
        <w:rPr>
          <w:rFonts w:ascii="Courier New" w:hAnsi="Courier New"/>
          <w:bCs/>
          <w:color w:val="auto"/>
          <w:sz w:val="24"/>
        </w:rPr>
        <w:t xml:space="preserve"> per cento) della retribuzione stessa, nel caso di assenza fino a </w:t>
      </w:r>
      <w:r w:rsidR="009E29BF">
        <w:rPr>
          <w:rFonts w:ascii="Courier New" w:hAnsi="Courier New"/>
          <w:bCs/>
          <w:color w:val="auto"/>
          <w:sz w:val="24"/>
        </w:rPr>
        <w:t>3</w:t>
      </w:r>
      <w:r w:rsidR="00901382" w:rsidRPr="00F61A07">
        <w:rPr>
          <w:rFonts w:ascii="Courier New" w:hAnsi="Courier New"/>
          <w:bCs/>
          <w:color w:val="auto"/>
          <w:sz w:val="24"/>
        </w:rPr>
        <w:t xml:space="preserve"> giorni;</w:t>
      </w:r>
    </w:p>
    <w:p w:rsidR="00961D46" w:rsidRPr="00F61A07" w:rsidRDefault="006F3C3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licenziamento senza preavviso nel caso di assenza oltre </w:t>
      </w:r>
      <w:r w:rsidR="009E29BF">
        <w:rPr>
          <w:rFonts w:ascii="Courier New" w:hAnsi="Courier New"/>
          <w:bCs/>
          <w:color w:val="auto"/>
          <w:sz w:val="24"/>
        </w:rPr>
        <w:t>3</w:t>
      </w:r>
      <w:r w:rsidR="00901382" w:rsidRPr="00F61A07">
        <w:rPr>
          <w:rFonts w:ascii="Courier New" w:hAnsi="Courier New"/>
          <w:bCs/>
          <w:color w:val="auto"/>
          <w:sz w:val="24"/>
        </w:rPr>
        <w:t xml:space="preserve"> giorni o in caso di recidiva oltre la terza volta nell’anno solare.</w:t>
      </w:r>
    </w:p>
    <w:p w:rsidR="006F3C33" w:rsidRPr="00F61A07" w:rsidRDefault="006F3C3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19" w:name="bookmark622"/>
      <w:bookmarkStart w:id="620" w:name="bookmark623"/>
      <w:r w:rsidRPr="00F61A07">
        <w:rPr>
          <w:rFonts w:ascii="Courier New" w:hAnsi="Courier New"/>
          <w:b w:val="0"/>
          <w:color w:val="auto"/>
          <w:sz w:val="24"/>
        </w:rPr>
        <w:t xml:space="preserve">Art. 8 </w:t>
      </w:r>
      <w:r w:rsidR="006F3C33" w:rsidRPr="00F61A07">
        <w:rPr>
          <w:rFonts w:ascii="Courier New" w:hAnsi="Courier New"/>
          <w:b w:val="0"/>
          <w:color w:val="auto"/>
          <w:sz w:val="24"/>
        </w:rPr>
        <w:t>-</w:t>
      </w:r>
      <w:r w:rsidRPr="00F61A07">
        <w:rPr>
          <w:rFonts w:ascii="Courier New" w:hAnsi="Courier New"/>
          <w:b w:val="0"/>
          <w:color w:val="auto"/>
          <w:sz w:val="24"/>
        </w:rPr>
        <w:t xml:space="preserve"> Part</w:t>
      </w:r>
      <w:r w:rsidR="006A34B3" w:rsidRPr="00F61A07">
        <w:rPr>
          <w:rFonts w:ascii="Courier New" w:hAnsi="Courier New"/>
          <w:b w:val="0"/>
          <w:color w:val="auto"/>
          <w:sz w:val="24"/>
        </w:rPr>
        <w:t>-</w:t>
      </w:r>
      <w:r w:rsidRPr="00F61A07">
        <w:rPr>
          <w:rFonts w:ascii="Courier New" w:hAnsi="Courier New"/>
          <w:b w:val="0"/>
          <w:color w:val="auto"/>
          <w:sz w:val="24"/>
        </w:rPr>
        <w:t>time</w:t>
      </w:r>
      <w:bookmarkEnd w:id="619"/>
      <w:bookmarkEnd w:id="620"/>
    </w:p>
    <w:p w:rsidR="006F3C33" w:rsidRPr="00F61A07" w:rsidRDefault="006F3C33"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disciplina sul part-time si applica agli Operatori di Vendita in quanto compatibile con la disciplina della loro prestazione lavorativa settimanale.</w:t>
      </w:r>
    </w:p>
    <w:p w:rsidR="006E40C5" w:rsidRPr="00F61A07" w:rsidRDefault="006E40C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21" w:name="bookmark624"/>
      <w:bookmarkStart w:id="622" w:name="bookmark625"/>
      <w:r w:rsidRPr="00F61A07">
        <w:rPr>
          <w:rFonts w:ascii="Courier New" w:hAnsi="Courier New"/>
          <w:b w:val="0"/>
          <w:color w:val="auto"/>
          <w:sz w:val="24"/>
        </w:rPr>
        <w:t>Art. 9 - Chiamata alle armi</w:t>
      </w:r>
      <w:bookmarkEnd w:id="621"/>
      <w:bookmarkEnd w:id="622"/>
    </w:p>
    <w:p w:rsidR="006E40C5" w:rsidRPr="00F61A07" w:rsidRDefault="006E40C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modifica di quanto previsto dal comma </w:t>
      </w:r>
      <w:r w:rsidR="00DE473F">
        <w:rPr>
          <w:rFonts w:ascii="Courier New" w:hAnsi="Courier New"/>
          <w:bCs/>
          <w:color w:val="auto"/>
          <w:sz w:val="24"/>
        </w:rPr>
        <w:t xml:space="preserve">5) </w:t>
      </w:r>
      <w:r w:rsidRPr="00F61A07">
        <w:rPr>
          <w:rFonts w:ascii="Courier New" w:hAnsi="Courier New"/>
          <w:bCs/>
          <w:color w:val="auto"/>
          <w:sz w:val="24"/>
        </w:rPr>
        <w:t xml:space="preserve">dell’ art. 177 del presente CCNL, ai sensi e per gli effetti del comma </w:t>
      </w:r>
      <w:r w:rsidR="00DE473F">
        <w:rPr>
          <w:rFonts w:ascii="Courier New" w:hAnsi="Courier New"/>
          <w:bCs/>
          <w:color w:val="auto"/>
          <w:sz w:val="24"/>
        </w:rPr>
        <w:t xml:space="preserve">2) </w:t>
      </w:r>
      <w:r w:rsidRPr="00F61A07">
        <w:rPr>
          <w:rFonts w:ascii="Courier New" w:hAnsi="Courier New"/>
          <w:bCs/>
          <w:color w:val="auto"/>
          <w:sz w:val="24"/>
        </w:rPr>
        <w:t xml:space="preserve">dell’art. 2120 c.c., come modificato dalla </w:t>
      </w:r>
      <w:r w:rsidR="008F67D3">
        <w:rPr>
          <w:rFonts w:ascii="Courier New" w:hAnsi="Courier New"/>
          <w:bCs/>
          <w:color w:val="auto"/>
          <w:sz w:val="24"/>
        </w:rPr>
        <w:t>l</w:t>
      </w:r>
      <w:r w:rsidRPr="00F61A07">
        <w:rPr>
          <w:rFonts w:ascii="Courier New" w:hAnsi="Courier New"/>
          <w:bCs/>
          <w:color w:val="auto"/>
          <w:sz w:val="24"/>
        </w:rPr>
        <w:t>egge 29 maggio 1982 n. 297, a decorrere dal 1</w:t>
      </w:r>
      <w:r w:rsidR="000658B3">
        <w:rPr>
          <w:rFonts w:ascii="Courier New" w:hAnsi="Courier New"/>
          <w:bCs/>
          <w:color w:val="auto"/>
          <w:sz w:val="24"/>
        </w:rPr>
        <w:t>°</w:t>
      </w:r>
      <w:r w:rsidRPr="00F61A07">
        <w:rPr>
          <w:rFonts w:ascii="Courier New" w:hAnsi="Courier New"/>
          <w:bCs/>
          <w:color w:val="auto"/>
          <w:sz w:val="24"/>
        </w:rPr>
        <w:t xml:space="preserve"> giugno 1995, durante il periodo trascorso in servizio militare deve essere computato nella retribuzione utile ai fini del calcolo del trattamento di fine rapporto, </w:t>
      </w:r>
      <w:r w:rsidR="007237F7" w:rsidRPr="00F61A07">
        <w:rPr>
          <w:rFonts w:ascii="Courier New" w:hAnsi="Courier New"/>
          <w:bCs/>
          <w:color w:val="auto"/>
          <w:sz w:val="24"/>
        </w:rPr>
        <w:t>l</w:t>
      </w:r>
      <w:r w:rsidRPr="00F61A07">
        <w:rPr>
          <w:rFonts w:ascii="Courier New" w:hAnsi="Courier New"/>
          <w:bCs/>
          <w:color w:val="auto"/>
          <w:sz w:val="24"/>
        </w:rPr>
        <w:t xml:space="preserve">’equivalente di quanto </w:t>
      </w:r>
      <w:r w:rsidR="007237F7" w:rsidRPr="00F61A07">
        <w:rPr>
          <w:rFonts w:ascii="Courier New" w:hAnsi="Courier New"/>
          <w:bCs/>
          <w:color w:val="auto"/>
          <w:sz w:val="24"/>
        </w:rPr>
        <w:t>l</w:t>
      </w:r>
      <w:r w:rsidRPr="00F61A07">
        <w:rPr>
          <w:rFonts w:ascii="Courier New" w:hAnsi="Courier New"/>
          <w:bCs/>
          <w:color w:val="auto"/>
          <w:sz w:val="24"/>
        </w:rPr>
        <w:t>’Operatore di Vendita avrebbe percepito, in caso di no</w:t>
      </w:r>
      <w:r w:rsidR="00E56283" w:rsidRPr="00F61A07">
        <w:rPr>
          <w:rFonts w:ascii="Courier New" w:hAnsi="Courier New"/>
          <w:bCs/>
          <w:color w:val="auto"/>
          <w:sz w:val="24"/>
        </w:rPr>
        <w:t>rmale</w:t>
      </w:r>
      <w:r w:rsidRPr="00F61A07">
        <w:rPr>
          <w:rFonts w:ascii="Courier New" w:hAnsi="Courier New"/>
          <w:bCs/>
          <w:color w:val="auto"/>
          <w:sz w:val="24"/>
        </w:rPr>
        <w:t xml:space="preserve"> svolgimento del rapporto di lavoro, a titolo di:</w:t>
      </w:r>
    </w:p>
    <w:p w:rsidR="006E40C5" w:rsidRPr="00F61A07" w:rsidRDefault="006E40C5" w:rsidP="0026223A">
      <w:pPr>
        <w:pStyle w:val="Corpodeltesto1"/>
        <w:shd w:val="clear" w:color="auto" w:fill="auto"/>
        <w:spacing w:line="240" w:lineRule="auto"/>
        <w:jc w:val="both"/>
        <w:rPr>
          <w:rFonts w:ascii="Courier New" w:hAnsi="Courier New"/>
          <w:bCs/>
          <w:color w:val="auto"/>
          <w:sz w:val="24"/>
        </w:rPr>
      </w:pPr>
    </w:p>
    <w:p w:rsidR="006E40C5" w:rsidRPr="00F61A07" w:rsidRDefault="006E40C5"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fisso mensile;</w:t>
      </w:r>
    </w:p>
    <w:p w:rsidR="006E40C5" w:rsidRPr="00F61A07" w:rsidRDefault="006E40C5"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indennità di contingenza;</w:t>
      </w:r>
    </w:p>
    <w:p w:rsidR="006E40C5" w:rsidRPr="00F61A07" w:rsidRDefault="006E40C5"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eventuali scatti di anzianità agli aventi diritto ai sensi dell’art. 14 del presente Protocollo aggiuntivo;</w:t>
      </w:r>
    </w:p>
    <w:p w:rsidR="00961D46" w:rsidRPr="00F61A07" w:rsidRDefault="006E40C5"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altri elementi derivanti dalla contrattazione integrativa.</w:t>
      </w:r>
    </w:p>
    <w:p w:rsidR="006E40C5" w:rsidRPr="00F61A07" w:rsidRDefault="006E40C5" w:rsidP="0026223A">
      <w:pPr>
        <w:pStyle w:val="Titolo40"/>
        <w:shd w:val="clear" w:color="auto" w:fill="auto"/>
        <w:jc w:val="both"/>
        <w:outlineLvl w:val="9"/>
        <w:rPr>
          <w:rFonts w:ascii="Courier New" w:hAnsi="Courier New"/>
          <w:b w:val="0"/>
          <w:color w:val="auto"/>
          <w:sz w:val="24"/>
        </w:rPr>
      </w:pPr>
      <w:bookmarkStart w:id="623" w:name="bookmark626"/>
      <w:bookmarkStart w:id="624" w:name="bookmark62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10 </w:t>
      </w:r>
      <w:r w:rsidR="006E40C5" w:rsidRPr="00F61A07">
        <w:rPr>
          <w:rFonts w:ascii="Courier New" w:hAnsi="Courier New"/>
          <w:b w:val="0"/>
          <w:color w:val="auto"/>
          <w:sz w:val="24"/>
        </w:rPr>
        <w:t>-</w:t>
      </w:r>
      <w:r w:rsidRPr="00F61A07">
        <w:rPr>
          <w:rFonts w:ascii="Courier New" w:hAnsi="Courier New"/>
          <w:b w:val="0"/>
          <w:color w:val="auto"/>
          <w:sz w:val="24"/>
        </w:rPr>
        <w:t xml:space="preserve"> Trasferimenti</w:t>
      </w:r>
      <w:bookmarkEnd w:id="623"/>
      <w:bookmarkEnd w:id="624"/>
    </w:p>
    <w:p w:rsidR="006E40C5" w:rsidRPr="00F61A07" w:rsidRDefault="006E40C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L’Operatore di Vendita trasferito conserva il trattamento economico goduto precedentemente, escluse quelle indennità e competenze che siano inerenti alle condizioni locali o alle particolari prestazioni presso la sede di origine e che non ricorrano nella nuova destinazione. L’Operatore di Vendita che non accetti il trasferimento determinato da comprovate esigenze tecniche, organizzativi e/o produttive, sarà considerato dimissionario e avrà diritto al trattamento di fine rapporto e al preavviso. All’Operatore di Vendita che venga trasferito, sarà corrisposto il rimborso delle spese di viaggio e trasporto per sé, per le persone di famiglia e per gli effetti familiari (mobilio, bagagli e</w:t>
      </w:r>
      <w:r w:rsidR="006E40C5" w:rsidRPr="00F61A07">
        <w:rPr>
          <w:rFonts w:ascii="Courier New" w:hAnsi="Courier New"/>
          <w:bCs/>
          <w:color w:val="auto"/>
          <w:sz w:val="24"/>
        </w:rPr>
        <w:t>t</w:t>
      </w:r>
      <w:r w:rsidRPr="00F61A07">
        <w:rPr>
          <w:rFonts w:ascii="Courier New" w:hAnsi="Courier New"/>
          <w:bCs/>
          <w:color w:val="auto"/>
          <w:sz w:val="24"/>
        </w:rPr>
        <w:t xml:space="preserve">c.) previ opportuni accordi da prendersi con </w:t>
      </w:r>
      <w:r w:rsidR="000400CB" w:rsidRPr="00F61A07">
        <w:rPr>
          <w:rFonts w:ascii="Courier New" w:hAnsi="Courier New"/>
          <w:bCs/>
          <w:color w:val="auto"/>
          <w:sz w:val="24"/>
        </w:rPr>
        <w:t>l</w:t>
      </w:r>
      <w:r w:rsidRPr="00F61A07">
        <w:rPr>
          <w:rFonts w:ascii="Courier New" w:hAnsi="Courier New"/>
          <w:bCs/>
          <w:color w:val="auto"/>
          <w:sz w:val="24"/>
        </w:rPr>
        <w:t xml:space="preserve">’azienda. </w:t>
      </w:r>
      <w:r w:rsidR="00085895" w:rsidRPr="00F61A07">
        <w:rPr>
          <w:rFonts w:ascii="Courier New" w:hAnsi="Courier New"/>
          <w:bCs/>
          <w:color w:val="auto"/>
          <w:sz w:val="24"/>
        </w:rPr>
        <w:t xml:space="preserve">È </w:t>
      </w:r>
      <w:r w:rsidRPr="00F61A07">
        <w:rPr>
          <w:rFonts w:ascii="Courier New" w:hAnsi="Courier New"/>
          <w:bCs/>
          <w:color w:val="auto"/>
          <w:sz w:val="24"/>
        </w:rPr>
        <w:t xml:space="preserve">dovuta inoltre la diaria per giorni 10 all’operatore di Vendita celibe o senza congiunti conviventi a carico e per giorni 20 - oltre </w:t>
      </w:r>
      <w:r w:rsidR="009E29BF">
        <w:rPr>
          <w:rFonts w:ascii="Courier New" w:hAnsi="Courier New"/>
          <w:bCs/>
          <w:color w:val="auto"/>
          <w:sz w:val="24"/>
        </w:rPr>
        <w:t>1</w:t>
      </w:r>
      <w:r w:rsidRPr="00F61A07">
        <w:rPr>
          <w:rFonts w:ascii="Courier New" w:hAnsi="Courier New"/>
          <w:bCs/>
          <w:color w:val="auto"/>
          <w:sz w:val="24"/>
        </w:rPr>
        <w:t xml:space="preserve"> giorno per ogni figlio a carico all’Operatore di Vendita con famiglia. Qualora per effetto del trasferimento l’Operatore di Vendita debba corrispondere un indennizzo per anticipata risoluzione del contratto di affitto, avrà diritto al rimborso di tale indennizzo fino alla concorrenza di un massimo di 6 mesi</w:t>
      </w:r>
      <w:r w:rsidR="00775874">
        <w:rPr>
          <w:rFonts w:ascii="Courier New" w:hAnsi="Courier New"/>
          <w:bCs/>
          <w:color w:val="auto"/>
          <w:sz w:val="24"/>
        </w:rPr>
        <w:t xml:space="preserve"> </w:t>
      </w:r>
      <w:r w:rsidRPr="00F61A07">
        <w:rPr>
          <w:rFonts w:ascii="Courier New" w:hAnsi="Courier New"/>
          <w:bCs/>
          <w:color w:val="auto"/>
          <w:sz w:val="24"/>
        </w:rPr>
        <w:t>di pigione. Detto rimborso sarà dovuto a condizione che il contratto di aff</w:t>
      </w:r>
      <w:r w:rsidR="000E00F1" w:rsidRPr="00F61A07">
        <w:rPr>
          <w:rFonts w:ascii="Courier New" w:hAnsi="Courier New"/>
          <w:bCs/>
          <w:color w:val="auto"/>
          <w:sz w:val="24"/>
        </w:rPr>
        <w:t>i</w:t>
      </w:r>
      <w:r w:rsidRPr="00F61A07">
        <w:rPr>
          <w:rFonts w:ascii="Courier New" w:hAnsi="Courier New"/>
          <w:bCs/>
          <w:color w:val="auto"/>
          <w:sz w:val="24"/>
        </w:rPr>
        <w:t>tto sia stato, precedentemente alla comunicazione del trasferimento, regolarmente registrato o denunciato al datore di lavoro. Il provvedimento</w:t>
      </w:r>
      <w:r w:rsidR="006E40C5" w:rsidRPr="00F61A07">
        <w:rPr>
          <w:rFonts w:ascii="Courier New" w:hAnsi="Courier New"/>
          <w:bCs/>
          <w:color w:val="auto"/>
          <w:sz w:val="24"/>
        </w:rPr>
        <w:t xml:space="preserve"> di trasferimento dovrà essere comunicato per iscritto all’Operatore di Vendita con un preavviso non inferiore ai 30 giorni. All’Operatore di Vendita che chiede il suo trasferimento, non competono le indennità di cui sopra. </w:t>
      </w:r>
    </w:p>
    <w:p w:rsidR="006E40C5" w:rsidRPr="00F61A07" w:rsidRDefault="006E40C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25" w:name="bookmark628"/>
      <w:bookmarkStart w:id="626" w:name="bookmark629"/>
      <w:r w:rsidRPr="00F61A07">
        <w:rPr>
          <w:rFonts w:ascii="Courier New" w:hAnsi="Courier New"/>
          <w:b w:val="0"/>
          <w:color w:val="auto"/>
          <w:sz w:val="24"/>
        </w:rPr>
        <w:t>Art. 11 - Diarie</w:t>
      </w:r>
      <w:bookmarkEnd w:id="625"/>
      <w:bookmarkEnd w:id="626"/>
    </w:p>
    <w:p w:rsidR="006E40C5" w:rsidRPr="00F61A07" w:rsidRDefault="006E40C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diaria fissa costituirà ad ogni effetto per il 50% parte integrante della retribuzione. Nessuna diaria è dovuta all’</w:t>
      </w:r>
      <w:r w:rsidR="00E42AD8" w:rsidRPr="00F61A07">
        <w:rPr>
          <w:rFonts w:ascii="Courier New" w:hAnsi="Courier New"/>
          <w:bCs/>
          <w:color w:val="auto"/>
          <w:sz w:val="24"/>
        </w:rPr>
        <w:t>O</w:t>
      </w:r>
      <w:r w:rsidRPr="00F61A07">
        <w:rPr>
          <w:rFonts w:ascii="Courier New" w:hAnsi="Courier New"/>
          <w:bCs/>
          <w:color w:val="auto"/>
          <w:sz w:val="24"/>
        </w:rPr>
        <w:t>peratore di Vendita quando è in sede a disposizione dell</w:t>
      </w:r>
      <w:r w:rsidR="000400CB" w:rsidRPr="00F61A07">
        <w:rPr>
          <w:rFonts w:ascii="Courier New" w:hAnsi="Courier New"/>
          <w:bCs/>
          <w:color w:val="auto"/>
          <w:sz w:val="24"/>
        </w:rPr>
        <w:t xml:space="preserve">a </w:t>
      </w:r>
      <w:r w:rsidRPr="00F61A07">
        <w:rPr>
          <w:rFonts w:ascii="Courier New" w:hAnsi="Courier New"/>
          <w:bCs/>
          <w:color w:val="auto"/>
          <w:sz w:val="24"/>
        </w:rPr>
        <w:t>azienda, nella città ove egli risiede abitualmente.</w:t>
      </w:r>
    </w:p>
    <w:p w:rsidR="00E42AD8"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Qualora, però, durante l’anno non sia stato mandato in viaggio per tutto il periodo convenuto contrattualmente, gli sarà corrisposta una indennità per i giorni di mancato viaggio nella misura seguente:</w:t>
      </w:r>
    </w:p>
    <w:p w:rsidR="00E42AD8" w:rsidRPr="00F61A07" w:rsidRDefault="00E42AD8" w:rsidP="0026223A">
      <w:pPr>
        <w:pStyle w:val="Corpodeltesto1"/>
        <w:shd w:val="clear" w:color="auto" w:fill="auto"/>
        <w:spacing w:line="240" w:lineRule="auto"/>
        <w:ind w:left="426" w:hanging="426"/>
        <w:jc w:val="both"/>
        <w:rPr>
          <w:rFonts w:ascii="Courier New" w:hAnsi="Courier New"/>
          <w:bCs/>
          <w:color w:val="auto"/>
          <w:sz w:val="24"/>
        </w:rPr>
      </w:pPr>
    </w:p>
    <w:p w:rsidR="00E42AD8" w:rsidRPr="00F61A07" w:rsidRDefault="00E42AD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se ha residenza nella stessa sede dell</w:t>
      </w:r>
      <w:r w:rsidR="000400CB" w:rsidRPr="00F61A07">
        <w:rPr>
          <w:rFonts w:ascii="Courier New" w:hAnsi="Courier New"/>
          <w:bCs/>
          <w:color w:val="auto"/>
          <w:sz w:val="24"/>
        </w:rPr>
        <w:t xml:space="preserve">a </w:t>
      </w:r>
      <w:r w:rsidR="00901382" w:rsidRPr="00F61A07">
        <w:rPr>
          <w:rFonts w:ascii="Courier New" w:hAnsi="Courier New"/>
          <w:bCs/>
          <w:color w:val="auto"/>
          <w:sz w:val="24"/>
        </w:rPr>
        <w:t>azienda, avrà una indennità nella misura di 2/5 della diaria;</w:t>
      </w:r>
    </w:p>
    <w:p w:rsidR="00961D46" w:rsidRPr="00F61A07" w:rsidRDefault="00E42AD8"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se invece </w:t>
      </w:r>
      <w:r w:rsidR="000400CB" w:rsidRPr="00F61A07">
        <w:rPr>
          <w:rFonts w:ascii="Courier New" w:hAnsi="Courier New"/>
          <w:bCs/>
          <w:color w:val="auto"/>
          <w:sz w:val="24"/>
        </w:rPr>
        <w:t>l</w:t>
      </w:r>
      <w:r w:rsidR="00901382" w:rsidRPr="00F61A07">
        <w:rPr>
          <w:rFonts w:ascii="Courier New" w:hAnsi="Courier New"/>
          <w:bCs/>
          <w:color w:val="auto"/>
          <w:sz w:val="24"/>
        </w:rPr>
        <w:t>’Operatore di Vendita, con consenso dell</w:t>
      </w:r>
      <w:r w:rsidR="000400CB" w:rsidRPr="00F61A07">
        <w:rPr>
          <w:rFonts w:ascii="Courier New" w:hAnsi="Courier New"/>
          <w:bCs/>
          <w:color w:val="auto"/>
          <w:sz w:val="24"/>
        </w:rPr>
        <w:t xml:space="preserve">a </w:t>
      </w:r>
      <w:r w:rsidR="00901382" w:rsidRPr="00F61A07">
        <w:rPr>
          <w:rFonts w:ascii="Courier New" w:hAnsi="Courier New"/>
          <w:bCs/>
          <w:color w:val="auto"/>
          <w:sz w:val="24"/>
        </w:rPr>
        <w:t xml:space="preserve">azienda, ha la sua residenza in luogo diverso da quello ove ha sede </w:t>
      </w:r>
      <w:r w:rsidR="000400CB" w:rsidRPr="00F61A07">
        <w:rPr>
          <w:rFonts w:ascii="Courier New" w:hAnsi="Courier New"/>
          <w:bCs/>
          <w:color w:val="auto"/>
          <w:sz w:val="24"/>
        </w:rPr>
        <w:t>l</w:t>
      </w:r>
      <w:r w:rsidR="00901382" w:rsidRPr="00F61A07">
        <w:rPr>
          <w:rFonts w:ascii="Courier New" w:hAnsi="Courier New"/>
          <w:bCs/>
          <w:color w:val="auto"/>
          <w:sz w:val="24"/>
        </w:rPr>
        <w:t xml:space="preserve">’azienda stessa, avrà diritto, oltre al trattamento di cui sopra, al riconoscimento delle maggiori spese sostenute per </w:t>
      </w:r>
      <w:r w:rsidR="000400CB" w:rsidRPr="00F61A07">
        <w:rPr>
          <w:rFonts w:ascii="Courier New" w:hAnsi="Courier New"/>
          <w:bCs/>
          <w:color w:val="auto"/>
          <w:sz w:val="24"/>
        </w:rPr>
        <w:t>l</w:t>
      </w:r>
      <w:r w:rsidR="00901382" w:rsidRPr="00F61A07">
        <w:rPr>
          <w:rFonts w:ascii="Courier New" w:hAnsi="Courier New"/>
          <w:bCs/>
          <w:color w:val="auto"/>
          <w:sz w:val="24"/>
        </w:rPr>
        <w:t xml:space="preserve">’eventuale permanenza nella città ove ha sede </w:t>
      </w:r>
      <w:r w:rsidR="000400CB" w:rsidRPr="00F61A07">
        <w:rPr>
          <w:rFonts w:ascii="Courier New" w:hAnsi="Courier New"/>
          <w:bCs/>
          <w:color w:val="auto"/>
          <w:sz w:val="24"/>
        </w:rPr>
        <w:t>l</w:t>
      </w:r>
      <w:r w:rsidR="00901382" w:rsidRPr="00F61A07">
        <w:rPr>
          <w:rFonts w:ascii="Courier New" w:hAnsi="Courier New"/>
          <w:bCs/>
          <w:color w:val="auto"/>
          <w:sz w:val="24"/>
        </w:rPr>
        <w:t xml:space="preserve">’azienda, per </w:t>
      </w:r>
      <w:r w:rsidR="000400CB" w:rsidRPr="00F61A07">
        <w:rPr>
          <w:rFonts w:ascii="Courier New" w:hAnsi="Courier New"/>
          <w:bCs/>
          <w:color w:val="auto"/>
          <w:sz w:val="24"/>
        </w:rPr>
        <w:t>l</w:t>
      </w:r>
      <w:r w:rsidR="00901382" w:rsidRPr="00F61A07">
        <w:rPr>
          <w:rFonts w:ascii="Courier New" w:hAnsi="Courier New"/>
          <w:bCs/>
          <w:color w:val="auto"/>
          <w:sz w:val="24"/>
        </w:rPr>
        <w:t xml:space="preserve">’esplicazione </w:t>
      </w:r>
      <w:r w:rsidR="00901382" w:rsidRPr="00F61A07">
        <w:rPr>
          <w:rFonts w:ascii="Courier New" w:hAnsi="Courier New"/>
          <w:bCs/>
          <w:color w:val="auto"/>
          <w:sz w:val="24"/>
        </w:rPr>
        <w:lastRenderedPageBreak/>
        <w:t>dei compiti di cui all’art. 2.</w:t>
      </w:r>
    </w:p>
    <w:p w:rsidR="00E42AD8" w:rsidRPr="00F61A07" w:rsidRDefault="00E42AD8" w:rsidP="0026223A">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l’azienda non corrisponda la diaria, le spese sostenute e documentate dall’Operatore di Vendita per vitto e alloggio nell’ espletamento della propria attività fuori della città sede di deposito, di filiale o di residenza contrattuale, sempre che lo stesso non possa per la distribuzione del suo lavoro rientrare nella propria abitazione, saranno rimborsati nei limiti della normalità da individuarsi in sede aziendale tra la </w:t>
      </w:r>
      <w:r w:rsidR="00906AEF">
        <w:rPr>
          <w:rFonts w:ascii="Courier New" w:hAnsi="Courier New"/>
          <w:bCs/>
          <w:color w:val="auto"/>
          <w:sz w:val="24"/>
        </w:rPr>
        <w:t>D</w:t>
      </w:r>
      <w:r w:rsidRPr="00F61A07">
        <w:rPr>
          <w:rFonts w:ascii="Courier New" w:hAnsi="Courier New"/>
          <w:bCs/>
          <w:color w:val="auto"/>
          <w:sz w:val="24"/>
        </w:rPr>
        <w:t xml:space="preserve">irezione aziendale e la </w:t>
      </w:r>
      <w:r w:rsidR="008B5A0B">
        <w:rPr>
          <w:rFonts w:ascii="Courier New" w:hAnsi="Courier New"/>
          <w:bCs/>
          <w:color w:val="auto"/>
          <w:sz w:val="24"/>
        </w:rPr>
        <w:t>RSA</w:t>
      </w:r>
      <w:r w:rsidRPr="00F61A07">
        <w:rPr>
          <w:rFonts w:ascii="Courier New" w:hAnsi="Courier New"/>
          <w:bCs/>
          <w:color w:val="auto"/>
          <w:sz w:val="24"/>
        </w:rPr>
        <w:t xml:space="preserve"> di cui al </w:t>
      </w:r>
      <w:r w:rsidR="0082715A">
        <w:rPr>
          <w:rFonts w:ascii="Courier New" w:hAnsi="Courier New"/>
          <w:bCs/>
          <w:color w:val="auto"/>
          <w:sz w:val="24"/>
        </w:rPr>
        <w:t>t</w:t>
      </w:r>
      <w:r w:rsidRPr="00F61A07">
        <w:rPr>
          <w:rFonts w:ascii="Courier New" w:hAnsi="Courier New"/>
          <w:bCs/>
          <w:color w:val="auto"/>
          <w:sz w:val="24"/>
        </w:rPr>
        <w:t xml:space="preserve">itolo V, </w:t>
      </w:r>
      <w:r w:rsidR="0082715A">
        <w:rPr>
          <w:rFonts w:ascii="Courier New" w:hAnsi="Courier New"/>
          <w:bCs/>
          <w:color w:val="auto"/>
          <w:sz w:val="24"/>
        </w:rPr>
        <w:t>s</w:t>
      </w:r>
      <w:r w:rsidRPr="00F61A07">
        <w:rPr>
          <w:rFonts w:ascii="Courier New" w:hAnsi="Courier New"/>
          <w:bCs/>
          <w:color w:val="auto"/>
          <w:sz w:val="24"/>
        </w:rPr>
        <w:t xml:space="preserve">ezione </w:t>
      </w:r>
      <w:r w:rsidR="0082715A">
        <w:rPr>
          <w:rFonts w:ascii="Courier New" w:hAnsi="Courier New"/>
          <w:bCs/>
          <w:color w:val="auto"/>
          <w:sz w:val="24"/>
        </w:rPr>
        <w:t>I</w:t>
      </w:r>
      <w:r w:rsidRPr="00F61A07">
        <w:rPr>
          <w:rFonts w:ascii="Courier New" w:hAnsi="Courier New"/>
          <w:bCs/>
          <w:color w:val="auto"/>
          <w:sz w:val="24"/>
        </w:rPr>
        <w:t xml:space="preserve"> del presente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Lo stesso criterio si applica a tutte le altre spese autorizzate dall</w:t>
      </w:r>
      <w:r w:rsidR="00E42AD8" w:rsidRPr="00F61A07">
        <w:rPr>
          <w:rFonts w:ascii="Courier New" w:hAnsi="Courier New"/>
          <w:bCs/>
          <w:color w:val="auto"/>
          <w:sz w:val="24"/>
        </w:rPr>
        <w:t>’</w:t>
      </w:r>
      <w:r w:rsidRPr="00F61A07">
        <w:rPr>
          <w:rFonts w:ascii="Courier New" w:hAnsi="Courier New"/>
          <w:bCs/>
          <w:color w:val="auto"/>
          <w:sz w:val="24"/>
        </w:rPr>
        <w:t>azienda.</w:t>
      </w:r>
    </w:p>
    <w:p w:rsidR="00E42AD8" w:rsidRPr="00F61A07" w:rsidRDefault="00E42AD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27" w:name="bookmark630"/>
      <w:bookmarkStart w:id="628" w:name="bookmark631"/>
      <w:r w:rsidRPr="00F61A07">
        <w:rPr>
          <w:rFonts w:ascii="Courier New" w:hAnsi="Courier New"/>
          <w:b w:val="0"/>
          <w:color w:val="auto"/>
          <w:sz w:val="24"/>
        </w:rPr>
        <w:t>Norma di interpretazione autentica</w:t>
      </w:r>
      <w:bookmarkEnd w:id="627"/>
      <w:bookmarkEnd w:id="628"/>
    </w:p>
    <w:p w:rsidR="00E42AD8" w:rsidRPr="00F61A07" w:rsidRDefault="00E42AD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dichiarano che l’art</w:t>
      </w:r>
      <w:r w:rsidR="001A33A5">
        <w:rPr>
          <w:rFonts w:ascii="Courier New" w:hAnsi="Courier New"/>
          <w:bCs/>
          <w:color w:val="auto"/>
          <w:sz w:val="24"/>
        </w:rPr>
        <w:t>.</w:t>
      </w:r>
      <w:r w:rsidRPr="00F61A07">
        <w:rPr>
          <w:rFonts w:ascii="Courier New" w:hAnsi="Courier New"/>
          <w:bCs/>
          <w:color w:val="auto"/>
          <w:sz w:val="24"/>
        </w:rPr>
        <w:t xml:space="preserve"> 11 del Protocollo per Operatori di Vendita, aggiuntivo al CCNL Terziario 2 luglio 2004, il quale afferma che “la diaria fissa costituirà, ad ogni effetto, per il 50%, parte integrante della retribuzione”, formulato in un periodo antecedente l’emanazione del D.</w:t>
      </w:r>
      <w:r w:rsidR="005E47EA" w:rsidRPr="00F61A07">
        <w:rPr>
          <w:rFonts w:ascii="Courier New" w:hAnsi="Courier New"/>
          <w:bCs/>
          <w:color w:val="auto"/>
          <w:sz w:val="24"/>
        </w:rPr>
        <w:t>l</w:t>
      </w:r>
      <w:r w:rsidRPr="00F61A07">
        <w:rPr>
          <w:rFonts w:ascii="Courier New" w:hAnsi="Courier New"/>
          <w:bCs/>
          <w:color w:val="auto"/>
          <w:sz w:val="24"/>
        </w:rPr>
        <w:t>gs. n. 314/97, ha unicamente la finalità di determinare contrattualmente l’incidenza di tale elemento nel calcolo della retribuzione degli istituti riflessi.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dichiarano pertanto che non si è voluto con tale previsione contrattuale entrare nel merito della determinazione della retribuzione imponibile ai fini fiscali e previdenziali, che resta quindi disciplinata unicamente dalla legislazione vigente.</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29" w:name="bookmark632"/>
      <w:bookmarkStart w:id="630" w:name="bookmark633"/>
      <w:r w:rsidRPr="00F61A07">
        <w:rPr>
          <w:rFonts w:ascii="Courier New" w:hAnsi="Courier New"/>
          <w:b w:val="0"/>
          <w:color w:val="auto"/>
          <w:sz w:val="24"/>
        </w:rPr>
        <w:t>Art. 12 - Trattamento economico di malattia e infortunio</w:t>
      </w:r>
      <w:bookmarkEnd w:id="629"/>
      <w:bookmarkEnd w:id="630"/>
    </w:p>
    <w:p w:rsidR="00E42AD8" w:rsidRPr="00F61A07" w:rsidRDefault="00E42AD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 lavoratore non in prova che debba interrompere il servizio a causa di infortunio o malattia sarà riservato il seguente trattamento:</w:t>
      </w:r>
    </w:p>
    <w:p w:rsidR="00DA4F24" w:rsidRPr="00F61A07" w:rsidRDefault="00DA4F24" w:rsidP="0026223A">
      <w:pPr>
        <w:pStyle w:val="Corpodeltesto1"/>
        <w:shd w:val="clear" w:color="auto" w:fill="auto"/>
        <w:spacing w:line="240" w:lineRule="auto"/>
        <w:jc w:val="both"/>
        <w:rPr>
          <w:rFonts w:ascii="Courier New" w:hAnsi="Courier New"/>
          <w:bCs/>
          <w:color w:val="auto"/>
          <w:sz w:val="16"/>
        </w:rPr>
      </w:pPr>
    </w:p>
    <w:tbl>
      <w:tblPr>
        <w:tblOverlap w:val="never"/>
        <w:tblW w:w="0" w:type="auto"/>
        <w:tblCellMar>
          <w:left w:w="10" w:type="dxa"/>
          <w:right w:w="10" w:type="dxa"/>
        </w:tblCellMar>
        <w:tblLook w:val="0000" w:firstRow="0" w:lastRow="0" w:firstColumn="0" w:lastColumn="0" w:noHBand="0" w:noVBand="0"/>
      </w:tblPr>
      <w:tblGrid>
        <w:gridCol w:w="1557"/>
        <w:gridCol w:w="1269"/>
        <w:gridCol w:w="1845"/>
        <w:gridCol w:w="792"/>
        <w:gridCol w:w="40"/>
        <w:gridCol w:w="2289"/>
      </w:tblGrid>
      <w:tr w:rsidR="00F140D4" w:rsidRPr="00F61A07" w:rsidTr="00F140D4">
        <w:trPr>
          <w:cantSplit/>
        </w:trPr>
        <w:tc>
          <w:tcPr>
            <w:tcW w:w="0" w:type="auto"/>
            <w:tcBorders>
              <w:top w:val="single" w:sz="4" w:space="0" w:color="auto"/>
              <w:left w:val="single" w:sz="4" w:space="0" w:color="auto"/>
            </w:tcBorders>
            <w:shd w:val="clear" w:color="auto" w:fill="FFFFFF"/>
          </w:tcPr>
          <w:p w:rsidR="00DA4F24" w:rsidRPr="00F61A07" w:rsidRDefault="00DA4F2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ann</w:t>
            </w:r>
            <w:r w:rsidR="00901382" w:rsidRPr="00F61A07">
              <w:rPr>
                <w:rFonts w:ascii="Courier New" w:hAnsi="Courier New"/>
                <w:bCs/>
                <w:color w:val="auto"/>
                <w:sz w:val="16"/>
              </w:rPr>
              <w:t>i</w:t>
            </w:r>
          </w:p>
          <w:p w:rsidR="00961D46" w:rsidRPr="00F61A07" w:rsidRDefault="00DA4F2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w:t>
            </w:r>
            <w:r w:rsidR="00901382" w:rsidRPr="00F61A07">
              <w:rPr>
                <w:rFonts w:ascii="Courier New" w:hAnsi="Courier New"/>
                <w:bCs/>
                <w:color w:val="auto"/>
                <w:sz w:val="16"/>
              </w:rPr>
              <w:t>i</w:t>
            </w:r>
            <w:r w:rsidR="00F140D4">
              <w:rPr>
                <w:rFonts w:ascii="Courier New" w:hAnsi="Courier New"/>
                <w:bCs/>
                <w:color w:val="auto"/>
                <w:sz w:val="16"/>
              </w:rPr>
              <w:t xml:space="preserve"> </w:t>
            </w:r>
            <w:r w:rsidR="00901382" w:rsidRPr="00F61A07">
              <w:rPr>
                <w:rFonts w:ascii="Courier New" w:hAnsi="Courier New"/>
                <w:bCs/>
                <w:color w:val="auto"/>
                <w:sz w:val="16"/>
              </w:rPr>
              <w:t>ininterrotta</w:t>
            </w: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anzianità</w:t>
            </w:r>
          </w:p>
          <w:p w:rsidR="00DA4F24" w:rsidRPr="00F61A07" w:rsidRDefault="00DA4F24" w:rsidP="0026223A">
            <w:pPr>
              <w:pStyle w:val="Altro0"/>
              <w:shd w:val="clear" w:color="auto" w:fill="auto"/>
              <w:spacing w:line="240" w:lineRule="auto"/>
              <w:jc w:val="center"/>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DA4F24" w:rsidRPr="00F61A07" w:rsidRDefault="00DA4F2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c</w:t>
            </w:r>
            <w:r w:rsidR="00901382" w:rsidRPr="00F61A07">
              <w:rPr>
                <w:rFonts w:ascii="Courier New" w:hAnsi="Courier New"/>
                <w:bCs/>
                <w:color w:val="auto"/>
                <w:sz w:val="16"/>
              </w:rPr>
              <w:t xml:space="preserve">onservazione </w:t>
            </w: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del posto</w:t>
            </w:r>
          </w:p>
        </w:tc>
        <w:tc>
          <w:tcPr>
            <w:tcW w:w="0" w:type="auto"/>
            <w:tcBorders>
              <w:top w:val="single" w:sz="4" w:space="0" w:color="auto"/>
              <w:left w:val="single" w:sz="4" w:space="0" w:color="auto"/>
            </w:tcBorders>
            <w:shd w:val="clear" w:color="auto" w:fill="FFFFFF"/>
          </w:tcPr>
          <w:p w:rsidR="00DA4F24" w:rsidRPr="00F61A07" w:rsidRDefault="00DA4F2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c</w:t>
            </w:r>
            <w:r w:rsidR="00901382" w:rsidRPr="00F61A07">
              <w:rPr>
                <w:rFonts w:ascii="Courier New" w:hAnsi="Courier New"/>
                <w:bCs/>
                <w:color w:val="auto"/>
                <w:sz w:val="16"/>
              </w:rPr>
              <w:t>orresponsione</w:t>
            </w:r>
          </w:p>
          <w:p w:rsidR="00961D46" w:rsidRPr="00F61A07" w:rsidRDefault="00DA4F2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 xml:space="preserve">della </w:t>
            </w:r>
            <w:r w:rsidR="00901382" w:rsidRPr="00F61A07">
              <w:rPr>
                <w:rFonts w:ascii="Courier New" w:hAnsi="Courier New"/>
                <w:bCs/>
                <w:color w:val="auto"/>
                <w:sz w:val="16"/>
              </w:rPr>
              <w:t>retribuzione</w:t>
            </w:r>
          </w:p>
        </w:tc>
        <w:tc>
          <w:tcPr>
            <w:tcW w:w="751" w:type="dxa"/>
            <w:tcBorders>
              <w:top w:val="single" w:sz="4" w:space="0" w:color="auto"/>
            </w:tcBorders>
            <w:shd w:val="clear" w:color="auto" w:fill="FFFFFF"/>
          </w:tcPr>
          <w:p w:rsidR="00DA4F24" w:rsidRPr="00F61A07" w:rsidRDefault="00DA4F24" w:rsidP="0026223A">
            <w:pPr>
              <w:pStyle w:val="Altro0"/>
              <w:shd w:val="clear" w:color="auto" w:fill="auto"/>
              <w:spacing w:line="240" w:lineRule="auto"/>
              <w:jc w:val="center"/>
              <w:rPr>
                <w:rFonts w:ascii="Courier New" w:hAnsi="Courier New"/>
                <w:bCs/>
                <w:color w:val="auto"/>
                <w:sz w:val="16"/>
              </w:rPr>
            </w:pPr>
          </w:p>
          <w:p w:rsidR="00961D46" w:rsidRPr="00F61A07" w:rsidRDefault="00961D46" w:rsidP="0026223A">
            <w:pPr>
              <w:pStyle w:val="Altro0"/>
              <w:shd w:val="clear" w:color="auto" w:fill="auto"/>
              <w:spacing w:line="240" w:lineRule="auto"/>
              <w:jc w:val="center"/>
              <w:rPr>
                <w:rFonts w:ascii="Courier New" w:hAnsi="Courier New"/>
                <w:bCs/>
                <w:color w:val="auto"/>
                <w:sz w:val="16"/>
              </w:rPr>
            </w:pPr>
          </w:p>
        </w:tc>
        <w:tc>
          <w:tcPr>
            <w:tcW w:w="2329" w:type="dxa"/>
            <w:gridSpan w:val="2"/>
            <w:tcBorders>
              <w:top w:val="single" w:sz="4" w:space="0" w:color="auto"/>
              <w:left w:val="single" w:sz="4" w:space="0" w:color="auto"/>
              <w:right w:val="single" w:sz="4" w:space="0" w:color="auto"/>
            </w:tcBorders>
            <w:shd w:val="clear" w:color="auto" w:fill="FFFFFF"/>
          </w:tcPr>
          <w:p w:rsidR="00DA4F24" w:rsidRPr="00F61A07" w:rsidRDefault="00DA4F2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c</w:t>
            </w:r>
            <w:r w:rsidR="00901382" w:rsidRPr="00F61A07">
              <w:rPr>
                <w:rFonts w:ascii="Courier New" w:hAnsi="Courier New"/>
                <w:bCs/>
                <w:color w:val="auto"/>
                <w:sz w:val="16"/>
              </w:rPr>
              <w:t>orresponsione</w:t>
            </w: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di mezza retribuzione</w:t>
            </w:r>
          </w:p>
        </w:tc>
      </w:tr>
      <w:tr w:rsidR="00116F6D" w:rsidRPr="00F61A07" w:rsidTr="00F140D4">
        <w:trPr>
          <w:cantSplit/>
        </w:trPr>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presso l’azienda</w:t>
            </w:r>
          </w:p>
        </w:tc>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in mesi</w:t>
            </w:r>
          </w:p>
          <w:p w:rsidR="00DA4F24" w:rsidRPr="00F61A07" w:rsidRDefault="00DA4F24" w:rsidP="0026223A">
            <w:pPr>
              <w:pStyle w:val="Altro0"/>
              <w:shd w:val="clear" w:color="auto" w:fill="auto"/>
              <w:spacing w:line="240" w:lineRule="auto"/>
              <w:jc w:val="center"/>
              <w:rPr>
                <w:rFonts w:ascii="Courier New" w:hAnsi="Courier New"/>
                <w:bCs/>
                <w:color w:val="auto"/>
                <w:sz w:val="16"/>
              </w:rPr>
            </w:pPr>
          </w:p>
        </w:tc>
        <w:tc>
          <w:tcPr>
            <w:tcW w:w="2637" w:type="dxa"/>
            <w:gridSpan w:val="2"/>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mensile intera fino a mesi</w:t>
            </w:r>
          </w:p>
        </w:tc>
        <w:tc>
          <w:tcPr>
            <w:tcW w:w="2329" w:type="dxa"/>
            <w:gridSpan w:val="2"/>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mensile per altri mesi</w:t>
            </w:r>
          </w:p>
        </w:tc>
      </w:tr>
      <w:tr w:rsidR="00116F6D" w:rsidRPr="00F61A07" w:rsidTr="00F140D4">
        <w:trPr>
          <w:cantSplit/>
        </w:trPr>
        <w:tc>
          <w:tcPr>
            <w:tcW w:w="0" w:type="auto"/>
            <w:tcBorders>
              <w:top w:val="single" w:sz="4" w:space="0" w:color="auto"/>
              <w:left w:val="single" w:sz="4" w:space="0" w:color="auto"/>
            </w:tcBorders>
            <w:shd w:val="clear" w:color="auto" w:fill="FFFFFF"/>
          </w:tcPr>
          <w:p w:rsidR="00DA4F24" w:rsidRPr="00F61A07" w:rsidRDefault="00DA4F24" w:rsidP="0026223A">
            <w:pPr>
              <w:pStyle w:val="Altro0"/>
              <w:shd w:val="clear" w:color="auto" w:fill="auto"/>
              <w:spacing w:line="240" w:lineRule="auto"/>
              <w:jc w:val="both"/>
              <w:rPr>
                <w:rFonts w:ascii="Courier New" w:hAnsi="Courier New"/>
                <w:bCs/>
                <w:color w:val="auto"/>
                <w:sz w:val="16"/>
              </w:rPr>
            </w:pP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a) </w:t>
            </w:r>
            <w:r w:rsidR="00DA4F24" w:rsidRPr="00F61A07">
              <w:rPr>
                <w:rFonts w:ascii="Courier New" w:hAnsi="Courier New"/>
                <w:bCs/>
                <w:color w:val="auto"/>
                <w:sz w:val="16"/>
              </w:rPr>
              <w:t>f</w:t>
            </w:r>
            <w:r w:rsidRPr="00F61A07">
              <w:rPr>
                <w:rFonts w:ascii="Courier New" w:hAnsi="Courier New"/>
                <w:bCs/>
                <w:color w:val="auto"/>
                <w:sz w:val="16"/>
              </w:rPr>
              <w:t>ino a 6 anni</w:t>
            </w:r>
          </w:p>
        </w:tc>
        <w:tc>
          <w:tcPr>
            <w:tcW w:w="0" w:type="auto"/>
            <w:tcBorders>
              <w:top w:val="single" w:sz="4" w:space="0" w:color="auto"/>
              <w:left w:val="single" w:sz="4" w:space="0" w:color="auto"/>
            </w:tcBorders>
            <w:shd w:val="clear" w:color="auto" w:fill="FFFFFF"/>
            <w:vAlign w:val="center"/>
          </w:tcPr>
          <w:p w:rsidR="00DA4F24" w:rsidRPr="00F61A07" w:rsidRDefault="00DA4F24" w:rsidP="0026223A">
            <w:pPr>
              <w:pStyle w:val="Altro0"/>
              <w:shd w:val="clear" w:color="auto" w:fill="auto"/>
              <w:spacing w:line="240" w:lineRule="auto"/>
              <w:jc w:val="center"/>
              <w:rPr>
                <w:rFonts w:ascii="Courier New" w:hAnsi="Courier New"/>
                <w:bCs/>
                <w:color w:val="auto"/>
                <w:sz w:val="16"/>
              </w:rPr>
            </w:pPr>
          </w:p>
          <w:p w:rsidR="00961D46" w:rsidRPr="00F61A07" w:rsidRDefault="00F140D4" w:rsidP="0026223A">
            <w:pPr>
              <w:pStyle w:val="Altro0"/>
              <w:shd w:val="clear" w:color="auto" w:fill="auto"/>
              <w:spacing w:line="240" w:lineRule="auto"/>
              <w:jc w:val="center"/>
              <w:rPr>
                <w:rFonts w:ascii="Courier New" w:hAnsi="Courier New"/>
                <w:bCs/>
                <w:color w:val="auto"/>
                <w:sz w:val="16"/>
              </w:rPr>
            </w:pPr>
            <w:r>
              <w:rPr>
                <w:rFonts w:ascii="Courier New" w:hAnsi="Courier New"/>
                <w:bCs/>
                <w:color w:val="auto"/>
                <w:sz w:val="16"/>
              </w:rPr>
              <w:t xml:space="preserve"> </w:t>
            </w:r>
            <w:r w:rsidR="00901382" w:rsidRPr="00F61A07">
              <w:rPr>
                <w:rFonts w:ascii="Courier New" w:hAnsi="Courier New"/>
                <w:bCs/>
                <w:color w:val="auto"/>
                <w:sz w:val="16"/>
              </w:rPr>
              <w:t>8</w:t>
            </w:r>
          </w:p>
        </w:tc>
        <w:tc>
          <w:tcPr>
            <w:tcW w:w="2637" w:type="dxa"/>
            <w:gridSpan w:val="2"/>
            <w:tcBorders>
              <w:top w:val="single" w:sz="4" w:space="0" w:color="auto"/>
              <w:left w:val="single" w:sz="4" w:space="0" w:color="auto"/>
            </w:tcBorders>
            <w:shd w:val="clear" w:color="auto" w:fill="FFFFFF"/>
          </w:tcPr>
          <w:p w:rsidR="00DA4F24" w:rsidRPr="00F61A07" w:rsidRDefault="00DA4F24" w:rsidP="0026223A">
            <w:pPr>
              <w:pStyle w:val="Altro0"/>
              <w:shd w:val="clear" w:color="auto" w:fill="auto"/>
              <w:spacing w:line="240" w:lineRule="auto"/>
              <w:jc w:val="center"/>
              <w:rPr>
                <w:rFonts w:ascii="Courier New" w:hAnsi="Courier New"/>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5</w:t>
            </w:r>
          </w:p>
        </w:tc>
        <w:tc>
          <w:tcPr>
            <w:tcW w:w="40" w:type="dxa"/>
            <w:tcBorders>
              <w:top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2289" w:type="dxa"/>
            <w:tcBorders>
              <w:top w:val="single" w:sz="4" w:space="0" w:color="auto"/>
              <w:left w:val="single" w:sz="4" w:space="0" w:color="auto"/>
              <w:right w:val="single" w:sz="4" w:space="0" w:color="auto"/>
            </w:tcBorders>
            <w:shd w:val="clear" w:color="auto" w:fill="FFFFFF"/>
          </w:tcPr>
          <w:p w:rsidR="00116F6D" w:rsidRPr="00F61A07" w:rsidRDefault="00116F6D" w:rsidP="0026223A">
            <w:pPr>
              <w:pStyle w:val="Altro0"/>
              <w:shd w:val="clear" w:color="auto" w:fill="auto"/>
              <w:spacing w:line="240" w:lineRule="auto"/>
              <w:jc w:val="center"/>
              <w:rPr>
                <w:rFonts w:ascii="Courier New" w:hAnsi="Courier New"/>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3</w:t>
            </w:r>
          </w:p>
        </w:tc>
      </w:tr>
      <w:tr w:rsidR="00116F6D" w:rsidRPr="00F61A07" w:rsidTr="00F140D4">
        <w:trPr>
          <w:cantSplit/>
        </w:trPr>
        <w:tc>
          <w:tcPr>
            <w:tcW w:w="0" w:type="auto"/>
            <w:tcBorders>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b) </w:t>
            </w:r>
            <w:r w:rsidR="00DA4F24" w:rsidRPr="00F61A07">
              <w:rPr>
                <w:rFonts w:ascii="Courier New" w:hAnsi="Courier New"/>
                <w:bCs/>
                <w:color w:val="auto"/>
                <w:sz w:val="16"/>
              </w:rPr>
              <w:t>o</w:t>
            </w:r>
            <w:r w:rsidRPr="00F61A07">
              <w:rPr>
                <w:rFonts w:ascii="Courier New" w:hAnsi="Courier New"/>
                <w:bCs/>
                <w:color w:val="auto"/>
                <w:sz w:val="16"/>
              </w:rPr>
              <w:t>ltre 6 anni</w:t>
            </w:r>
          </w:p>
        </w:tc>
        <w:tc>
          <w:tcPr>
            <w:tcW w:w="0" w:type="auto"/>
            <w:tcBorders>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12</w:t>
            </w:r>
          </w:p>
        </w:tc>
        <w:tc>
          <w:tcPr>
            <w:tcW w:w="2637" w:type="dxa"/>
            <w:gridSpan w:val="2"/>
            <w:tcBorders>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8</w:t>
            </w:r>
          </w:p>
        </w:tc>
        <w:tc>
          <w:tcPr>
            <w:tcW w:w="40" w:type="dxa"/>
            <w:tcBorders>
              <w:bottom w:val="single" w:sz="4" w:space="0" w:color="auto"/>
            </w:tcBorders>
            <w:shd w:val="clear" w:color="auto" w:fill="FFFFFF"/>
          </w:tcPr>
          <w:p w:rsidR="00961D46" w:rsidRPr="00F61A07" w:rsidRDefault="00961D46" w:rsidP="0026223A">
            <w:pPr>
              <w:jc w:val="both"/>
              <w:rPr>
                <w:rFonts w:ascii="Courier New" w:hAnsi="Courier New"/>
                <w:bCs/>
                <w:color w:val="auto"/>
                <w:sz w:val="16"/>
                <w:szCs w:val="10"/>
              </w:rPr>
            </w:pPr>
          </w:p>
        </w:tc>
        <w:tc>
          <w:tcPr>
            <w:tcW w:w="2289" w:type="dxa"/>
            <w:tcBorders>
              <w:left w:val="single" w:sz="4" w:space="0" w:color="auto"/>
              <w:bottom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4</w:t>
            </w:r>
          </w:p>
        </w:tc>
      </w:tr>
    </w:tbl>
    <w:p w:rsidR="00961D46" w:rsidRPr="00F61A07" w:rsidRDefault="00961D46" w:rsidP="0026223A">
      <w:pPr>
        <w:jc w:val="both"/>
        <w:rPr>
          <w:rFonts w:ascii="Courier New" w:hAnsi="Courier New"/>
          <w:bCs/>
          <w:color w:val="auto"/>
          <w:sz w:val="16"/>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il trattamento economico durante il periodo di malattia o di infortunio si fa riferimento alla retribuzione di fatto. Il lavoratore che, posto in preavviso di licenziamento, cada ammalato o si infortuni, usufruirà del trattamento sopra indicato per tutto il periodo di comporto.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lavoratore dimissionario che cada ammalato o subisca un infortunio non professionale usufruirà del trattamento stesso fino alla scadenza del preavviso.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invece di infortunio per causa di lavoro, il lavoratore dimissionario usufruirà del trattamento previsto al comma </w:t>
      </w:r>
      <w:r w:rsidR="00DE473F">
        <w:rPr>
          <w:rFonts w:ascii="Courier New" w:hAnsi="Courier New"/>
          <w:bCs/>
          <w:color w:val="auto"/>
          <w:sz w:val="24"/>
        </w:rPr>
        <w:t xml:space="preserve">1) </w:t>
      </w:r>
      <w:r w:rsidRPr="00F61A07">
        <w:rPr>
          <w:rFonts w:ascii="Courier New" w:hAnsi="Courier New"/>
          <w:bCs/>
          <w:color w:val="auto"/>
          <w:sz w:val="24"/>
        </w:rPr>
        <w:t>del presente articolo, per tutto il periodo di comporto.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Cesseranno per </w:t>
      </w:r>
      <w:r w:rsidR="00127494" w:rsidRPr="00F61A07">
        <w:rPr>
          <w:rFonts w:ascii="Courier New" w:hAnsi="Courier New"/>
          <w:bCs/>
          <w:color w:val="auto"/>
          <w:sz w:val="24"/>
        </w:rPr>
        <w:t>l</w:t>
      </w:r>
      <w:r w:rsidRPr="00F61A07">
        <w:rPr>
          <w:rFonts w:ascii="Courier New" w:hAnsi="Courier New"/>
          <w:bCs/>
          <w:color w:val="auto"/>
          <w:sz w:val="24"/>
        </w:rPr>
        <w:t>’azienda gli obblighi di cui alla precedente tabella, qualora il lavoratore raggiunga, in complesso, durante 12 mesi consecutivi, i limiti massimi previsti alla lett</w:t>
      </w:r>
      <w:r w:rsidR="007C2FF5">
        <w:rPr>
          <w:rFonts w:ascii="Courier New" w:hAnsi="Courier New"/>
          <w:bCs/>
          <w:color w:val="auto"/>
          <w:sz w:val="24"/>
        </w:rPr>
        <w:t>.</w:t>
      </w:r>
      <w:r w:rsidRPr="00F61A07">
        <w:rPr>
          <w:rFonts w:ascii="Courier New" w:hAnsi="Courier New"/>
          <w:bCs/>
          <w:color w:val="auto"/>
          <w:sz w:val="24"/>
        </w:rPr>
        <w:t xml:space="preserve"> a), e durante 18 </w:t>
      </w:r>
      <w:r w:rsidRPr="00F61A07">
        <w:rPr>
          <w:rFonts w:ascii="Courier New" w:hAnsi="Courier New"/>
          <w:bCs/>
          <w:color w:val="auto"/>
          <w:sz w:val="24"/>
        </w:rPr>
        <w:lastRenderedPageBreak/>
        <w:t>mesi consecutivi i limiti previsti alla lett</w:t>
      </w:r>
      <w:r w:rsidR="007C2FF5">
        <w:rPr>
          <w:rFonts w:ascii="Courier New" w:hAnsi="Courier New"/>
          <w:bCs/>
          <w:color w:val="auto"/>
          <w:sz w:val="24"/>
        </w:rPr>
        <w:t>.</w:t>
      </w:r>
      <w:r w:rsidRPr="00F61A07">
        <w:rPr>
          <w:rFonts w:ascii="Courier New" w:hAnsi="Courier New"/>
          <w:bCs/>
          <w:color w:val="auto"/>
          <w:sz w:val="24"/>
        </w:rPr>
        <w:t xml:space="preserve"> b), anche in caso di diverse malattie.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Alla scadenza dei termini sopra indicati, </w:t>
      </w:r>
      <w:r w:rsidR="00127494" w:rsidRPr="00F61A07">
        <w:rPr>
          <w:rFonts w:ascii="Courier New" w:hAnsi="Courier New"/>
          <w:bCs/>
          <w:color w:val="auto"/>
          <w:sz w:val="24"/>
        </w:rPr>
        <w:t>l</w:t>
      </w:r>
      <w:r w:rsidRPr="00F61A07">
        <w:rPr>
          <w:rFonts w:ascii="Courier New" w:hAnsi="Courier New"/>
          <w:bCs/>
          <w:color w:val="auto"/>
          <w:sz w:val="24"/>
        </w:rPr>
        <w:t>’azienda, ove proceda al licenziamento dell’Operatore di Vendita, gli corrisponderà il trattamento di fine rapporto, ivi compresa l’indennità sostitutiva del preavviso.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Qualora la prosecuzione della malattia oltre i termini suddetti non consenta all’Operatore di Vendita di riprendere servizio, f Operatore di Vendita stesso potrà risolvere il rapporto con il diritto al solo trattamento di fine rapporto.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Ove ciò non avvenga e </w:t>
      </w:r>
      <w:r w:rsidR="007237F7" w:rsidRPr="00F61A07">
        <w:rPr>
          <w:rFonts w:ascii="Courier New" w:hAnsi="Courier New"/>
          <w:bCs/>
          <w:color w:val="auto"/>
          <w:sz w:val="24"/>
        </w:rPr>
        <w:t>l</w:t>
      </w:r>
      <w:r w:rsidRPr="00F61A07">
        <w:rPr>
          <w:rFonts w:ascii="Courier New" w:hAnsi="Courier New"/>
          <w:bCs/>
          <w:color w:val="auto"/>
          <w:sz w:val="24"/>
        </w:rPr>
        <w:t>’azienda non proceda al licenziamento, il rapporto rimane sospeso salva la decorrenza dell</w:t>
      </w:r>
      <w:r w:rsidR="007237F7" w:rsidRPr="00F61A07">
        <w:rPr>
          <w:rFonts w:ascii="Courier New" w:hAnsi="Courier New"/>
          <w:bCs/>
          <w:color w:val="auto"/>
          <w:sz w:val="24"/>
        </w:rPr>
        <w:t xml:space="preserve">a </w:t>
      </w:r>
      <w:r w:rsidRPr="00F61A07">
        <w:rPr>
          <w:rFonts w:ascii="Courier New" w:hAnsi="Courier New"/>
          <w:bCs/>
          <w:color w:val="auto"/>
          <w:sz w:val="24"/>
        </w:rPr>
        <w:t>anzianità agli effetti del preavviso e del tasso di rivalutazione del trattamento di fine rapporto di cui all’ art. 2120 c.c.</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gli infortuni sul lavoro il posto sarà conservato fino a cessazione dell</w:t>
      </w:r>
      <w:r w:rsidR="00033CF5" w:rsidRPr="00F61A07">
        <w:rPr>
          <w:rFonts w:ascii="Courier New" w:hAnsi="Courier New"/>
          <w:bCs/>
          <w:color w:val="auto"/>
          <w:sz w:val="24"/>
        </w:rPr>
        <w:t>’</w:t>
      </w:r>
      <w:r w:rsidRPr="00F61A07">
        <w:rPr>
          <w:rFonts w:ascii="Courier New" w:hAnsi="Courier New"/>
          <w:bCs/>
          <w:color w:val="auto"/>
          <w:sz w:val="24"/>
        </w:rPr>
        <w:t>indennità temporanea da parte dell’INAIL.</w:t>
      </w:r>
    </w:p>
    <w:p w:rsidR="00116F6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 1° luglio 2005 per tali infortuni, purché riconosciuti dall’INAIL, le aziende garantiranno con po</w:t>
      </w:r>
      <w:r w:rsidR="00116F6D" w:rsidRPr="00F61A07">
        <w:rPr>
          <w:rFonts w:ascii="Courier New" w:hAnsi="Courier New"/>
          <w:bCs/>
          <w:color w:val="auto"/>
          <w:sz w:val="24"/>
        </w:rPr>
        <w:t>li</w:t>
      </w:r>
      <w:r w:rsidRPr="00F61A07">
        <w:rPr>
          <w:rFonts w:ascii="Courier New" w:hAnsi="Courier New"/>
          <w:bCs/>
          <w:color w:val="auto"/>
          <w:sz w:val="24"/>
        </w:rPr>
        <w:t>zze</w:t>
      </w:r>
      <w:r w:rsidR="00F140D4">
        <w:rPr>
          <w:rFonts w:ascii="Courier New" w:hAnsi="Courier New"/>
          <w:bCs/>
          <w:color w:val="auto"/>
          <w:sz w:val="24"/>
        </w:rPr>
        <w:t xml:space="preserve"> </w:t>
      </w:r>
      <w:r w:rsidRPr="00F61A07">
        <w:rPr>
          <w:rFonts w:ascii="Courier New" w:hAnsi="Courier New"/>
          <w:bCs/>
          <w:color w:val="auto"/>
          <w:sz w:val="24"/>
        </w:rPr>
        <w:t>assicurative o forme equivalenti la corresponsione aggiuntiva dei seguenti capitali:</w:t>
      </w:r>
    </w:p>
    <w:p w:rsidR="00116F6D" w:rsidRPr="00F61A07" w:rsidRDefault="00116F6D" w:rsidP="0026223A">
      <w:pPr>
        <w:pStyle w:val="Corpodeltesto1"/>
        <w:shd w:val="clear" w:color="auto" w:fill="auto"/>
        <w:spacing w:line="240" w:lineRule="auto"/>
        <w:jc w:val="both"/>
        <w:rPr>
          <w:rFonts w:ascii="Courier New" w:hAnsi="Courier New"/>
          <w:bCs/>
          <w:color w:val="auto"/>
          <w:sz w:val="24"/>
        </w:rPr>
      </w:pPr>
    </w:p>
    <w:p w:rsidR="00606BD8" w:rsidRPr="00F61A07" w:rsidRDefault="00116F6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€ 22.000,00 per morte</w:t>
      </w:r>
    </w:p>
    <w:p w:rsidR="00606BD8" w:rsidRPr="00F61A07" w:rsidRDefault="00606B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€ 30.000,00 per invalidità permanente totale</w:t>
      </w:r>
    </w:p>
    <w:p w:rsidR="00606BD8" w:rsidRPr="00F61A07" w:rsidRDefault="00606BD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Nei confronti dei lavoratori assunti con contratto a tempo determinato le norme relative alla conservazione del posto e al trattamento retributivo sono applicabili nei limiti di scadenza del contratto stesso.</w:t>
      </w:r>
    </w:p>
    <w:p w:rsidR="00606BD8"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 1° giugno 2011 gli importi di cui al precedente comma saranno i seguenti:</w:t>
      </w:r>
    </w:p>
    <w:p w:rsidR="00606BD8" w:rsidRPr="00F61A07" w:rsidRDefault="00606BD8" w:rsidP="0026223A">
      <w:pPr>
        <w:pStyle w:val="Corpodeltesto1"/>
        <w:shd w:val="clear" w:color="auto" w:fill="auto"/>
        <w:spacing w:line="240" w:lineRule="auto"/>
        <w:jc w:val="both"/>
        <w:rPr>
          <w:rFonts w:ascii="Courier New" w:hAnsi="Courier New"/>
          <w:bCs/>
          <w:color w:val="auto"/>
          <w:sz w:val="24"/>
        </w:rPr>
      </w:pPr>
    </w:p>
    <w:p w:rsidR="00606BD8" w:rsidRPr="00F61A07" w:rsidRDefault="00606B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€ 27.500,00 per morte</w:t>
      </w:r>
    </w:p>
    <w:p w:rsidR="00606BD8" w:rsidRPr="00F61A07" w:rsidRDefault="00606BD8"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€ 37.500,00 per invalidità permanente totale</w:t>
      </w:r>
    </w:p>
    <w:p w:rsidR="00606BD8" w:rsidRPr="00F61A07" w:rsidRDefault="00606BD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Nei confronti dei lavoratori assunti con contratto a tempo determinato le norme relative alla conservazione del posto e al trattamento retributivo sono applicabili nei limiti di scadenza del contratto stesso.</w:t>
      </w:r>
    </w:p>
    <w:p w:rsidR="00606BD8" w:rsidRPr="00F61A07" w:rsidRDefault="00606BD8" w:rsidP="0026223A">
      <w:pPr>
        <w:pStyle w:val="Corpodeltesto1"/>
        <w:shd w:val="clear" w:color="auto" w:fill="auto"/>
        <w:spacing w:line="240" w:lineRule="auto"/>
        <w:jc w:val="both"/>
        <w:rPr>
          <w:rFonts w:ascii="Courier New" w:hAnsi="Courier New"/>
          <w:bCs/>
          <w:color w:val="auto"/>
          <w:sz w:val="24"/>
        </w:rPr>
      </w:pPr>
    </w:p>
    <w:p w:rsidR="00606BD8" w:rsidRDefault="00901382" w:rsidP="0026223A">
      <w:pPr>
        <w:pStyle w:val="Titolo40"/>
        <w:shd w:val="clear" w:color="auto" w:fill="auto"/>
        <w:jc w:val="both"/>
        <w:outlineLvl w:val="9"/>
        <w:rPr>
          <w:rFonts w:ascii="Courier New" w:hAnsi="Courier New"/>
          <w:b w:val="0"/>
          <w:color w:val="auto"/>
          <w:sz w:val="24"/>
        </w:rPr>
      </w:pPr>
      <w:bookmarkStart w:id="631" w:name="bookmark634"/>
      <w:bookmarkStart w:id="632" w:name="bookmark635"/>
      <w:r w:rsidRPr="00F61A07">
        <w:rPr>
          <w:rFonts w:ascii="Courier New" w:hAnsi="Courier New"/>
          <w:b w:val="0"/>
          <w:color w:val="auto"/>
          <w:sz w:val="24"/>
        </w:rPr>
        <w:t>Chiarimento a verbale</w:t>
      </w:r>
      <w:bookmarkEnd w:id="631"/>
      <w:bookmarkEnd w:id="632"/>
    </w:p>
    <w:p w:rsidR="00F140D4" w:rsidRPr="00F61A07" w:rsidRDefault="00F140D4"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 xml:space="preserve">arti si danno reciprocamente atto che il trattamento economico per infortunio di cui al comma </w:t>
      </w:r>
      <w:r w:rsidR="00DE473F">
        <w:rPr>
          <w:rFonts w:ascii="Courier New" w:hAnsi="Courier New"/>
          <w:bCs/>
          <w:color w:val="auto"/>
          <w:sz w:val="24"/>
        </w:rPr>
        <w:t xml:space="preserve">1) </w:t>
      </w:r>
      <w:r w:rsidRPr="00F61A07">
        <w:rPr>
          <w:rFonts w:ascii="Courier New" w:hAnsi="Courier New"/>
          <w:bCs/>
          <w:color w:val="auto"/>
          <w:sz w:val="24"/>
        </w:rPr>
        <w:t>dell’art. 12 è comprensivo dell</w:t>
      </w:r>
      <w:r w:rsidR="00033CF5" w:rsidRPr="00F61A07">
        <w:rPr>
          <w:rFonts w:ascii="Courier New" w:hAnsi="Courier New"/>
          <w:bCs/>
          <w:color w:val="auto"/>
          <w:sz w:val="24"/>
        </w:rPr>
        <w:t xml:space="preserve">a </w:t>
      </w:r>
      <w:r w:rsidRPr="00F61A07">
        <w:rPr>
          <w:rFonts w:ascii="Courier New" w:hAnsi="Courier New"/>
          <w:bCs/>
          <w:color w:val="auto"/>
          <w:sz w:val="24"/>
        </w:rPr>
        <w:t>indennità a carico dell’INAIL.</w:t>
      </w:r>
    </w:p>
    <w:p w:rsidR="00606BD8" w:rsidRPr="00F61A07" w:rsidRDefault="00606BD8" w:rsidP="0026223A">
      <w:pPr>
        <w:pStyle w:val="Titolo40"/>
        <w:shd w:val="clear" w:color="auto" w:fill="auto"/>
        <w:jc w:val="both"/>
        <w:outlineLvl w:val="9"/>
        <w:rPr>
          <w:rFonts w:ascii="Courier New" w:hAnsi="Courier New"/>
          <w:b w:val="0"/>
          <w:color w:val="auto"/>
          <w:sz w:val="24"/>
        </w:rPr>
      </w:pPr>
      <w:bookmarkStart w:id="633" w:name="bookmark636"/>
      <w:bookmarkStart w:id="634" w:name="bookmark63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13 - Tutela del posto di lavoro</w:t>
      </w:r>
      <w:bookmarkEnd w:id="633"/>
      <w:bookmarkEnd w:id="634"/>
    </w:p>
    <w:p w:rsidR="00606BD8" w:rsidRPr="00F61A07" w:rsidRDefault="00606BD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Nell</w:t>
      </w:r>
      <w:r w:rsidR="00606BD8" w:rsidRPr="00F61A07">
        <w:rPr>
          <w:rFonts w:ascii="Courier New" w:hAnsi="Courier New"/>
          <w:bCs/>
          <w:color w:val="auto"/>
          <w:sz w:val="24"/>
        </w:rPr>
        <w:t xml:space="preserve">a </w:t>
      </w:r>
      <w:r w:rsidRPr="00F61A07">
        <w:rPr>
          <w:rFonts w:ascii="Courier New" w:hAnsi="Courier New"/>
          <w:bCs/>
          <w:color w:val="auto"/>
          <w:sz w:val="24"/>
        </w:rPr>
        <w:t xml:space="preserve">ipotesi di cessazione del rapporto di lavoro, conseguente alla perdita della idoneità a svolgere mansioni di Operatore di Vendita per infortunio sul lavoro </w:t>
      </w:r>
      <w:r w:rsidR="007237F7" w:rsidRPr="00F61A07">
        <w:rPr>
          <w:rFonts w:ascii="Courier New" w:hAnsi="Courier New"/>
          <w:bCs/>
          <w:color w:val="auto"/>
          <w:sz w:val="24"/>
        </w:rPr>
        <w:t>l</w:t>
      </w:r>
      <w:r w:rsidRPr="00F61A07">
        <w:rPr>
          <w:rFonts w:ascii="Courier New" w:hAnsi="Courier New"/>
          <w:bCs/>
          <w:color w:val="auto"/>
          <w:sz w:val="24"/>
        </w:rPr>
        <w:t>’azienda, qualora proceda entro un anno a nuove assunzioni, riserverà priorità alla domanda di assunzione, eventualmente prodotta, compatibilmente con le no</w:t>
      </w:r>
      <w:r w:rsidR="00E56283" w:rsidRPr="00F61A07">
        <w:rPr>
          <w:rFonts w:ascii="Courier New" w:hAnsi="Courier New"/>
          <w:bCs/>
          <w:color w:val="auto"/>
          <w:sz w:val="24"/>
        </w:rPr>
        <w:t>rm</w:t>
      </w:r>
      <w:r w:rsidRPr="00F61A07">
        <w:rPr>
          <w:rFonts w:ascii="Courier New" w:hAnsi="Courier New"/>
          <w:bCs/>
          <w:color w:val="auto"/>
          <w:sz w:val="24"/>
        </w:rPr>
        <w:t xml:space="preserve">e sul </w:t>
      </w:r>
      <w:r w:rsidRPr="00F61A07">
        <w:rPr>
          <w:rFonts w:ascii="Courier New" w:hAnsi="Courier New"/>
          <w:bCs/>
          <w:color w:val="auto"/>
          <w:sz w:val="24"/>
        </w:rPr>
        <w:lastRenderedPageBreak/>
        <w:t>collocamento, e sempreché il posto disponibile possa essere ricoperto in relazione alla diminuita capacità lavorativa e alle attitudini personali dell’interessato.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aziende con più di 80 dipendenti, sempre che non debbano attuare provvedimenti di ristrutturazione con riflessi occupazionali, a richiesta dell’</w:t>
      </w:r>
      <w:r w:rsidR="007237F7" w:rsidRPr="00F61A07">
        <w:rPr>
          <w:rFonts w:ascii="Courier New" w:hAnsi="Courier New"/>
          <w:bCs/>
          <w:color w:val="auto"/>
          <w:sz w:val="24"/>
        </w:rPr>
        <w:t>i</w:t>
      </w:r>
      <w:r w:rsidRPr="00F61A07">
        <w:rPr>
          <w:rFonts w:ascii="Courier New" w:hAnsi="Courier New"/>
          <w:bCs/>
          <w:color w:val="auto"/>
          <w:sz w:val="24"/>
        </w:rPr>
        <w:t xml:space="preserve">nteressato, assumeranno </w:t>
      </w:r>
      <w:r w:rsidR="00606BD8" w:rsidRPr="00F61A07">
        <w:rPr>
          <w:rFonts w:ascii="Courier New" w:hAnsi="Courier New"/>
          <w:bCs/>
          <w:color w:val="auto"/>
          <w:sz w:val="24"/>
        </w:rPr>
        <w:t>‘</w:t>
      </w:r>
      <w:r w:rsidRPr="00F61A07">
        <w:rPr>
          <w:rFonts w:ascii="Courier New" w:hAnsi="Courier New"/>
          <w:bCs/>
          <w:color w:val="auto"/>
          <w:sz w:val="24"/>
        </w:rPr>
        <w:t>ex novo</w:t>
      </w:r>
      <w:r w:rsidR="00606BD8" w:rsidRPr="00F61A07">
        <w:rPr>
          <w:rFonts w:ascii="Courier New" w:hAnsi="Courier New"/>
          <w:bCs/>
          <w:color w:val="auto"/>
          <w:sz w:val="24"/>
        </w:rPr>
        <w:t>’</w:t>
      </w:r>
      <w:r w:rsidRPr="00F61A07">
        <w:rPr>
          <w:rFonts w:ascii="Courier New" w:hAnsi="Courier New"/>
          <w:bCs/>
          <w:color w:val="auto"/>
          <w:sz w:val="24"/>
        </w:rPr>
        <w:t xml:space="preserve">, entro </w:t>
      </w:r>
      <w:r w:rsidR="0082715A">
        <w:rPr>
          <w:rFonts w:ascii="Courier New" w:hAnsi="Courier New"/>
          <w:bCs/>
          <w:color w:val="auto"/>
          <w:sz w:val="24"/>
        </w:rPr>
        <w:t>90</w:t>
      </w:r>
      <w:r w:rsidRPr="00F61A07">
        <w:rPr>
          <w:rFonts w:ascii="Courier New" w:hAnsi="Courier New"/>
          <w:bCs/>
          <w:color w:val="auto"/>
          <w:sz w:val="24"/>
        </w:rPr>
        <w:t xml:space="preserve"> giorni dalla data di cessazione del rapporto, </w:t>
      </w:r>
      <w:r w:rsidR="007237F7" w:rsidRPr="00F61A07">
        <w:rPr>
          <w:rFonts w:ascii="Courier New" w:hAnsi="Courier New"/>
          <w:bCs/>
          <w:color w:val="auto"/>
          <w:sz w:val="24"/>
        </w:rPr>
        <w:t>l</w:t>
      </w:r>
      <w:r w:rsidRPr="00F61A07">
        <w:rPr>
          <w:rFonts w:ascii="Courier New" w:hAnsi="Courier New"/>
          <w:bCs/>
          <w:color w:val="auto"/>
          <w:sz w:val="24"/>
        </w:rPr>
        <w:t>’infortunato adibendolo alle mansioni ritenute più opportune in relazione alle esigenze tecnico-organizzative e produttive, anche per quanto concerne il luogo di prestazione del lavoro.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il lavoratore abbia riportato dall’infortunio una invalidità superiore al terzo, dovrà iscriversi nell’elenco degli invalidi del lavoro presso gli uffici provinciali del lavoro, e l’azienda presenterà richiesta di avviamento all’ufficio anzidetto, ai sensi delle norme sul collocamento obbligatorio. Qualora invece </w:t>
      </w:r>
      <w:r w:rsidR="007237F7" w:rsidRPr="00F61A07">
        <w:rPr>
          <w:rFonts w:ascii="Courier New" w:hAnsi="Courier New"/>
          <w:bCs/>
          <w:color w:val="auto"/>
          <w:sz w:val="24"/>
        </w:rPr>
        <w:t>l</w:t>
      </w:r>
      <w:r w:rsidRPr="00F61A07">
        <w:rPr>
          <w:rFonts w:ascii="Courier New" w:hAnsi="Courier New"/>
          <w:bCs/>
          <w:color w:val="auto"/>
          <w:sz w:val="24"/>
        </w:rPr>
        <w:t>’invalidità non raggiunga il terzo, il lavoratore dovrà iscriversi nelle liste di collocamento di cui la legge 29 aprile 1949 n. 264.</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Parti convengono che, in ambedue i casi suddetti, la richiesta di avviamento presentata dall</w:t>
      </w:r>
      <w:r w:rsidR="00B16FC2" w:rsidRPr="00F61A07">
        <w:rPr>
          <w:rFonts w:ascii="Courier New" w:hAnsi="Courier New"/>
          <w:bCs/>
          <w:color w:val="auto"/>
          <w:sz w:val="24"/>
        </w:rPr>
        <w:t xml:space="preserve">a </w:t>
      </w:r>
      <w:r w:rsidRPr="00F61A07">
        <w:rPr>
          <w:rFonts w:ascii="Courier New" w:hAnsi="Courier New"/>
          <w:bCs/>
          <w:color w:val="auto"/>
          <w:sz w:val="24"/>
        </w:rPr>
        <w:t>azienda sarà nominativa, ai sensi dell’art. 33</w:t>
      </w:r>
      <w:r w:rsidR="00DE473F">
        <w:rPr>
          <w:rFonts w:ascii="Courier New" w:hAnsi="Courier New"/>
          <w:bCs/>
          <w:color w:val="auto"/>
          <w:sz w:val="24"/>
        </w:rPr>
        <w:t>,</w:t>
      </w:r>
      <w:r w:rsidRPr="00F61A07">
        <w:rPr>
          <w:rFonts w:ascii="Courier New" w:hAnsi="Courier New"/>
          <w:bCs/>
          <w:color w:val="auto"/>
          <w:sz w:val="24"/>
        </w:rPr>
        <w:t xml:space="preserve"> comma</w:t>
      </w:r>
      <w:r w:rsidR="00DE473F">
        <w:rPr>
          <w:rFonts w:ascii="Courier New" w:hAnsi="Courier New"/>
          <w:bCs/>
          <w:color w:val="auto"/>
          <w:sz w:val="24"/>
        </w:rPr>
        <w:t xml:space="preserve"> 7)</w:t>
      </w:r>
      <w:r w:rsidRPr="00F61A07">
        <w:rPr>
          <w:rFonts w:ascii="Courier New" w:hAnsi="Courier New"/>
          <w:bCs/>
          <w:color w:val="auto"/>
          <w:sz w:val="24"/>
        </w:rPr>
        <w:t xml:space="preserve">, legge n. 300 del 1970. Il rifiuto dell’interessato ad espletare le mansioni di nuova assunzione comporta per </w:t>
      </w:r>
      <w:r w:rsidR="007237F7" w:rsidRPr="00F61A07">
        <w:rPr>
          <w:rFonts w:ascii="Courier New" w:hAnsi="Courier New"/>
          <w:bCs/>
          <w:color w:val="auto"/>
          <w:sz w:val="24"/>
        </w:rPr>
        <w:t>l</w:t>
      </w:r>
      <w:r w:rsidRPr="00F61A07">
        <w:rPr>
          <w:rFonts w:ascii="Courier New" w:hAnsi="Courier New"/>
          <w:bCs/>
          <w:color w:val="auto"/>
          <w:sz w:val="24"/>
        </w:rPr>
        <w:t>’azienda il venir meno dell’impegno di cui ai primi due commi.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Nei casi in cui all’Operatore di Vendita cui sia richiesto espressamente l’uso dell’automezzo sia sospesa la patente per infrazion</w:t>
      </w:r>
      <w:r w:rsidR="00DE473F">
        <w:rPr>
          <w:rFonts w:ascii="Courier New" w:hAnsi="Courier New"/>
          <w:bCs/>
          <w:color w:val="auto"/>
          <w:sz w:val="24"/>
        </w:rPr>
        <w:t>i</w:t>
      </w:r>
      <w:r w:rsidRPr="00F61A07">
        <w:rPr>
          <w:rFonts w:ascii="Courier New" w:hAnsi="Courier New"/>
          <w:bCs/>
          <w:color w:val="auto"/>
          <w:sz w:val="24"/>
        </w:rPr>
        <w:t xml:space="preserve"> commesse - dopo </w:t>
      </w:r>
      <w:r w:rsidR="007237F7" w:rsidRPr="00F61A07">
        <w:rPr>
          <w:rFonts w:ascii="Courier New" w:hAnsi="Courier New"/>
          <w:bCs/>
          <w:color w:val="auto"/>
          <w:sz w:val="24"/>
        </w:rPr>
        <w:t>l</w:t>
      </w:r>
      <w:r w:rsidRPr="00F61A07">
        <w:rPr>
          <w:rFonts w:ascii="Courier New" w:hAnsi="Courier New"/>
          <w:bCs/>
          <w:color w:val="auto"/>
          <w:sz w:val="24"/>
        </w:rPr>
        <w:t>’entrata in vigore del contratto - durante lo svolgimento dell</w:t>
      </w:r>
      <w:r w:rsidR="007237F7" w:rsidRPr="00F61A07">
        <w:rPr>
          <w:rFonts w:ascii="Courier New" w:hAnsi="Courier New"/>
          <w:bCs/>
          <w:color w:val="auto"/>
          <w:sz w:val="24"/>
        </w:rPr>
        <w:t xml:space="preserve">a </w:t>
      </w:r>
      <w:r w:rsidRPr="00F61A07">
        <w:rPr>
          <w:rFonts w:ascii="Courier New" w:hAnsi="Courier New"/>
          <w:bCs/>
          <w:color w:val="auto"/>
          <w:sz w:val="24"/>
        </w:rPr>
        <w:t xml:space="preserve">attività lavorativa, allo stesso è data facoltà di richiedere, per un periodo massimo di </w:t>
      </w:r>
      <w:r w:rsidR="003D63F6">
        <w:rPr>
          <w:rFonts w:ascii="Courier New" w:hAnsi="Courier New"/>
          <w:bCs/>
          <w:color w:val="auto"/>
          <w:sz w:val="24"/>
        </w:rPr>
        <w:t>6</w:t>
      </w:r>
      <w:r w:rsidRPr="00F61A07">
        <w:rPr>
          <w:rFonts w:ascii="Courier New" w:hAnsi="Courier New"/>
          <w:bCs/>
          <w:color w:val="auto"/>
          <w:sz w:val="24"/>
        </w:rPr>
        <w:t xml:space="preserve"> mesi, aspettativa non retribuita né computabile ad alcun effetto contrattuale o di legge.</w:t>
      </w:r>
    </w:p>
    <w:p w:rsidR="00B16FC2" w:rsidRPr="00F61A07" w:rsidRDefault="00B16FC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35" w:name="bookmark638"/>
      <w:bookmarkStart w:id="636" w:name="bookmark639"/>
      <w:r w:rsidRPr="00F61A07">
        <w:rPr>
          <w:rFonts w:ascii="Courier New" w:hAnsi="Courier New"/>
          <w:b w:val="0"/>
          <w:color w:val="auto"/>
          <w:sz w:val="24"/>
        </w:rPr>
        <w:t>Art. 14 - Scatti di anzianità</w:t>
      </w:r>
      <w:bookmarkEnd w:id="635"/>
      <w:bookmarkEnd w:id="636"/>
    </w:p>
    <w:p w:rsidR="00B16FC2" w:rsidRPr="00F61A07" w:rsidRDefault="00B16FC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l’anzianità di servizio maturata, a datare dal 1° aprile 1972, presso la stessa azienda o gruppo aziendale (ritenendosi per tale il complesso commerciale facente capo alla stessa </w:t>
      </w:r>
      <w:r w:rsidR="005A7EBA">
        <w:rPr>
          <w:rFonts w:ascii="Courier New" w:hAnsi="Courier New"/>
          <w:bCs/>
          <w:color w:val="auto"/>
          <w:sz w:val="24"/>
        </w:rPr>
        <w:t>S</w:t>
      </w:r>
      <w:r w:rsidRPr="00F61A07">
        <w:rPr>
          <w:rFonts w:ascii="Courier New" w:hAnsi="Courier New"/>
          <w:bCs/>
          <w:color w:val="auto"/>
          <w:sz w:val="24"/>
        </w:rPr>
        <w:t xml:space="preserve">ocietà) il personale con qualifica di </w:t>
      </w:r>
      <w:r w:rsidR="00EE404D">
        <w:rPr>
          <w:rFonts w:ascii="Courier New" w:hAnsi="Courier New"/>
          <w:bCs/>
          <w:color w:val="auto"/>
          <w:sz w:val="24"/>
        </w:rPr>
        <w:t>“o</w:t>
      </w:r>
      <w:r w:rsidRPr="00F61A07">
        <w:rPr>
          <w:rFonts w:ascii="Courier New" w:hAnsi="Courier New"/>
          <w:bCs/>
          <w:color w:val="auto"/>
          <w:sz w:val="24"/>
        </w:rPr>
        <w:t xml:space="preserve">peratore di </w:t>
      </w:r>
      <w:r w:rsidR="00EE404D">
        <w:rPr>
          <w:rFonts w:ascii="Courier New" w:hAnsi="Courier New"/>
          <w:bCs/>
          <w:color w:val="auto"/>
          <w:sz w:val="24"/>
        </w:rPr>
        <w:t>v</w:t>
      </w:r>
      <w:r w:rsidRPr="00F61A07">
        <w:rPr>
          <w:rFonts w:ascii="Courier New" w:hAnsi="Courier New"/>
          <w:bCs/>
          <w:color w:val="auto"/>
          <w:sz w:val="24"/>
        </w:rPr>
        <w:t>endita</w:t>
      </w:r>
      <w:r w:rsidR="00EE404D">
        <w:rPr>
          <w:rFonts w:ascii="Courier New" w:hAnsi="Courier New"/>
          <w:bCs/>
          <w:color w:val="auto"/>
          <w:sz w:val="24"/>
        </w:rPr>
        <w:t>”</w:t>
      </w:r>
      <w:r w:rsidRPr="00F61A07">
        <w:rPr>
          <w:rFonts w:ascii="Courier New" w:hAnsi="Courier New"/>
          <w:bCs/>
          <w:color w:val="auto"/>
          <w:sz w:val="24"/>
        </w:rPr>
        <w:t xml:space="preserve"> ha diritto a </w:t>
      </w:r>
      <w:r w:rsidR="00EE404D">
        <w:rPr>
          <w:rFonts w:ascii="Courier New" w:hAnsi="Courier New"/>
          <w:bCs/>
          <w:color w:val="auto"/>
          <w:sz w:val="24"/>
        </w:rPr>
        <w:t>10</w:t>
      </w:r>
      <w:r w:rsidRPr="00F61A07">
        <w:rPr>
          <w:rFonts w:ascii="Courier New" w:hAnsi="Courier New"/>
          <w:bCs/>
          <w:color w:val="auto"/>
          <w:sz w:val="24"/>
        </w:rPr>
        <w:t xml:space="preserve"> scatti triennali.</w:t>
      </w:r>
    </w:p>
    <w:p w:rsidR="00C3152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fini della maturazione degli scatti, </w:t>
      </w:r>
      <w:r w:rsidR="00C31527" w:rsidRPr="00F61A07">
        <w:rPr>
          <w:rFonts w:ascii="Courier New" w:hAnsi="Courier New"/>
          <w:bCs/>
          <w:color w:val="auto"/>
          <w:sz w:val="24"/>
        </w:rPr>
        <w:t>l’</w:t>
      </w:r>
      <w:r w:rsidRPr="00F61A07">
        <w:rPr>
          <w:rFonts w:ascii="Courier New" w:hAnsi="Courier New"/>
          <w:bCs/>
          <w:color w:val="auto"/>
          <w:sz w:val="24"/>
        </w:rPr>
        <w:t>anzianità di servizio decorre:</w:t>
      </w:r>
    </w:p>
    <w:p w:rsidR="00C31527" w:rsidRPr="00F61A07" w:rsidRDefault="00C31527" w:rsidP="0026223A">
      <w:pPr>
        <w:pStyle w:val="Corpodeltesto1"/>
        <w:shd w:val="clear" w:color="auto" w:fill="auto"/>
        <w:spacing w:line="240" w:lineRule="auto"/>
        <w:jc w:val="both"/>
        <w:rPr>
          <w:rFonts w:ascii="Courier New" w:hAnsi="Courier New"/>
          <w:bCs/>
          <w:color w:val="auto"/>
          <w:sz w:val="24"/>
        </w:rPr>
      </w:pPr>
    </w:p>
    <w:p w:rsidR="00C31527" w:rsidRPr="00F61A07" w:rsidRDefault="00C31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dalla data di assunzione, per tutto il personale assunto a partire dal 1</w:t>
      </w:r>
      <w:r w:rsidR="00033CF5" w:rsidRPr="00F61A07">
        <w:rPr>
          <w:rFonts w:ascii="Courier New" w:hAnsi="Courier New"/>
          <w:bCs/>
          <w:color w:val="auto"/>
          <w:sz w:val="24"/>
        </w:rPr>
        <w:t>°</w:t>
      </w:r>
      <w:r w:rsidR="00901382" w:rsidRPr="00F61A07">
        <w:rPr>
          <w:rFonts w:ascii="Courier New" w:hAnsi="Courier New"/>
          <w:bCs/>
          <w:color w:val="auto"/>
          <w:sz w:val="24"/>
        </w:rPr>
        <w:t xml:space="preserve"> giugno 1995;</w:t>
      </w:r>
    </w:p>
    <w:p w:rsidR="00C31527" w:rsidRPr="00F61A07" w:rsidRDefault="00C31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dalla data del 1° giugno 1995, per tutto il personale assunto antecedentemente e che a tale data non abbia ancora raggiunto il 21° anno di età;</w:t>
      </w:r>
    </w:p>
    <w:p w:rsidR="00961D46" w:rsidRPr="00F61A07" w:rsidRDefault="00C3152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dal 21</w:t>
      </w:r>
      <w:r w:rsidR="00033CF5" w:rsidRPr="00F61A07">
        <w:rPr>
          <w:rFonts w:ascii="Courier New" w:hAnsi="Courier New"/>
          <w:bCs/>
          <w:color w:val="auto"/>
          <w:sz w:val="24"/>
        </w:rPr>
        <w:t>°</w:t>
      </w:r>
      <w:r w:rsidR="00901382" w:rsidRPr="00F61A07">
        <w:rPr>
          <w:rFonts w:ascii="Courier New" w:hAnsi="Courier New"/>
          <w:bCs/>
          <w:color w:val="auto"/>
          <w:sz w:val="24"/>
        </w:rPr>
        <w:t xml:space="preserve"> anno di età, per tutto il personale assunto antecedentemente alla data del 10 giugno 1995 e che a tale data abbia già compiuto il 21° anno di età.</w:t>
      </w:r>
    </w:p>
    <w:p w:rsidR="00C31527" w:rsidRPr="00F61A07" w:rsidRDefault="00C31527" w:rsidP="0026223A">
      <w:pPr>
        <w:pStyle w:val="Didascaliatabella0"/>
        <w:shd w:val="clear" w:color="auto" w:fill="auto"/>
        <w:jc w:val="both"/>
        <w:rPr>
          <w:rFonts w:ascii="Courier New" w:hAnsi="Courier New"/>
          <w:bCs/>
          <w:color w:val="auto"/>
          <w:sz w:val="24"/>
        </w:rPr>
      </w:pPr>
    </w:p>
    <w:p w:rsidR="00961D46" w:rsidRPr="00F61A07" w:rsidRDefault="00901382"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Gli importi degli scatti sono determinati in cifra fissa per ciascuna categoria, nelle seguenti misure:</w:t>
      </w:r>
    </w:p>
    <w:p w:rsidR="00033CF5" w:rsidRPr="00F61A07" w:rsidRDefault="00033CF5" w:rsidP="0026223A">
      <w:pPr>
        <w:pStyle w:val="Didascaliatabella0"/>
        <w:shd w:val="clear" w:color="auto" w:fill="auto"/>
        <w:jc w:val="both"/>
        <w:rPr>
          <w:rFonts w:ascii="Courier New" w:hAnsi="Courier New"/>
          <w:bCs/>
          <w:color w:val="auto"/>
          <w:sz w:val="24"/>
        </w:rPr>
      </w:pPr>
    </w:p>
    <w:tbl>
      <w:tblPr>
        <w:tblOverlap w:val="never"/>
        <w:tblW w:w="0" w:type="auto"/>
        <w:tblCellMar>
          <w:left w:w="10" w:type="dxa"/>
          <w:right w:w="10" w:type="dxa"/>
        </w:tblCellMar>
        <w:tblLook w:val="0000" w:firstRow="0" w:lastRow="0" w:firstColumn="0" w:lastColumn="0" w:noHBand="0" w:noVBand="0"/>
      </w:tblPr>
      <w:tblGrid>
        <w:gridCol w:w="2181"/>
        <w:gridCol w:w="1783"/>
        <w:gridCol w:w="1843"/>
      </w:tblGrid>
      <w:tr w:rsidR="001878B6" w:rsidRPr="00F61A07" w:rsidTr="008D0E7F">
        <w:trPr>
          <w:cantSplit/>
        </w:trPr>
        <w:tc>
          <w:tcPr>
            <w:tcW w:w="0" w:type="auto"/>
            <w:tcBorders>
              <w:top w:val="single" w:sz="4" w:space="0" w:color="auto"/>
              <w:left w:val="single" w:sz="4" w:space="0" w:color="auto"/>
            </w:tcBorders>
            <w:shd w:val="clear" w:color="auto" w:fill="FFFFFF"/>
            <w:vAlign w:val="center"/>
          </w:tcPr>
          <w:p w:rsidR="00961D46" w:rsidRPr="00F61A07" w:rsidRDefault="00C31527"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d</w:t>
            </w:r>
            <w:r w:rsidR="00901382" w:rsidRPr="00F61A07">
              <w:rPr>
                <w:rFonts w:ascii="Courier New" w:hAnsi="Courier New"/>
                <w:bCs/>
                <w:color w:val="auto"/>
                <w:sz w:val="24"/>
              </w:rPr>
              <w:t>ecorrenza</w:t>
            </w:r>
          </w:p>
          <w:p w:rsidR="00C31527" w:rsidRPr="00F61A07" w:rsidRDefault="00C31527" w:rsidP="0026223A">
            <w:pPr>
              <w:pStyle w:val="Altro0"/>
              <w:shd w:val="clear" w:color="auto" w:fill="auto"/>
              <w:spacing w:line="240" w:lineRule="auto"/>
              <w:jc w:val="center"/>
              <w:rPr>
                <w:rFonts w:ascii="Courier New" w:hAnsi="Courier New"/>
                <w:bCs/>
                <w:color w:val="auto"/>
                <w:sz w:val="24"/>
              </w:rPr>
            </w:pPr>
          </w:p>
        </w:tc>
        <w:tc>
          <w:tcPr>
            <w:tcW w:w="1783"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 xml:space="preserve">I </w:t>
            </w:r>
            <w:r w:rsidR="00C31527" w:rsidRPr="00F61A07">
              <w:rPr>
                <w:rFonts w:ascii="Courier New" w:hAnsi="Courier New"/>
                <w:bCs/>
                <w:color w:val="auto"/>
                <w:sz w:val="24"/>
              </w:rPr>
              <w:t>c</w:t>
            </w:r>
            <w:r w:rsidRPr="00F61A07">
              <w:rPr>
                <w:rFonts w:ascii="Courier New" w:hAnsi="Courier New"/>
                <w:bCs/>
                <w:color w:val="auto"/>
                <w:sz w:val="24"/>
              </w:rPr>
              <w:t>ategoria</w:t>
            </w:r>
          </w:p>
          <w:p w:rsidR="00C31527" w:rsidRPr="00F61A07" w:rsidRDefault="00C31527" w:rsidP="0026223A">
            <w:pPr>
              <w:pStyle w:val="Altro0"/>
              <w:shd w:val="clear" w:color="auto" w:fill="auto"/>
              <w:spacing w:line="240" w:lineRule="auto"/>
              <w:jc w:val="center"/>
              <w:rPr>
                <w:rFonts w:ascii="Courier New" w:hAnsi="Courier New"/>
                <w:bCs/>
                <w:color w:val="auto"/>
                <w:sz w:val="24"/>
              </w:rPr>
            </w:pPr>
          </w:p>
        </w:tc>
        <w:tc>
          <w:tcPr>
            <w:tcW w:w="1843"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 xml:space="preserve">II </w:t>
            </w:r>
            <w:r w:rsidR="00C31527" w:rsidRPr="00F61A07">
              <w:rPr>
                <w:rFonts w:ascii="Courier New" w:hAnsi="Courier New"/>
                <w:bCs/>
                <w:color w:val="auto"/>
                <w:sz w:val="24"/>
              </w:rPr>
              <w:t>c</w:t>
            </w:r>
            <w:r w:rsidRPr="00F61A07">
              <w:rPr>
                <w:rFonts w:ascii="Courier New" w:hAnsi="Courier New"/>
                <w:bCs/>
                <w:color w:val="auto"/>
                <w:sz w:val="24"/>
              </w:rPr>
              <w:t>ategoria</w:t>
            </w:r>
          </w:p>
          <w:p w:rsidR="00C31527" w:rsidRPr="00F61A07" w:rsidRDefault="00C31527" w:rsidP="0026223A">
            <w:pPr>
              <w:pStyle w:val="Altro0"/>
              <w:shd w:val="clear" w:color="auto" w:fill="auto"/>
              <w:spacing w:line="240" w:lineRule="auto"/>
              <w:jc w:val="center"/>
              <w:rPr>
                <w:rFonts w:ascii="Courier New" w:hAnsi="Courier New"/>
                <w:bCs/>
                <w:color w:val="auto"/>
                <w:sz w:val="24"/>
              </w:rPr>
            </w:pPr>
          </w:p>
        </w:tc>
      </w:tr>
      <w:tr w:rsidR="001878B6" w:rsidRPr="00F61A07" w:rsidTr="008D0E7F">
        <w:trPr>
          <w:cantSplit/>
        </w:trPr>
        <w:tc>
          <w:tcPr>
            <w:tcW w:w="0" w:type="auto"/>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1° ottobre 1986</w:t>
            </w:r>
          </w:p>
        </w:tc>
        <w:tc>
          <w:tcPr>
            <w:tcW w:w="1783"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€ 15,50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€ 14,46</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occasione del nuovo scatto, </w:t>
      </w:r>
      <w:r w:rsidR="007237F7" w:rsidRPr="00F61A07">
        <w:rPr>
          <w:rFonts w:ascii="Courier New" w:hAnsi="Courier New"/>
          <w:bCs/>
          <w:color w:val="auto"/>
          <w:sz w:val="24"/>
        </w:rPr>
        <w:t>l</w:t>
      </w:r>
      <w:r w:rsidRPr="00F61A07">
        <w:rPr>
          <w:rFonts w:ascii="Courier New" w:hAnsi="Courier New"/>
          <w:bCs/>
          <w:color w:val="auto"/>
          <w:sz w:val="24"/>
        </w:rPr>
        <w:t>’importo degli scatti maturati successivamente al 31 marzo 1983 è calcolato in base ai valori indicati nella tabella di cui al presente articolo senza liquidazione di arretrati per gli scatti maturati per il periodo pr</w:t>
      </w:r>
      <w:r w:rsidR="004D4D81" w:rsidRPr="00F61A07">
        <w:rPr>
          <w:rFonts w:ascii="Courier New" w:hAnsi="Courier New"/>
          <w:bCs/>
          <w:color w:val="auto"/>
          <w:sz w:val="24"/>
        </w:rPr>
        <w:t>e</w:t>
      </w:r>
      <w:r w:rsidRPr="00F61A07">
        <w:rPr>
          <w:rFonts w:ascii="Courier New" w:hAnsi="Courier New"/>
          <w:bCs/>
          <w:color w:val="auto"/>
          <w:sz w:val="24"/>
        </w:rPr>
        <w:t>gresso.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L’importo degli scatti determinati secondo i criteri di cui ai commi precedenti, viene corrisposto con decorrenza dal </w:t>
      </w:r>
      <w:r w:rsidR="0082715A">
        <w:rPr>
          <w:rFonts w:ascii="Courier New" w:hAnsi="Courier New"/>
          <w:bCs/>
          <w:color w:val="auto"/>
          <w:sz w:val="24"/>
        </w:rPr>
        <w:t>1°</w:t>
      </w:r>
      <w:r w:rsidRPr="00F61A07">
        <w:rPr>
          <w:rFonts w:ascii="Courier New" w:hAnsi="Courier New"/>
          <w:bCs/>
          <w:color w:val="auto"/>
          <w:sz w:val="24"/>
        </w:rPr>
        <w:t xml:space="preserve"> giorno del mese immediatamente successivo a quello in cui si compie il triennio di anzianità. Gli scatti di anzianità non possono essere assorbiti da precedenti e successivi aumenti di merito, né eventuali aumenti di merito possono essere assorbiti dagli scatti maturati o da maturare.</w:t>
      </w:r>
    </w:p>
    <w:p w:rsidR="004D4D81" w:rsidRPr="00F61A07" w:rsidRDefault="004D4D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Nota a verbale</w:t>
      </w:r>
    </w:p>
    <w:p w:rsidR="004D4D81" w:rsidRPr="00F61A07" w:rsidRDefault="004D4D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 xml:space="preserve">arti si danno atto che </w:t>
      </w:r>
      <w:r w:rsidR="007237F7" w:rsidRPr="00F61A07">
        <w:rPr>
          <w:rFonts w:ascii="Courier New" w:hAnsi="Courier New"/>
          <w:bCs/>
          <w:color w:val="auto"/>
          <w:sz w:val="24"/>
        </w:rPr>
        <w:t>l</w:t>
      </w:r>
      <w:r w:rsidRPr="00F61A07">
        <w:rPr>
          <w:rFonts w:ascii="Courier New" w:hAnsi="Courier New"/>
          <w:bCs/>
          <w:color w:val="auto"/>
          <w:sz w:val="24"/>
        </w:rPr>
        <w:t xml:space="preserve">’importo degli scatti maturati a tutto il 31 marzo 1983 rimane congelato in cifra e deve essere erogato senza rivalutazione in occasione dei nuovi scatti e fermo restando il numero massimo degli scatti indicati al comma </w:t>
      </w:r>
      <w:r w:rsidR="00DE473F">
        <w:rPr>
          <w:rFonts w:ascii="Courier New" w:hAnsi="Courier New"/>
          <w:bCs/>
          <w:color w:val="auto"/>
          <w:sz w:val="24"/>
        </w:rPr>
        <w:t xml:space="preserve">1) </w:t>
      </w:r>
      <w:r w:rsidRPr="00F61A07">
        <w:rPr>
          <w:rFonts w:ascii="Courier New" w:hAnsi="Courier New"/>
          <w:bCs/>
          <w:color w:val="auto"/>
          <w:sz w:val="24"/>
        </w:rPr>
        <w:t>del presente articolo.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convengono</w:t>
      </w:r>
      <w:r w:rsidR="004D4D81" w:rsidRPr="00F61A07">
        <w:rPr>
          <w:rFonts w:ascii="Courier New" w:hAnsi="Courier New"/>
          <w:bCs/>
          <w:color w:val="auto"/>
          <w:sz w:val="24"/>
        </w:rPr>
        <w:t>,</w:t>
      </w:r>
      <w:r w:rsidRPr="00F61A07">
        <w:rPr>
          <w:rFonts w:ascii="Courier New" w:hAnsi="Courier New"/>
          <w:bCs/>
          <w:color w:val="auto"/>
          <w:sz w:val="24"/>
        </w:rPr>
        <w:t xml:space="preserve"> altresì, che la presente disciplina degli scatti non esclude - in occasione dei rinnovi contrattuali - adeguamenti della loro misura in funzione della prevedibile dinamica della retribuzione base</w:t>
      </w:r>
      <w:r w:rsidR="004D4D81" w:rsidRPr="00F61A07">
        <w:rPr>
          <w:rFonts w:ascii="Courier New" w:hAnsi="Courier New"/>
          <w:bCs/>
          <w:color w:val="auto"/>
          <w:sz w:val="24"/>
        </w:rPr>
        <w:t>.</w:t>
      </w:r>
    </w:p>
    <w:p w:rsidR="004D4D81" w:rsidRPr="00F61A07" w:rsidRDefault="004D4D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Interpretazione autentica delle </w:t>
      </w:r>
      <w:r w:rsidR="00D34ABC">
        <w:rPr>
          <w:rFonts w:ascii="Courier New" w:hAnsi="Courier New"/>
          <w:bCs/>
          <w:color w:val="auto"/>
          <w:sz w:val="24"/>
        </w:rPr>
        <w:t>P</w:t>
      </w:r>
      <w:r w:rsidRPr="00F61A07">
        <w:rPr>
          <w:rFonts w:ascii="Courier New" w:hAnsi="Courier New"/>
          <w:bCs/>
          <w:color w:val="auto"/>
          <w:sz w:val="24"/>
        </w:rPr>
        <w:t>arti</w:t>
      </w:r>
    </w:p>
    <w:p w:rsidR="004D4D81" w:rsidRPr="00F61A07" w:rsidRDefault="004D4D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si danno atto che, per quanto riguarda la decorrenza degli aumenti periodici di anzianità, la quale deve considerarsi svincolata da qualunque riferimento alla maggiore età del prestatore d’opera, la</w:t>
      </w:r>
      <w:r w:rsidR="004D4D81" w:rsidRPr="00F61A07">
        <w:rPr>
          <w:rFonts w:ascii="Courier New" w:hAnsi="Courier New"/>
          <w:bCs/>
          <w:color w:val="auto"/>
          <w:sz w:val="24"/>
        </w:rPr>
        <w:t xml:space="preserve"> contrattazione collettiva per i viaggiatori e piazzisti dipendenti da aziende commerciali (ora denominati </w:t>
      </w:r>
      <w:r w:rsidRPr="00F61A07">
        <w:rPr>
          <w:rFonts w:ascii="Courier New" w:hAnsi="Courier New"/>
          <w:bCs/>
          <w:color w:val="auto"/>
          <w:sz w:val="24"/>
        </w:rPr>
        <w:t>Operatori di Vendita) ha subito la medesima evoluzione di quella per i dipendenti da aziende della distribuzione e dei servizi (</w:t>
      </w:r>
      <w:r w:rsidR="008D0E7F">
        <w:rPr>
          <w:rFonts w:ascii="Courier New" w:hAnsi="Courier New"/>
          <w:bCs/>
          <w:color w:val="auto"/>
          <w:sz w:val="24"/>
        </w:rPr>
        <w:t>s</w:t>
      </w:r>
      <w:r w:rsidRPr="00F61A07">
        <w:rPr>
          <w:rFonts w:ascii="Courier New" w:hAnsi="Courier New"/>
          <w:bCs/>
          <w:color w:val="auto"/>
          <w:sz w:val="24"/>
        </w:rPr>
        <w:t>ettore Commercio) e pertanto ne riconfermano pienamente la natura convenzionale nonché tutto quanto altro sottolineato con l</w:t>
      </w:r>
      <w:r w:rsidR="00033CF5" w:rsidRPr="00F61A07">
        <w:rPr>
          <w:rFonts w:ascii="Courier New" w:hAnsi="Courier New"/>
          <w:bCs/>
          <w:color w:val="auto"/>
          <w:sz w:val="24"/>
        </w:rPr>
        <w:t xml:space="preserve">a </w:t>
      </w:r>
      <w:r w:rsidRPr="00F61A07">
        <w:rPr>
          <w:rFonts w:ascii="Courier New" w:hAnsi="Courier New"/>
          <w:bCs/>
          <w:color w:val="auto"/>
          <w:sz w:val="24"/>
        </w:rPr>
        <w:t xml:space="preserve">“Interpretazione autentica delle </w:t>
      </w:r>
      <w:r w:rsidR="00D34ABC">
        <w:rPr>
          <w:rFonts w:ascii="Courier New" w:hAnsi="Courier New"/>
          <w:bCs/>
          <w:color w:val="auto"/>
          <w:sz w:val="24"/>
        </w:rPr>
        <w:t>P</w:t>
      </w:r>
      <w:r w:rsidRPr="00F61A07">
        <w:rPr>
          <w:rFonts w:ascii="Courier New" w:hAnsi="Courier New"/>
          <w:bCs/>
          <w:color w:val="auto"/>
          <w:sz w:val="24"/>
        </w:rPr>
        <w:t>arti sulla disciplina degli scatti di anzianità” in calce all’art. 205 del presente CCNL.</w:t>
      </w:r>
    </w:p>
    <w:p w:rsidR="004D4D81" w:rsidRPr="00F61A07" w:rsidRDefault="004D4D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37" w:name="bookmark640"/>
      <w:bookmarkStart w:id="638" w:name="bookmark641"/>
      <w:r w:rsidRPr="00F61A07">
        <w:rPr>
          <w:rFonts w:ascii="Courier New" w:hAnsi="Courier New"/>
          <w:b w:val="0"/>
          <w:color w:val="auto"/>
          <w:sz w:val="24"/>
        </w:rPr>
        <w:t>Art. 15 - Trattamento economico</w:t>
      </w:r>
      <w:bookmarkEnd w:id="637"/>
      <w:bookmarkEnd w:id="638"/>
    </w:p>
    <w:p w:rsidR="004D4D81" w:rsidRPr="00F61A07" w:rsidRDefault="004D4D8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dalle scadenze appresso indicate agli Operatori di Vendita verrà erogato il seguente aumento salariale:</w:t>
      </w:r>
    </w:p>
    <w:p w:rsidR="00033CF5" w:rsidRPr="00F61A07" w:rsidRDefault="00033CF5" w:rsidP="0026223A">
      <w:pPr>
        <w:pStyle w:val="Corpodeltesto1"/>
        <w:shd w:val="clear" w:color="auto" w:fill="auto"/>
        <w:spacing w:line="240" w:lineRule="auto"/>
        <w:jc w:val="both"/>
        <w:rPr>
          <w:rFonts w:ascii="Courier New" w:hAnsi="Courier New"/>
          <w:bCs/>
          <w:color w:val="auto"/>
          <w:sz w:val="20"/>
        </w:rPr>
      </w:pPr>
    </w:p>
    <w:tbl>
      <w:tblPr>
        <w:tblOverlap w:val="never"/>
        <w:tblW w:w="0" w:type="auto"/>
        <w:tblCellMar>
          <w:left w:w="10" w:type="dxa"/>
          <w:right w:w="10" w:type="dxa"/>
        </w:tblCellMar>
        <w:tblLook w:val="0000" w:firstRow="0" w:lastRow="0" w:firstColumn="0" w:lastColumn="0" w:noHBand="0" w:noVBand="0"/>
      </w:tblPr>
      <w:tblGrid>
        <w:gridCol w:w="1555"/>
        <w:gridCol w:w="850"/>
        <w:gridCol w:w="992"/>
        <w:gridCol w:w="851"/>
        <w:gridCol w:w="992"/>
        <w:gridCol w:w="851"/>
        <w:gridCol w:w="992"/>
        <w:gridCol w:w="850"/>
      </w:tblGrid>
      <w:tr w:rsidR="00765D8D" w:rsidRPr="00F61A07" w:rsidTr="00765D8D">
        <w:trPr>
          <w:cantSplit/>
        </w:trPr>
        <w:tc>
          <w:tcPr>
            <w:tcW w:w="1555" w:type="dxa"/>
            <w:tcBorders>
              <w:top w:val="single" w:sz="4" w:space="0" w:color="auto"/>
              <w:left w:val="single" w:sz="4" w:space="0" w:color="auto"/>
            </w:tcBorders>
            <w:shd w:val="clear" w:color="auto" w:fill="FFFFFF"/>
          </w:tcPr>
          <w:p w:rsidR="00961D46" w:rsidRPr="00F61A07" w:rsidRDefault="00765D8D"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d</w:t>
            </w:r>
            <w:r w:rsidR="00901382" w:rsidRPr="00F61A07">
              <w:rPr>
                <w:rFonts w:ascii="Courier New" w:hAnsi="Courier New"/>
                <w:bCs/>
                <w:color w:val="auto"/>
                <w:sz w:val="20"/>
              </w:rPr>
              <w:t>ecorrenza</w:t>
            </w:r>
          </w:p>
          <w:p w:rsidR="00765D8D" w:rsidRPr="00F61A07" w:rsidRDefault="00765D8D" w:rsidP="0026223A">
            <w:pPr>
              <w:pStyle w:val="Altro0"/>
              <w:shd w:val="clear" w:color="auto" w:fill="auto"/>
              <w:spacing w:line="240" w:lineRule="auto"/>
              <w:jc w:val="both"/>
              <w:rPr>
                <w:rFonts w:ascii="Courier New" w:hAnsi="Courier New"/>
                <w:bCs/>
                <w:color w:val="auto"/>
                <w:sz w:val="20"/>
              </w:rPr>
            </w:pPr>
          </w:p>
        </w:tc>
        <w:tc>
          <w:tcPr>
            <w:tcW w:w="850"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765D8D" w:rsidRPr="00F61A07">
              <w:rPr>
                <w:rFonts w:ascii="Courier New" w:hAnsi="Courier New"/>
                <w:bCs/>
                <w:color w:val="auto"/>
                <w:sz w:val="20"/>
              </w:rPr>
              <w:t>.</w:t>
            </w:r>
            <w:r w:rsidRPr="00F61A07">
              <w:rPr>
                <w:rFonts w:ascii="Courier New" w:hAnsi="Courier New"/>
                <w:bCs/>
                <w:color w:val="auto"/>
                <w:sz w:val="20"/>
              </w:rPr>
              <w:t>1</w:t>
            </w:r>
            <w:r w:rsidR="00765D8D" w:rsidRPr="00F61A07">
              <w:rPr>
                <w:rFonts w:ascii="Courier New" w:hAnsi="Courier New"/>
                <w:bCs/>
                <w:color w:val="auto"/>
                <w:sz w:val="20"/>
              </w:rPr>
              <w:t>.</w:t>
            </w:r>
            <w:r w:rsidRPr="00F61A07">
              <w:rPr>
                <w:rFonts w:ascii="Courier New" w:hAnsi="Courier New"/>
                <w:bCs/>
                <w:color w:val="auto"/>
                <w:sz w:val="20"/>
              </w:rPr>
              <w:t>11</w:t>
            </w:r>
          </w:p>
        </w:tc>
        <w:tc>
          <w:tcPr>
            <w:tcW w:w="992"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765D8D" w:rsidRPr="00F61A07">
              <w:rPr>
                <w:rFonts w:ascii="Courier New" w:hAnsi="Courier New"/>
                <w:bCs/>
                <w:color w:val="auto"/>
                <w:sz w:val="20"/>
              </w:rPr>
              <w:t>.</w:t>
            </w:r>
            <w:r w:rsidRPr="00F61A07">
              <w:rPr>
                <w:rFonts w:ascii="Courier New" w:hAnsi="Courier New"/>
                <w:bCs/>
                <w:color w:val="auto"/>
                <w:sz w:val="20"/>
              </w:rPr>
              <w:t>9</w:t>
            </w:r>
            <w:r w:rsidR="00765D8D" w:rsidRPr="00F61A07">
              <w:rPr>
                <w:rFonts w:ascii="Courier New" w:hAnsi="Courier New"/>
                <w:bCs/>
                <w:color w:val="auto"/>
                <w:sz w:val="20"/>
              </w:rPr>
              <w:t>.</w:t>
            </w:r>
            <w:r w:rsidRPr="00F61A07">
              <w:rPr>
                <w:rFonts w:ascii="Courier New" w:hAnsi="Courier New"/>
                <w:bCs/>
                <w:color w:val="auto"/>
                <w:sz w:val="20"/>
              </w:rPr>
              <w:t>11</w:t>
            </w:r>
          </w:p>
        </w:tc>
        <w:tc>
          <w:tcPr>
            <w:tcW w:w="851"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765D8D" w:rsidRPr="00F61A07">
              <w:rPr>
                <w:rFonts w:ascii="Courier New" w:hAnsi="Courier New"/>
                <w:bCs/>
                <w:color w:val="auto"/>
                <w:sz w:val="20"/>
              </w:rPr>
              <w:t>.</w:t>
            </w:r>
            <w:r w:rsidRPr="00F61A07">
              <w:rPr>
                <w:rFonts w:ascii="Courier New" w:hAnsi="Courier New"/>
                <w:bCs/>
                <w:color w:val="auto"/>
                <w:sz w:val="20"/>
              </w:rPr>
              <w:t>4</w:t>
            </w:r>
            <w:r w:rsidR="00765D8D" w:rsidRPr="00F61A07">
              <w:rPr>
                <w:rFonts w:ascii="Courier New" w:hAnsi="Courier New"/>
                <w:bCs/>
                <w:color w:val="auto"/>
                <w:sz w:val="20"/>
              </w:rPr>
              <w:t>.</w:t>
            </w:r>
            <w:r w:rsidRPr="00F61A07">
              <w:rPr>
                <w:rFonts w:ascii="Courier New" w:hAnsi="Courier New"/>
                <w:bCs/>
                <w:color w:val="auto"/>
                <w:sz w:val="20"/>
              </w:rPr>
              <w:t>12</w:t>
            </w:r>
          </w:p>
        </w:tc>
        <w:tc>
          <w:tcPr>
            <w:tcW w:w="992"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765D8D" w:rsidRPr="00F61A07">
              <w:rPr>
                <w:rFonts w:ascii="Courier New" w:hAnsi="Courier New"/>
                <w:bCs/>
                <w:color w:val="auto"/>
                <w:sz w:val="20"/>
              </w:rPr>
              <w:t>.</w:t>
            </w:r>
            <w:r w:rsidRPr="00F61A07">
              <w:rPr>
                <w:rFonts w:ascii="Courier New" w:hAnsi="Courier New"/>
                <w:bCs/>
                <w:color w:val="auto"/>
                <w:sz w:val="20"/>
              </w:rPr>
              <w:t>10</w:t>
            </w:r>
            <w:r w:rsidR="00765D8D" w:rsidRPr="00F61A07">
              <w:rPr>
                <w:rFonts w:ascii="Courier New" w:hAnsi="Courier New"/>
                <w:bCs/>
                <w:color w:val="auto"/>
                <w:sz w:val="20"/>
              </w:rPr>
              <w:t>.</w:t>
            </w:r>
            <w:r w:rsidRPr="00F61A07">
              <w:rPr>
                <w:rFonts w:ascii="Courier New" w:hAnsi="Courier New"/>
                <w:bCs/>
                <w:color w:val="auto"/>
                <w:sz w:val="20"/>
              </w:rPr>
              <w:t>12</w:t>
            </w:r>
          </w:p>
        </w:tc>
        <w:tc>
          <w:tcPr>
            <w:tcW w:w="851"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765D8D" w:rsidRPr="00F61A07">
              <w:rPr>
                <w:rFonts w:ascii="Courier New" w:hAnsi="Courier New"/>
                <w:bCs/>
                <w:color w:val="auto"/>
                <w:sz w:val="20"/>
              </w:rPr>
              <w:t>.</w:t>
            </w:r>
            <w:r w:rsidRPr="00F61A07">
              <w:rPr>
                <w:rFonts w:ascii="Courier New" w:hAnsi="Courier New"/>
                <w:bCs/>
                <w:color w:val="auto"/>
                <w:sz w:val="20"/>
              </w:rPr>
              <w:t>4</w:t>
            </w:r>
            <w:r w:rsidR="00765D8D" w:rsidRPr="00F61A07">
              <w:rPr>
                <w:rFonts w:ascii="Courier New" w:hAnsi="Courier New"/>
                <w:bCs/>
                <w:color w:val="auto"/>
                <w:sz w:val="20"/>
              </w:rPr>
              <w:t>.</w:t>
            </w:r>
            <w:r w:rsidRPr="00F61A07">
              <w:rPr>
                <w:rFonts w:ascii="Courier New" w:hAnsi="Courier New"/>
                <w:bCs/>
                <w:color w:val="auto"/>
                <w:sz w:val="20"/>
              </w:rPr>
              <w:t>13</w:t>
            </w:r>
          </w:p>
        </w:tc>
        <w:tc>
          <w:tcPr>
            <w:tcW w:w="992"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765D8D" w:rsidRPr="00F61A07">
              <w:rPr>
                <w:rFonts w:ascii="Courier New" w:hAnsi="Courier New"/>
                <w:bCs/>
                <w:color w:val="auto"/>
                <w:sz w:val="20"/>
              </w:rPr>
              <w:t>.</w:t>
            </w:r>
            <w:r w:rsidRPr="00F61A07">
              <w:rPr>
                <w:rFonts w:ascii="Courier New" w:hAnsi="Courier New"/>
                <w:bCs/>
                <w:color w:val="auto"/>
                <w:sz w:val="20"/>
              </w:rPr>
              <w:t>10</w:t>
            </w:r>
            <w:r w:rsidR="00765D8D" w:rsidRPr="00F61A07">
              <w:rPr>
                <w:rFonts w:ascii="Courier New" w:hAnsi="Courier New"/>
                <w:bCs/>
                <w:color w:val="auto"/>
                <w:sz w:val="20"/>
              </w:rPr>
              <w:t>.</w:t>
            </w:r>
            <w:r w:rsidRPr="00F61A07">
              <w:rPr>
                <w:rFonts w:ascii="Courier New" w:hAnsi="Courier New"/>
                <w:bCs/>
                <w:color w:val="auto"/>
                <w:sz w:val="20"/>
              </w:rPr>
              <w:t>13</w:t>
            </w:r>
          </w:p>
        </w:tc>
        <w:tc>
          <w:tcPr>
            <w:tcW w:w="850" w:type="dxa"/>
            <w:tcBorders>
              <w:top w:val="single" w:sz="4" w:space="0" w:color="auto"/>
              <w:left w:val="single" w:sz="4" w:space="0" w:color="auto"/>
              <w:right w:val="single" w:sz="4" w:space="0" w:color="auto"/>
            </w:tcBorders>
            <w:shd w:val="clear" w:color="auto" w:fill="FFFFFF"/>
          </w:tcPr>
          <w:p w:rsidR="00961D46" w:rsidRPr="00F61A07" w:rsidRDefault="00765D8D"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t</w:t>
            </w:r>
            <w:r w:rsidR="00901382" w:rsidRPr="00F61A07">
              <w:rPr>
                <w:rFonts w:ascii="Courier New" w:hAnsi="Courier New"/>
                <w:bCs/>
                <w:color w:val="auto"/>
                <w:sz w:val="20"/>
              </w:rPr>
              <w:t>otale</w:t>
            </w:r>
          </w:p>
        </w:tc>
      </w:tr>
      <w:tr w:rsidR="00765D8D" w:rsidRPr="00F61A07" w:rsidTr="00765D8D">
        <w:trPr>
          <w:cantSplit/>
        </w:trPr>
        <w:tc>
          <w:tcPr>
            <w:tcW w:w="1555"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 categoria</w:t>
            </w:r>
          </w:p>
        </w:tc>
        <w:tc>
          <w:tcPr>
            <w:tcW w:w="850"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9,44</w:t>
            </w:r>
          </w:p>
        </w:tc>
        <w:tc>
          <w:tcPr>
            <w:tcW w:w="992"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12,28</w:t>
            </w:r>
          </w:p>
        </w:tc>
        <w:tc>
          <w:tcPr>
            <w:tcW w:w="851"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14,16</w:t>
            </w:r>
          </w:p>
        </w:tc>
        <w:tc>
          <w:tcPr>
            <w:tcW w:w="992"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15,10</w:t>
            </w:r>
          </w:p>
        </w:tc>
        <w:tc>
          <w:tcPr>
            <w:tcW w:w="851"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15,10</w:t>
            </w:r>
          </w:p>
        </w:tc>
        <w:tc>
          <w:tcPr>
            <w:tcW w:w="992"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15,10</w:t>
            </w:r>
          </w:p>
        </w:tc>
        <w:tc>
          <w:tcPr>
            <w:tcW w:w="850"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81,18</w:t>
            </w:r>
          </w:p>
        </w:tc>
      </w:tr>
      <w:tr w:rsidR="00765D8D" w:rsidRPr="00F61A07" w:rsidTr="00765D8D">
        <w:trPr>
          <w:cantSplit/>
        </w:trPr>
        <w:tc>
          <w:tcPr>
            <w:tcW w:w="1555" w:type="dxa"/>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w:t>
            </w:r>
            <w:r w:rsidR="00765D8D" w:rsidRPr="00F61A07">
              <w:rPr>
                <w:rFonts w:ascii="Courier New" w:hAnsi="Courier New"/>
                <w:bCs/>
                <w:color w:val="auto"/>
                <w:sz w:val="20"/>
              </w:rPr>
              <w:t>I</w:t>
            </w:r>
            <w:r w:rsidRPr="00F61A07">
              <w:rPr>
                <w:rFonts w:ascii="Courier New" w:hAnsi="Courier New"/>
                <w:bCs/>
                <w:color w:val="auto"/>
                <w:sz w:val="20"/>
              </w:rPr>
              <w:t xml:space="preserve"> categoria</w:t>
            </w:r>
          </w:p>
        </w:tc>
        <w:tc>
          <w:tcPr>
            <w:tcW w:w="850" w:type="dxa"/>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7,92</w:t>
            </w:r>
          </w:p>
        </w:tc>
        <w:tc>
          <w:tcPr>
            <w:tcW w:w="992" w:type="dxa"/>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10,30</w:t>
            </w:r>
          </w:p>
        </w:tc>
        <w:tc>
          <w:tcPr>
            <w:tcW w:w="851"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11,88</w:t>
            </w:r>
          </w:p>
        </w:tc>
        <w:tc>
          <w:tcPr>
            <w:tcW w:w="992"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12,68</w:t>
            </w:r>
          </w:p>
        </w:tc>
        <w:tc>
          <w:tcPr>
            <w:tcW w:w="851"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12,68</w:t>
            </w:r>
          </w:p>
        </w:tc>
        <w:tc>
          <w:tcPr>
            <w:tcW w:w="992"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12,68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68,14</w:t>
            </w:r>
          </w:p>
        </w:tc>
      </w:tr>
    </w:tbl>
    <w:p w:rsidR="00961D46" w:rsidRPr="00F61A07" w:rsidRDefault="00961D46" w:rsidP="0026223A">
      <w:pPr>
        <w:jc w:val="both"/>
        <w:rPr>
          <w:rFonts w:ascii="Courier New" w:hAnsi="Courier New"/>
          <w:bCs/>
          <w:color w:val="auto"/>
          <w:sz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L’aumento salariale di cui al presente articolo può essere assorbito, </w:t>
      </w:r>
      <w:r w:rsidRPr="00F61A07">
        <w:rPr>
          <w:rFonts w:ascii="Courier New" w:hAnsi="Courier New"/>
          <w:bCs/>
          <w:color w:val="auto"/>
          <w:sz w:val="24"/>
        </w:rPr>
        <w:lastRenderedPageBreak/>
        <w:t>fino a concorrenza, da eventuali elementi retributivi concessi con clausole espresse di assorbimento ovvero a titolo di acconto o di anticipazione sul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dalle scadenze appresso indicate, il fisso mensile degli Operatori di Vendita sarà, pertanto, il seguente:</w:t>
      </w:r>
    </w:p>
    <w:p w:rsidR="00033CF5" w:rsidRPr="00F61A07" w:rsidRDefault="00033CF5" w:rsidP="0026223A">
      <w:pPr>
        <w:pStyle w:val="Corpodeltesto1"/>
        <w:shd w:val="clear" w:color="auto" w:fill="auto"/>
        <w:spacing w:line="240" w:lineRule="auto"/>
        <w:jc w:val="both"/>
        <w:rPr>
          <w:rFonts w:ascii="Courier New" w:hAnsi="Courier New"/>
          <w:bCs/>
          <w:color w:val="auto"/>
          <w:sz w:val="16"/>
        </w:rPr>
      </w:pPr>
    </w:p>
    <w:tbl>
      <w:tblPr>
        <w:tblStyle w:val="Grigliatabella"/>
        <w:tblW w:w="0" w:type="auto"/>
        <w:tblLook w:val="0000" w:firstRow="0" w:lastRow="0" w:firstColumn="0" w:lastColumn="0" w:noHBand="0" w:noVBand="0"/>
      </w:tblPr>
      <w:tblGrid>
        <w:gridCol w:w="1696"/>
        <w:gridCol w:w="1079"/>
        <w:gridCol w:w="992"/>
        <w:gridCol w:w="937"/>
        <w:gridCol w:w="1057"/>
        <w:gridCol w:w="937"/>
        <w:gridCol w:w="1057"/>
      </w:tblGrid>
      <w:tr w:rsidR="00261C1F" w:rsidRPr="00F61A07" w:rsidTr="00261C1F">
        <w:tc>
          <w:tcPr>
            <w:tcW w:w="1696" w:type="dxa"/>
          </w:tcPr>
          <w:p w:rsidR="00261C1F" w:rsidRPr="00F61A07" w:rsidRDefault="00261C1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decorrenza</w:t>
            </w:r>
          </w:p>
          <w:p w:rsidR="00261C1F" w:rsidRPr="00F61A07" w:rsidRDefault="00261C1F" w:rsidP="0026223A">
            <w:pPr>
              <w:pStyle w:val="Altro0"/>
              <w:shd w:val="clear" w:color="auto" w:fill="auto"/>
              <w:spacing w:line="240" w:lineRule="auto"/>
              <w:jc w:val="both"/>
              <w:rPr>
                <w:rFonts w:ascii="Courier New" w:hAnsi="Courier New"/>
                <w:bCs/>
                <w:color w:val="auto"/>
                <w:sz w:val="20"/>
              </w:rPr>
            </w:pPr>
          </w:p>
        </w:tc>
        <w:tc>
          <w:tcPr>
            <w:tcW w:w="1079" w:type="dxa"/>
          </w:tcPr>
          <w:p w:rsidR="00261C1F" w:rsidRPr="00F61A07" w:rsidRDefault="00261C1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1.1.11</w:t>
            </w:r>
          </w:p>
        </w:tc>
        <w:tc>
          <w:tcPr>
            <w:tcW w:w="992" w:type="dxa"/>
          </w:tcPr>
          <w:p w:rsidR="00261C1F" w:rsidRPr="00F61A07" w:rsidRDefault="00261C1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1.9.11</w:t>
            </w:r>
          </w:p>
        </w:tc>
        <w:tc>
          <w:tcPr>
            <w:tcW w:w="937" w:type="dxa"/>
          </w:tcPr>
          <w:p w:rsidR="00261C1F" w:rsidRPr="00F61A07" w:rsidRDefault="00261C1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1.4.12</w:t>
            </w:r>
          </w:p>
        </w:tc>
        <w:tc>
          <w:tcPr>
            <w:tcW w:w="1057" w:type="dxa"/>
          </w:tcPr>
          <w:p w:rsidR="00261C1F" w:rsidRPr="00F61A07" w:rsidRDefault="00261C1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1.10.12</w:t>
            </w:r>
          </w:p>
        </w:tc>
        <w:tc>
          <w:tcPr>
            <w:tcW w:w="937" w:type="dxa"/>
          </w:tcPr>
          <w:p w:rsidR="00261C1F" w:rsidRPr="00F61A07" w:rsidRDefault="00261C1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1.4.13</w:t>
            </w:r>
          </w:p>
        </w:tc>
        <w:tc>
          <w:tcPr>
            <w:tcW w:w="1057" w:type="dxa"/>
          </w:tcPr>
          <w:p w:rsidR="00261C1F" w:rsidRPr="00F61A07" w:rsidRDefault="00261C1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1.10.13</w:t>
            </w:r>
          </w:p>
        </w:tc>
      </w:tr>
      <w:tr w:rsidR="00261C1F" w:rsidRPr="00F61A07" w:rsidTr="00261C1F">
        <w:tc>
          <w:tcPr>
            <w:tcW w:w="1696" w:type="dxa"/>
          </w:tcPr>
          <w:p w:rsidR="00261C1F" w:rsidRPr="00F61A07" w:rsidRDefault="00261C1F"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 categoria</w:t>
            </w:r>
          </w:p>
        </w:tc>
        <w:tc>
          <w:tcPr>
            <w:tcW w:w="1079"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879,27</w:t>
            </w:r>
          </w:p>
        </w:tc>
        <w:tc>
          <w:tcPr>
            <w:tcW w:w="992"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891,55</w:t>
            </w:r>
          </w:p>
        </w:tc>
        <w:tc>
          <w:tcPr>
            <w:tcW w:w="937"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905,71</w:t>
            </w:r>
          </w:p>
        </w:tc>
        <w:tc>
          <w:tcPr>
            <w:tcW w:w="1057"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920,81</w:t>
            </w:r>
          </w:p>
        </w:tc>
        <w:tc>
          <w:tcPr>
            <w:tcW w:w="937"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935,91</w:t>
            </w:r>
          </w:p>
        </w:tc>
        <w:tc>
          <w:tcPr>
            <w:tcW w:w="1057"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951,01</w:t>
            </w:r>
          </w:p>
        </w:tc>
      </w:tr>
      <w:tr w:rsidR="00261C1F" w:rsidRPr="00F61A07" w:rsidTr="00261C1F">
        <w:tc>
          <w:tcPr>
            <w:tcW w:w="1696" w:type="dxa"/>
          </w:tcPr>
          <w:p w:rsidR="00261C1F" w:rsidRPr="00F61A07" w:rsidRDefault="00261C1F"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II categoria</w:t>
            </w:r>
          </w:p>
        </w:tc>
        <w:tc>
          <w:tcPr>
            <w:tcW w:w="1079"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736,58</w:t>
            </w:r>
          </w:p>
        </w:tc>
        <w:tc>
          <w:tcPr>
            <w:tcW w:w="992"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746,88</w:t>
            </w:r>
          </w:p>
        </w:tc>
        <w:tc>
          <w:tcPr>
            <w:tcW w:w="937"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758,76</w:t>
            </w:r>
          </w:p>
        </w:tc>
        <w:tc>
          <w:tcPr>
            <w:tcW w:w="1057"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771,44</w:t>
            </w:r>
          </w:p>
        </w:tc>
        <w:tc>
          <w:tcPr>
            <w:tcW w:w="937"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784,12</w:t>
            </w:r>
          </w:p>
        </w:tc>
        <w:tc>
          <w:tcPr>
            <w:tcW w:w="1057" w:type="dxa"/>
          </w:tcPr>
          <w:p w:rsidR="00261C1F" w:rsidRPr="00F61A07" w:rsidRDefault="00E06E0E"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796,80</w:t>
            </w:r>
          </w:p>
        </w:tc>
      </w:tr>
    </w:tbl>
    <w:p w:rsidR="00125590" w:rsidRPr="00F61A07" w:rsidRDefault="00125590" w:rsidP="0026223A">
      <w:pPr>
        <w:jc w:val="both"/>
        <w:rPr>
          <w:rFonts w:ascii="Courier New" w:hAnsi="Courier New"/>
          <w:bCs/>
          <w:color w:val="auto"/>
          <w:sz w:val="16"/>
        </w:rPr>
      </w:pPr>
    </w:p>
    <w:p w:rsidR="00125590" w:rsidRPr="00F61A07" w:rsidRDefault="00125590" w:rsidP="0026223A">
      <w:pPr>
        <w:jc w:val="both"/>
        <w:rPr>
          <w:rFonts w:ascii="Courier New" w:hAnsi="Courier New"/>
          <w:bCs/>
          <w:color w:val="auto"/>
        </w:rPr>
      </w:pPr>
      <w:r w:rsidRPr="00F61A07">
        <w:rPr>
          <w:rFonts w:ascii="Courier New" w:hAnsi="Courier New"/>
          <w:bCs/>
          <w:color w:val="auto"/>
        </w:rPr>
        <w:t>Indennità di contingenza</w:t>
      </w:r>
    </w:p>
    <w:p w:rsidR="00125590" w:rsidRPr="00F61A07" w:rsidRDefault="00125590" w:rsidP="0026223A">
      <w:pPr>
        <w:jc w:val="both"/>
        <w:rPr>
          <w:rFonts w:ascii="Courier New" w:hAnsi="Courier New"/>
          <w:bCs/>
          <w:color w:val="auto"/>
        </w:rPr>
      </w:pPr>
    </w:p>
    <w:p w:rsidR="00125590" w:rsidRPr="00F61A07" w:rsidRDefault="00125590" w:rsidP="0026223A">
      <w:pPr>
        <w:jc w:val="both"/>
        <w:rPr>
          <w:rFonts w:ascii="Courier New" w:hAnsi="Courier New"/>
          <w:bCs/>
          <w:color w:val="auto"/>
        </w:rPr>
      </w:pPr>
      <w:r w:rsidRPr="00F61A07">
        <w:rPr>
          <w:rFonts w:ascii="Courier New" w:hAnsi="Courier New"/>
          <w:bCs/>
          <w:color w:val="auto"/>
        </w:rPr>
        <w:t>I  categoria: 530,04</w:t>
      </w:r>
    </w:p>
    <w:p w:rsidR="00125590" w:rsidRPr="00F61A07" w:rsidRDefault="00125590" w:rsidP="0026223A">
      <w:pPr>
        <w:jc w:val="both"/>
        <w:rPr>
          <w:rFonts w:ascii="Courier New" w:hAnsi="Courier New"/>
          <w:bCs/>
          <w:color w:val="auto"/>
        </w:rPr>
      </w:pPr>
      <w:r w:rsidRPr="00F61A07">
        <w:rPr>
          <w:rFonts w:ascii="Courier New" w:hAnsi="Courier New"/>
          <w:bCs/>
          <w:color w:val="auto"/>
        </w:rPr>
        <w:t>II categoria: 526,11</w:t>
      </w:r>
    </w:p>
    <w:p w:rsidR="00125590" w:rsidRPr="00F61A07" w:rsidRDefault="00125590"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w:t>
      </w:r>
      <w:r w:rsidR="007237F7" w:rsidRPr="00F61A07">
        <w:rPr>
          <w:rFonts w:ascii="Courier New" w:hAnsi="Courier New"/>
          <w:bCs/>
          <w:color w:val="auto"/>
          <w:sz w:val="24"/>
        </w:rPr>
        <w:t>l</w:t>
      </w:r>
      <w:r w:rsidRPr="00F61A07">
        <w:rPr>
          <w:rFonts w:ascii="Courier New" w:hAnsi="Courier New"/>
          <w:bCs/>
          <w:color w:val="auto"/>
          <w:sz w:val="24"/>
        </w:rPr>
        <w:t>’Operatore di Vendita retribuito anche con provvigione, o con altre for</w:t>
      </w:r>
      <w:r w:rsidR="007237F7" w:rsidRPr="00F61A07">
        <w:rPr>
          <w:rFonts w:ascii="Courier New" w:hAnsi="Courier New"/>
          <w:bCs/>
          <w:color w:val="auto"/>
          <w:sz w:val="24"/>
        </w:rPr>
        <w:t>m</w:t>
      </w:r>
      <w:r w:rsidRPr="00F61A07">
        <w:rPr>
          <w:rFonts w:ascii="Courier New" w:hAnsi="Courier New"/>
          <w:bCs/>
          <w:color w:val="auto"/>
          <w:sz w:val="24"/>
        </w:rPr>
        <w:t xml:space="preserve">e di incentivo, per retribuzione si intende la media mensile dei guadagni globali percepiti nei </w:t>
      </w:r>
      <w:r w:rsidR="00300BA9">
        <w:rPr>
          <w:rFonts w:ascii="Courier New" w:hAnsi="Courier New"/>
          <w:bCs/>
          <w:color w:val="auto"/>
          <w:sz w:val="24"/>
        </w:rPr>
        <w:t>12</w:t>
      </w:r>
      <w:r w:rsidRPr="00F61A07">
        <w:rPr>
          <w:rFonts w:ascii="Courier New" w:hAnsi="Courier New"/>
          <w:bCs/>
          <w:color w:val="auto"/>
          <w:sz w:val="24"/>
        </w:rPr>
        <w:t xml:space="preserve"> mesi precedenti la data di scadenza dell’ultima liquidazione periodica.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in cui il rapporto abbia una durata inferiore a</w:t>
      </w:r>
      <w:r w:rsidR="00265F28">
        <w:rPr>
          <w:rFonts w:ascii="Courier New" w:hAnsi="Courier New"/>
          <w:bCs/>
          <w:color w:val="auto"/>
          <w:sz w:val="24"/>
        </w:rPr>
        <w:t xml:space="preserve"> 1</w:t>
      </w:r>
      <w:r w:rsidRPr="00F61A07">
        <w:rPr>
          <w:rFonts w:ascii="Courier New" w:hAnsi="Courier New"/>
          <w:bCs/>
          <w:color w:val="auto"/>
          <w:sz w:val="24"/>
        </w:rPr>
        <w:t xml:space="preserve"> anno, la media è computata con riferimento al periodo di servizio prestato.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nel darsi atto che il sistema retributivo previsto dal presente articolo sostituisce ogni altro sistema precedentemente in atto, riconoscono che restano ferme le condizioni di miglior favore derivanti da contratti provinciali stipulati con riferimento a tale categoria anteriormente all</w:t>
      </w:r>
      <w:r w:rsidR="00033CF5" w:rsidRPr="00F61A07">
        <w:rPr>
          <w:rFonts w:ascii="Courier New" w:hAnsi="Courier New"/>
          <w:bCs/>
          <w:color w:val="auto"/>
          <w:sz w:val="24"/>
        </w:rPr>
        <w:t xml:space="preserve">a </w:t>
      </w:r>
      <w:r w:rsidRPr="00F61A07">
        <w:rPr>
          <w:rFonts w:ascii="Courier New" w:hAnsi="Courier New"/>
          <w:bCs/>
          <w:color w:val="auto"/>
          <w:sz w:val="24"/>
        </w:rPr>
        <w:t>entrata in vigore del presente contratto.</w:t>
      </w:r>
    </w:p>
    <w:p w:rsidR="00125590" w:rsidRPr="00F61A07" w:rsidRDefault="00125590" w:rsidP="0026223A">
      <w:pPr>
        <w:pStyle w:val="Titolo40"/>
        <w:shd w:val="clear" w:color="auto" w:fill="auto"/>
        <w:jc w:val="both"/>
        <w:outlineLvl w:val="9"/>
        <w:rPr>
          <w:rFonts w:ascii="Courier New" w:hAnsi="Courier New"/>
          <w:b w:val="0"/>
          <w:color w:val="auto"/>
          <w:sz w:val="24"/>
        </w:rPr>
      </w:pPr>
      <w:bookmarkStart w:id="639" w:name="bookmark642"/>
      <w:bookmarkStart w:id="640" w:name="bookmark64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Dichiarazione a verbale</w:t>
      </w:r>
      <w:bookmarkEnd w:id="639"/>
      <w:bookmarkEnd w:id="640"/>
    </w:p>
    <w:p w:rsidR="00125590" w:rsidRPr="00F61A07" w:rsidRDefault="001255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Organizzazioni stipulanti dichiarano che, in coerenza con la politica sindacale in atto, nel corso della vigenza del presente contratto non saranno stipulati accordi provinciali o settoriali relativi al trattamento economico e/o no</w:t>
      </w:r>
      <w:r w:rsidR="00E56283" w:rsidRPr="00F61A07">
        <w:rPr>
          <w:rFonts w:ascii="Courier New" w:hAnsi="Courier New"/>
          <w:bCs/>
          <w:color w:val="auto"/>
          <w:sz w:val="24"/>
        </w:rPr>
        <w:t>rm</w:t>
      </w:r>
      <w:r w:rsidRPr="00F61A07">
        <w:rPr>
          <w:rFonts w:ascii="Courier New" w:hAnsi="Courier New"/>
          <w:bCs/>
          <w:color w:val="auto"/>
          <w:sz w:val="24"/>
        </w:rPr>
        <w:t>ativo degli Operatori di Vendita.</w:t>
      </w:r>
    </w:p>
    <w:p w:rsidR="00125590" w:rsidRPr="00F61A07" w:rsidRDefault="00125590" w:rsidP="0026223A">
      <w:pPr>
        <w:pStyle w:val="Titolo40"/>
        <w:shd w:val="clear" w:color="auto" w:fill="auto"/>
        <w:jc w:val="both"/>
        <w:outlineLvl w:val="9"/>
        <w:rPr>
          <w:rFonts w:ascii="Courier New" w:hAnsi="Courier New"/>
          <w:b w:val="0"/>
          <w:color w:val="auto"/>
          <w:sz w:val="24"/>
        </w:rPr>
      </w:pPr>
      <w:bookmarkStart w:id="641" w:name="bookmark644"/>
      <w:bookmarkStart w:id="642" w:name="bookmark64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16 -</w:t>
      </w:r>
      <w:r w:rsidR="00265F28">
        <w:rPr>
          <w:rFonts w:ascii="Courier New" w:hAnsi="Courier New"/>
          <w:b w:val="0"/>
          <w:color w:val="auto"/>
          <w:sz w:val="24"/>
        </w:rPr>
        <w:t xml:space="preserve"> </w:t>
      </w:r>
      <w:r w:rsidRPr="00F61A07">
        <w:rPr>
          <w:rFonts w:ascii="Courier New" w:hAnsi="Courier New"/>
          <w:b w:val="0"/>
          <w:color w:val="auto"/>
          <w:sz w:val="24"/>
        </w:rPr>
        <w:t>Provvigioni</w:t>
      </w:r>
      <w:bookmarkEnd w:id="641"/>
      <w:bookmarkEnd w:id="642"/>
    </w:p>
    <w:p w:rsidR="00125590" w:rsidRPr="00F61A07" w:rsidRDefault="001255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w:t>
      </w:r>
      <w:r w:rsidR="007237F7" w:rsidRPr="00F61A07">
        <w:rPr>
          <w:rFonts w:ascii="Courier New" w:hAnsi="Courier New"/>
          <w:bCs/>
          <w:color w:val="auto"/>
          <w:sz w:val="24"/>
        </w:rPr>
        <w:t>l</w:t>
      </w:r>
      <w:r w:rsidRPr="00F61A07">
        <w:rPr>
          <w:rFonts w:ascii="Courier New" w:hAnsi="Courier New"/>
          <w:bCs/>
          <w:color w:val="auto"/>
          <w:sz w:val="24"/>
        </w:rPr>
        <w:t>’Operatore di Vendita sia retribuito anche con provvigione sugli affari, questa gli sarà corrisposta solo sugli affari andati a buon fine.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di fallimento o di provata insolvenza del cliente, non sarà dovuta all’Operatore di Vendita alcuna provvigione sulla percentuale di reparto o di concordato, se questa sia inferiore al </w:t>
      </w:r>
      <w:r w:rsidR="00720414">
        <w:rPr>
          <w:rFonts w:ascii="Courier New" w:hAnsi="Courier New"/>
          <w:bCs/>
          <w:color w:val="auto"/>
          <w:sz w:val="24"/>
        </w:rPr>
        <w:t>65%</w:t>
      </w:r>
      <w:r w:rsidRPr="00F61A07">
        <w:rPr>
          <w:rFonts w:ascii="Courier New" w:hAnsi="Courier New"/>
          <w:bCs/>
          <w:color w:val="auto"/>
          <w:sz w:val="24"/>
        </w:rPr>
        <w:t>. All’Operatore di Vendita spetterà però integralmente la provvigione nel caso di contratti che, essendo stati già approvati, siano successivamente stornati dalla ditta senza giustificato motivo e non giungano a buon fine per colpa di essa.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provvigioni maturate saranno attribuite e liquidate, salve le condizioni di miglior favore, ogni mese successivo a quello in cui </w:t>
      </w:r>
      <w:r w:rsidR="00125590" w:rsidRPr="00F61A07">
        <w:rPr>
          <w:rFonts w:ascii="Courier New" w:hAnsi="Courier New"/>
          <w:bCs/>
          <w:color w:val="auto"/>
          <w:sz w:val="24"/>
        </w:rPr>
        <w:t>l</w:t>
      </w:r>
      <w:r w:rsidRPr="00F61A07">
        <w:rPr>
          <w:rFonts w:ascii="Courier New" w:hAnsi="Courier New"/>
          <w:bCs/>
          <w:color w:val="auto"/>
          <w:sz w:val="24"/>
        </w:rPr>
        <w:t>’affare è andato a buon fine, esibendo ove occorra copia delle fatture.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 xml:space="preserve">La liquidazione dovrà farsi in base all’importo netto delle fatture, dedotti vuoti, diritti fiscali, eventuali porti ed imballi. Non si dovranno dedurre quegli sconti extra o abbuoni o resi derivanti tutti da colpa della ditta; non sono altresì deducibili sconti extra o abbuoni concordati dalla ditta dopo la conclusione dell’affare, all’atto o dopo </w:t>
      </w:r>
      <w:r w:rsidR="00125590" w:rsidRPr="00F61A07">
        <w:rPr>
          <w:rFonts w:ascii="Courier New" w:hAnsi="Courier New"/>
          <w:bCs/>
          <w:color w:val="auto"/>
          <w:sz w:val="24"/>
        </w:rPr>
        <w:t>l’</w:t>
      </w:r>
      <w:r w:rsidRPr="00F61A07">
        <w:rPr>
          <w:rFonts w:ascii="Courier New" w:hAnsi="Courier New"/>
          <w:bCs/>
          <w:color w:val="auto"/>
          <w:sz w:val="24"/>
        </w:rPr>
        <w:t>emissione della fattura e che siano dovuti ad iniziativa esclusiva della ditta medesima.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w:t>
      </w:r>
      <w:r w:rsidR="00033CF5" w:rsidRPr="00F61A07">
        <w:rPr>
          <w:rFonts w:ascii="Courier New" w:hAnsi="Courier New"/>
          <w:bCs/>
          <w:color w:val="auto"/>
          <w:sz w:val="24"/>
        </w:rPr>
        <w:t>ll</w:t>
      </w:r>
      <w:r w:rsidRPr="00F61A07">
        <w:rPr>
          <w:rFonts w:ascii="Courier New" w:hAnsi="Courier New"/>
          <w:bCs/>
          <w:color w:val="auto"/>
          <w:sz w:val="24"/>
        </w:rPr>
        <w:t>’Operatore di Vendita retribuito anche con provvigione spetterà la provvigione anche sugli affari fatti dalla ditta senza il suo tramite (affari indiretti) con la clientela da esso regolarmente visitata nella zona normalmente affidatagli oppure, ove non esista una zona determinata, con la clientela abitualmente e regolarmente da esso visitata. La provvigione è dovuta anche sugli affari conclusi prima della risoluzione o cessazione del rapporto e la cui esecuzione deve avvenire dopo la fine del rapporto stesso.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Eventuali deroghe dovranno essere preventivamente concordate fra la ditta e il dipendente Operatore di Vendita.</w:t>
      </w:r>
    </w:p>
    <w:p w:rsidR="00125590" w:rsidRPr="00F61A07" w:rsidRDefault="00125590" w:rsidP="0026223A">
      <w:pPr>
        <w:pStyle w:val="Titolo40"/>
        <w:shd w:val="clear" w:color="auto" w:fill="auto"/>
        <w:jc w:val="both"/>
        <w:outlineLvl w:val="9"/>
        <w:rPr>
          <w:rFonts w:ascii="Courier New" w:hAnsi="Courier New"/>
          <w:b w:val="0"/>
          <w:color w:val="auto"/>
          <w:sz w:val="24"/>
        </w:rPr>
      </w:pPr>
      <w:bookmarkStart w:id="643" w:name="bookmark646"/>
      <w:bookmarkStart w:id="644" w:name="bookmark64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17 - Mensilità supplementari</w:t>
      </w:r>
      <w:bookmarkEnd w:id="643"/>
      <w:bookmarkEnd w:id="644"/>
    </w:p>
    <w:p w:rsidR="00125590" w:rsidRPr="00F61A07" w:rsidRDefault="0012559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Fermo restando quanto previsto agli art</w:t>
      </w:r>
      <w:r w:rsidR="001A33A5">
        <w:rPr>
          <w:rFonts w:ascii="Courier New" w:hAnsi="Courier New"/>
          <w:bCs/>
          <w:color w:val="auto"/>
          <w:sz w:val="24"/>
        </w:rPr>
        <w:t>t.</w:t>
      </w:r>
      <w:r w:rsidRPr="00F61A07">
        <w:rPr>
          <w:rFonts w:ascii="Courier New" w:hAnsi="Courier New"/>
          <w:bCs/>
          <w:color w:val="auto"/>
          <w:sz w:val="24"/>
        </w:rPr>
        <w:t xml:space="preserve"> 220 e 221 del presente CCNL nel caso di assenza dovuta a malattia o infortunio, oltre ai </w:t>
      </w:r>
      <w:r w:rsidR="002B5FD1">
        <w:rPr>
          <w:rFonts w:ascii="Courier New" w:hAnsi="Courier New"/>
          <w:bCs/>
          <w:color w:val="auto"/>
          <w:sz w:val="24"/>
        </w:rPr>
        <w:t>12</w:t>
      </w:r>
      <w:r w:rsidRPr="00F61A07">
        <w:rPr>
          <w:rFonts w:ascii="Courier New" w:hAnsi="Courier New"/>
          <w:bCs/>
          <w:color w:val="auto"/>
          <w:sz w:val="24"/>
        </w:rPr>
        <w:t xml:space="preserve">simi relativi ai mesi di servizio effettivamente prestati, competeranno anche i </w:t>
      </w:r>
      <w:r w:rsidR="002B5FD1">
        <w:rPr>
          <w:rFonts w:ascii="Courier New" w:hAnsi="Courier New"/>
          <w:bCs/>
          <w:color w:val="auto"/>
          <w:sz w:val="24"/>
        </w:rPr>
        <w:t>12</w:t>
      </w:r>
      <w:r w:rsidRPr="00F61A07">
        <w:rPr>
          <w:rFonts w:ascii="Courier New" w:hAnsi="Courier New"/>
          <w:bCs/>
          <w:color w:val="auto"/>
          <w:sz w:val="24"/>
        </w:rPr>
        <w:t>simi relativi alle assenze anzidette, limitatamente al periodo di obbligatoria conservazione del posto.</w:t>
      </w:r>
    </w:p>
    <w:p w:rsidR="00125590" w:rsidRPr="00F61A07" w:rsidRDefault="00125590" w:rsidP="0026223A">
      <w:pPr>
        <w:pStyle w:val="Titolo40"/>
        <w:shd w:val="clear" w:color="auto" w:fill="auto"/>
        <w:jc w:val="both"/>
        <w:outlineLvl w:val="9"/>
        <w:rPr>
          <w:rFonts w:ascii="Courier New" w:hAnsi="Courier New"/>
          <w:b w:val="0"/>
          <w:color w:val="auto"/>
          <w:sz w:val="24"/>
        </w:rPr>
      </w:pPr>
      <w:bookmarkStart w:id="645" w:name="bookmark648"/>
      <w:bookmarkStart w:id="646" w:name="bookmark64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18 - Rischio macchina</w:t>
      </w:r>
      <w:bookmarkEnd w:id="645"/>
      <w:bookmarkEnd w:id="646"/>
    </w:p>
    <w:p w:rsidR="00125590" w:rsidRPr="00F61A07" w:rsidRDefault="001255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Con decorrenza da luglio 2005, fermo restando </w:t>
      </w:r>
      <w:r w:rsidR="007237F7" w:rsidRPr="00F61A07">
        <w:rPr>
          <w:rFonts w:ascii="Courier New" w:hAnsi="Courier New"/>
          <w:bCs/>
          <w:color w:val="auto"/>
          <w:sz w:val="24"/>
        </w:rPr>
        <w:t>l</w:t>
      </w:r>
      <w:r w:rsidRPr="00F61A07">
        <w:rPr>
          <w:rFonts w:ascii="Courier New" w:hAnsi="Courier New"/>
          <w:bCs/>
          <w:color w:val="auto"/>
          <w:sz w:val="24"/>
        </w:rPr>
        <w:t>’accolto all’Operatore di Vendita della franchigia di € 130,00 per ogni sinistro, le spese di riparazione dell’automezzo per incidenti passivi provocati - senza dolo - dagli Operatori di Vendita durante lo svolgimento delle prestazioni lavorative saranno sostenute dalle aziende nella misura dell’</w:t>
      </w:r>
      <w:r w:rsidR="00720414">
        <w:rPr>
          <w:rFonts w:ascii="Courier New" w:hAnsi="Courier New"/>
          <w:bCs/>
          <w:color w:val="auto"/>
          <w:sz w:val="24"/>
        </w:rPr>
        <w:t>80%</w:t>
      </w:r>
      <w:r w:rsidRPr="00F61A07">
        <w:rPr>
          <w:rFonts w:ascii="Courier New" w:hAnsi="Courier New"/>
          <w:bCs/>
          <w:color w:val="auto"/>
          <w:sz w:val="24"/>
        </w:rPr>
        <w:t xml:space="preserve"> e comunque con un massimale di € 3.000,00 anche con forme assicurative o altre equivalenti convenzionalmente pattuite tra le parti interessate, fermo il diritto di controllo sulla effettività del danno e sulla corrispondenza della fattura. L’uso dell’automezzo deve essere comunque preventivamente autorizzato dall’azienda.</w:t>
      </w:r>
    </w:p>
    <w:p w:rsidR="00125590" w:rsidRPr="00F61A07" w:rsidRDefault="001255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47" w:name="bookmark650"/>
      <w:bookmarkStart w:id="648" w:name="bookmark651"/>
      <w:r w:rsidRPr="00F61A07">
        <w:rPr>
          <w:rFonts w:ascii="Courier New" w:hAnsi="Courier New"/>
          <w:b w:val="0"/>
          <w:color w:val="auto"/>
          <w:sz w:val="24"/>
        </w:rPr>
        <w:t>Art. 19 - Preavviso per licenziamento e dimissioni</w:t>
      </w:r>
      <w:bookmarkEnd w:id="647"/>
      <w:bookmarkEnd w:id="648"/>
    </w:p>
    <w:p w:rsidR="00125590" w:rsidRPr="00F61A07" w:rsidRDefault="00125590" w:rsidP="0026223A">
      <w:pPr>
        <w:pStyle w:val="Titolo40"/>
        <w:shd w:val="clear" w:color="auto" w:fill="auto"/>
        <w:jc w:val="both"/>
        <w:outlineLvl w:val="9"/>
        <w:rPr>
          <w:rFonts w:ascii="Courier New" w:hAnsi="Courier New"/>
          <w:b w:val="0"/>
          <w:color w:val="auto"/>
          <w:sz w:val="24"/>
        </w:rPr>
      </w:pPr>
    </w:p>
    <w:p w:rsidR="00125590" w:rsidRDefault="0012559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w:t>
      </w:r>
      <w:r w:rsidR="00901382" w:rsidRPr="00F61A07">
        <w:rPr>
          <w:rFonts w:ascii="Courier New" w:hAnsi="Courier New"/>
          <w:bCs/>
          <w:color w:val="auto"/>
          <w:sz w:val="24"/>
        </w:rPr>
        <w:t xml:space="preserve"> termini di preavviso sono i seguenti:</w:t>
      </w:r>
    </w:p>
    <w:p w:rsidR="00265F28" w:rsidRPr="00F61A07" w:rsidRDefault="00265F28" w:rsidP="0026223A">
      <w:pPr>
        <w:pStyle w:val="Corpodeltesto1"/>
        <w:shd w:val="clear" w:color="auto" w:fill="auto"/>
        <w:spacing w:line="240" w:lineRule="auto"/>
        <w:jc w:val="both"/>
        <w:rPr>
          <w:rFonts w:ascii="Courier New" w:hAnsi="Courier New"/>
          <w:bCs/>
          <w:color w:val="auto"/>
          <w:sz w:val="24"/>
        </w:rPr>
      </w:pPr>
    </w:p>
    <w:p w:rsidR="00125590" w:rsidRPr="00F61A07" w:rsidRDefault="0012559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 </w:t>
      </w:r>
      <w:r w:rsidR="00901382" w:rsidRPr="00F61A07">
        <w:rPr>
          <w:rFonts w:ascii="Courier New" w:hAnsi="Courier New"/>
          <w:bCs/>
          <w:color w:val="auto"/>
          <w:sz w:val="24"/>
        </w:rPr>
        <w:t xml:space="preserve">fino a 5 anni di servizio compiuti: </w:t>
      </w:r>
      <w:r w:rsidR="00265F28">
        <w:rPr>
          <w:rFonts w:ascii="Courier New" w:hAnsi="Courier New"/>
          <w:bCs/>
          <w:color w:val="auto"/>
          <w:sz w:val="24"/>
        </w:rPr>
        <w:t xml:space="preserve">                </w:t>
      </w:r>
      <w:r w:rsidR="00901382" w:rsidRPr="00F61A07">
        <w:rPr>
          <w:rFonts w:ascii="Courier New" w:hAnsi="Courier New"/>
          <w:bCs/>
          <w:color w:val="auto"/>
          <w:sz w:val="24"/>
        </w:rPr>
        <w:t>30 giorni</w:t>
      </w:r>
    </w:p>
    <w:p w:rsidR="00125590" w:rsidRPr="00F61A07" w:rsidRDefault="0012559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oltre 5 anni e fino a 10 anni di servizio compiuti: 45 giorni</w:t>
      </w:r>
    </w:p>
    <w:p w:rsidR="00961D46" w:rsidRPr="00F61A07" w:rsidRDefault="0012559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w:t>
      </w:r>
      <w:r w:rsidR="00901382" w:rsidRPr="00F61A07">
        <w:rPr>
          <w:rFonts w:ascii="Courier New" w:hAnsi="Courier New"/>
          <w:bCs/>
          <w:color w:val="auto"/>
          <w:sz w:val="24"/>
        </w:rPr>
        <w:t xml:space="preserve">) oltre 10 anni di servizio compiuti: </w:t>
      </w:r>
      <w:r w:rsidR="00265F28">
        <w:rPr>
          <w:rFonts w:ascii="Courier New" w:hAnsi="Courier New"/>
          <w:bCs/>
          <w:color w:val="auto"/>
          <w:sz w:val="24"/>
        </w:rPr>
        <w:t xml:space="preserve">                </w:t>
      </w:r>
      <w:r w:rsidR="00901382" w:rsidRPr="00F61A07">
        <w:rPr>
          <w:rFonts w:ascii="Courier New" w:hAnsi="Courier New"/>
          <w:bCs/>
          <w:color w:val="auto"/>
          <w:sz w:val="24"/>
        </w:rPr>
        <w:t>60 giorni</w:t>
      </w:r>
    </w:p>
    <w:p w:rsidR="00125590" w:rsidRPr="00F61A07" w:rsidRDefault="0012559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termini di preavviso di cui sopra decorrono dalla fine o dalla metà di ciascun mese.</w:t>
      </w:r>
    </w:p>
    <w:p w:rsidR="00125590" w:rsidRPr="00F61A07" w:rsidRDefault="00125590" w:rsidP="0026223A">
      <w:pPr>
        <w:pStyle w:val="Titolo40"/>
        <w:shd w:val="clear" w:color="auto" w:fill="auto"/>
        <w:jc w:val="both"/>
        <w:outlineLvl w:val="9"/>
        <w:rPr>
          <w:rFonts w:ascii="Courier New" w:hAnsi="Courier New"/>
          <w:b w:val="0"/>
          <w:color w:val="auto"/>
          <w:sz w:val="24"/>
        </w:rPr>
      </w:pPr>
      <w:bookmarkStart w:id="649" w:name="bookmark652"/>
      <w:bookmarkStart w:id="650" w:name="bookmark65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20 - Trattamento di fine rapporto</w:t>
      </w:r>
      <w:bookmarkEnd w:id="649"/>
      <w:bookmarkEnd w:id="650"/>
    </w:p>
    <w:p w:rsidR="00125590" w:rsidRPr="00F61A07" w:rsidRDefault="0012559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w:t>
      </w:r>
      <w:r w:rsidR="003F37A4" w:rsidRPr="00F61A07">
        <w:rPr>
          <w:rFonts w:ascii="Courier New" w:hAnsi="Courier New"/>
          <w:bCs/>
          <w:color w:val="auto"/>
          <w:sz w:val="24"/>
        </w:rPr>
        <w:t>rm</w:t>
      </w:r>
      <w:r w:rsidRPr="00F61A07">
        <w:rPr>
          <w:rFonts w:ascii="Courier New" w:hAnsi="Courier New"/>
          <w:bCs/>
          <w:color w:val="auto"/>
          <w:sz w:val="24"/>
        </w:rPr>
        <w:t>o restando quanto previsto all’art. 249 del presente CCNL è facoltà dell</w:t>
      </w:r>
      <w:r w:rsidR="003F37A4" w:rsidRPr="00F61A07">
        <w:rPr>
          <w:rFonts w:ascii="Courier New" w:hAnsi="Courier New"/>
          <w:bCs/>
          <w:color w:val="auto"/>
          <w:sz w:val="24"/>
        </w:rPr>
        <w:t xml:space="preserve">a </w:t>
      </w:r>
      <w:r w:rsidRPr="00F61A07">
        <w:rPr>
          <w:rFonts w:ascii="Courier New" w:hAnsi="Courier New"/>
          <w:bCs/>
          <w:color w:val="auto"/>
          <w:sz w:val="24"/>
        </w:rPr>
        <w:t xml:space="preserve">azienda, salvo espresso patto contrario, dedurre dal trattamento di fine rapporto quanto </w:t>
      </w:r>
      <w:r w:rsidR="003F37A4" w:rsidRPr="00F61A07">
        <w:rPr>
          <w:rFonts w:ascii="Courier New" w:hAnsi="Courier New"/>
          <w:bCs/>
          <w:color w:val="auto"/>
          <w:sz w:val="24"/>
        </w:rPr>
        <w:t>l</w:t>
      </w:r>
      <w:r w:rsidRPr="00F61A07">
        <w:rPr>
          <w:rFonts w:ascii="Courier New" w:hAnsi="Courier New"/>
          <w:bCs/>
          <w:color w:val="auto"/>
          <w:sz w:val="24"/>
        </w:rPr>
        <w:t>’Operatore di Vendita percepisca, in conseguenza del licenziamento, per eventuali atti di previdenza (Casse Pensioni, previdenza, assicurazioni varie) compiuti dall’azienda.</w:t>
      </w:r>
    </w:p>
    <w:p w:rsidR="0042406C" w:rsidRPr="00F61A07" w:rsidRDefault="0042406C" w:rsidP="0026223A">
      <w:pPr>
        <w:pStyle w:val="Titolo40"/>
        <w:shd w:val="clear" w:color="auto" w:fill="auto"/>
        <w:jc w:val="both"/>
        <w:outlineLvl w:val="9"/>
        <w:rPr>
          <w:rFonts w:ascii="Courier New" w:hAnsi="Courier New"/>
          <w:b w:val="0"/>
          <w:color w:val="auto"/>
          <w:sz w:val="24"/>
        </w:rPr>
      </w:pPr>
      <w:bookmarkStart w:id="651" w:name="bookmark654"/>
      <w:bookmarkStart w:id="652" w:name="bookmark65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21 - Trattenimento in sede</w:t>
      </w:r>
      <w:bookmarkEnd w:id="651"/>
      <w:bookmarkEnd w:id="652"/>
    </w:p>
    <w:p w:rsidR="0042406C" w:rsidRPr="00F61A07" w:rsidRDefault="004240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w:t>
      </w:r>
      <w:r w:rsidR="007237F7" w:rsidRPr="00F61A07">
        <w:rPr>
          <w:rFonts w:ascii="Courier New" w:hAnsi="Courier New"/>
          <w:bCs/>
          <w:color w:val="auto"/>
          <w:sz w:val="24"/>
        </w:rPr>
        <w:t>l</w:t>
      </w:r>
      <w:r w:rsidRPr="00F61A07">
        <w:rPr>
          <w:rFonts w:ascii="Courier New" w:hAnsi="Courier New"/>
          <w:bCs/>
          <w:color w:val="auto"/>
          <w:sz w:val="24"/>
        </w:rPr>
        <w:t xml:space="preserve">’Operatore di Vendita retribuito anche con provvigione fosse trattenuto in sede per oltre </w:t>
      </w:r>
      <w:r w:rsidR="009E29BF">
        <w:rPr>
          <w:rFonts w:ascii="Courier New" w:hAnsi="Courier New"/>
          <w:bCs/>
          <w:color w:val="auto"/>
          <w:sz w:val="24"/>
        </w:rPr>
        <w:t>1/3</w:t>
      </w:r>
      <w:r w:rsidRPr="00F61A07">
        <w:rPr>
          <w:rFonts w:ascii="Courier New" w:hAnsi="Courier New"/>
          <w:bCs/>
          <w:color w:val="auto"/>
          <w:sz w:val="24"/>
        </w:rPr>
        <w:t xml:space="preserve"> del tempo in cui dovrebbe rimanere in viaggio in base al suo contratto individuale, il rapporto d’impiego si intenderà risolto, su richiesta del viaggiatore stesso, con diritto, da parte di questi, a considerarsi licenziato a tutti gli effetti e a percepire le relative indennità, compresa quella di mancato preavviso.</w:t>
      </w:r>
    </w:p>
    <w:p w:rsidR="0042406C" w:rsidRPr="00F61A07" w:rsidRDefault="0042406C" w:rsidP="0026223A">
      <w:pPr>
        <w:pStyle w:val="Titolo40"/>
        <w:shd w:val="clear" w:color="auto" w:fill="auto"/>
        <w:jc w:val="both"/>
        <w:outlineLvl w:val="9"/>
        <w:rPr>
          <w:rFonts w:ascii="Courier New" w:hAnsi="Courier New"/>
          <w:b w:val="0"/>
          <w:color w:val="auto"/>
          <w:sz w:val="24"/>
        </w:rPr>
      </w:pPr>
      <w:bookmarkStart w:id="653" w:name="bookmark656"/>
      <w:bookmarkStart w:id="654" w:name="bookmark657"/>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22 - Provvedimenti disciplinari</w:t>
      </w:r>
      <w:bookmarkEnd w:id="653"/>
      <w:bookmarkEnd w:id="654"/>
    </w:p>
    <w:p w:rsidR="0042406C" w:rsidRPr="00F61A07" w:rsidRDefault="0042406C" w:rsidP="0026223A">
      <w:pPr>
        <w:pStyle w:val="Titolo40"/>
        <w:shd w:val="clear" w:color="auto" w:fill="auto"/>
        <w:jc w:val="both"/>
        <w:outlineLvl w:val="9"/>
        <w:rPr>
          <w:rFonts w:ascii="Courier New" w:hAnsi="Courier New"/>
          <w:b w:val="0"/>
          <w:color w:val="auto"/>
          <w:sz w:val="24"/>
        </w:rPr>
      </w:pPr>
    </w:p>
    <w:p w:rsidR="0042406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Fermo restando quanto previsto dal precedente art. 7 per le assenze ingiustificato, la inosservanza dei doveri da parte del personale comporta i seguenti provvedimenti, che saranno presi dal datore di lavoro in relazione all</w:t>
      </w:r>
      <w:r w:rsidR="0042406C" w:rsidRPr="00F61A07">
        <w:rPr>
          <w:rFonts w:ascii="Courier New" w:hAnsi="Courier New"/>
          <w:bCs/>
          <w:color w:val="auto"/>
          <w:sz w:val="24"/>
        </w:rPr>
        <w:t xml:space="preserve">a </w:t>
      </w:r>
      <w:r w:rsidRPr="00F61A07">
        <w:rPr>
          <w:rFonts w:ascii="Courier New" w:hAnsi="Courier New"/>
          <w:bCs/>
          <w:color w:val="auto"/>
          <w:sz w:val="24"/>
        </w:rPr>
        <w:t>entità delle mancanze e alle circostanze che li accompagnano:</w:t>
      </w:r>
    </w:p>
    <w:p w:rsidR="0042406C" w:rsidRPr="00F61A07" w:rsidRDefault="0042406C" w:rsidP="0026223A">
      <w:pPr>
        <w:pStyle w:val="Corpodeltesto1"/>
        <w:shd w:val="clear" w:color="auto" w:fill="auto"/>
        <w:spacing w:line="240" w:lineRule="auto"/>
        <w:ind w:left="426" w:hanging="426"/>
        <w:jc w:val="both"/>
        <w:rPr>
          <w:rFonts w:ascii="Courier New" w:hAnsi="Courier New"/>
          <w:bCs/>
          <w:color w:val="auto"/>
          <w:sz w:val="24"/>
        </w:rPr>
      </w:pPr>
    </w:p>
    <w:p w:rsidR="0042406C" w:rsidRPr="00F61A07" w:rsidRDefault="0042406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Pr="00F61A07">
        <w:rPr>
          <w:rFonts w:ascii="Courier New" w:hAnsi="Courier New"/>
          <w:bCs/>
          <w:color w:val="auto"/>
          <w:sz w:val="24"/>
        </w:rPr>
        <w:tab/>
      </w:r>
      <w:r w:rsidR="00901382" w:rsidRPr="00F61A07">
        <w:rPr>
          <w:rFonts w:ascii="Courier New" w:hAnsi="Courier New"/>
          <w:bCs/>
          <w:color w:val="auto"/>
          <w:sz w:val="24"/>
        </w:rPr>
        <w:t>biasimo inflitto verbalmente per le mancanze più lievi;</w:t>
      </w:r>
    </w:p>
    <w:p w:rsidR="0042406C" w:rsidRPr="00F61A07" w:rsidRDefault="0042406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biasimo inflitto per iscritto nei casi di recidiva;</w:t>
      </w:r>
    </w:p>
    <w:p w:rsidR="0042406C" w:rsidRPr="00F61A07" w:rsidRDefault="0042406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 xml:space="preserve">multa in misura non eccedente </w:t>
      </w:r>
      <w:r w:rsidR="003F37A4" w:rsidRPr="00F61A07">
        <w:rPr>
          <w:rFonts w:ascii="Courier New" w:hAnsi="Courier New"/>
          <w:bCs/>
          <w:color w:val="auto"/>
          <w:sz w:val="24"/>
        </w:rPr>
        <w:t>l</w:t>
      </w:r>
      <w:r w:rsidR="00901382" w:rsidRPr="00F61A07">
        <w:rPr>
          <w:rFonts w:ascii="Courier New" w:hAnsi="Courier New"/>
          <w:bCs/>
          <w:color w:val="auto"/>
          <w:sz w:val="24"/>
        </w:rPr>
        <w:t>’importo di mezza giornata di retribuzione;</w:t>
      </w:r>
    </w:p>
    <w:p w:rsidR="0042406C" w:rsidRPr="00F61A07" w:rsidRDefault="0042406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4)</w:t>
      </w:r>
      <w:r w:rsidRPr="00F61A07">
        <w:rPr>
          <w:rFonts w:ascii="Courier New" w:hAnsi="Courier New"/>
          <w:bCs/>
          <w:color w:val="auto"/>
          <w:sz w:val="24"/>
        </w:rPr>
        <w:tab/>
      </w:r>
      <w:r w:rsidR="00901382" w:rsidRPr="00F61A07">
        <w:rPr>
          <w:rFonts w:ascii="Courier New" w:hAnsi="Courier New"/>
          <w:bCs/>
          <w:color w:val="auto"/>
          <w:sz w:val="24"/>
        </w:rPr>
        <w:t xml:space="preserve">sospensione dalla retribuzione e dal servizio per un massimo di giorni </w:t>
      </w:r>
      <w:r w:rsidR="00EE404D">
        <w:rPr>
          <w:rFonts w:ascii="Courier New" w:hAnsi="Courier New"/>
          <w:bCs/>
          <w:color w:val="auto"/>
          <w:sz w:val="24"/>
        </w:rPr>
        <w:t>10</w:t>
      </w:r>
      <w:r w:rsidR="00901382" w:rsidRPr="00F61A07">
        <w:rPr>
          <w:rFonts w:ascii="Courier New" w:hAnsi="Courier New"/>
          <w:bCs/>
          <w:color w:val="auto"/>
          <w:sz w:val="24"/>
        </w:rPr>
        <w:t>;</w:t>
      </w:r>
    </w:p>
    <w:p w:rsidR="0042406C" w:rsidRPr="00F61A07" w:rsidRDefault="0042406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5)</w:t>
      </w:r>
      <w:r w:rsidRPr="00F61A07">
        <w:rPr>
          <w:rFonts w:ascii="Courier New" w:hAnsi="Courier New"/>
          <w:bCs/>
          <w:color w:val="auto"/>
          <w:sz w:val="24"/>
        </w:rPr>
        <w:tab/>
      </w:r>
      <w:r w:rsidR="00901382" w:rsidRPr="00F61A07">
        <w:rPr>
          <w:rFonts w:ascii="Courier New" w:hAnsi="Courier New"/>
          <w:bCs/>
          <w:color w:val="auto"/>
          <w:sz w:val="24"/>
        </w:rPr>
        <w:t xml:space="preserve">licenziamento disciplinare, senza preavviso e con altre conseguenze di ragione e di legge (licenziamento </w:t>
      </w:r>
      <w:r w:rsidRPr="00F61A07">
        <w:rPr>
          <w:rFonts w:ascii="Courier New" w:hAnsi="Courier New"/>
          <w:bCs/>
          <w:color w:val="auto"/>
          <w:sz w:val="24"/>
        </w:rPr>
        <w:t xml:space="preserve">in tronco). </w:t>
      </w:r>
    </w:p>
    <w:p w:rsidR="0042406C" w:rsidRPr="00F61A07" w:rsidRDefault="004240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Salvo ogni altra azione legale, il provvedimento di cui al punto 5</w:t>
      </w:r>
      <w:r w:rsidR="00EB2479">
        <w:rPr>
          <w:rFonts w:ascii="Courier New" w:hAnsi="Courier New"/>
          <w:bCs/>
          <w:color w:val="auto"/>
          <w:sz w:val="24"/>
        </w:rPr>
        <w:t>)</w:t>
      </w:r>
      <w:r w:rsidRPr="00F61A07">
        <w:rPr>
          <w:rFonts w:ascii="Courier New" w:hAnsi="Courier New"/>
          <w:bCs/>
          <w:color w:val="auto"/>
          <w:sz w:val="24"/>
        </w:rPr>
        <w:t xml:space="preserve"> (</w:t>
      </w:r>
      <w:r w:rsidR="00EB2479">
        <w:rPr>
          <w:rFonts w:ascii="Courier New" w:hAnsi="Courier New"/>
          <w:bCs/>
          <w:color w:val="auto"/>
          <w:sz w:val="24"/>
        </w:rPr>
        <w:t>L</w:t>
      </w:r>
      <w:r w:rsidRPr="00F61A07">
        <w:rPr>
          <w:rFonts w:ascii="Courier New" w:hAnsi="Courier New"/>
          <w:bCs/>
          <w:color w:val="auto"/>
          <w:sz w:val="24"/>
        </w:rPr>
        <w:t xml:space="preserve">icenziamento in tronco) si applica alle mancanze più gravi per ragioni di moralità e di infedeltà verso la ditta in armonia con le norme di cui all’ art. 2105 c.c., e cioè </w:t>
      </w:r>
      <w:r w:rsidR="007237F7" w:rsidRPr="00F61A07">
        <w:rPr>
          <w:rFonts w:ascii="Courier New" w:hAnsi="Courier New"/>
          <w:bCs/>
          <w:color w:val="auto"/>
          <w:sz w:val="24"/>
        </w:rPr>
        <w:t>l</w:t>
      </w:r>
      <w:r w:rsidRPr="00F61A07">
        <w:rPr>
          <w:rFonts w:ascii="Courier New" w:hAnsi="Courier New"/>
          <w:bCs/>
          <w:color w:val="auto"/>
          <w:sz w:val="24"/>
        </w:rPr>
        <w:t>’abuso di fiducia, la concorrenza, la violazione del segreto d’ ufficio, nonché nei casi previsti dall’ art. 7 del presente Protocollo aggiuntivo e in quelli di cui all’art. 2119 c.c.</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L’importo delle multe sarà destinato al Fondo Pensioni dei Lavoratori dipendenti. Il lavoratore ha facoltà di prendere visione della documentazione relativa al versamento.</w:t>
      </w:r>
    </w:p>
    <w:p w:rsidR="0042406C" w:rsidRPr="00F61A07" w:rsidRDefault="0042406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55" w:name="bookmark658"/>
      <w:bookmarkStart w:id="656" w:name="bookmark659"/>
      <w:r w:rsidRPr="00F61A07">
        <w:rPr>
          <w:rFonts w:ascii="Courier New" w:hAnsi="Courier New"/>
          <w:b w:val="0"/>
          <w:color w:val="auto"/>
          <w:sz w:val="24"/>
        </w:rPr>
        <w:t>Art. 23 - Diritti sindacali</w:t>
      </w:r>
      <w:bookmarkEnd w:id="655"/>
      <w:bookmarkEnd w:id="656"/>
    </w:p>
    <w:p w:rsidR="0042406C" w:rsidRPr="00F61A07" w:rsidRDefault="0042406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Fermo restando quanto previsto nell’Accordo </w:t>
      </w:r>
      <w:r w:rsidR="00775874">
        <w:rPr>
          <w:rFonts w:ascii="Courier New" w:hAnsi="Courier New"/>
          <w:bCs/>
          <w:color w:val="auto"/>
          <w:sz w:val="24"/>
        </w:rPr>
        <w:t>i</w:t>
      </w:r>
      <w:r w:rsidRPr="00F61A07">
        <w:rPr>
          <w:rFonts w:ascii="Courier New" w:hAnsi="Courier New"/>
          <w:bCs/>
          <w:color w:val="auto"/>
          <w:sz w:val="24"/>
        </w:rPr>
        <w:t xml:space="preserve">nterconfederale del 27 luglio 1994, che le </w:t>
      </w:r>
      <w:r w:rsidR="00D34ABC">
        <w:rPr>
          <w:rFonts w:ascii="Courier New" w:hAnsi="Courier New"/>
          <w:bCs/>
          <w:color w:val="auto"/>
          <w:sz w:val="24"/>
        </w:rPr>
        <w:t>P</w:t>
      </w:r>
      <w:r w:rsidRPr="00F61A07">
        <w:rPr>
          <w:rFonts w:ascii="Courier New" w:hAnsi="Courier New"/>
          <w:bCs/>
          <w:color w:val="auto"/>
          <w:sz w:val="24"/>
        </w:rPr>
        <w:t xml:space="preserve">arti riconfermano integralmente, la disciplina relativa ai diritti sindacali dell’Operatore di Vendita viene transitoriamente riconfermata nelle seguenti disposizioni del </w:t>
      </w:r>
      <w:r w:rsidRPr="00F61A07">
        <w:rPr>
          <w:rFonts w:ascii="Courier New" w:hAnsi="Courier New"/>
          <w:bCs/>
          <w:color w:val="auto"/>
          <w:sz w:val="24"/>
        </w:rPr>
        <w:lastRenderedPageBreak/>
        <w:t xml:space="preserve">presente articolo. Con decorrenza dal 1° luglio 1992, nelle unità produttive che occupano più di </w:t>
      </w:r>
      <w:r w:rsidR="0008412F">
        <w:rPr>
          <w:rFonts w:ascii="Courier New" w:hAnsi="Courier New"/>
          <w:bCs/>
          <w:color w:val="auto"/>
          <w:sz w:val="24"/>
        </w:rPr>
        <w:t>15</w:t>
      </w:r>
      <w:r w:rsidRPr="00F61A07">
        <w:rPr>
          <w:rFonts w:ascii="Courier New" w:hAnsi="Courier New"/>
          <w:bCs/>
          <w:color w:val="auto"/>
          <w:sz w:val="24"/>
        </w:rPr>
        <w:t xml:space="preserve"> </w:t>
      </w:r>
      <w:r w:rsidR="0008412F">
        <w:rPr>
          <w:rFonts w:ascii="Courier New" w:hAnsi="Courier New"/>
          <w:bCs/>
          <w:color w:val="auto"/>
          <w:sz w:val="24"/>
        </w:rPr>
        <w:t>“o</w:t>
      </w:r>
      <w:r w:rsidRPr="00F61A07">
        <w:rPr>
          <w:rFonts w:ascii="Courier New" w:hAnsi="Courier New"/>
          <w:bCs/>
          <w:color w:val="auto"/>
          <w:sz w:val="24"/>
        </w:rPr>
        <w:t xml:space="preserve">peratori di </w:t>
      </w:r>
      <w:r w:rsidR="0008412F">
        <w:rPr>
          <w:rFonts w:ascii="Courier New" w:hAnsi="Courier New"/>
          <w:bCs/>
          <w:color w:val="auto"/>
          <w:sz w:val="24"/>
        </w:rPr>
        <w:t>v</w:t>
      </w:r>
      <w:r w:rsidRPr="00F61A07">
        <w:rPr>
          <w:rFonts w:ascii="Courier New" w:hAnsi="Courier New"/>
          <w:bCs/>
          <w:color w:val="auto"/>
          <w:sz w:val="24"/>
        </w:rPr>
        <w:t>endita</w:t>
      </w:r>
      <w:r w:rsidR="0008412F">
        <w:rPr>
          <w:rFonts w:ascii="Courier New" w:hAnsi="Courier New"/>
          <w:bCs/>
          <w:color w:val="auto"/>
          <w:sz w:val="24"/>
        </w:rPr>
        <w:t>”</w:t>
      </w:r>
      <w:r w:rsidRPr="00F61A07">
        <w:rPr>
          <w:rFonts w:ascii="Courier New" w:hAnsi="Courier New"/>
          <w:bCs/>
          <w:color w:val="auto"/>
          <w:sz w:val="24"/>
        </w:rPr>
        <w:t>, le OO.SS. firmatarie del presente cont</w:t>
      </w:r>
      <w:r w:rsidR="004C73CA" w:rsidRPr="00F61A07">
        <w:rPr>
          <w:rFonts w:ascii="Courier New" w:hAnsi="Courier New"/>
          <w:bCs/>
          <w:color w:val="auto"/>
          <w:sz w:val="24"/>
        </w:rPr>
        <w:t>r</w:t>
      </w:r>
      <w:r w:rsidRPr="00F61A07">
        <w:rPr>
          <w:rFonts w:ascii="Courier New" w:hAnsi="Courier New"/>
          <w:bCs/>
          <w:color w:val="auto"/>
          <w:sz w:val="24"/>
        </w:rPr>
        <w:t>atto possono designare, singolarmente o unitariamente, i dirigenti delle rappresentanze sindacali da scegliersi tra gli Operatori di Vendita dell</w:t>
      </w:r>
      <w:r w:rsidR="00033CF5" w:rsidRPr="00F61A07">
        <w:rPr>
          <w:rFonts w:ascii="Courier New" w:hAnsi="Courier New"/>
          <w:bCs/>
          <w:color w:val="auto"/>
          <w:sz w:val="24"/>
        </w:rPr>
        <w:t>a</w:t>
      </w:r>
      <w:r w:rsidRPr="00F61A07">
        <w:rPr>
          <w:rFonts w:ascii="Courier New" w:hAnsi="Courier New"/>
          <w:bCs/>
          <w:color w:val="auto"/>
          <w:sz w:val="24"/>
        </w:rPr>
        <w:t xml:space="preserve"> unità produttiva stessa, secondo le misure previste nel comma </w:t>
      </w:r>
      <w:r w:rsidR="00DE473F">
        <w:rPr>
          <w:rFonts w:ascii="Courier New" w:hAnsi="Courier New"/>
          <w:bCs/>
          <w:color w:val="auto"/>
          <w:sz w:val="24"/>
        </w:rPr>
        <w:t xml:space="preserve">2) </w:t>
      </w:r>
      <w:r w:rsidRPr="00F61A07">
        <w:rPr>
          <w:rFonts w:ascii="Courier New" w:hAnsi="Courier New"/>
          <w:bCs/>
          <w:color w:val="auto"/>
          <w:sz w:val="24"/>
        </w:rPr>
        <w:t>dell</w:t>
      </w:r>
      <w:r w:rsidR="00033CF5" w:rsidRPr="00F61A07">
        <w:rPr>
          <w:rFonts w:ascii="Courier New" w:hAnsi="Courier New"/>
          <w:bCs/>
          <w:color w:val="auto"/>
          <w:sz w:val="24"/>
        </w:rPr>
        <w:t>’</w:t>
      </w:r>
      <w:r w:rsidRPr="00F61A07">
        <w:rPr>
          <w:rFonts w:ascii="Courier New" w:hAnsi="Courier New"/>
          <w:bCs/>
          <w:color w:val="auto"/>
          <w:sz w:val="24"/>
        </w:rPr>
        <w:t>art. 23 della legge 20 maggio 1970 n. 300.</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relazione alle peculiari caratteristiche dell</w:t>
      </w:r>
      <w:r w:rsidR="00033CF5" w:rsidRPr="00F61A07">
        <w:rPr>
          <w:rFonts w:ascii="Courier New" w:hAnsi="Courier New"/>
          <w:bCs/>
          <w:color w:val="auto"/>
          <w:sz w:val="24"/>
        </w:rPr>
        <w:t xml:space="preserve">a </w:t>
      </w:r>
      <w:r w:rsidRPr="00F61A07">
        <w:rPr>
          <w:rFonts w:ascii="Courier New" w:hAnsi="Courier New"/>
          <w:bCs/>
          <w:color w:val="auto"/>
          <w:sz w:val="24"/>
        </w:rPr>
        <w:t xml:space="preserve">attività degli Operatori di Vendita, potrà essere unitariamente designato un rappresentante sindacale aziendale anche presso imprese di minori dimensioni che non abbiano alle proprie dipendenze </w:t>
      </w:r>
      <w:r w:rsidR="0008412F">
        <w:rPr>
          <w:rFonts w:ascii="Courier New" w:hAnsi="Courier New"/>
          <w:bCs/>
          <w:color w:val="auto"/>
          <w:sz w:val="24"/>
        </w:rPr>
        <w:t>15 “o</w:t>
      </w:r>
      <w:r w:rsidRPr="00F61A07">
        <w:rPr>
          <w:rFonts w:ascii="Courier New" w:hAnsi="Courier New"/>
          <w:bCs/>
          <w:color w:val="auto"/>
          <w:sz w:val="24"/>
        </w:rPr>
        <w:t xml:space="preserve">peratori di </w:t>
      </w:r>
      <w:r w:rsidR="0008412F">
        <w:rPr>
          <w:rFonts w:ascii="Courier New" w:hAnsi="Courier New"/>
          <w:bCs/>
          <w:color w:val="auto"/>
          <w:sz w:val="24"/>
        </w:rPr>
        <w:t>v</w:t>
      </w:r>
      <w:r w:rsidRPr="00F61A07">
        <w:rPr>
          <w:rFonts w:ascii="Courier New" w:hAnsi="Courier New"/>
          <w:bCs/>
          <w:color w:val="auto"/>
          <w:sz w:val="24"/>
        </w:rPr>
        <w:t>endita</w:t>
      </w:r>
      <w:r w:rsidR="0008412F">
        <w:rPr>
          <w:rFonts w:ascii="Courier New" w:hAnsi="Courier New"/>
          <w:bCs/>
          <w:color w:val="auto"/>
          <w:sz w:val="24"/>
        </w:rPr>
        <w:t>”</w:t>
      </w:r>
      <w:r w:rsidRPr="00F61A07">
        <w:rPr>
          <w:rFonts w:ascii="Courier New" w:hAnsi="Courier New"/>
          <w:bCs/>
          <w:color w:val="auto"/>
          <w:sz w:val="24"/>
        </w:rPr>
        <w:t>, sempreché il numero complessivo dei dipendenti dell</w:t>
      </w:r>
      <w:r w:rsidR="00033CF5" w:rsidRPr="00F61A07">
        <w:rPr>
          <w:rFonts w:ascii="Courier New" w:hAnsi="Courier New"/>
          <w:bCs/>
          <w:color w:val="auto"/>
          <w:sz w:val="24"/>
        </w:rPr>
        <w:t>a</w:t>
      </w:r>
      <w:r w:rsidRPr="00F61A07">
        <w:rPr>
          <w:rFonts w:ascii="Courier New" w:hAnsi="Courier New"/>
          <w:bCs/>
          <w:color w:val="auto"/>
          <w:sz w:val="24"/>
        </w:rPr>
        <w:t xml:space="preserve"> impresa sia superiore alle </w:t>
      </w:r>
      <w:r w:rsidR="0008412F">
        <w:rPr>
          <w:rFonts w:ascii="Courier New" w:hAnsi="Courier New"/>
          <w:bCs/>
          <w:color w:val="auto"/>
          <w:sz w:val="24"/>
        </w:rPr>
        <w:t>15</w:t>
      </w:r>
      <w:r w:rsidRPr="00F61A07">
        <w:rPr>
          <w:rFonts w:ascii="Courier New" w:hAnsi="Courier New"/>
          <w:bCs/>
          <w:color w:val="auto"/>
          <w:sz w:val="24"/>
        </w:rPr>
        <w:t xml:space="preserve"> unità e gli Operatori di Vendita siano più di </w:t>
      </w:r>
      <w:r w:rsidR="00594058">
        <w:rPr>
          <w:rFonts w:ascii="Courier New" w:hAnsi="Courier New"/>
          <w:bCs/>
          <w:color w:val="auto"/>
          <w:sz w:val="24"/>
        </w:rPr>
        <w:t>7</w:t>
      </w:r>
      <w:r w:rsidRPr="00F61A0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 xml:space="preserve">arti concordano inoltre che, nel caso di imprese che non abbiano presso nessuna unità produttiva nell’ambito provinciale, regionale o nazionale un numero di Operatori di Vendita di almeno </w:t>
      </w:r>
      <w:r w:rsidR="0008412F">
        <w:rPr>
          <w:rFonts w:ascii="Courier New" w:hAnsi="Courier New"/>
          <w:bCs/>
          <w:color w:val="auto"/>
          <w:sz w:val="24"/>
        </w:rPr>
        <w:t>15</w:t>
      </w:r>
      <w:r w:rsidRPr="00F61A07">
        <w:rPr>
          <w:rFonts w:ascii="Courier New" w:hAnsi="Courier New"/>
          <w:bCs/>
          <w:color w:val="auto"/>
          <w:sz w:val="24"/>
        </w:rPr>
        <w:t xml:space="preserve"> unità, le OO.SS. firmatarie potranno costituire una rappresentanza sindacale degli Operatori di Vendita presso una sede dell</w:t>
      </w:r>
      <w:r w:rsidR="007602FD" w:rsidRPr="00F61A07">
        <w:rPr>
          <w:rFonts w:ascii="Courier New" w:hAnsi="Courier New"/>
          <w:bCs/>
          <w:color w:val="auto"/>
          <w:sz w:val="24"/>
        </w:rPr>
        <w:t>a</w:t>
      </w:r>
      <w:r w:rsidRPr="00F61A07">
        <w:rPr>
          <w:rFonts w:ascii="Courier New" w:hAnsi="Courier New"/>
          <w:bCs/>
          <w:color w:val="auto"/>
          <w:sz w:val="24"/>
        </w:rPr>
        <w:t xml:space="preserve"> impresa, rispettivamente ad ambito provinciale, regionale o nazionale - purché in quell’ambito il numero degli Operatori di Vendita sia almeno di </w:t>
      </w:r>
      <w:r w:rsidR="0008412F">
        <w:rPr>
          <w:rFonts w:ascii="Courier New" w:hAnsi="Courier New"/>
          <w:bCs/>
          <w:color w:val="auto"/>
          <w:sz w:val="24"/>
        </w:rPr>
        <w:t>15</w:t>
      </w:r>
      <w:r w:rsidRPr="00F61A07">
        <w:rPr>
          <w:rFonts w:ascii="Courier New" w:hAnsi="Courier New"/>
          <w:bCs/>
          <w:color w:val="auto"/>
          <w:sz w:val="24"/>
        </w:rPr>
        <w:t xml:space="preserve"> unità - designando i dirigenti nella misura indicata al comma</w:t>
      </w:r>
      <w:r w:rsidR="00DE473F">
        <w:rPr>
          <w:rFonts w:ascii="Courier New" w:hAnsi="Courier New"/>
          <w:bCs/>
          <w:color w:val="auto"/>
          <w:sz w:val="24"/>
        </w:rPr>
        <w:t xml:space="preserve"> 1)</w:t>
      </w:r>
      <w:r w:rsidRPr="00F61A07">
        <w:rPr>
          <w:rFonts w:ascii="Courier New" w:hAnsi="Courier New"/>
          <w:bCs/>
          <w:color w:val="auto"/>
          <w:sz w:val="24"/>
        </w:rPr>
        <w:t xml:space="preserve">, ovvero in ragione di un dirigente RSA ogni </w:t>
      </w:r>
      <w:r w:rsidR="00B82889">
        <w:rPr>
          <w:rFonts w:ascii="Courier New" w:hAnsi="Courier New"/>
          <w:bCs/>
          <w:color w:val="auto"/>
          <w:sz w:val="24"/>
        </w:rPr>
        <w:t>50</w:t>
      </w:r>
      <w:r w:rsidRPr="00F61A07">
        <w:rPr>
          <w:rFonts w:ascii="Courier New" w:hAnsi="Courier New"/>
          <w:bCs/>
          <w:color w:val="auto"/>
          <w:sz w:val="24"/>
        </w:rPr>
        <w:t xml:space="preserve"> </w:t>
      </w:r>
      <w:r w:rsidR="00B82889">
        <w:rPr>
          <w:rFonts w:ascii="Courier New" w:hAnsi="Courier New"/>
          <w:bCs/>
          <w:color w:val="auto"/>
          <w:sz w:val="24"/>
        </w:rPr>
        <w:t>“o</w:t>
      </w:r>
      <w:r w:rsidRPr="00F61A07">
        <w:rPr>
          <w:rFonts w:ascii="Courier New" w:hAnsi="Courier New"/>
          <w:bCs/>
          <w:color w:val="auto"/>
          <w:sz w:val="24"/>
        </w:rPr>
        <w:t xml:space="preserve">peratori di </w:t>
      </w:r>
      <w:r w:rsidR="00B82889">
        <w:rPr>
          <w:rFonts w:ascii="Courier New" w:hAnsi="Courier New"/>
          <w:bCs/>
          <w:color w:val="auto"/>
          <w:sz w:val="24"/>
        </w:rPr>
        <w:t>v</w:t>
      </w:r>
      <w:r w:rsidRPr="00F61A07">
        <w:rPr>
          <w:rFonts w:ascii="Courier New" w:hAnsi="Courier New"/>
          <w:bCs/>
          <w:color w:val="auto"/>
          <w:sz w:val="24"/>
        </w:rPr>
        <w:t>endita</w:t>
      </w:r>
      <w:r w:rsidR="00B82889">
        <w:rPr>
          <w:rFonts w:ascii="Courier New" w:hAnsi="Courier New"/>
          <w:bCs/>
          <w:color w:val="auto"/>
          <w:sz w:val="24"/>
        </w:rPr>
        <w:t>”</w:t>
      </w:r>
      <w:r w:rsidRPr="00F61A07">
        <w:rPr>
          <w:rFonts w:ascii="Courier New" w:hAnsi="Courier New"/>
          <w:bCs/>
          <w:color w:val="auto"/>
          <w:sz w:val="24"/>
        </w:rPr>
        <w:t xml:space="preserve"> (o frazione superiore a </w:t>
      </w:r>
      <w:r w:rsidR="005F36CD">
        <w:rPr>
          <w:rFonts w:ascii="Courier New" w:hAnsi="Courier New"/>
          <w:bCs/>
          <w:color w:val="auto"/>
          <w:sz w:val="24"/>
        </w:rPr>
        <w:t>25</w:t>
      </w:r>
      <w:r w:rsidRPr="00F61A07">
        <w:rPr>
          <w:rFonts w:ascii="Courier New" w:hAnsi="Courier New"/>
          <w:bCs/>
          <w:color w:val="auto"/>
          <w:sz w:val="24"/>
        </w:rPr>
        <w:t>), nella sola ipotesi che questi ultimi facciano direttamente capo alla sede centrale.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suddetti dirigenti saranno concessi, per il disimpegno delle loro funzioni, pe</w:t>
      </w:r>
      <w:r w:rsidR="00033CF5" w:rsidRPr="00F61A07">
        <w:rPr>
          <w:rFonts w:ascii="Courier New" w:hAnsi="Courier New"/>
          <w:bCs/>
          <w:color w:val="auto"/>
          <w:sz w:val="24"/>
        </w:rPr>
        <w:t>rm</w:t>
      </w:r>
      <w:r w:rsidRPr="00F61A07">
        <w:rPr>
          <w:rFonts w:ascii="Courier New" w:hAnsi="Courier New"/>
          <w:bCs/>
          <w:color w:val="auto"/>
          <w:sz w:val="24"/>
        </w:rPr>
        <w:t xml:space="preserve">essi nella misura di </w:t>
      </w:r>
      <w:r w:rsidR="004C4D0F">
        <w:rPr>
          <w:rFonts w:ascii="Courier New" w:hAnsi="Courier New"/>
          <w:bCs/>
          <w:color w:val="auto"/>
          <w:sz w:val="24"/>
        </w:rPr>
        <w:t>4</w:t>
      </w:r>
      <w:r w:rsidRPr="00F61A07">
        <w:rPr>
          <w:rFonts w:ascii="Courier New" w:hAnsi="Courier New"/>
          <w:bCs/>
          <w:color w:val="auto"/>
          <w:sz w:val="24"/>
        </w:rPr>
        <w:t xml:space="preserve"> giorni all’anno. Nel caso che il dirigente svolga la sua attività di lavoro in una zona che disti oltre </w:t>
      </w:r>
      <w:r w:rsidR="008B5A0B">
        <w:rPr>
          <w:rFonts w:ascii="Courier New" w:hAnsi="Courier New"/>
          <w:bCs/>
          <w:color w:val="auto"/>
          <w:sz w:val="24"/>
        </w:rPr>
        <w:t>250 km.</w:t>
      </w:r>
      <w:r w:rsidRPr="00F61A07">
        <w:rPr>
          <w:rFonts w:ascii="Courier New" w:hAnsi="Courier New"/>
          <w:bCs/>
          <w:color w:val="auto"/>
          <w:sz w:val="24"/>
        </w:rPr>
        <w:t xml:space="preserve"> dalla sede dell</w:t>
      </w:r>
      <w:r w:rsidR="00033CF5" w:rsidRPr="00F61A07">
        <w:rPr>
          <w:rFonts w:ascii="Courier New" w:hAnsi="Courier New"/>
          <w:bCs/>
          <w:color w:val="auto"/>
          <w:sz w:val="24"/>
        </w:rPr>
        <w:t xml:space="preserve">a </w:t>
      </w:r>
      <w:r w:rsidRPr="00F61A07">
        <w:rPr>
          <w:rFonts w:ascii="Courier New" w:hAnsi="Courier New"/>
          <w:bCs/>
          <w:color w:val="auto"/>
          <w:sz w:val="24"/>
        </w:rPr>
        <w:t>azienda, egli potrà richiedere un ulteriore giorno di permesso ogni trimestre.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disciplina del presente articolo si applica nei confronti dei dirigenti delle </w:t>
      </w:r>
      <w:r w:rsidR="008B5A0B">
        <w:rPr>
          <w:rFonts w:ascii="Courier New" w:hAnsi="Courier New"/>
          <w:bCs/>
          <w:color w:val="auto"/>
          <w:sz w:val="24"/>
        </w:rPr>
        <w:t>RSA</w:t>
      </w:r>
      <w:r w:rsidRPr="00F61A07">
        <w:rPr>
          <w:rFonts w:ascii="Courier New" w:hAnsi="Courier New"/>
          <w:bCs/>
          <w:color w:val="auto"/>
          <w:sz w:val="24"/>
        </w:rPr>
        <w:t xml:space="preserve"> i cui nominativi e le relative variazioni siano stati comunicati per iscritto dalle OO.SS. firmatarie all</w:t>
      </w:r>
      <w:r w:rsidR="002D580E" w:rsidRPr="00F61A07">
        <w:rPr>
          <w:rFonts w:ascii="Courier New" w:hAnsi="Courier New"/>
          <w:bCs/>
          <w:color w:val="auto"/>
          <w:sz w:val="24"/>
        </w:rPr>
        <w:t xml:space="preserve">a </w:t>
      </w:r>
      <w:r w:rsidRPr="00F61A07">
        <w:rPr>
          <w:rFonts w:ascii="Courier New" w:hAnsi="Courier New"/>
          <w:bCs/>
          <w:color w:val="auto"/>
          <w:sz w:val="24"/>
        </w:rPr>
        <w:t xml:space="preserve">azienda cui </w:t>
      </w:r>
      <w:r w:rsidR="007237F7" w:rsidRPr="00F61A07">
        <w:rPr>
          <w:rFonts w:ascii="Courier New" w:hAnsi="Courier New"/>
          <w:bCs/>
          <w:color w:val="auto"/>
          <w:sz w:val="24"/>
        </w:rPr>
        <w:t>l</w:t>
      </w:r>
      <w:r w:rsidRPr="00F61A07">
        <w:rPr>
          <w:rFonts w:ascii="Courier New" w:hAnsi="Courier New"/>
          <w:bCs/>
          <w:color w:val="auto"/>
          <w:sz w:val="24"/>
        </w:rPr>
        <w:t>’Operatore di Vendita appartiene, per il tramite della competente Associazione territoriale dei commercianti aderente alla Confederazione Generale Italiana del Commercio, del Turismo e dei Servizi. Il lavoratore che intenda esercitare il diritto di cui al comma 4</w:t>
      </w:r>
      <w:r w:rsidR="00DE473F">
        <w:rPr>
          <w:rFonts w:ascii="Courier New" w:hAnsi="Courier New"/>
          <w:bCs/>
          <w:color w:val="auto"/>
          <w:sz w:val="24"/>
        </w:rPr>
        <w:t>)</w:t>
      </w:r>
      <w:r w:rsidRPr="00F61A07">
        <w:rPr>
          <w:rFonts w:ascii="Courier New" w:hAnsi="Courier New"/>
          <w:bCs/>
          <w:color w:val="auto"/>
          <w:sz w:val="24"/>
        </w:rPr>
        <w:t xml:space="preserve"> deve darne comunicazione scritta al datore di lavoro di regola 3 giorni prima.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Quanto riconosciuto in tema di </w:t>
      </w:r>
      <w:r w:rsidR="008B5A0B">
        <w:rPr>
          <w:rFonts w:ascii="Courier New" w:hAnsi="Courier New"/>
          <w:bCs/>
          <w:color w:val="auto"/>
          <w:sz w:val="24"/>
        </w:rPr>
        <w:t>RSA</w:t>
      </w:r>
      <w:r w:rsidRPr="00F61A07">
        <w:rPr>
          <w:rFonts w:ascii="Courier New" w:hAnsi="Courier New"/>
          <w:bCs/>
          <w:color w:val="auto"/>
          <w:sz w:val="24"/>
        </w:rPr>
        <w:t xml:space="preserve"> con il presente articolo non è cumulabile con quanto eventualmente già riconosciuto in sede aziendale o territoriale o con quanto dovesse derivare da disposizioni di legge successive.</w:t>
      </w:r>
    </w:p>
    <w:p w:rsidR="00784B3B" w:rsidRPr="00F61A07" w:rsidRDefault="002D580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Nell’ambito di aziende con più unità produttive, presso le quali esistano RSA, possono essere istituiti </w:t>
      </w:r>
      <w:r w:rsidR="00093C3C">
        <w:rPr>
          <w:rFonts w:ascii="Courier New" w:hAnsi="Courier New"/>
          <w:bCs/>
          <w:color w:val="auto"/>
          <w:sz w:val="24"/>
        </w:rPr>
        <w:t>O</w:t>
      </w:r>
      <w:r w:rsidRPr="00F61A07">
        <w:rPr>
          <w:rFonts w:ascii="Courier New" w:hAnsi="Courier New"/>
          <w:bCs/>
          <w:color w:val="auto"/>
          <w:sz w:val="24"/>
        </w:rPr>
        <w:t xml:space="preserve">rgani di coordinamento a livello centrale, nominati nell’ambito dei dirigenti RSA, per formare un esecutivo </w:t>
      </w:r>
      <w:r w:rsidR="00901382" w:rsidRPr="00F61A07">
        <w:rPr>
          <w:rFonts w:ascii="Courier New" w:hAnsi="Courier New"/>
          <w:bCs/>
          <w:color w:val="auto"/>
          <w:sz w:val="24"/>
        </w:rPr>
        <w:t>composto da:</w:t>
      </w:r>
    </w:p>
    <w:p w:rsidR="00784B3B" w:rsidRPr="00F61A07" w:rsidRDefault="00784B3B" w:rsidP="0026223A">
      <w:pPr>
        <w:pStyle w:val="Corpodeltesto1"/>
        <w:shd w:val="clear" w:color="auto" w:fill="auto"/>
        <w:spacing w:line="240" w:lineRule="auto"/>
        <w:jc w:val="both"/>
        <w:rPr>
          <w:rFonts w:ascii="Courier New" w:hAnsi="Courier New"/>
          <w:bCs/>
          <w:color w:val="auto"/>
          <w:sz w:val="24"/>
        </w:rPr>
      </w:pPr>
    </w:p>
    <w:p w:rsidR="00784B3B" w:rsidRPr="00F61A07" w:rsidRDefault="00784B3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3 dirigenti fino a </w:t>
      </w:r>
      <w:r w:rsidR="009E29BF">
        <w:rPr>
          <w:rFonts w:ascii="Courier New" w:hAnsi="Courier New"/>
          <w:bCs/>
          <w:color w:val="auto"/>
          <w:sz w:val="24"/>
        </w:rPr>
        <w:t>25</w:t>
      </w:r>
      <w:r w:rsidR="00901382" w:rsidRPr="00F61A07">
        <w:rPr>
          <w:rFonts w:ascii="Courier New" w:hAnsi="Courier New"/>
          <w:bCs/>
          <w:color w:val="auto"/>
          <w:sz w:val="24"/>
        </w:rPr>
        <w:t xml:space="preserve"> unità produttive</w:t>
      </w:r>
    </w:p>
    <w:p w:rsidR="00784B3B" w:rsidRPr="00F61A07" w:rsidRDefault="00784B3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6 dirigenti da </w:t>
      </w:r>
      <w:r w:rsidR="009E29BF">
        <w:rPr>
          <w:rFonts w:ascii="Courier New" w:hAnsi="Courier New"/>
          <w:bCs/>
          <w:color w:val="auto"/>
          <w:sz w:val="24"/>
        </w:rPr>
        <w:t>26</w:t>
      </w:r>
      <w:r w:rsidR="00901382" w:rsidRPr="00F61A07">
        <w:rPr>
          <w:rFonts w:ascii="Courier New" w:hAnsi="Courier New"/>
          <w:bCs/>
          <w:color w:val="auto"/>
          <w:sz w:val="24"/>
        </w:rPr>
        <w:t xml:space="preserve"> a </w:t>
      </w:r>
      <w:r w:rsidR="009E29BF">
        <w:rPr>
          <w:rFonts w:ascii="Courier New" w:hAnsi="Courier New"/>
          <w:bCs/>
          <w:color w:val="auto"/>
          <w:sz w:val="24"/>
        </w:rPr>
        <w:t>70 unità</w:t>
      </w:r>
    </w:p>
    <w:p w:rsidR="00961D46" w:rsidRPr="00F61A07" w:rsidRDefault="00784B3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9 dirigenti oltre </w:t>
      </w:r>
      <w:r w:rsidR="009E29BF">
        <w:rPr>
          <w:rFonts w:ascii="Courier New" w:hAnsi="Courier New"/>
          <w:bCs/>
          <w:color w:val="auto"/>
          <w:sz w:val="24"/>
        </w:rPr>
        <w:t>70</w:t>
      </w:r>
      <w:r w:rsidR="00901382" w:rsidRPr="00F61A07">
        <w:rPr>
          <w:rFonts w:ascii="Courier New" w:hAnsi="Courier New"/>
          <w:bCs/>
          <w:color w:val="auto"/>
          <w:sz w:val="24"/>
        </w:rPr>
        <w:t xml:space="preserve"> unità</w:t>
      </w:r>
    </w:p>
    <w:p w:rsidR="00784B3B" w:rsidRPr="00F61A07" w:rsidRDefault="00784B3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 xml:space="preserve">Ai </w:t>
      </w:r>
      <w:r w:rsidR="00033CF5" w:rsidRPr="00F61A07">
        <w:rPr>
          <w:rFonts w:ascii="Courier New" w:hAnsi="Courier New"/>
          <w:bCs/>
          <w:color w:val="auto"/>
          <w:sz w:val="24"/>
        </w:rPr>
        <w:t>d</w:t>
      </w:r>
      <w:r w:rsidRPr="00F61A07">
        <w:rPr>
          <w:rFonts w:ascii="Courier New" w:hAnsi="Courier New"/>
          <w:bCs/>
          <w:color w:val="auto"/>
          <w:sz w:val="24"/>
        </w:rPr>
        <w:t>i</w:t>
      </w:r>
      <w:r w:rsidR="00033CF5" w:rsidRPr="00F61A07">
        <w:rPr>
          <w:rFonts w:ascii="Courier New" w:hAnsi="Courier New"/>
          <w:bCs/>
          <w:color w:val="auto"/>
          <w:sz w:val="24"/>
        </w:rPr>
        <w:t>r</w:t>
      </w:r>
      <w:r w:rsidRPr="00F61A07">
        <w:rPr>
          <w:rFonts w:ascii="Courier New" w:hAnsi="Courier New"/>
          <w:bCs/>
          <w:color w:val="auto"/>
          <w:sz w:val="24"/>
        </w:rPr>
        <w:t xml:space="preserve">igenti dell’esecutivo di cui sopra saranno concessi, in aggiunta ai permessi di cui sopra, ulteriori </w:t>
      </w:r>
      <w:r w:rsidR="009E29BF">
        <w:rPr>
          <w:rFonts w:ascii="Courier New" w:hAnsi="Courier New"/>
          <w:bCs/>
          <w:color w:val="auto"/>
          <w:sz w:val="24"/>
        </w:rPr>
        <w:t>5</w:t>
      </w:r>
      <w:r w:rsidRPr="00F61A07">
        <w:rPr>
          <w:rFonts w:ascii="Courier New" w:hAnsi="Courier New"/>
          <w:bCs/>
          <w:color w:val="auto"/>
          <w:sz w:val="24"/>
        </w:rPr>
        <w:t xml:space="preserve"> giorni ogni anno solare per il disimpegno dei compiti attinenti al coordinamento dell</w:t>
      </w:r>
      <w:r w:rsidR="00033CF5" w:rsidRPr="00F61A07">
        <w:rPr>
          <w:rFonts w:ascii="Courier New" w:hAnsi="Courier New"/>
          <w:bCs/>
          <w:color w:val="auto"/>
          <w:sz w:val="24"/>
        </w:rPr>
        <w:t xml:space="preserve">a </w:t>
      </w:r>
      <w:r w:rsidRPr="00F61A07">
        <w:rPr>
          <w:rFonts w:ascii="Courier New" w:hAnsi="Courier New"/>
          <w:bCs/>
          <w:color w:val="auto"/>
          <w:sz w:val="24"/>
        </w:rPr>
        <w:t>attività sindacale nell’ambito aziendale.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Agli effetti di quanto stabilito nel presente articolo sono da considerarsi, altresì, dirigenti sindacali i lavoratori che fanno parte di Consigli o Comitati direttivi nazionali e periferici delle </w:t>
      </w:r>
      <w:r w:rsidR="00093C3C">
        <w:rPr>
          <w:rFonts w:ascii="Courier New" w:hAnsi="Courier New"/>
          <w:bCs/>
          <w:color w:val="auto"/>
          <w:sz w:val="24"/>
        </w:rPr>
        <w:t xml:space="preserve">OO.SS. </w:t>
      </w:r>
      <w:r w:rsidRPr="00F61A07">
        <w:rPr>
          <w:rFonts w:ascii="Courier New" w:hAnsi="Courier New"/>
          <w:bCs/>
          <w:color w:val="auto"/>
          <w:sz w:val="24"/>
        </w:rPr>
        <w:t>degli Operatori di Vendita del commercio i quali risultino regolarmente eletti in base alle no</w:t>
      </w:r>
      <w:r w:rsidR="00E56283" w:rsidRPr="00F61A07">
        <w:rPr>
          <w:rFonts w:ascii="Courier New" w:hAnsi="Courier New"/>
          <w:bCs/>
          <w:color w:val="auto"/>
          <w:sz w:val="24"/>
        </w:rPr>
        <w:t>rm</w:t>
      </w:r>
      <w:r w:rsidRPr="00F61A07">
        <w:rPr>
          <w:rFonts w:ascii="Courier New" w:hAnsi="Courier New"/>
          <w:bCs/>
          <w:color w:val="auto"/>
          <w:sz w:val="24"/>
        </w:rPr>
        <w:t>e statutarie delle Organizzazioni stesse. L’ elezione dei lavoratori a dirigenti sindacali deve essere comunicata per iscritto con lettera raccomandata alla ditta e alla rispettiva Organizzazione dei datori di lavoro. I componenti dei Consigli o Comitati suddetti hanno diritto ai necessari pe</w:t>
      </w:r>
      <w:r w:rsidR="005B2DC4" w:rsidRPr="00F61A07">
        <w:rPr>
          <w:rFonts w:ascii="Courier New" w:hAnsi="Courier New"/>
          <w:bCs/>
          <w:color w:val="auto"/>
          <w:sz w:val="24"/>
        </w:rPr>
        <w:t>rm</w:t>
      </w:r>
      <w:r w:rsidRPr="00F61A07">
        <w:rPr>
          <w:rFonts w:ascii="Courier New" w:hAnsi="Courier New"/>
          <w:bCs/>
          <w:color w:val="auto"/>
          <w:sz w:val="24"/>
        </w:rPr>
        <w:t>essi o congedi retribui</w:t>
      </w:r>
      <w:r w:rsidR="005B2DC4" w:rsidRPr="00F61A07">
        <w:rPr>
          <w:rFonts w:ascii="Courier New" w:hAnsi="Courier New"/>
          <w:bCs/>
          <w:color w:val="auto"/>
          <w:sz w:val="24"/>
        </w:rPr>
        <w:t>t</w:t>
      </w:r>
      <w:r w:rsidRPr="00F61A07">
        <w:rPr>
          <w:rFonts w:ascii="Courier New" w:hAnsi="Courier New"/>
          <w:bCs/>
          <w:color w:val="auto"/>
          <w:sz w:val="24"/>
        </w:rPr>
        <w:t xml:space="preserve">i per partecipare alle riunioni degli </w:t>
      </w:r>
      <w:r w:rsidR="00093C3C">
        <w:rPr>
          <w:rFonts w:ascii="Courier New" w:hAnsi="Courier New"/>
          <w:bCs/>
          <w:color w:val="auto"/>
          <w:sz w:val="24"/>
        </w:rPr>
        <w:t>O</w:t>
      </w:r>
      <w:r w:rsidRPr="00F61A07">
        <w:rPr>
          <w:rFonts w:ascii="Courier New" w:hAnsi="Courier New"/>
          <w:bCs/>
          <w:color w:val="auto"/>
          <w:sz w:val="24"/>
        </w:rPr>
        <w:t xml:space="preserve">rgani stessi, nella misura di </w:t>
      </w:r>
      <w:r w:rsidR="00444C3B">
        <w:rPr>
          <w:rFonts w:ascii="Courier New" w:hAnsi="Courier New"/>
          <w:bCs/>
          <w:color w:val="auto"/>
          <w:sz w:val="24"/>
        </w:rPr>
        <w:t>9</w:t>
      </w:r>
      <w:r w:rsidRPr="00F61A07">
        <w:rPr>
          <w:rFonts w:ascii="Courier New" w:hAnsi="Courier New"/>
          <w:bCs/>
          <w:color w:val="auto"/>
          <w:sz w:val="24"/>
        </w:rPr>
        <w:t xml:space="preserve"> giorni annui. Qualora il dirigente sindacale di cui al presente articolo sia contemporaneamente componente di più Consigli o Comitati direttivi nazionali e periferici delle </w:t>
      </w:r>
      <w:r w:rsidR="00093C3C">
        <w:rPr>
          <w:rFonts w:ascii="Courier New" w:hAnsi="Courier New"/>
          <w:bCs/>
          <w:color w:val="auto"/>
          <w:sz w:val="24"/>
        </w:rPr>
        <w:t xml:space="preserve">OO.SS. </w:t>
      </w:r>
      <w:r w:rsidRPr="00F61A07">
        <w:rPr>
          <w:rFonts w:ascii="Courier New" w:hAnsi="Courier New"/>
          <w:bCs/>
          <w:color w:val="auto"/>
          <w:sz w:val="24"/>
        </w:rPr>
        <w:t>degli Operatori di Vendita del commercio, potrà usufruire di ulteriori 7 giorni annui.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unità produttive con più di </w:t>
      </w:r>
      <w:r w:rsidR="0008412F">
        <w:rPr>
          <w:rFonts w:ascii="Courier New" w:hAnsi="Courier New"/>
          <w:bCs/>
          <w:color w:val="auto"/>
          <w:sz w:val="24"/>
        </w:rPr>
        <w:t>15</w:t>
      </w:r>
      <w:r w:rsidRPr="00F61A07">
        <w:rPr>
          <w:rFonts w:ascii="Courier New" w:hAnsi="Courier New"/>
          <w:bCs/>
          <w:color w:val="auto"/>
          <w:sz w:val="24"/>
        </w:rPr>
        <w:t xml:space="preserve"> </w:t>
      </w:r>
      <w:r w:rsidR="0008412F">
        <w:rPr>
          <w:rFonts w:ascii="Courier New" w:hAnsi="Courier New"/>
          <w:bCs/>
          <w:color w:val="auto"/>
          <w:sz w:val="24"/>
        </w:rPr>
        <w:t>“o</w:t>
      </w:r>
      <w:r w:rsidRPr="00F61A07">
        <w:rPr>
          <w:rFonts w:ascii="Courier New" w:hAnsi="Courier New"/>
          <w:bCs/>
          <w:color w:val="auto"/>
          <w:sz w:val="24"/>
        </w:rPr>
        <w:t xml:space="preserve">peratori di </w:t>
      </w:r>
      <w:r w:rsidR="0008412F">
        <w:rPr>
          <w:rFonts w:ascii="Courier New" w:hAnsi="Courier New"/>
          <w:bCs/>
          <w:color w:val="auto"/>
          <w:sz w:val="24"/>
        </w:rPr>
        <w:t>v</w:t>
      </w:r>
      <w:r w:rsidRPr="00F61A07">
        <w:rPr>
          <w:rFonts w:ascii="Courier New" w:hAnsi="Courier New"/>
          <w:bCs/>
          <w:color w:val="auto"/>
          <w:sz w:val="24"/>
        </w:rPr>
        <w:t>endita</w:t>
      </w:r>
      <w:r w:rsidR="0008412F">
        <w:rPr>
          <w:rFonts w:ascii="Courier New" w:hAnsi="Courier New"/>
          <w:bCs/>
          <w:color w:val="auto"/>
          <w:sz w:val="24"/>
        </w:rPr>
        <w:t>”</w:t>
      </w:r>
      <w:r w:rsidRPr="00F61A07">
        <w:rPr>
          <w:rFonts w:ascii="Courier New" w:hAnsi="Courier New"/>
          <w:bCs/>
          <w:color w:val="auto"/>
          <w:sz w:val="24"/>
        </w:rPr>
        <w:t xml:space="preserve"> </w:t>
      </w:r>
      <w:r w:rsidR="00E56283" w:rsidRPr="00F61A07">
        <w:rPr>
          <w:rFonts w:ascii="Courier New" w:hAnsi="Courier New"/>
          <w:bCs/>
          <w:color w:val="auto"/>
          <w:sz w:val="24"/>
        </w:rPr>
        <w:t>l’</w:t>
      </w:r>
      <w:r w:rsidRPr="00F61A07">
        <w:rPr>
          <w:rFonts w:ascii="Courier New" w:hAnsi="Courier New"/>
          <w:bCs/>
          <w:color w:val="auto"/>
          <w:sz w:val="24"/>
        </w:rPr>
        <w:t>assemblea si svolgerà giusta la previsione dell’art. 20 della legge n. 300 del 20 maggio 1970.</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gli Operatori di Vendita dipendano dalla sede centrale ed abbiano una propria rappresentanza sindacale ai sensi del presente articolo, in considerazione delle peculiari caratteristiche della prestazione lavorativa, per lo svolgimento delle assemblee di cui all’art. 20 della legge n. 300, i lavoratori interessati potranno assentarsi dal lavoro per un massimo di </w:t>
      </w:r>
      <w:r w:rsidR="003D63F6">
        <w:rPr>
          <w:rFonts w:ascii="Courier New" w:hAnsi="Courier New"/>
          <w:bCs/>
          <w:color w:val="auto"/>
          <w:sz w:val="24"/>
        </w:rPr>
        <w:t>2</w:t>
      </w:r>
      <w:r w:rsidRPr="00F61A07">
        <w:rPr>
          <w:rFonts w:ascii="Courier New" w:hAnsi="Courier New"/>
          <w:bCs/>
          <w:color w:val="auto"/>
          <w:sz w:val="24"/>
        </w:rPr>
        <w:t xml:space="preserve"> giorni nel corso dell’anno di calendario, con decorrenza della retribuzione.</w:t>
      </w:r>
    </w:p>
    <w:p w:rsidR="00784B3B" w:rsidRPr="00F61A07" w:rsidRDefault="00784B3B" w:rsidP="0026223A">
      <w:pPr>
        <w:pStyle w:val="Titolo40"/>
        <w:shd w:val="clear" w:color="auto" w:fill="auto"/>
        <w:jc w:val="both"/>
        <w:outlineLvl w:val="9"/>
        <w:rPr>
          <w:rFonts w:ascii="Courier New" w:hAnsi="Courier New"/>
          <w:b w:val="0"/>
          <w:color w:val="auto"/>
          <w:sz w:val="24"/>
        </w:rPr>
      </w:pPr>
      <w:bookmarkStart w:id="657" w:name="bookmark660"/>
      <w:bookmarkStart w:id="658" w:name="bookmark66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24 - Tentativo di conciliazione presso ITL</w:t>
      </w:r>
      <w:bookmarkEnd w:id="657"/>
      <w:bookmarkEnd w:id="658"/>
    </w:p>
    <w:p w:rsidR="00784B3B" w:rsidRPr="00F61A07" w:rsidRDefault="00784B3B"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in cui il tentativo previsto dalla </w:t>
      </w:r>
      <w:r w:rsidR="00A912D3">
        <w:rPr>
          <w:rFonts w:ascii="Courier New" w:hAnsi="Courier New"/>
          <w:bCs/>
          <w:color w:val="auto"/>
          <w:sz w:val="24"/>
        </w:rPr>
        <w:t>s</w:t>
      </w:r>
      <w:r w:rsidRPr="00F61A07">
        <w:rPr>
          <w:rFonts w:ascii="Courier New" w:hAnsi="Courier New"/>
          <w:bCs/>
          <w:color w:val="auto"/>
          <w:sz w:val="24"/>
        </w:rPr>
        <w:t xml:space="preserve">ezione </w:t>
      </w:r>
      <w:r w:rsidR="00A912D3">
        <w:rPr>
          <w:rFonts w:ascii="Courier New" w:hAnsi="Courier New"/>
          <w:bCs/>
          <w:color w:val="auto"/>
          <w:sz w:val="24"/>
        </w:rPr>
        <w:t>III</w:t>
      </w:r>
      <w:r w:rsidRPr="00F61A07">
        <w:rPr>
          <w:rFonts w:ascii="Courier New" w:hAnsi="Courier New"/>
          <w:bCs/>
          <w:color w:val="auto"/>
          <w:sz w:val="24"/>
        </w:rPr>
        <w:t xml:space="preserve"> del presente CCNL abbia esito negativo, è prescritto un secondo tentativo da esperirsi presso l’ITL competente per territorio, con </w:t>
      </w:r>
      <w:r w:rsidR="007237F7" w:rsidRPr="00F61A07">
        <w:rPr>
          <w:rFonts w:ascii="Courier New" w:hAnsi="Courier New"/>
          <w:bCs/>
          <w:color w:val="auto"/>
          <w:sz w:val="24"/>
        </w:rPr>
        <w:t>l</w:t>
      </w:r>
      <w:r w:rsidRPr="00F61A07">
        <w:rPr>
          <w:rFonts w:ascii="Courier New" w:hAnsi="Courier New"/>
          <w:bCs/>
          <w:color w:val="auto"/>
          <w:sz w:val="24"/>
        </w:rPr>
        <w:t xml:space="preserve">’intervento dei rappresentanti delle stesse </w:t>
      </w:r>
      <w:r w:rsidR="00093C3C">
        <w:rPr>
          <w:rFonts w:ascii="Courier New" w:hAnsi="Courier New"/>
          <w:bCs/>
          <w:color w:val="auto"/>
          <w:sz w:val="24"/>
        </w:rPr>
        <w:t xml:space="preserve">OO.SS. </w:t>
      </w:r>
      <w:r w:rsidRPr="00F61A07">
        <w:rPr>
          <w:rFonts w:ascii="Courier New" w:hAnsi="Courier New"/>
          <w:bCs/>
          <w:color w:val="auto"/>
          <w:sz w:val="24"/>
        </w:rPr>
        <w:t xml:space="preserve">che hanno assistito le </w:t>
      </w:r>
      <w:r w:rsidR="00D34ABC">
        <w:rPr>
          <w:rFonts w:ascii="Courier New" w:hAnsi="Courier New"/>
          <w:bCs/>
          <w:color w:val="auto"/>
          <w:sz w:val="24"/>
        </w:rPr>
        <w:t>P</w:t>
      </w:r>
      <w:r w:rsidRPr="00F61A07">
        <w:rPr>
          <w:rFonts w:ascii="Courier New" w:hAnsi="Courier New"/>
          <w:bCs/>
          <w:color w:val="auto"/>
          <w:sz w:val="24"/>
        </w:rPr>
        <w:t xml:space="preserve">arti nel corso del primo esperimento. I relativi verbali di conciliazione o di mancato accordo, redatti in </w:t>
      </w:r>
      <w:r w:rsidR="005F36CD">
        <w:rPr>
          <w:rFonts w:ascii="Courier New" w:hAnsi="Courier New"/>
          <w:bCs/>
          <w:color w:val="auto"/>
          <w:sz w:val="24"/>
        </w:rPr>
        <w:t>5</w:t>
      </w:r>
      <w:r w:rsidRPr="00F61A07">
        <w:rPr>
          <w:rFonts w:ascii="Courier New" w:hAnsi="Courier New"/>
          <w:bCs/>
          <w:color w:val="auto"/>
          <w:sz w:val="24"/>
        </w:rPr>
        <w:t xml:space="preserve"> copie, devono recare le firme delle parti interessate, dei rappresentanti delle rispettive Associazioni sindacali e del Direttore dell’ITL o di un suo delegato.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parti interessate potranno adire il magistrato solo dopo avere esperito con esito negativo anche il secondo tentativo di composizione; le </w:t>
      </w:r>
      <w:r w:rsidR="00D34ABC">
        <w:rPr>
          <w:rFonts w:ascii="Courier New" w:hAnsi="Courier New"/>
          <w:bCs/>
          <w:color w:val="auto"/>
          <w:sz w:val="24"/>
        </w:rPr>
        <w:t>Pa</w:t>
      </w:r>
      <w:r w:rsidR="004C73CA" w:rsidRPr="00F61A07">
        <w:rPr>
          <w:rFonts w:ascii="Courier New" w:hAnsi="Courier New"/>
          <w:bCs/>
          <w:color w:val="auto"/>
          <w:sz w:val="24"/>
        </w:rPr>
        <w:t>rti</w:t>
      </w:r>
      <w:r w:rsidRPr="00F61A07">
        <w:rPr>
          <w:rFonts w:ascii="Courier New" w:hAnsi="Courier New"/>
          <w:bCs/>
          <w:color w:val="auto"/>
          <w:sz w:val="24"/>
        </w:rPr>
        <w:t xml:space="preserve"> sono tuttavia libere di iniziare </w:t>
      </w:r>
      <w:r w:rsidR="007237F7" w:rsidRPr="00F61A07">
        <w:rPr>
          <w:rFonts w:ascii="Courier New" w:hAnsi="Courier New"/>
          <w:bCs/>
          <w:color w:val="auto"/>
          <w:sz w:val="24"/>
        </w:rPr>
        <w:t>l</w:t>
      </w:r>
      <w:r w:rsidRPr="00F61A07">
        <w:rPr>
          <w:rFonts w:ascii="Courier New" w:hAnsi="Courier New"/>
          <w:bCs/>
          <w:color w:val="auto"/>
          <w:sz w:val="24"/>
        </w:rPr>
        <w:t xml:space="preserve">’eventuale azione giudiziaria qualora </w:t>
      </w:r>
      <w:r w:rsidR="007237F7" w:rsidRPr="00F61A07">
        <w:rPr>
          <w:rFonts w:ascii="Courier New" w:hAnsi="Courier New"/>
          <w:bCs/>
          <w:color w:val="auto"/>
          <w:sz w:val="24"/>
        </w:rPr>
        <w:t>l</w:t>
      </w:r>
      <w:r w:rsidRPr="00F61A07">
        <w:rPr>
          <w:rFonts w:ascii="Courier New" w:hAnsi="Courier New"/>
          <w:bCs/>
          <w:color w:val="auto"/>
          <w:sz w:val="24"/>
        </w:rPr>
        <w:t xml:space="preserve">’intera procedura di conciliazione non sia esaurita alla scadenza del termine di </w:t>
      </w:r>
      <w:r w:rsidR="009E29BF">
        <w:rPr>
          <w:rFonts w:ascii="Courier New" w:hAnsi="Courier New"/>
          <w:bCs/>
          <w:color w:val="auto"/>
          <w:sz w:val="24"/>
        </w:rPr>
        <w:t>30</w:t>
      </w:r>
      <w:r w:rsidRPr="00F61A07">
        <w:rPr>
          <w:rFonts w:ascii="Courier New" w:hAnsi="Courier New"/>
          <w:bCs/>
          <w:color w:val="auto"/>
          <w:sz w:val="24"/>
        </w:rPr>
        <w:t xml:space="preserve"> giorni dalla denuncia della controversia all</w:t>
      </w:r>
      <w:r w:rsidR="007237F7" w:rsidRPr="00F61A07">
        <w:rPr>
          <w:rFonts w:ascii="Courier New" w:hAnsi="Courier New"/>
          <w:bCs/>
          <w:color w:val="auto"/>
          <w:sz w:val="24"/>
        </w:rPr>
        <w:t xml:space="preserve">a </w:t>
      </w:r>
      <w:r w:rsidRPr="00F61A07">
        <w:rPr>
          <w:rFonts w:ascii="Courier New" w:hAnsi="Courier New"/>
          <w:bCs/>
          <w:color w:val="auto"/>
          <w:sz w:val="24"/>
        </w:rPr>
        <w:t>Associazione territoriale dei commercianti. Copia autentica del verbale di mancato accordo dovrà essere esibita in giudizio dalla parte attrice a richiesta della convenuta.</w:t>
      </w:r>
    </w:p>
    <w:p w:rsidR="00784B3B" w:rsidRPr="00F61A07" w:rsidRDefault="00784B3B" w:rsidP="0026223A">
      <w:pPr>
        <w:pStyle w:val="Titolo40"/>
        <w:shd w:val="clear" w:color="auto" w:fill="auto"/>
        <w:jc w:val="both"/>
        <w:outlineLvl w:val="9"/>
        <w:rPr>
          <w:rFonts w:ascii="Courier New" w:hAnsi="Courier New"/>
          <w:b w:val="0"/>
          <w:color w:val="auto"/>
          <w:sz w:val="24"/>
        </w:rPr>
      </w:pPr>
      <w:bookmarkStart w:id="659" w:name="bookmark662"/>
      <w:bookmarkStart w:id="660" w:name="bookmark66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25 - Tentativo di conciliazione - Procedura</w:t>
      </w:r>
      <w:bookmarkEnd w:id="659"/>
      <w:bookmarkEnd w:id="660"/>
    </w:p>
    <w:p w:rsidR="00784B3B" w:rsidRPr="00F61A07" w:rsidRDefault="00784B3B" w:rsidP="0026223A">
      <w:pPr>
        <w:pStyle w:val="Corpodeltesto1"/>
        <w:shd w:val="clear" w:color="auto" w:fill="auto"/>
        <w:spacing w:line="240" w:lineRule="auto"/>
        <w:jc w:val="both"/>
        <w:rPr>
          <w:rFonts w:ascii="Courier New" w:hAnsi="Courier New"/>
          <w:bCs/>
          <w:color w:val="auto"/>
          <w:sz w:val="24"/>
        </w:rPr>
      </w:pPr>
    </w:p>
    <w:p w:rsidR="00033CF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di controversie relative a licenziamenti individuali di cui </w:t>
      </w:r>
      <w:r w:rsidRPr="00F61A07">
        <w:rPr>
          <w:rFonts w:ascii="Courier New" w:hAnsi="Courier New"/>
          <w:bCs/>
          <w:color w:val="auto"/>
          <w:sz w:val="24"/>
        </w:rPr>
        <w:lastRenderedPageBreak/>
        <w:t>alla legge 15 luglio 1966 n. 604, e alla legge 20 maggio 1970 n. 300, come modificate dalla legge 11 maggio 1990 n. 108, deve ugualmente essere esperito il tentativo di conciliazione di cui ai precedenti articoli del presente Titolo.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conciliazione della controversia, ai sensi e per gli effetti dell’art. 7 della legge 15 luglio 1966 n. 604, il relativo verbale sarà autenticato dal Direttore dell’ITL competente per il territorio e acquisterà forza di titolo esecutivo con decreto del Giudice.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termine di </w:t>
      </w:r>
      <w:r w:rsidR="00445C35">
        <w:rPr>
          <w:rFonts w:ascii="Courier New" w:hAnsi="Courier New"/>
          <w:bCs/>
          <w:color w:val="auto"/>
          <w:sz w:val="24"/>
        </w:rPr>
        <w:t>60</w:t>
      </w:r>
      <w:r w:rsidRPr="00F61A07">
        <w:rPr>
          <w:rFonts w:ascii="Courier New" w:hAnsi="Courier New"/>
          <w:bCs/>
          <w:color w:val="auto"/>
          <w:sz w:val="24"/>
        </w:rPr>
        <w:t xml:space="preserve"> giorni previsto dall’art. 6 della legge 15 luglio 1966 n. 604, per </w:t>
      </w:r>
      <w:r w:rsidR="007237F7" w:rsidRPr="00F61A07">
        <w:rPr>
          <w:rFonts w:ascii="Courier New" w:hAnsi="Courier New"/>
          <w:bCs/>
          <w:color w:val="auto"/>
          <w:sz w:val="24"/>
        </w:rPr>
        <w:t>l</w:t>
      </w:r>
      <w:r w:rsidRPr="00F61A07">
        <w:rPr>
          <w:rFonts w:ascii="Courier New" w:hAnsi="Courier New"/>
          <w:bCs/>
          <w:color w:val="auto"/>
          <w:sz w:val="24"/>
        </w:rPr>
        <w:t>’impugnativa di licenziamento, resta sospeso fino all’esaurimento della procedura conciliativa di cui ai precedenti capoversi.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esito negativo del tentativo di conciliazione presso gli ITL, le </w:t>
      </w:r>
      <w:r w:rsidR="00D34ABC">
        <w:rPr>
          <w:rFonts w:ascii="Courier New" w:hAnsi="Courier New"/>
          <w:bCs/>
          <w:color w:val="auto"/>
          <w:sz w:val="24"/>
        </w:rPr>
        <w:t>P</w:t>
      </w:r>
      <w:r w:rsidRPr="00F61A07">
        <w:rPr>
          <w:rFonts w:ascii="Courier New" w:hAnsi="Courier New"/>
          <w:bCs/>
          <w:color w:val="auto"/>
          <w:sz w:val="24"/>
        </w:rPr>
        <w:t>arti possono definire consensualmente la controversia mediante arbitrato irrituale, in armonia con la norma di cui all’ultimo comma dell’art. 7 della legge 15 luglio 1966 n. 604, con le procedure e le modalità del seguente articolo.</w:t>
      </w:r>
    </w:p>
    <w:p w:rsidR="00983898" w:rsidRPr="00F61A07" w:rsidRDefault="0098389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61" w:name="bookmark664"/>
      <w:bookmarkStart w:id="662" w:name="bookmark665"/>
      <w:r w:rsidRPr="00F61A07">
        <w:rPr>
          <w:rFonts w:ascii="Courier New" w:hAnsi="Courier New"/>
          <w:b w:val="0"/>
          <w:color w:val="auto"/>
          <w:sz w:val="24"/>
        </w:rPr>
        <w:t>Art. 26 - Collegio arbitrale</w:t>
      </w:r>
      <w:bookmarkEnd w:id="661"/>
      <w:bookmarkEnd w:id="662"/>
    </w:p>
    <w:p w:rsidR="00983898" w:rsidRPr="00F61A07" w:rsidRDefault="0098389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L’accordo circa il deferimento al Collegio arbitrale di cui al precedente articolo deve essere comunicato dalle parti interessate alle rispettive </w:t>
      </w:r>
      <w:r w:rsidR="00093C3C">
        <w:rPr>
          <w:rFonts w:ascii="Courier New" w:hAnsi="Courier New"/>
          <w:bCs/>
          <w:color w:val="auto"/>
          <w:sz w:val="24"/>
        </w:rPr>
        <w:t xml:space="preserve">OO.SS. </w:t>
      </w:r>
      <w:r w:rsidRPr="00F61A07">
        <w:rPr>
          <w:rFonts w:ascii="Courier New" w:hAnsi="Courier New"/>
          <w:bCs/>
          <w:color w:val="auto"/>
          <w:sz w:val="24"/>
        </w:rPr>
        <w:t xml:space="preserve">entro </w:t>
      </w:r>
      <w:r w:rsidR="00EE404D">
        <w:rPr>
          <w:rFonts w:ascii="Courier New" w:hAnsi="Courier New"/>
          <w:bCs/>
          <w:color w:val="auto"/>
          <w:sz w:val="24"/>
        </w:rPr>
        <w:t>10</w:t>
      </w:r>
      <w:r w:rsidRPr="00F61A07">
        <w:rPr>
          <w:rFonts w:ascii="Courier New" w:hAnsi="Courier New"/>
          <w:bCs/>
          <w:color w:val="auto"/>
          <w:sz w:val="24"/>
        </w:rPr>
        <w:t xml:space="preserve"> giorni dall’esaurimento del tentativo di conciliazione in sede di ITL, e le Organizzazioni sono tenute a procedere immediatamente alla costituzione del Collegio arbitrale.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arbitrale è composto da un rappresentante del datore di lavoro e da un rappresentante del lavoratore, rispettivamente nominati dalle competenti </w:t>
      </w:r>
      <w:r w:rsidR="00093C3C">
        <w:rPr>
          <w:rFonts w:ascii="Courier New" w:hAnsi="Courier New"/>
          <w:bCs/>
          <w:color w:val="auto"/>
          <w:sz w:val="24"/>
        </w:rPr>
        <w:t>OO.SS.</w:t>
      </w:r>
      <w:r w:rsidRPr="00F61A07">
        <w:rPr>
          <w:rFonts w:ascii="Courier New" w:hAnsi="Courier New"/>
          <w:bCs/>
          <w:color w:val="auto"/>
          <w:sz w:val="24"/>
        </w:rPr>
        <w:t>, e da un Presidente nominato consensualmente dalle predette Organizzazioni. In caso di mancato accordo sulla scelta del Presidente del Collegio arbitrale, si procederà al sorteggio tra i nominativi compresi in una lista precedentemente compilata d’intesa tra le Associazioni o Unioni provinciali dei commercianti e gli Organismi sindacali locali delle Associazioni nazionali dei lavoratori firmatarie del presente contratto.</w:t>
      </w:r>
    </w:p>
    <w:p w:rsidR="00983898" w:rsidRPr="00F61A07" w:rsidRDefault="0098389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63" w:name="bookmark666"/>
      <w:bookmarkStart w:id="664" w:name="bookmark667"/>
      <w:r w:rsidRPr="00F61A07">
        <w:rPr>
          <w:rFonts w:ascii="Courier New" w:hAnsi="Courier New"/>
          <w:b w:val="0"/>
          <w:color w:val="auto"/>
          <w:sz w:val="24"/>
        </w:rPr>
        <w:t>Art. 27 - Contrattazione integrativa a livello aziendale</w:t>
      </w:r>
      <w:bookmarkEnd w:id="663"/>
      <w:bookmarkEnd w:id="664"/>
    </w:p>
    <w:p w:rsidR="00983898" w:rsidRPr="00F61A07" w:rsidRDefault="0098389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Nelle aziende che occupano oltre </w:t>
      </w:r>
      <w:r w:rsidR="009E29BF">
        <w:rPr>
          <w:rFonts w:ascii="Courier New" w:hAnsi="Courier New"/>
          <w:bCs/>
          <w:color w:val="auto"/>
          <w:sz w:val="24"/>
        </w:rPr>
        <w:t>7</w:t>
      </w:r>
      <w:r w:rsidRPr="00F61A07">
        <w:rPr>
          <w:rFonts w:ascii="Courier New" w:hAnsi="Courier New"/>
          <w:bCs/>
          <w:color w:val="auto"/>
          <w:sz w:val="24"/>
        </w:rPr>
        <w:t xml:space="preserve"> </w:t>
      </w:r>
      <w:r w:rsidR="009E29BF">
        <w:rPr>
          <w:rFonts w:ascii="Courier New" w:hAnsi="Courier New"/>
          <w:bCs/>
          <w:color w:val="auto"/>
          <w:sz w:val="24"/>
        </w:rPr>
        <w:t>op</w:t>
      </w:r>
      <w:r w:rsidRPr="00F61A07">
        <w:rPr>
          <w:rFonts w:ascii="Courier New" w:hAnsi="Courier New"/>
          <w:bCs/>
          <w:color w:val="auto"/>
          <w:sz w:val="24"/>
        </w:rPr>
        <w:t xml:space="preserve">eratori di </w:t>
      </w:r>
      <w:r w:rsidR="009E29BF">
        <w:rPr>
          <w:rFonts w:ascii="Courier New" w:hAnsi="Courier New"/>
          <w:bCs/>
          <w:color w:val="auto"/>
          <w:sz w:val="24"/>
        </w:rPr>
        <w:t>v</w:t>
      </w:r>
      <w:r w:rsidRPr="00F61A07">
        <w:rPr>
          <w:rFonts w:ascii="Courier New" w:hAnsi="Courier New"/>
          <w:bCs/>
          <w:color w:val="auto"/>
          <w:sz w:val="24"/>
        </w:rPr>
        <w:t>endita è istituito un premio aziendale nella misura del 10% dei minimi garantiti previsti dall’art. 38</w:t>
      </w:r>
      <w:r w:rsidR="00C252B6">
        <w:rPr>
          <w:rFonts w:ascii="Courier New" w:hAnsi="Courier New"/>
          <w:bCs/>
          <w:color w:val="auto"/>
          <w:sz w:val="24"/>
        </w:rPr>
        <w:t>,</w:t>
      </w:r>
      <w:r w:rsidRPr="00F61A07">
        <w:rPr>
          <w:rFonts w:ascii="Courier New" w:hAnsi="Courier New"/>
          <w:bCs/>
          <w:color w:val="auto"/>
          <w:sz w:val="24"/>
        </w:rPr>
        <w:t xml:space="preserve"> CCNL 5 marzo 1975.</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Con tale premio si intendono assolti tutti gli adempimenti derivanti per la parte economica della contrattazione aziendale. </w:t>
      </w:r>
      <w:r w:rsidR="00367095" w:rsidRPr="00F61A07">
        <w:rPr>
          <w:rFonts w:ascii="Courier New" w:hAnsi="Courier New"/>
          <w:bCs/>
          <w:color w:val="auto"/>
          <w:sz w:val="24"/>
        </w:rPr>
        <w:t>Il</w:t>
      </w:r>
      <w:r w:rsidRPr="00F61A07">
        <w:rPr>
          <w:rFonts w:ascii="Courier New" w:hAnsi="Courier New"/>
          <w:bCs/>
          <w:color w:val="auto"/>
          <w:sz w:val="24"/>
        </w:rPr>
        <w:t xml:space="preserve"> premio aziendale è inoltre assorbito da anticipi concessi in conto di futuri miglioramenti e da altri elementi retributivi dichiarati assorbibili.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in sede aziendale insorgano problemi applicativi della norma le </w:t>
      </w:r>
      <w:r w:rsidR="00D34ABC">
        <w:rPr>
          <w:rFonts w:ascii="Courier New" w:hAnsi="Courier New"/>
          <w:bCs/>
          <w:color w:val="auto"/>
          <w:sz w:val="24"/>
        </w:rPr>
        <w:t>P</w:t>
      </w:r>
      <w:r w:rsidRPr="00F61A07">
        <w:rPr>
          <w:rFonts w:ascii="Courier New" w:hAnsi="Courier New"/>
          <w:bCs/>
          <w:color w:val="auto"/>
          <w:sz w:val="24"/>
        </w:rPr>
        <w:t>arti si impegnano ad incontrarsi per la loro soluzione.</w:t>
      </w:r>
    </w:p>
    <w:p w:rsidR="00983898" w:rsidRPr="00F61A07" w:rsidRDefault="0098389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Art. 28 </w:t>
      </w:r>
      <w:r w:rsidR="00C252B6">
        <w:rPr>
          <w:rFonts w:ascii="Courier New" w:hAnsi="Courier New"/>
          <w:bCs/>
          <w:color w:val="auto"/>
          <w:sz w:val="24"/>
        </w:rPr>
        <w:t xml:space="preserve">- </w:t>
      </w:r>
      <w:r w:rsidRPr="00F61A07">
        <w:rPr>
          <w:rFonts w:ascii="Courier New" w:hAnsi="Courier New"/>
          <w:bCs/>
          <w:color w:val="auto"/>
          <w:sz w:val="24"/>
        </w:rPr>
        <w:t>Elemento Economico di Garanzia operatori di vendita</w:t>
      </w:r>
    </w:p>
    <w:p w:rsidR="00983898" w:rsidRPr="00F61A07" w:rsidRDefault="00983898" w:rsidP="0026223A">
      <w:pPr>
        <w:pStyle w:val="Corpodeltesto1"/>
        <w:shd w:val="clear" w:color="auto" w:fill="auto"/>
        <w:spacing w:line="240" w:lineRule="auto"/>
        <w:jc w:val="both"/>
        <w:rPr>
          <w:rFonts w:ascii="Courier New" w:hAnsi="Courier New"/>
          <w:bCs/>
          <w:color w:val="auto"/>
          <w:sz w:val="24"/>
        </w:rPr>
      </w:pPr>
    </w:p>
    <w:tbl>
      <w:tblPr>
        <w:tblOverlap w:val="never"/>
        <w:tblW w:w="0" w:type="auto"/>
        <w:tblCellMar>
          <w:left w:w="10" w:type="dxa"/>
          <w:right w:w="10" w:type="dxa"/>
        </w:tblCellMar>
        <w:tblLook w:val="0000" w:firstRow="0" w:lastRow="0" w:firstColumn="0" w:lastColumn="0" w:noHBand="0" w:noVBand="0"/>
      </w:tblPr>
      <w:tblGrid>
        <w:gridCol w:w="5098"/>
        <w:gridCol w:w="1843"/>
        <w:gridCol w:w="2126"/>
      </w:tblGrid>
      <w:tr w:rsidR="001878B6" w:rsidRPr="00F61A07" w:rsidTr="00983898">
        <w:trPr>
          <w:cantSplit/>
        </w:trPr>
        <w:tc>
          <w:tcPr>
            <w:tcW w:w="5098" w:type="dxa"/>
            <w:tcBorders>
              <w:top w:val="single" w:sz="4" w:space="0" w:color="auto"/>
              <w:left w:val="single" w:sz="4" w:space="0" w:color="auto"/>
            </w:tcBorders>
            <w:shd w:val="clear" w:color="auto" w:fill="FFFFFF"/>
          </w:tcPr>
          <w:p w:rsidR="00961D46" w:rsidRPr="00F61A07" w:rsidRDefault="00961D46" w:rsidP="0026223A">
            <w:pPr>
              <w:jc w:val="both"/>
              <w:rPr>
                <w:rFonts w:ascii="Courier New" w:hAnsi="Courier New"/>
                <w:bCs/>
                <w:color w:val="auto"/>
                <w:szCs w:val="10"/>
              </w:rPr>
            </w:pPr>
          </w:p>
        </w:tc>
        <w:tc>
          <w:tcPr>
            <w:tcW w:w="1843" w:type="dxa"/>
            <w:tcBorders>
              <w:top w:val="single" w:sz="4" w:space="0" w:color="auto"/>
              <w:left w:val="single" w:sz="4" w:space="0" w:color="auto"/>
            </w:tcBorders>
            <w:shd w:val="clear" w:color="auto" w:fill="FFFFFF"/>
            <w:vAlign w:val="center"/>
          </w:tcPr>
          <w:p w:rsidR="00961D46" w:rsidRPr="00F61A07" w:rsidRDefault="00983898"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I</w:t>
            </w:r>
            <w:r w:rsidR="00901382" w:rsidRPr="00F61A07">
              <w:rPr>
                <w:rFonts w:ascii="Courier New" w:hAnsi="Courier New"/>
                <w:bCs/>
                <w:color w:val="auto"/>
                <w:sz w:val="24"/>
              </w:rPr>
              <w:t xml:space="preserve"> categoria</w:t>
            </w:r>
          </w:p>
          <w:p w:rsidR="00983898" w:rsidRPr="00F61A07" w:rsidRDefault="00983898" w:rsidP="0026223A">
            <w:pPr>
              <w:pStyle w:val="Altro0"/>
              <w:shd w:val="clear" w:color="auto" w:fill="auto"/>
              <w:spacing w:line="240" w:lineRule="auto"/>
              <w:jc w:val="center"/>
              <w:rPr>
                <w:rFonts w:ascii="Courier New" w:hAnsi="Courier New"/>
                <w:bCs/>
                <w:color w:val="auto"/>
                <w:sz w:val="24"/>
              </w:rPr>
            </w:pPr>
          </w:p>
        </w:tc>
        <w:tc>
          <w:tcPr>
            <w:tcW w:w="21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I</w:t>
            </w:r>
            <w:r w:rsidR="00983898" w:rsidRPr="00F61A07">
              <w:rPr>
                <w:rFonts w:ascii="Courier New" w:hAnsi="Courier New"/>
                <w:bCs/>
                <w:color w:val="auto"/>
                <w:sz w:val="24"/>
              </w:rPr>
              <w:t>I</w:t>
            </w:r>
            <w:r w:rsidRPr="00F61A07">
              <w:rPr>
                <w:rFonts w:ascii="Courier New" w:hAnsi="Courier New"/>
                <w:bCs/>
                <w:color w:val="auto"/>
                <w:sz w:val="24"/>
              </w:rPr>
              <w:t xml:space="preserve"> categoria</w:t>
            </w:r>
          </w:p>
          <w:p w:rsidR="00983898" w:rsidRPr="00F61A07" w:rsidRDefault="00983898" w:rsidP="0026223A">
            <w:pPr>
              <w:pStyle w:val="Altro0"/>
              <w:shd w:val="clear" w:color="auto" w:fill="auto"/>
              <w:spacing w:line="240" w:lineRule="auto"/>
              <w:jc w:val="center"/>
              <w:rPr>
                <w:rFonts w:ascii="Courier New" w:hAnsi="Courier New"/>
                <w:bCs/>
                <w:color w:val="auto"/>
                <w:sz w:val="24"/>
              </w:rPr>
            </w:pPr>
          </w:p>
        </w:tc>
      </w:tr>
      <w:tr w:rsidR="001878B6" w:rsidRPr="00F61A07" w:rsidTr="00983898">
        <w:trPr>
          <w:cantSplit/>
        </w:trPr>
        <w:tc>
          <w:tcPr>
            <w:tcW w:w="5098"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Aziende fino a 10 dipendenti</w:t>
            </w:r>
          </w:p>
        </w:tc>
        <w:tc>
          <w:tcPr>
            <w:tcW w:w="1843" w:type="dxa"/>
            <w:tcBorders>
              <w:top w:val="single" w:sz="4" w:space="0" w:color="auto"/>
              <w:left w:val="single" w:sz="4" w:space="0" w:color="auto"/>
            </w:tcBorders>
            <w:shd w:val="clear" w:color="auto" w:fill="FFFFFF"/>
            <w:vAlign w:val="center"/>
          </w:tcPr>
          <w:p w:rsidR="00961D46" w:rsidRPr="00F61A07" w:rsidRDefault="00983898"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76</w:t>
            </w:r>
            <w:r w:rsidR="00C252B6">
              <w:rPr>
                <w:rFonts w:ascii="Courier New" w:hAnsi="Courier New"/>
                <w:bCs/>
                <w:color w:val="auto"/>
                <w:sz w:val="24"/>
              </w:rPr>
              <w:t>,00</w:t>
            </w:r>
          </w:p>
        </w:tc>
        <w:tc>
          <w:tcPr>
            <w:tcW w:w="2126" w:type="dxa"/>
            <w:tcBorders>
              <w:top w:val="single" w:sz="4" w:space="0" w:color="auto"/>
              <w:left w:val="single" w:sz="4" w:space="0" w:color="auto"/>
              <w:right w:val="single" w:sz="4" w:space="0" w:color="auto"/>
            </w:tcBorders>
            <w:shd w:val="clear" w:color="auto" w:fill="FFFFFF"/>
            <w:vAlign w:val="center"/>
          </w:tcPr>
          <w:p w:rsidR="00961D46" w:rsidRPr="00F61A07" w:rsidRDefault="00983898"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63</w:t>
            </w:r>
            <w:r w:rsidR="00C252B6">
              <w:rPr>
                <w:rFonts w:ascii="Courier New" w:hAnsi="Courier New"/>
                <w:bCs/>
                <w:color w:val="auto"/>
                <w:sz w:val="24"/>
              </w:rPr>
              <w:t>,00</w:t>
            </w:r>
          </w:p>
        </w:tc>
      </w:tr>
      <w:tr w:rsidR="001878B6" w:rsidRPr="00F61A07" w:rsidTr="00983898">
        <w:trPr>
          <w:cantSplit/>
        </w:trPr>
        <w:tc>
          <w:tcPr>
            <w:tcW w:w="5098"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Aziende a partire da 11 dipendenti</w:t>
            </w:r>
          </w:p>
        </w:tc>
        <w:tc>
          <w:tcPr>
            <w:tcW w:w="1843" w:type="dxa"/>
            <w:tcBorders>
              <w:top w:val="single" w:sz="4" w:space="0" w:color="auto"/>
              <w:left w:val="single" w:sz="4" w:space="0" w:color="auto"/>
              <w:bottom w:val="single" w:sz="4" w:space="0" w:color="auto"/>
            </w:tcBorders>
            <w:shd w:val="clear" w:color="auto" w:fill="FFFFFF"/>
            <w:vAlign w:val="center"/>
          </w:tcPr>
          <w:p w:rsidR="00961D46" w:rsidRPr="00F61A07" w:rsidRDefault="00983898"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85</w:t>
            </w:r>
            <w:r w:rsidR="00C252B6">
              <w:rPr>
                <w:rFonts w:ascii="Courier New" w:hAnsi="Courier New"/>
                <w:bCs/>
                <w:color w:val="auto"/>
                <w:sz w:val="24"/>
              </w:rPr>
              <w:t>,00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83898" w:rsidP="0026223A">
            <w:pPr>
              <w:pStyle w:val="Altro0"/>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71</w:t>
            </w:r>
            <w:r w:rsidR="00C252B6">
              <w:rPr>
                <w:rFonts w:ascii="Courier New" w:hAnsi="Courier New"/>
                <w:bCs/>
                <w:color w:val="auto"/>
                <w:sz w:val="24"/>
              </w:rPr>
              <w:t>,00</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665" w:name="bookmark668"/>
      <w:bookmarkStart w:id="666" w:name="bookmark669"/>
      <w:r w:rsidRPr="00F61A07">
        <w:rPr>
          <w:rFonts w:ascii="Courier New" w:hAnsi="Courier New"/>
          <w:b w:val="0"/>
          <w:color w:val="auto"/>
          <w:sz w:val="24"/>
        </w:rPr>
        <w:t>Art. 29 - Trattamento economico operatori di vendita</w:t>
      </w:r>
      <w:bookmarkEnd w:id="665"/>
      <w:bookmarkEnd w:id="666"/>
    </w:p>
    <w:p w:rsidR="00983898" w:rsidRPr="00F61A07" w:rsidRDefault="0098389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decorrere dalle scadenze appresso indicate agli Operatori di Vendita verrà erogato il seguente aumento salariale:</w:t>
      </w:r>
    </w:p>
    <w:p w:rsidR="00033CF5" w:rsidRPr="00F61A07" w:rsidRDefault="00033CF5" w:rsidP="0026223A">
      <w:pPr>
        <w:pStyle w:val="Corpodeltesto1"/>
        <w:shd w:val="clear" w:color="auto" w:fill="auto"/>
        <w:spacing w:line="240" w:lineRule="auto"/>
        <w:jc w:val="both"/>
        <w:rPr>
          <w:rFonts w:ascii="Courier New" w:hAnsi="Courier New"/>
          <w:bCs/>
          <w:color w:val="auto"/>
          <w:sz w:val="16"/>
        </w:rPr>
      </w:pPr>
    </w:p>
    <w:tbl>
      <w:tblPr>
        <w:tblOverlap w:val="never"/>
        <w:tblW w:w="0" w:type="auto"/>
        <w:tblCellMar>
          <w:left w:w="10" w:type="dxa"/>
          <w:right w:w="10" w:type="dxa"/>
        </w:tblCellMar>
        <w:tblLook w:val="0000" w:firstRow="0" w:lastRow="0" w:firstColumn="0" w:lastColumn="0" w:noHBand="0" w:noVBand="0"/>
      </w:tblPr>
      <w:tblGrid>
        <w:gridCol w:w="1173"/>
        <w:gridCol w:w="807"/>
        <w:gridCol w:w="992"/>
        <w:gridCol w:w="851"/>
        <w:gridCol w:w="850"/>
        <w:gridCol w:w="709"/>
        <w:gridCol w:w="709"/>
      </w:tblGrid>
      <w:tr w:rsidR="001878B6" w:rsidRPr="00F61A07" w:rsidTr="00983898">
        <w:trPr>
          <w:cantSplit/>
        </w:trPr>
        <w:tc>
          <w:tcPr>
            <w:tcW w:w="0" w:type="auto"/>
            <w:tcBorders>
              <w:top w:val="single" w:sz="4" w:space="0" w:color="auto"/>
              <w:left w:val="single" w:sz="4" w:space="0" w:color="auto"/>
            </w:tcBorders>
            <w:shd w:val="clear" w:color="auto" w:fill="FFFFFF"/>
            <w:vAlign w:val="bottom"/>
          </w:tcPr>
          <w:p w:rsidR="00961D46" w:rsidRPr="00F61A07" w:rsidRDefault="00983898"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w:t>
            </w:r>
            <w:r w:rsidR="00901382" w:rsidRPr="00F61A07">
              <w:rPr>
                <w:rFonts w:ascii="Courier New" w:hAnsi="Courier New"/>
                <w:bCs/>
                <w:color w:val="auto"/>
                <w:sz w:val="16"/>
              </w:rPr>
              <w:t>ecorrenza</w:t>
            </w:r>
          </w:p>
          <w:p w:rsidR="00983898" w:rsidRPr="00F61A07" w:rsidRDefault="00983898" w:rsidP="0026223A">
            <w:pPr>
              <w:pStyle w:val="Altro0"/>
              <w:shd w:val="clear" w:color="auto" w:fill="auto"/>
              <w:spacing w:line="240" w:lineRule="auto"/>
              <w:jc w:val="both"/>
              <w:rPr>
                <w:rFonts w:ascii="Courier New" w:hAnsi="Courier New"/>
                <w:bCs/>
                <w:color w:val="auto"/>
                <w:sz w:val="16"/>
              </w:rPr>
            </w:pPr>
          </w:p>
          <w:p w:rsidR="00983898" w:rsidRPr="00F61A07" w:rsidRDefault="00983898" w:rsidP="0026223A">
            <w:pPr>
              <w:pStyle w:val="Altro0"/>
              <w:shd w:val="clear" w:color="auto" w:fill="auto"/>
              <w:spacing w:line="240" w:lineRule="auto"/>
              <w:jc w:val="both"/>
              <w:rPr>
                <w:rFonts w:ascii="Courier New" w:hAnsi="Courier New"/>
                <w:bCs/>
                <w:color w:val="auto"/>
                <w:sz w:val="16"/>
              </w:rPr>
            </w:pPr>
          </w:p>
        </w:tc>
        <w:tc>
          <w:tcPr>
            <w:tcW w:w="807"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983898" w:rsidRPr="00F61A07">
              <w:rPr>
                <w:rFonts w:ascii="Courier New" w:hAnsi="Courier New"/>
                <w:bCs/>
                <w:color w:val="auto"/>
                <w:sz w:val="16"/>
              </w:rPr>
              <w:t>.</w:t>
            </w:r>
            <w:r w:rsidRPr="00F61A07">
              <w:rPr>
                <w:rFonts w:ascii="Courier New" w:hAnsi="Courier New"/>
                <w:bCs/>
                <w:color w:val="auto"/>
                <w:sz w:val="16"/>
              </w:rPr>
              <w:t>4</w:t>
            </w:r>
            <w:r w:rsidR="00983898" w:rsidRPr="00F61A07">
              <w:rPr>
                <w:rFonts w:ascii="Courier New" w:hAnsi="Courier New"/>
                <w:bCs/>
                <w:color w:val="auto"/>
                <w:sz w:val="16"/>
              </w:rPr>
              <w:t>.</w:t>
            </w:r>
            <w:r w:rsidRPr="00F61A07">
              <w:rPr>
                <w:rFonts w:ascii="Courier New" w:hAnsi="Courier New"/>
                <w:bCs/>
                <w:color w:val="auto"/>
                <w:sz w:val="16"/>
              </w:rPr>
              <w:t>15</w:t>
            </w:r>
          </w:p>
        </w:tc>
        <w:tc>
          <w:tcPr>
            <w:tcW w:w="992"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983898" w:rsidRPr="00F61A07">
              <w:rPr>
                <w:rFonts w:ascii="Courier New" w:hAnsi="Courier New"/>
                <w:bCs/>
                <w:color w:val="auto"/>
                <w:sz w:val="16"/>
              </w:rPr>
              <w:t>.</w:t>
            </w:r>
            <w:r w:rsidRPr="00F61A07">
              <w:rPr>
                <w:rFonts w:ascii="Courier New" w:hAnsi="Courier New"/>
                <w:bCs/>
                <w:color w:val="auto"/>
                <w:sz w:val="16"/>
              </w:rPr>
              <w:t>11</w:t>
            </w:r>
            <w:r w:rsidR="00983898" w:rsidRPr="00F61A07">
              <w:rPr>
                <w:rFonts w:ascii="Courier New" w:hAnsi="Courier New"/>
                <w:bCs/>
                <w:color w:val="auto"/>
                <w:sz w:val="16"/>
              </w:rPr>
              <w:t>.</w:t>
            </w:r>
            <w:r w:rsidRPr="00F61A07">
              <w:rPr>
                <w:rFonts w:ascii="Courier New" w:hAnsi="Courier New"/>
                <w:bCs/>
                <w:color w:val="auto"/>
                <w:sz w:val="16"/>
              </w:rPr>
              <w:t>15</w:t>
            </w:r>
          </w:p>
        </w:tc>
        <w:tc>
          <w:tcPr>
            <w:tcW w:w="851"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983898" w:rsidRPr="00F61A07">
              <w:rPr>
                <w:rFonts w:ascii="Courier New" w:hAnsi="Courier New"/>
                <w:bCs/>
                <w:color w:val="auto"/>
                <w:sz w:val="16"/>
              </w:rPr>
              <w:t>.</w:t>
            </w:r>
            <w:r w:rsidRPr="00F61A07">
              <w:rPr>
                <w:rFonts w:ascii="Courier New" w:hAnsi="Courier New"/>
                <w:bCs/>
                <w:color w:val="auto"/>
                <w:sz w:val="16"/>
              </w:rPr>
              <w:t>6</w:t>
            </w:r>
            <w:r w:rsidR="00983898" w:rsidRPr="00F61A07">
              <w:rPr>
                <w:rFonts w:ascii="Courier New" w:hAnsi="Courier New"/>
                <w:bCs/>
                <w:color w:val="auto"/>
                <w:sz w:val="16"/>
              </w:rPr>
              <w:t>.</w:t>
            </w:r>
            <w:r w:rsidRPr="00F61A07">
              <w:rPr>
                <w:rFonts w:ascii="Courier New" w:hAnsi="Courier New"/>
                <w:bCs/>
                <w:color w:val="auto"/>
                <w:sz w:val="16"/>
              </w:rPr>
              <w:t>16</w:t>
            </w:r>
          </w:p>
        </w:tc>
        <w:tc>
          <w:tcPr>
            <w:tcW w:w="850"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983898" w:rsidRPr="00F61A07">
              <w:rPr>
                <w:rFonts w:ascii="Courier New" w:hAnsi="Courier New"/>
                <w:bCs/>
                <w:color w:val="auto"/>
                <w:sz w:val="16"/>
              </w:rPr>
              <w:t>.</w:t>
            </w:r>
            <w:r w:rsidRPr="00F61A07">
              <w:rPr>
                <w:rFonts w:ascii="Courier New" w:hAnsi="Courier New"/>
                <w:bCs/>
                <w:color w:val="auto"/>
                <w:sz w:val="16"/>
              </w:rPr>
              <w:t>11</w:t>
            </w:r>
            <w:r w:rsidR="00983898" w:rsidRPr="00F61A07">
              <w:rPr>
                <w:rFonts w:ascii="Courier New" w:hAnsi="Courier New"/>
                <w:bCs/>
                <w:color w:val="auto"/>
                <w:sz w:val="16"/>
              </w:rPr>
              <w:t>.</w:t>
            </w:r>
            <w:r w:rsidRPr="00F61A07">
              <w:rPr>
                <w:rFonts w:ascii="Courier New" w:hAnsi="Courier New"/>
                <w:bCs/>
                <w:color w:val="auto"/>
                <w:sz w:val="16"/>
              </w:rPr>
              <w:t>16</w:t>
            </w:r>
          </w:p>
        </w:tc>
        <w:tc>
          <w:tcPr>
            <w:tcW w:w="709"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w:t>
            </w:r>
            <w:r w:rsidR="00983898" w:rsidRPr="00F61A07">
              <w:rPr>
                <w:rFonts w:ascii="Courier New" w:hAnsi="Courier New"/>
                <w:bCs/>
                <w:color w:val="auto"/>
                <w:sz w:val="16"/>
              </w:rPr>
              <w:t>.</w:t>
            </w:r>
            <w:r w:rsidRPr="00F61A07">
              <w:rPr>
                <w:rFonts w:ascii="Courier New" w:hAnsi="Courier New"/>
                <w:bCs/>
                <w:color w:val="auto"/>
                <w:sz w:val="16"/>
              </w:rPr>
              <w:t>8</w:t>
            </w:r>
            <w:r w:rsidR="00983898" w:rsidRPr="00F61A07">
              <w:rPr>
                <w:rFonts w:ascii="Courier New" w:hAnsi="Courier New"/>
                <w:bCs/>
                <w:color w:val="auto"/>
                <w:sz w:val="16"/>
              </w:rPr>
              <w:t>.</w:t>
            </w:r>
            <w:r w:rsidRPr="00F61A07">
              <w:rPr>
                <w:rFonts w:ascii="Courier New" w:hAnsi="Courier New"/>
                <w:bCs/>
                <w:color w:val="auto"/>
                <w:sz w:val="16"/>
              </w:rPr>
              <w:t>17</w:t>
            </w:r>
          </w:p>
        </w:tc>
        <w:tc>
          <w:tcPr>
            <w:tcW w:w="709" w:type="dxa"/>
            <w:tcBorders>
              <w:top w:val="single" w:sz="4" w:space="0" w:color="auto"/>
              <w:left w:val="single" w:sz="4" w:space="0" w:color="auto"/>
              <w:right w:val="single" w:sz="4" w:space="0" w:color="auto"/>
            </w:tcBorders>
            <w:shd w:val="clear" w:color="auto" w:fill="FFFFFF"/>
          </w:tcPr>
          <w:p w:rsidR="00961D46" w:rsidRPr="00F61A07" w:rsidRDefault="00983898"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t</w:t>
            </w:r>
            <w:r w:rsidR="00901382" w:rsidRPr="00F61A07">
              <w:rPr>
                <w:rFonts w:ascii="Courier New" w:hAnsi="Courier New"/>
                <w:bCs/>
                <w:color w:val="auto"/>
                <w:sz w:val="16"/>
              </w:rPr>
              <w:t>otale</w:t>
            </w:r>
          </w:p>
        </w:tc>
      </w:tr>
      <w:tr w:rsidR="001878B6" w:rsidRPr="00F61A07" w:rsidTr="00983898">
        <w:trPr>
          <w:cantSplit/>
        </w:trPr>
        <w:tc>
          <w:tcPr>
            <w:tcW w:w="0" w:type="auto"/>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I </w:t>
            </w:r>
            <w:r w:rsidR="00F8287B">
              <w:rPr>
                <w:rFonts w:ascii="Courier New" w:hAnsi="Courier New"/>
                <w:bCs/>
                <w:color w:val="auto"/>
                <w:sz w:val="16"/>
              </w:rPr>
              <w:t xml:space="preserve"> </w:t>
            </w:r>
            <w:r w:rsidRPr="00F61A07">
              <w:rPr>
                <w:rFonts w:ascii="Courier New" w:hAnsi="Courier New"/>
                <w:bCs/>
                <w:color w:val="auto"/>
                <w:sz w:val="16"/>
              </w:rPr>
              <w:t>categoria</w:t>
            </w:r>
          </w:p>
        </w:tc>
        <w:tc>
          <w:tcPr>
            <w:tcW w:w="807"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14,16</w:t>
            </w:r>
          </w:p>
        </w:tc>
        <w:tc>
          <w:tcPr>
            <w:tcW w:w="992"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14,16</w:t>
            </w:r>
          </w:p>
        </w:tc>
        <w:tc>
          <w:tcPr>
            <w:tcW w:w="851"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14,16</w:t>
            </w:r>
          </w:p>
        </w:tc>
        <w:tc>
          <w:tcPr>
            <w:tcW w:w="850"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15,10</w:t>
            </w:r>
          </w:p>
        </w:tc>
        <w:tc>
          <w:tcPr>
            <w:tcW w:w="709"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22,66</w:t>
            </w:r>
          </w:p>
        </w:tc>
        <w:tc>
          <w:tcPr>
            <w:tcW w:w="709" w:type="dxa"/>
            <w:tcBorders>
              <w:top w:val="single" w:sz="4" w:space="0" w:color="auto"/>
              <w:left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80,24</w:t>
            </w:r>
          </w:p>
        </w:tc>
      </w:tr>
      <w:tr w:rsidR="001878B6" w:rsidRPr="00F61A07" w:rsidTr="00983898">
        <w:trPr>
          <w:cantSplit/>
        </w:trPr>
        <w:tc>
          <w:tcPr>
            <w:tcW w:w="0" w:type="auto"/>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II categoria</w:t>
            </w:r>
          </w:p>
        </w:tc>
        <w:tc>
          <w:tcPr>
            <w:tcW w:w="807" w:type="dxa"/>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11,89</w:t>
            </w:r>
          </w:p>
        </w:tc>
        <w:tc>
          <w:tcPr>
            <w:tcW w:w="992" w:type="dxa"/>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11,89</w:t>
            </w:r>
          </w:p>
        </w:tc>
        <w:tc>
          <w:tcPr>
            <w:tcW w:w="851" w:type="dxa"/>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11,89</w:t>
            </w:r>
          </w:p>
        </w:tc>
        <w:tc>
          <w:tcPr>
            <w:tcW w:w="850"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12,68</w:t>
            </w:r>
          </w:p>
        </w:tc>
        <w:tc>
          <w:tcPr>
            <w:tcW w:w="709" w:type="dxa"/>
            <w:tcBorders>
              <w:top w:val="single" w:sz="4" w:space="0" w:color="auto"/>
              <w:left w:val="single" w:sz="4" w:space="0" w:color="auto"/>
              <w:bottom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19,02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67,36</w:t>
            </w:r>
          </w:p>
        </w:tc>
      </w:tr>
    </w:tbl>
    <w:p w:rsidR="00961D46" w:rsidRPr="00F61A07" w:rsidRDefault="00961D46" w:rsidP="0026223A">
      <w:pPr>
        <w:jc w:val="both"/>
        <w:rPr>
          <w:rFonts w:ascii="Courier New" w:hAnsi="Courier New"/>
          <w:bCs/>
          <w:color w:val="auto"/>
          <w:sz w:val="16"/>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L’aumento salariale di cui al presente articolo può essere assorbito, fino a concorrenza, da eventuali elementi retributivi concessi con clausole espresse di assorbimento ovvero a titolo di acconto o di anticipazione sul presente contratto.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Per </w:t>
      </w:r>
      <w:r w:rsidR="00367095" w:rsidRPr="00F61A07">
        <w:rPr>
          <w:rFonts w:ascii="Courier New" w:hAnsi="Courier New"/>
          <w:bCs/>
          <w:color w:val="auto"/>
          <w:sz w:val="24"/>
        </w:rPr>
        <w:t>l</w:t>
      </w:r>
      <w:r w:rsidRPr="00F61A07">
        <w:rPr>
          <w:rFonts w:ascii="Courier New" w:hAnsi="Courier New"/>
          <w:bCs/>
          <w:color w:val="auto"/>
          <w:sz w:val="24"/>
        </w:rPr>
        <w:t xml:space="preserve">’Operatore di Vendita retribuito anche con provvigione, o con altre forme di incentivo, per retribuzione si intende la media mensile dei guadagni globali percepiti nei </w:t>
      </w:r>
      <w:r w:rsidR="00300BA9">
        <w:rPr>
          <w:rFonts w:ascii="Courier New" w:hAnsi="Courier New"/>
          <w:bCs/>
          <w:color w:val="auto"/>
          <w:sz w:val="24"/>
        </w:rPr>
        <w:t>12</w:t>
      </w:r>
      <w:r w:rsidRPr="00F61A07">
        <w:rPr>
          <w:rFonts w:ascii="Courier New" w:hAnsi="Courier New"/>
          <w:bCs/>
          <w:color w:val="auto"/>
          <w:sz w:val="24"/>
        </w:rPr>
        <w:t xml:space="preserve"> mesi precedenti la data di scadenza dell’ultima liquidazione periodica.</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in cui il rapporto abbia una durata inferiore ad un anno, la media è computata con riferimento al periodo di servizio prestato.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D34ABC">
        <w:rPr>
          <w:rFonts w:ascii="Courier New" w:hAnsi="Courier New"/>
          <w:bCs/>
          <w:color w:val="auto"/>
          <w:sz w:val="24"/>
        </w:rPr>
        <w:t>P</w:t>
      </w:r>
      <w:r w:rsidRPr="00F61A07">
        <w:rPr>
          <w:rFonts w:ascii="Courier New" w:hAnsi="Courier New"/>
          <w:bCs/>
          <w:color w:val="auto"/>
          <w:sz w:val="24"/>
        </w:rPr>
        <w:t>arti, nel darsi atto che il sistema retributivo previsto dal presente articolo sostituisce ogni altro sistema precedentemente in atto, riconoscono che restano ferme le condizioni di miglior favore derivanti da contratti provinciali stipulati con riferimento a tale categoria anteriormente all</w:t>
      </w:r>
      <w:r w:rsidR="00033CF5" w:rsidRPr="00F61A07">
        <w:rPr>
          <w:rFonts w:ascii="Courier New" w:hAnsi="Courier New"/>
          <w:bCs/>
          <w:color w:val="auto"/>
          <w:sz w:val="24"/>
        </w:rPr>
        <w:t>a</w:t>
      </w:r>
      <w:r w:rsidRPr="00F61A07">
        <w:rPr>
          <w:rFonts w:ascii="Courier New" w:hAnsi="Courier New"/>
          <w:bCs/>
          <w:color w:val="auto"/>
          <w:sz w:val="24"/>
        </w:rPr>
        <w:t xml:space="preserve"> entrata in vigore del presente contratto.</w:t>
      </w:r>
    </w:p>
    <w:p w:rsidR="00A70EC3" w:rsidRPr="00F61A07" w:rsidRDefault="00A70EC3" w:rsidP="0026223A">
      <w:pPr>
        <w:pStyle w:val="Titolo40"/>
        <w:shd w:val="clear" w:color="auto" w:fill="auto"/>
        <w:jc w:val="both"/>
        <w:outlineLvl w:val="9"/>
        <w:rPr>
          <w:rFonts w:ascii="Courier New" w:hAnsi="Courier New"/>
          <w:b w:val="0"/>
          <w:color w:val="auto"/>
          <w:sz w:val="24"/>
        </w:rPr>
      </w:pPr>
      <w:bookmarkStart w:id="667" w:name="bookmark670"/>
      <w:bookmarkStart w:id="668" w:name="bookmark67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Dichiarazione a verbale</w:t>
      </w:r>
      <w:bookmarkEnd w:id="667"/>
      <w:bookmarkEnd w:id="668"/>
    </w:p>
    <w:p w:rsidR="00A70EC3" w:rsidRPr="00F61A07" w:rsidRDefault="00A70EC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 Organizzazioni stipulanti dichiarano che, in coerenza con la politica sindacale in atto, nel corso della vigenza del presente contratto non saranno stipulati accordi provinciali o settoriali relativi al trattamento economico e/o normativo degli Operatori di Vendita.</w:t>
      </w:r>
    </w:p>
    <w:p w:rsidR="00901382" w:rsidRDefault="00901382" w:rsidP="0026223A">
      <w:pPr>
        <w:pStyle w:val="Corpodeltesto1"/>
        <w:shd w:val="clear" w:color="auto" w:fill="auto"/>
        <w:spacing w:line="240" w:lineRule="auto"/>
        <w:jc w:val="both"/>
        <w:rPr>
          <w:rFonts w:ascii="Courier New" w:hAnsi="Courier New"/>
          <w:bCs/>
          <w:color w:val="auto"/>
          <w:sz w:val="24"/>
        </w:rPr>
      </w:pPr>
    </w:p>
    <w:p w:rsidR="00C252B6" w:rsidRPr="00F61A07" w:rsidRDefault="00C252B6" w:rsidP="0026223A">
      <w:pPr>
        <w:pStyle w:val="Corpodeltesto1"/>
        <w:shd w:val="clear" w:color="auto" w:fill="auto"/>
        <w:spacing w:line="240" w:lineRule="auto"/>
        <w:jc w:val="both"/>
        <w:rPr>
          <w:rFonts w:ascii="Courier New" w:hAnsi="Courier New"/>
          <w:bCs/>
          <w:color w:val="auto"/>
          <w:sz w:val="24"/>
        </w:rPr>
      </w:pPr>
    </w:p>
    <w:p w:rsidR="00A70EC3" w:rsidRPr="00F61A07" w:rsidRDefault="00A70EC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ALLEGATI</w:t>
      </w:r>
    </w:p>
    <w:p w:rsidR="00A70EC3" w:rsidRPr="00F61A07" w:rsidRDefault="00A70EC3" w:rsidP="0026223A">
      <w:pPr>
        <w:pStyle w:val="Corpodeltesto1"/>
        <w:shd w:val="clear" w:color="auto" w:fill="auto"/>
        <w:spacing w:line="240" w:lineRule="auto"/>
        <w:jc w:val="both"/>
        <w:rPr>
          <w:rFonts w:ascii="Courier New" w:hAnsi="Courier New"/>
          <w:bCs/>
          <w:color w:val="auto"/>
          <w:sz w:val="24"/>
        </w:rPr>
      </w:pPr>
    </w:p>
    <w:p w:rsidR="00961D46" w:rsidRPr="00F61A07" w:rsidRDefault="00A70EC3" w:rsidP="0026223A">
      <w:pPr>
        <w:pStyle w:val="Corpodeltesto90"/>
        <w:shd w:val="clear" w:color="auto" w:fill="auto"/>
        <w:jc w:val="both"/>
        <w:rPr>
          <w:rFonts w:ascii="Courier New" w:eastAsia="Garamond" w:hAnsi="Courier New" w:cs="Garamond"/>
          <w:bCs/>
          <w:color w:val="auto"/>
          <w:sz w:val="24"/>
          <w:szCs w:val="24"/>
        </w:rPr>
      </w:pPr>
      <w:r w:rsidRPr="00F61A07">
        <w:rPr>
          <w:rFonts w:ascii="Courier New" w:eastAsia="Garamond" w:hAnsi="Courier New" w:cs="Garamond"/>
          <w:bCs/>
          <w:color w:val="auto"/>
          <w:sz w:val="24"/>
          <w:szCs w:val="24"/>
        </w:rPr>
        <w:t xml:space="preserve">Allegato </w:t>
      </w:r>
      <w:r w:rsidR="00901382" w:rsidRPr="00F61A07">
        <w:rPr>
          <w:rFonts w:ascii="Courier New" w:eastAsia="Garamond" w:hAnsi="Courier New" w:cs="Garamond"/>
          <w:bCs/>
          <w:color w:val="auto"/>
          <w:sz w:val="24"/>
          <w:szCs w:val="24"/>
        </w:rPr>
        <w:t>1</w:t>
      </w:r>
      <w:r w:rsidRPr="00F61A07">
        <w:rPr>
          <w:rFonts w:ascii="Courier New" w:eastAsia="Garamond" w:hAnsi="Courier New" w:cs="Garamond"/>
          <w:bCs/>
          <w:color w:val="auto"/>
          <w:sz w:val="24"/>
          <w:szCs w:val="24"/>
        </w:rPr>
        <w:t>)</w:t>
      </w:r>
    </w:p>
    <w:p w:rsidR="00A70EC3" w:rsidRPr="00F61A07" w:rsidRDefault="00A70EC3" w:rsidP="0026223A">
      <w:pPr>
        <w:pStyle w:val="Corpodeltesto90"/>
        <w:shd w:val="clear" w:color="auto" w:fill="auto"/>
        <w:jc w:val="both"/>
        <w:rPr>
          <w:rFonts w:ascii="Courier New" w:hAnsi="Courier New"/>
          <w:bCs/>
          <w:color w:val="auto"/>
          <w:sz w:val="24"/>
          <w:szCs w:val="24"/>
        </w:rPr>
      </w:pPr>
    </w:p>
    <w:p w:rsidR="00961D46" w:rsidRPr="00F61A07" w:rsidRDefault="00901382" w:rsidP="0026223A">
      <w:pPr>
        <w:pStyle w:val="Altro0"/>
        <w:shd w:val="clear" w:color="auto" w:fill="auto"/>
        <w:spacing w:line="240" w:lineRule="auto"/>
        <w:jc w:val="both"/>
        <w:rPr>
          <w:rFonts w:ascii="Courier New" w:eastAsia="Garamond" w:hAnsi="Courier New" w:cs="Garamond"/>
          <w:bCs/>
          <w:color w:val="auto"/>
          <w:sz w:val="24"/>
          <w:szCs w:val="24"/>
        </w:rPr>
      </w:pPr>
      <w:r w:rsidRPr="00F61A07">
        <w:rPr>
          <w:rFonts w:ascii="Courier New" w:eastAsia="Garamond" w:hAnsi="Courier New" w:cs="Garamond"/>
          <w:bCs/>
          <w:color w:val="auto"/>
          <w:sz w:val="24"/>
          <w:szCs w:val="24"/>
        </w:rPr>
        <w:t>AVVISO COMUNE IN MATERIA DI ENTI BILATERALI</w:t>
      </w:r>
    </w:p>
    <w:p w:rsidR="00A70EC3" w:rsidRPr="00F61A07" w:rsidRDefault="00A70EC3" w:rsidP="0026223A">
      <w:pPr>
        <w:pStyle w:val="Altro0"/>
        <w:shd w:val="clear" w:color="auto" w:fill="auto"/>
        <w:spacing w:line="240" w:lineRule="auto"/>
        <w:jc w:val="both"/>
        <w:rPr>
          <w:rFonts w:ascii="Courier New" w:hAnsi="Courier New"/>
          <w:bCs/>
          <w:color w:val="auto"/>
          <w:sz w:val="24"/>
          <w:szCs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In considerazione di quanto affermato nel CCNL circa l'importanza che gli Enti Bilaterali rivestono per il settore, le Parti congiuntamente si attiveranno per richiedere l'adozione di una norma di interpretazione autentica al fine di chiarire che tali </w:t>
      </w:r>
      <w:r w:rsidR="00093C3C">
        <w:rPr>
          <w:rFonts w:ascii="Courier New" w:hAnsi="Courier New"/>
          <w:bCs/>
          <w:color w:val="auto"/>
          <w:sz w:val="24"/>
          <w:szCs w:val="20"/>
        </w:rPr>
        <w:t>O</w:t>
      </w:r>
      <w:r w:rsidRPr="00F61A07">
        <w:rPr>
          <w:rFonts w:ascii="Courier New" w:hAnsi="Courier New"/>
          <w:bCs/>
          <w:color w:val="auto"/>
          <w:sz w:val="24"/>
          <w:szCs w:val="20"/>
        </w:rPr>
        <w:t xml:space="preserve">rganismi hanno la natura giuridica delle associazioni sindacali e, quando </w:t>
      </w:r>
      <w:r w:rsidRPr="00F61A07">
        <w:rPr>
          <w:rFonts w:ascii="Courier New" w:hAnsi="Courier New"/>
          <w:bCs/>
          <w:color w:val="auto"/>
          <w:sz w:val="24"/>
          <w:szCs w:val="20"/>
        </w:rPr>
        <w:lastRenderedPageBreak/>
        <w:t xml:space="preserve">costituiti tra le </w:t>
      </w:r>
      <w:r w:rsidR="00093C3C">
        <w:rPr>
          <w:rFonts w:ascii="Courier New" w:hAnsi="Courier New"/>
          <w:bCs/>
          <w:color w:val="auto"/>
          <w:sz w:val="24"/>
          <w:szCs w:val="20"/>
        </w:rPr>
        <w:t xml:space="preserve">OO.SS. </w:t>
      </w:r>
      <w:r w:rsidRPr="00F61A07">
        <w:rPr>
          <w:rFonts w:ascii="Courier New" w:hAnsi="Courier New"/>
          <w:bCs/>
          <w:color w:val="auto"/>
          <w:sz w:val="24"/>
          <w:szCs w:val="20"/>
        </w:rPr>
        <w:t xml:space="preserve">dei datori di lavoro e dei lavoratori comparativamente più rappresentative nella categoria, ad essi si applica la disciplina tributaria per le associazioni sindacali anche ai fini del </w:t>
      </w:r>
      <w:r w:rsidR="00DE15D3">
        <w:rPr>
          <w:rFonts w:ascii="Courier New" w:hAnsi="Courier New"/>
          <w:bCs/>
          <w:color w:val="auto"/>
          <w:sz w:val="24"/>
          <w:szCs w:val="20"/>
        </w:rPr>
        <w:t xml:space="preserve">D.lgs. </w:t>
      </w:r>
      <w:r w:rsidRPr="00F61A07">
        <w:rPr>
          <w:rFonts w:ascii="Courier New" w:hAnsi="Courier New"/>
          <w:bCs/>
          <w:color w:val="auto"/>
          <w:sz w:val="24"/>
          <w:szCs w:val="20"/>
        </w:rPr>
        <w:t>n. 344 del 12 dicembre 2003.</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 Parti si attiveranno congiuntamente per richiedere la modifica della legislazione vigente affinché sia disposto che il versamento agli enti bilaterali della contribuzione contrattualmente prevista sia escluso dall</w:t>
      </w:r>
      <w:r w:rsidR="00393C57" w:rsidRPr="00F61A07">
        <w:rPr>
          <w:rFonts w:ascii="Courier New" w:hAnsi="Courier New"/>
          <w:bCs/>
          <w:color w:val="auto"/>
          <w:sz w:val="24"/>
          <w:szCs w:val="20"/>
        </w:rPr>
        <w:t xml:space="preserve">a </w:t>
      </w:r>
      <w:r w:rsidRPr="00F61A07">
        <w:rPr>
          <w:rFonts w:ascii="Courier New" w:hAnsi="Courier New"/>
          <w:bCs/>
          <w:color w:val="auto"/>
          <w:sz w:val="24"/>
          <w:szCs w:val="20"/>
        </w:rPr>
        <w:t>incidenza di tutti gli oneri sociali e fiscali ed affinché venga riconosciuto valore economico e normativo a quelle clausole contrattuali che prevedono, in caso di omissione del versamento delle suddette quote, la corresponsione al lavoratore di un elemento distinto dalla retribuzione.</w:t>
      </w:r>
    </w:p>
    <w:p w:rsidR="00393C57" w:rsidRPr="00F61A07" w:rsidRDefault="00393C57"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393C57" w:rsidP="0026223A">
      <w:pPr>
        <w:pStyle w:val="Altro0"/>
        <w:shd w:val="clear" w:color="auto" w:fill="auto"/>
        <w:spacing w:line="240" w:lineRule="auto"/>
        <w:jc w:val="both"/>
        <w:rPr>
          <w:rFonts w:ascii="Courier New" w:eastAsia="Garamond" w:hAnsi="Courier New" w:cs="Garamond"/>
          <w:bCs/>
          <w:color w:val="auto"/>
          <w:sz w:val="24"/>
          <w:szCs w:val="24"/>
        </w:rPr>
      </w:pPr>
      <w:r w:rsidRPr="00F61A07">
        <w:rPr>
          <w:rFonts w:ascii="Courier New" w:eastAsia="Garamond" w:hAnsi="Courier New" w:cs="Garamond"/>
          <w:bCs/>
          <w:color w:val="auto"/>
          <w:sz w:val="24"/>
          <w:szCs w:val="24"/>
        </w:rPr>
        <w:t xml:space="preserve">Allegato </w:t>
      </w:r>
      <w:r w:rsidR="00901382" w:rsidRPr="00F61A07">
        <w:rPr>
          <w:rFonts w:ascii="Courier New" w:eastAsia="Garamond" w:hAnsi="Courier New" w:cs="Garamond"/>
          <w:bCs/>
          <w:color w:val="auto"/>
          <w:sz w:val="24"/>
          <w:szCs w:val="24"/>
        </w:rPr>
        <w:t>2</w:t>
      </w:r>
      <w:r w:rsidRPr="00F61A07">
        <w:rPr>
          <w:rFonts w:ascii="Courier New" w:eastAsia="Garamond" w:hAnsi="Courier New" w:cs="Garamond"/>
          <w:bCs/>
          <w:color w:val="auto"/>
          <w:sz w:val="24"/>
          <w:szCs w:val="24"/>
        </w:rPr>
        <w:t>)</w:t>
      </w:r>
    </w:p>
    <w:p w:rsidR="00393C57" w:rsidRPr="00F61A07" w:rsidRDefault="00393C57" w:rsidP="0026223A">
      <w:pPr>
        <w:pStyle w:val="Altro0"/>
        <w:shd w:val="clear" w:color="auto" w:fill="auto"/>
        <w:spacing w:line="240" w:lineRule="auto"/>
        <w:jc w:val="both"/>
        <w:rPr>
          <w:rFonts w:ascii="Courier New" w:hAnsi="Courier New"/>
          <w:bCs/>
          <w:color w:val="auto"/>
          <w:sz w:val="24"/>
          <w:szCs w:val="24"/>
        </w:rPr>
      </w:pPr>
    </w:p>
    <w:p w:rsidR="00961D46" w:rsidRPr="00F61A07" w:rsidRDefault="00901382" w:rsidP="00A2097B">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STATUTO ENTE BILATERALE NAZIONALE DEL TERZIARIO</w:t>
      </w:r>
    </w:p>
    <w:p w:rsidR="00393C57" w:rsidRPr="00F61A07" w:rsidRDefault="00393C57" w:rsidP="0026223A">
      <w:pPr>
        <w:pStyle w:val="Corpodeltesto1"/>
        <w:shd w:val="clear" w:color="auto" w:fill="auto"/>
        <w:spacing w:line="240" w:lineRule="auto"/>
        <w:jc w:val="center"/>
        <w:rPr>
          <w:rFonts w:ascii="Courier New" w:hAnsi="Courier New"/>
          <w:bCs/>
          <w:color w:val="auto"/>
          <w:sz w:val="24"/>
        </w:rPr>
      </w:pPr>
    </w:p>
    <w:p w:rsidR="00961D46" w:rsidRPr="00F61A07" w:rsidRDefault="00901382" w:rsidP="00A2097B">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 *</w:t>
      </w:r>
    </w:p>
    <w:p w:rsidR="00393C57" w:rsidRPr="00F61A07" w:rsidRDefault="00393C57" w:rsidP="0026223A">
      <w:pPr>
        <w:pStyle w:val="Altro0"/>
        <w:shd w:val="clear" w:color="auto" w:fill="auto"/>
        <w:spacing w:line="240" w:lineRule="auto"/>
        <w:jc w:val="center"/>
        <w:rPr>
          <w:rFonts w:ascii="Courier New" w:hAnsi="Courier New"/>
          <w:bCs/>
          <w:color w:val="auto"/>
          <w:sz w:val="24"/>
        </w:rPr>
      </w:pPr>
    </w:p>
    <w:p w:rsidR="00961D46" w:rsidRPr="00F61A07" w:rsidRDefault="00393C57" w:rsidP="00A2097B">
      <w:pPr>
        <w:pStyle w:val="Altro0"/>
        <w:shd w:val="clear" w:color="auto" w:fill="auto"/>
        <w:spacing w:line="240" w:lineRule="auto"/>
        <w:rPr>
          <w:rFonts w:ascii="Courier New" w:hAnsi="Courier New"/>
          <w:bCs/>
          <w:color w:val="auto"/>
          <w:sz w:val="24"/>
          <w:szCs w:val="16"/>
        </w:rPr>
      </w:pPr>
      <w:r w:rsidRPr="00F61A07">
        <w:rPr>
          <w:rFonts w:ascii="Courier New" w:hAnsi="Courier New"/>
          <w:bCs/>
          <w:color w:val="auto"/>
          <w:sz w:val="24"/>
        </w:rPr>
        <w:t>T</w:t>
      </w:r>
      <w:r w:rsidRPr="00F61A07">
        <w:rPr>
          <w:rFonts w:ascii="Courier New" w:eastAsia="Arial" w:hAnsi="Courier New" w:cs="Arial"/>
          <w:bCs/>
          <w:color w:val="auto"/>
          <w:sz w:val="24"/>
          <w:szCs w:val="15"/>
        </w:rPr>
        <w:t xml:space="preserve">itolo </w:t>
      </w:r>
      <w:r w:rsidR="00901382" w:rsidRPr="00F61A07">
        <w:rPr>
          <w:rFonts w:ascii="Courier New" w:hAnsi="Courier New"/>
          <w:bCs/>
          <w:color w:val="auto"/>
          <w:sz w:val="24"/>
        </w:rPr>
        <w:t>I</w:t>
      </w:r>
      <w:r w:rsidRPr="00F61A07">
        <w:rPr>
          <w:rFonts w:ascii="Courier New" w:hAnsi="Courier New"/>
          <w:bCs/>
          <w:color w:val="auto"/>
          <w:sz w:val="24"/>
        </w:rPr>
        <w:t xml:space="preserve"> - </w:t>
      </w:r>
      <w:r w:rsidR="00901382" w:rsidRPr="00F61A07">
        <w:rPr>
          <w:rFonts w:ascii="Courier New" w:hAnsi="Courier New"/>
          <w:bCs/>
          <w:color w:val="auto"/>
          <w:sz w:val="24"/>
        </w:rPr>
        <w:t>P</w:t>
      </w:r>
      <w:r w:rsidR="00901382" w:rsidRPr="00F61A07">
        <w:rPr>
          <w:rFonts w:ascii="Courier New" w:hAnsi="Courier New"/>
          <w:bCs/>
          <w:color w:val="auto"/>
          <w:sz w:val="24"/>
          <w:szCs w:val="16"/>
        </w:rPr>
        <w:t>RINCIPI GENERALI</w:t>
      </w:r>
    </w:p>
    <w:p w:rsidR="00393C57" w:rsidRPr="00F61A07" w:rsidRDefault="00393C57" w:rsidP="0026223A">
      <w:pPr>
        <w:pStyle w:val="Altro0"/>
        <w:shd w:val="clear" w:color="auto" w:fill="auto"/>
        <w:spacing w:line="240" w:lineRule="auto"/>
        <w:jc w:val="center"/>
        <w:rPr>
          <w:rFonts w:ascii="Courier New" w:hAnsi="Courier New"/>
          <w:bCs/>
          <w:color w:val="auto"/>
          <w:sz w:val="24"/>
          <w:szCs w:val="16"/>
        </w:rPr>
      </w:pPr>
    </w:p>
    <w:p w:rsidR="00961D46" w:rsidRPr="00F61A07" w:rsidRDefault="00901382" w:rsidP="00A2097B">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w:t>
      </w:r>
      <w:r w:rsidR="00393C57" w:rsidRPr="00F61A07">
        <w:rPr>
          <w:rFonts w:ascii="Courier New" w:hAnsi="Courier New"/>
          <w:bCs/>
          <w:color w:val="auto"/>
          <w:sz w:val="24"/>
        </w:rPr>
        <w:t xml:space="preserve"> - </w:t>
      </w:r>
      <w:r w:rsidRPr="00F61A07">
        <w:rPr>
          <w:rFonts w:ascii="Courier New" w:hAnsi="Courier New"/>
          <w:bCs/>
          <w:color w:val="auto"/>
          <w:sz w:val="24"/>
        </w:rPr>
        <w:t>Costituzione e natura</w:t>
      </w:r>
    </w:p>
    <w:p w:rsidR="00393C57" w:rsidRPr="00F61A07" w:rsidRDefault="00393C57" w:rsidP="0026223A">
      <w:pPr>
        <w:pStyle w:val="Corpodeltesto1"/>
        <w:shd w:val="clear" w:color="auto" w:fill="auto"/>
        <w:spacing w:line="240" w:lineRule="auto"/>
        <w:jc w:val="both"/>
        <w:rPr>
          <w:rFonts w:ascii="Courier New" w:hAnsi="Courier New"/>
          <w:bCs/>
          <w:color w:val="auto"/>
          <w:sz w:val="24"/>
        </w:rPr>
      </w:pPr>
    </w:p>
    <w:p w:rsidR="00A2097B" w:rsidRDefault="00393C5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2097B">
        <w:rPr>
          <w:rFonts w:ascii="Courier New" w:hAnsi="Courier New"/>
          <w:bCs/>
          <w:color w:val="auto"/>
          <w:sz w:val="24"/>
        </w:rPr>
        <w:t>)</w:t>
      </w:r>
    </w:p>
    <w:p w:rsidR="00393C5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L'Ente Bilaterale Nazionale del Terziario (di seguito denominato EBINTER) è costituito dalle Organizzazioni </w:t>
      </w:r>
      <w:r w:rsidR="00093C3C">
        <w:rPr>
          <w:rFonts w:ascii="Courier New" w:hAnsi="Courier New"/>
          <w:bCs/>
          <w:color w:val="auto"/>
          <w:sz w:val="24"/>
        </w:rPr>
        <w:t>n</w:t>
      </w:r>
      <w:r w:rsidRPr="00F61A07">
        <w:rPr>
          <w:rFonts w:ascii="Courier New" w:hAnsi="Courier New"/>
          <w:bCs/>
          <w:color w:val="auto"/>
          <w:sz w:val="24"/>
        </w:rPr>
        <w:t>azionali dei datori di lavoro e dei lavoratori, firmatarie del CCNL per i dipendenti del Terziario della distribuzione e dei servizi (di seguito denominato “CCNL Terziario”), sulla base di quanto stabilito dall'apposito articolo</w:t>
      </w:r>
      <w:r w:rsidR="001A33A5">
        <w:rPr>
          <w:rFonts w:ascii="Courier New" w:hAnsi="Courier New"/>
          <w:bCs/>
          <w:color w:val="auto"/>
          <w:sz w:val="24"/>
        </w:rPr>
        <w:t xml:space="preserve"> </w:t>
      </w:r>
      <w:r w:rsidRPr="00F61A07">
        <w:rPr>
          <w:rFonts w:ascii="Courier New" w:hAnsi="Courier New"/>
          <w:bCs/>
          <w:color w:val="auto"/>
          <w:sz w:val="24"/>
        </w:rPr>
        <w:t>dello stesso CCNL Terziario stipulato in data 30 marzo 2015.</w:t>
      </w:r>
    </w:p>
    <w:p w:rsidR="00393C57" w:rsidRPr="00F61A07" w:rsidRDefault="00393C57" w:rsidP="0026223A">
      <w:pPr>
        <w:pStyle w:val="Corpodeltesto1"/>
        <w:shd w:val="clear" w:color="auto" w:fill="auto"/>
        <w:spacing w:line="240" w:lineRule="auto"/>
        <w:jc w:val="both"/>
        <w:rPr>
          <w:rFonts w:ascii="Courier New" w:hAnsi="Courier New"/>
          <w:bCs/>
          <w:color w:val="auto"/>
          <w:sz w:val="24"/>
        </w:rPr>
      </w:pPr>
    </w:p>
    <w:p w:rsidR="00A2097B" w:rsidRDefault="00393C5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2097B">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L'EBINTER, ai sensi dell'art. 36 </w:t>
      </w:r>
      <w:r w:rsidR="00A2097B">
        <w:rPr>
          <w:rFonts w:ascii="Courier New" w:hAnsi="Courier New"/>
          <w:bCs/>
          <w:color w:val="auto"/>
          <w:sz w:val="24"/>
        </w:rPr>
        <w:t xml:space="preserve">c.c. </w:t>
      </w:r>
      <w:r w:rsidRPr="00F61A07">
        <w:rPr>
          <w:rFonts w:ascii="Courier New" w:hAnsi="Courier New"/>
          <w:bCs/>
          <w:color w:val="auto"/>
          <w:sz w:val="24"/>
        </w:rPr>
        <w:t>e segg., ha natura giuridica di associazione non riconosciuta, non persegue finalità di lucro.</w:t>
      </w:r>
    </w:p>
    <w:p w:rsidR="00393C57" w:rsidRPr="00F61A07" w:rsidRDefault="00393C57"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A2097B">
      <w:pPr>
        <w:pStyle w:val="Titolo30"/>
        <w:shd w:val="clear" w:color="auto" w:fill="auto"/>
        <w:jc w:val="left"/>
        <w:outlineLvl w:val="9"/>
        <w:rPr>
          <w:rFonts w:ascii="Courier New" w:hAnsi="Courier New"/>
          <w:b w:val="0"/>
          <w:i w:val="0"/>
          <w:iCs w:val="0"/>
          <w:color w:val="auto"/>
          <w:sz w:val="24"/>
          <w:u w:val="none"/>
        </w:rPr>
      </w:pPr>
      <w:bookmarkStart w:id="669" w:name="bookmark674"/>
      <w:bookmarkStart w:id="670" w:name="bookmark675"/>
      <w:r w:rsidRPr="00F61A07">
        <w:rPr>
          <w:rFonts w:ascii="Courier New" w:hAnsi="Courier New"/>
          <w:b w:val="0"/>
          <w:i w:val="0"/>
          <w:iCs w:val="0"/>
          <w:color w:val="auto"/>
          <w:sz w:val="24"/>
          <w:u w:val="none"/>
        </w:rPr>
        <w:t>Ar</w:t>
      </w:r>
      <w:r w:rsidR="00393C57" w:rsidRPr="00F61A07">
        <w:rPr>
          <w:rFonts w:ascii="Courier New" w:hAnsi="Courier New"/>
          <w:b w:val="0"/>
          <w:i w:val="0"/>
          <w:iCs w:val="0"/>
          <w:color w:val="auto"/>
          <w:sz w:val="24"/>
          <w:u w:val="none"/>
        </w:rPr>
        <w:t>t</w:t>
      </w:r>
      <w:r w:rsidRPr="00F61A07">
        <w:rPr>
          <w:rFonts w:ascii="Courier New" w:hAnsi="Courier New"/>
          <w:b w:val="0"/>
          <w:i w:val="0"/>
          <w:iCs w:val="0"/>
          <w:color w:val="auto"/>
          <w:sz w:val="24"/>
          <w:u w:val="none"/>
        </w:rPr>
        <w:t>. 2</w:t>
      </w:r>
      <w:bookmarkEnd w:id="669"/>
      <w:bookmarkEnd w:id="670"/>
      <w:r w:rsidR="00A2097B">
        <w:rPr>
          <w:rFonts w:ascii="Courier New" w:hAnsi="Courier New"/>
          <w:b w:val="0"/>
          <w:i w:val="0"/>
          <w:iCs w:val="0"/>
          <w:color w:val="auto"/>
          <w:sz w:val="24"/>
          <w:u w:val="none"/>
        </w:rPr>
        <w:t xml:space="preserve"> - </w:t>
      </w:r>
      <w:r w:rsidR="00393C57" w:rsidRPr="00F61A07">
        <w:rPr>
          <w:rFonts w:ascii="Courier New" w:hAnsi="Courier New"/>
          <w:b w:val="0"/>
          <w:i w:val="0"/>
          <w:iCs w:val="0"/>
          <w:color w:val="auto"/>
          <w:sz w:val="24"/>
          <w:u w:val="none"/>
        </w:rPr>
        <w:t>Sede</w:t>
      </w:r>
    </w:p>
    <w:p w:rsidR="00393C57" w:rsidRPr="00F61A07" w:rsidRDefault="00393C57" w:rsidP="0026223A">
      <w:pPr>
        <w:pStyle w:val="Corpodeltesto1"/>
        <w:shd w:val="clear" w:color="auto" w:fill="auto"/>
        <w:spacing w:line="240" w:lineRule="auto"/>
        <w:jc w:val="both"/>
        <w:rPr>
          <w:rFonts w:ascii="Courier New" w:hAnsi="Courier New"/>
          <w:bCs/>
          <w:color w:val="auto"/>
          <w:sz w:val="24"/>
        </w:rPr>
      </w:pPr>
    </w:p>
    <w:p w:rsidR="00A2097B" w:rsidRDefault="00A2097B"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1)</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L'EBINTER ha sede in Roma.</w:t>
      </w:r>
    </w:p>
    <w:p w:rsidR="002B7C52" w:rsidRPr="00F61A07" w:rsidRDefault="002B7C5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A2097B">
      <w:pPr>
        <w:pStyle w:val="Altro0"/>
        <w:shd w:val="clear" w:color="auto" w:fill="auto"/>
        <w:spacing w:line="240" w:lineRule="auto"/>
        <w:rPr>
          <w:rFonts w:ascii="Courier New" w:hAnsi="Courier New"/>
          <w:bCs/>
          <w:color w:val="auto"/>
          <w:sz w:val="24"/>
        </w:rPr>
      </w:pPr>
      <w:r w:rsidRPr="00F61A07">
        <w:rPr>
          <w:rFonts w:ascii="Courier New" w:eastAsia="Garamond" w:hAnsi="Courier New" w:cs="Garamond"/>
          <w:bCs/>
          <w:color w:val="auto"/>
          <w:sz w:val="24"/>
          <w:szCs w:val="26"/>
        </w:rPr>
        <w:t>Art. 3</w:t>
      </w:r>
      <w:r w:rsidR="00A2097B">
        <w:rPr>
          <w:rFonts w:ascii="Courier New" w:eastAsia="Garamond" w:hAnsi="Courier New" w:cs="Garamond"/>
          <w:bCs/>
          <w:color w:val="auto"/>
          <w:sz w:val="24"/>
          <w:szCs w:val="26"/>
        </w:rPr>
        <w:t xml:space="preserve"> - </w:t>
      </w:r>
      <w:r w:rsidRPr="00F61A07">
        <w:rPr>
          <w:rFonts w:ascii="Courier New" w:hAnsi="Courier New"/>
          <w:bCs/>
          <w:color w:val="auto"/>
          <w:sz w:val="24"/>
        </w:rPr>
        <w:t>Ruolo, scopi e funzioni</w:t>
      </w:r>
    </w:p>
    <w:p w:rsidR="002B7C52" w:rsidRPr="00F61A07" w:rsidRDefault="002B7C52" w:rsidP="0026223A">
      <w:pPr>
        <w:pStyle w:val="Altro0"/>
        <w:shd w:val="clear" w:color="auto" w:fill="auto"/>
        <w:spacing w:line="240" w:lineRule="auto"/>
        <w:jc w:val="both"/>
        <w:rPr>
          <w:rFonts w:ascii="Courier New" w:hAnsi="Courier New"/>
          <w:bCs/>
          <w:color w:val="auto"/>
          <w:sz w:val="24"/>
        </w:rPr>
      </w:pPr>
    </w:p>
    <w:p w:rsidR="00A2097B" w:rsidRDefault="002B7C5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2097B">
        <w:rPr>
          <w:rFonts w:ascii="Courier New" w:hAnsi="Courier New"/>
          <w:bCs/>
          <w:color w:val="auto"/>
          <w:sz w:val="24"/>
        </w:rPr>
        <w:t>)</w:t>
      </w:r>
    </w:p>
    <w:p w:rsidR="002B7C5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L'EBINTER svolge le funzioni in materia di mercato del lavoro e formazione professionale, individuate dall'apposito articolo del CCNL Terziario.</w:t>
      </w:r>
    </w:p>
    <w:p w:rsidR="002B7C52" w:rsidRPr="00F61A07" w:rsidRDefault="002B7C52" w:rsidP="0026223A">
      <w:pPr>
        <w:pStyle w:val="Corpodeltesto1"/>
        <w:shd w:val="clear" w:color="auto" w:fill="auto"/>
        <w:spacing w:line="240" w:lineRule="auto"/>
        <w:jc w:val="both"/>
        <w:rPr>
          <w:rFonts w:ascii="Courier New" w:hAnsi="Courier New"/>
          <w:bCs/>
          <w:color w:val="auto"/>
          <w:sz w:val="24"/>
        </w:rPr>
      </w:pPr>
    </w:p>
    <w:p w:rsidR="00A2097B" w:rsidRDefault="002B7C5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2097B">
        <w:rPr>
          <w:rFonts w:ascii="Courier New" w:hAnsi="Courier New"/>
          <w:bCs/>
          <w:color w:val="auto"/>
          <w:sz w:val="24"/>
        </w:rPr>
        <w:t>)</w:t>
      </w:r>
    </w:p>
    <w:p w:rsidR="002B7C5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L'EBINTER, in esecuzione dell'Accordo interconfederale del 20 febbraio 2014, dell'Accordo sulla governance del 19 marzo 2014 (in seguito, anche Accordi di governance) e delle linee guida previste dal CCNL Terziario, ha un ruolo operativo di monitoraggio del </w:t>
      </w:r>
      <w:r w:rsidRPr="00F61A07">
        <w:rPr>
          <w:rFonts w:ascii="Courier New" w:hAnsi="Courier New"/>
          <w:bCs/>
          <w:color w:val="auto"/>
          <w:sz w:val="24"/>
        </w:rPr>
        <w:lastRenderedPageBreak/>
        <w:t>corretto svolgimento, da parte degli Enti Bilaterali Territoriali del Terziario (in seguito, EBT), dei compiti agli stessi conferite dal medesimo CCNL Terziario. A tal fine, l'EBINTER svolge le seguenti funzioni:</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assicura l'attività di supporto agli EBT per l'adeguamento di statuti e regolamenti ai nuovi statuti e regolamenti tipo forniti dallo stesso EBINTER e ne monitora il completamento, ricevendone copia aggiornata dagli stessi EBT;</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predispone uno schema unico di budget previsionale e di rendiconto consuntivo, per tutti gli EBT, redatti secondo criteri di trasparenza e leggibilità;</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riceve da tutti gli EBT, verificandone la rispondenza alle disposizioni del CCNL Terziario e degli Accordi di governance:</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il rendiconto consuntivo dell'esercizio precedente, contenente tra l'altro l'indicazione delle risorse a disposizione, delle prestazioni e dei servizi offerti per lavoratori e imprese, nonché la relazione annuale sulla gestione del Consiglio </w:t>
      </w:r>
      <w:r w:rsidR="005C426D">
        <w:rPr>
          <w:rFonts w:ascii="Courier New" w:hAnsi="Courier New"/>
          <w:bCs/>
          <w:color w:val="auto"/>
          <w:sz w:val="24"/>
        </w:rPr>
        <w:t>d</w:t>
      </w:r>
      <w:r w:rsidR="00901382" w:rsidRPr="00F61A07">
        <w:rPr>
          <w:rFonts w:ascii="Courier New" w:hAnsi="Courier New"/>
          <w:bCs/>
          <w:color w:val="auto"/>
          <w:sz w:val="24"/>
        </w:rPr>
        <w:t>irettivo e la relazione finanziaria del Collegio dei Revisori dei Conti, entro 15 giorni dalla data di approvazione;</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il budget previsionale relativo al successivo esercizio, contenente la precisa indicazione dei criteri di determinazione dello stesso, la quantificazione dei contributi associativi e le modalità di riscossione degli stessi, sempre entro 15 giorni dalla data di approvazione;</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l'eventuale progetto di aggregazione con uno o più diversi EBT mediante costituzione di un nuovo EBT, entro il 30 giugno dell'esercizio finanziario successivo a quello in cui le risorse economiche derivanti dalle entrate relative alle contribuzioni dell'EBT interessato siano state inferiori ad € 80.000,00;</w:t>
      </w:r>
    </w:p>
    <w:p w:rsidR="00961D46"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l'eventuale piano di razionalizzazione, al fine di ottimizzare la gestione ed i relativi costi nel caso in cui l'EBT non sia in grado di rispettare gli obblighi di destinazione delle risorse o comunque al fine di svolgere in modo più efficace le attività ad esso demandate</w:t>
      </w:r>
      <w:r w:rsidRPr="00F61A07">
        <w:rPr>
          <w:rFonts w:ascii="Courier New" w:hAnsi="Courier New"/>
          <w:bCs/>
          <w:color w:val="auto"/>
          <w:sz w:val="24"/>
        </w:rPr>
        <w:t>.</w:t>
      </w:r>
    </w:p>
    <w:p w:rsidR="00DB3953" w:rsidRPr="00F61A07" w:rsidRDefault="00DB3953" w:rsidP="0026223A">
      <w:pPr>
        <w:pStyle w:val="Corpodeltesto1"/>
        <w:shd w:val="clear" w:color="auto" w:fill="auto"/>
        <w:spacing w:line="240" w:lineRule="auto"/>
        <w:ind w:left="426" w:hanging="426"/>
        <w:jc w:val="both"/>
        <w:rPr>
          <w:rFonts w:ascii="Courier New" w:hAnsi="Courier New"/>
          <w:bCs/>
          <w:color w:val="auto"/>
          <w:sz w:val="24"/>
        </w:rPr>
      </w:pP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 xml:space="preserve">I progetti di aggregazione e i piani di razionalizzazione sono sottoposti dall'EBINTER alle stesse Organizzazioni </w:t>
      </w:r>
      <w:r w:rsidR="00093C3C">
        <w:rPr>
          <w:rFonts w:ascii="Courier New" w:hAnsi="Courier New"/>
          <w:bCs/>
          <w:color w:val="auto"/>
          <w:sz w:val="24"/>
        </w:rPr>
        <w:t>n</w:t>
      </w:r>
      <w:r w:rsidR="00901382" w:rsidRPr="00F61A07">
        <w:rPr>
          <w:rFonts w:ascii="Courier New" w:hAnsi="Courier New"/>
          <w:bCs/>
          <w:color w:val="auto"/>
          <w:sz w:val="24"/>
        </w:rPr>
        <w:t>azionali stipulanti il CCNL Terziario;</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 xml:space="preserve">raccoglie i dati di ogni attività per la quale tali dati devono essere comunicati dai territori, anche al fine di implementare e realizzare rapporti e/o documenti finalizzati a valorizzare il settore </w:t>
      </w:r>
      <w:r w:rsidR="00A912D3">
        <w:rPr>
          <w:rFonts w:ascii="Courier New" w:hAnsi="Courier New"/>
          <w:bCs/>
          <w:color w:val="auto"/>
          <w:sz w:val="24"/>
        </w:rPr>
        <w:t>T</w:t>
      </w:r>
      <w:r w:rsidR="00901382" w:rsidRPr="00F61A07">
        <w:rPr>
          <w:rFonts w:ascii="Courier New" w:hAnsi="Courier New"/>
          <w:bCs/>
          <w:color w:val="auto"/>
          <w:sz w:val="24"/>
        </w:rPr>
        <w:t>erziario nel panorama economico nazionale;</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 xml:space="preserve">segnala alle Organizzazioni </w:t>
      </w:r>
      <w:r w:rsidR="00093C3C">
        <w:rPr>
          <w:rFonts w:ascii="Courier New" w:hAnsi="Courier New"/>
          <w:bCs/>
          <w:color w:val="auto"/>
          <w:sz w:val="24"/>
        </w:rPr>
        <w:t>n</w:t>
      </w:r>
      <w:r w:rsidR="00901382" w:rsidRPr="00F61A07">
        <w:rPr>
          <w:rFonts w:ascii="Courier New" w:hAnsi="Courier New"/>
          <w:bCs/>
          <w:color w:val="auto"/>
          <w:sz w:val="24"/>
        </w:rPr>
        <w:t>azionali di cui all'art. 5 del presente Statuto gli EBT che non rispettano le previsioni del CCNL Terziario e degli Accordi di governance, in particolare per quanto riguarda il versamento delle contribuzioni dovute e lo svolgimento delle funzioni demandate;</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 xml:space="preserve">promuove la rete degli EBT che rispettano pienamente le previsioni del CCNL Terziario attraverso la diffusione delle </w:t>
      </w:r>
      <w:r w:rsidRPr="00F61A07">
        <w:rPr>
          <w:rFonts w:ascii="Courier New" w:hAnsi="Courier New"/>
          <w:bCs/>
          <w:color w:val="auto"/>
          <w:sz w:val="24"/>
        </w:rPr>
        <w:t>‘</w:t>
      </w:r>
      <w:r w:rsidR="00901382" w:rsidRPr="00F61A07">
        <w:rPr>
          <w:rFonts w:ascii="Courier New" w:hAnsi="Courier New"/>
          <w:bCs/>
          <w:color w:val="auto"/>
          <w:sz w:val="24"/>
        </w:rPr>
        <w:t xml:space="preserve">best </w:t>
      </w:r>
      <w:r w:rsidR="00901382" w:rsidRPr="00F61A07">
        <w:rPr>
          <w:rFonts w:ascii="Courier New" w:hAnsi="Courier New"/>
          <w:bCs/>
          <w:color w:val="auto"/>
          <w:sz w:val="24"/>
        </w:rPr>
        <w:lastRenderedPageBreak/>
        <w:t>practices</w:t>
      </w:r>
      <w:r w:rsidRPr="00F61A07">
        <w:rPr>
          <w:rFonts w:ascii="Courier New" w:hAnsi="Courier New"/>
          <w:bCs/>
          <w:color w:val="auto"/>
          <w:sz w:val="24"/>
        </w:rPr>
        <w:t>’</w:t>
      </w:r>
      <w:r w:rsidR="00901382" w:rsidRPr="00F61A07">
        <w:rPr>
          <w:rFonts w:ascii="Courier New" w:hAnsi="Courier New"/>
          <w:bCs/>
          <w:color w:val="auto"/>
          <w:sz w:val="24"/>
        </w:rPr>
        <w:t>, il sostegno ad iniziative locali coerenti con gli indirizzi della bilateralità e il supporto a progetti sinergici con compiti attribuiti agli stessi EBT;</w:t>
      </w:r>
    </w:p>
    <w:p w:rsidR="002B7C52"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predispone annualmente una relazione che illustri le buone prassi e le gestioni di eccellenza ed evidenzi eventuali criticità, anche al fine di individuare possibili soluzioni ed effettuare un periodico monitoraggio sulla regolarità contributiva.</w:t>
      </w:r>
    </w:p>
    <w:p w:rsidR="002B7C52" w:rsidRPr="00F61A07" w:rsidRDefault="002B7C52" w:rsidP="0026223A">
      <w:pPr>
        <w:pStyle w:val="Corpodeltesto1"/>
        <w:shd w:val="clear" w:color="auto" w:fill="auto"/>
        <w:spacing w:line="240" w:lineRule="auto"/>
        <w:jc w:val="both"/>
        <w:rPr>
          <w:rFonts w:ascii="Courier New" w:hAnsi="Courier New"/>
          <w:bCs/>
          <w:color w:val="auto"/>
          <w:sz w:val="24"/>
        </w:rPr>
      </w:pPr>
    </w:p>
    <w:p w:rsidR="00A2097B" w:rsidRDefault="002B7C5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A2097B">
        <w:rPr>
          <w:rFonts w:ascii="Courier New" w:hAnsi="Courier New"/>
          <w:bCs/>
          <w:color w:val="auto"/>
          <w:sz w:val="24"/>
        </w:rPr>
        <w:t>)</w:t>
      </w:r>
    </w:p>
    <w:p w:rsidR="002B7C5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L'EBINTER svolge, inoltre, le seguenti attività:</w:t>
      </w:r>
    </w:p>
    <w:p w:rsidR="002B7C52" w:rsidRPr="00F61A07" w:rsidRDefault="002B7C52" w:rsidP="0026223A">
      <w:pPr>
        <w:pStyle w:val="Corpodeltesto1"/>
        <w:shd w:val="clear" w:color="auto" w:fill="auto"/>
        <w:spacing w:line="240" w:lineRule="auto"/>
        <w:jc w:val="both"/>
        <w:rPr>
          <w:rFonts w:ascii="Courier New" w:hAnsi="Courier New"/>
          <w:bCs/>
          <w:color w:val="auto"/>
          <w:sz w:val="24"/>
        </w:rPr>
      </w:pPr>
    </w:p>
    <w:p w:rsidR="0067466F" w:rsidRPr="00F61A07" w:rsidRDefault="002B7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352ABC" w:rsidRPr="00F61A07">
        <w:rPr>
          <w:rFonts w:ascii="Courier New" w:hAnsi="Courier New"/>
          <w:bCs/>
          <w:color w:val="auto"/>
          <w:sz w:val="24"/>
        </w:rPr>
        <w:tab/>
      </w:r>
      <w:r w:rsidR="00901382" w:rsidRPr="00F61A07">
        <w:rPr>
          <w:rFonts w:ascii="Courier New" w:hAnsi="Courier New"/>
          <w:bCs/>
          <w:color w:val="auto"/>
          <w:sz w:val="24"/>
        </w:rPr>
        <w:t xml:space="preserve">incentiva e promuove studi e ricerche sul settore </w:t>
      </w:r>
      <w:r w:rsidR="00A912D3">
        <w:rPr>
          <w:rFonts w:ascii="Courier New" w:hAnsi="Courier New"/>
          <w:bCs/>
          <w:color w:val="auto"/>
          <w:sz w:val="24"/>
        </w:rPr>
        <w:t>T</w:t>
      </w:r>
      <w:r w:rsidR="00901382" w:rsidRPr="00F61A07">
        <w:rPr>
          <w:rFonts w:ascii="Courier New" w:hAnsi="Courier New"/>
          <w:bCs/>
          <w:color w:val="auto"/>
          <w:sz w:val="24"/>
        </w:rPr>
        <w:t>erziario, con particolare riguardo all'analisi dei fabbisogni occupazionali, formativi e professionali;</w:t>
      </w:r>
    </w:p>
    <w:p w:rsidR="0067466F" w:rsidRPr="00F61A07" w:rsidRDefault="0067466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352ABC" w:rsidRPr="00F61A07">
        <w:rPr>
          <w:rFonts w:ascii="Courier New" w:hAnsi="Courier New"/>
          <w:bCs/>
          <w:color w:val="auto"/>
          <w:sz w:val="24"/>
        </w:rPr>
        <w:tab/>
      </w:r>
      <w:r w:rsidR="00901382" w:rsidRPr="00F61A07">
        <w:rPr>
          <w:rFonts w:ascii="Courier New" w:hAnsi="Courier New"/>
          <w:bCs/>
          <w:color w:val="auto"/>
          <w:sz w:val="24"/>
        </w:rPr>
        <w:t xml:space="preserve">promuove, progetta e/o gestisce, anche attraverso convenzioni, iniziative in materia di formazione continua, formazione e riqualificazione professionale, anche in collaborazione con le istituzioni nazionali, europee, internazionali, nonché con altri </w:t>
      </w:r>
      <w:r w:rsidR="00093C3C">
        <w:rPr>
          <w:rFonts w:ascii="Courier New" w:hAnsi="Courier New"/>
          <w:bCs/>
          <w:color w:val="auto"/>
          <w:sz w:val="24"/>
        </w:rPr>
        <w:t>O</w:t>
      </w:r>
      <w:r w:rsidR="00901382" w:rsidRPr="00F61A07">
        <w:rPr>
          <w:rFonts w:ascii="Courier New" w:hAnsi="Courier New"/>
          <w:bCs/>
          <w:color w:val="auto"/>
          <w:sz w:val="24"/>
        </w:rPr>
        <w:t>rganismi orientati ai medesimi scopi;</w:t>
      </w:r>
    </w:p>
    <w:p w:rsidR="0067466F" w:rsidRPr="00F61A07" w:rsidRDefault="0067466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00352ABC" w:rsidRPr="00F61A07">
        <w:rPr>
          <w:rFonts w:ascii="Courier New" w:hAnsi="Courier New"/>
          <w:bCs/>
          <w:color w:val="auto"/>
          <w:sz w:val="24"/>
        </w:rPr>
        <w:tab/>
      </w:r>
      <w:r w:rsidR="00901382" w:rsidRPr="00F61A07">
        <w:rPr>
          <w:rFonts w:ascii="Courier New" w:hAnsi="Courier New"/>
          <w:bCs/>
          <w:color w:val="auto"/>
          <w:sz w:val="24"/>
        </w:rPr>
        <w:t>attiva, direttamente o in convenzione, le procedure per accedere ai programmi comunitari previsti e finanziati dai fondi strutturali, con particolare riferimento al Fondo Sociale Europeo, gestendone, direttamente o in convenzione, la realizzazione;</w:t>
      </w:r>
    </w:p>
    <w:p w:rsidR="00352ABC" w:rsidRPr="00F61A07" w:rsidRDefault="0067466F"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00352ABC" w:rsidRPr="00F61A07">
        <w:rPr>
          <w:rFonts w:ascii="Courier New" w:hAnsi="Courier New"/>
          <w:bCs/>
          <w:color w:val="auto"/>
          <w:sz w:val="24"/>
        </w:rPr>
        <w:tab/>
      </w:r>
      <w:r w:rsidR="00901382" w:rsidRPr="00F61A07">
        <w:rPr>
          <w:rFonts w:ascii="Courier New" w:hAnsi="Courier New"/>
          <w:bCs/>
          <w:color w:val="auto"/>
          <w:sz w:val="24"/>
        </w:rPr>
        <w:t>costituisce una banca dati relativa alle professionalità, in collaborazione con il supporto degli enti bilaterali regionali e territoriali, affinché venga effettuata una ricognizione in merito ai mutamenti che si sono realizzati nei profili professionali, anche in relazione alle evoluzioni intervenute nei vari settori;</w:t>
      </w:r>
    </w:p>
    <w:p w:rsidR="00352ABC" w:rsidRPr="00F61A07" w:rsidRDefault="00352AB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 xml:space="preserve">riceve i progetti di formazione e/o riqualificazione, al fine di agevolare il reinserimento dei lavoratori al termine del periodo di sospensione dal lavoro, in sinergia con il fondo previsto per la formazione continua, denominato Fondo </w:t>
      </w:r>
      <w:r w:rsidR="00D47EFE" w:rsidRPr="00F61A07">
        <w:rPr>
          <w:rFonts w:ascii="Courier New" w:hAnsi="Courier New"/>
          <w:bCs/>
          <w:color w:val="auto"/>
          <w:sz w:val="24"/>
        </w:rPr>
        <w:t>FOR.TE.</w:t>
      </w:r>
      <w:r w:rsidR="00901382" w:rsidRPr="00F61A07">
        <w:rPr>
          <w:rFonts w:ascii="Courier New" w:hAnsi="Courier New"/>
          <w:bCs/>
          <w:color w:val="auto"/>
          <w:sz w:val="24"/>
        </w:rPr>
        <w:t>;</w:t>
      </w:r>
    </w:p>
    <w:p w:rsidR="00352ABC" w:rsidRPr="00F61A07" w:rsidRDefault="00352AB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monitora l'evoluzione dei contratti di lavoro a tempo determinato nell'ambito delle norme stabilite dalla legislazione e delle intese tra le parti sociali;</w:t>
      </w:r>
    </w:p>
    <w:p w:rsidR="00352ABC" w:rsidRPr="00F61A07" w:rsidRDefault="00352AB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valuta buone prassi o iniziative proposte dalla rete degli EBT per la promozione dei loro compiti istituzionali;</w:t>
      </w:r>
    </w:p>
    <w:p w:rsidR="00352ABC" w:rsidRPr="00F61A07" w:rsidRDefault="00352AB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h)</w:t>
      </w:r>
      <w:r w:rsidRPr="00F61A07">
        <w:rPr>
          <w:rFonts w:ascii="Courier New" w:hAnsi="Courier New"/>
          <w:bCs/>
          <w:color w:val="auto"/>
          <w:sz w:val="24"/>
        </w:rPr>
        <w:tab/>
      </w:r>
      <w:r w:rsidR="00901382" w:rsidRPr="00F61A07">
        <w:rPr>
          <w:rFonts w:ascii="Courier New" w:hAnsi="Courier New"/>
          <w:bCs/>
          <w:color w:val="auto"/>
          <w:sz w:val="24"/>
        </w:rPr>
        <w:t>riceve dalle Organizzazioni territoriali gli accordi collettivi territoriali e aziendali, curandone l'analisi e la registrazione secondo quanto stabilito dalla legge 30 dicembre 1986 n. 936 di riforma del Consiglio Nazionale dell'Economia e del Lavoro (CNEL);</w:t>
      </w:r>
    </w:p>
    <w:p w:rsidR="00352ABC" w:rsidRPr="00F61A07" w:rsidRDefault="00352AB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i)</w:t>
      </w:r>
      <w:r w:rsidRPr="00F61A07">
        <w:rPr>
          <w:rFonts w:ascii="Courier New" w:hAnsi="Courier New"/>
          <w:bCs/>
          <w:color w:val="auto"/>
          <w:sz w:val="24"/>
        </w:rPr>
        <w:tab/>
      </w:r>
      <w:r w:rsidR="00901382" w:rsidRPr="00F61A07">
        <w:rPr>
          <w:rFonts w:ascii="Courier New" w:hAnsi="Courier New"/>
          <w:bCs/>
          <w:color w:val="auto"/>
          <w:sz w:val="24"/>
        </w:rPr>
        <w:t>promuove lo sviluppo e la diffusione di forme integrative nel campo della previdenza e dell'assistenza, secondo le intese raggiunte tra le parti sociali;</w:t>
      </w:r>
    </w:p>
    <w:p w:rsidR="00352ABC" w:rsidRPr="00F61A07" w:rsidRDefault="00352ABC"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l)</w:t>
      </w:r>
      <w:r w:rsidRPr="00F61A07">
        <w:rPr>
          <w:rFonts w:ascii="Courier New" w:hAnsi="Courier New"/>
          <w:bCs/>
          <w:color w:val="auto"/>
          <w:sz w:val="24"/>
        </w:rPr>
        <w:tab/>
      </w:r>
      <w:r w:rsidR="00901382" w:rsidRPr="00F61A07">
        <w:rPr>
          <w:rFonts w:ascii="Courier New" w:hAnsi="Courier New"/>
          <w:bCs/>
          <w:color w:val="auto"/>
          <w:sz w:val="24"/>
        </w:rPr>
        <w:t>promuove studi e ricerche relative alla materia della salute e della sicurezza sul lavoro nell'ambito delle norme stabilite dalla legislazione e dalla contrattazione collettiva, nonché svolge funzioni operative in materia, previe specifiche intese tra le parti sociali;</w:t>
      </w:r>
    </w:p>
    <w:p w:rsidR="00352ABC"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eastAsia="Garamond" w:hAnsi="Courier New" w:cs="Garamond"/>
          <w:bCs/>
          <w:color w:val="auto"/>
          <w:sz w:val="24"/>
          <w:szCs w:val="24"/>
        </w:rPr>
        <w:lastRenderedPageBreak/>
        <w:t>m</w:t>
      </w:r>
      <w:r w:rsidRPr="00F61A07">
        <w:rPr>
          <w:rFonts w:ascii="Courier New" w:hAnsi="Courier New"/>
          <w:bCs/>
          <w:color w:val="auto"/>
          <w:sz w:val="24"/>
          <w:szCs w:val="20"/>
        </w:rPr>
        <w:t>)</w:t>
      </w:r>
      <w:r w:rsidR="00352ABC" w:rsidRPr="00F61A07">
        <w:rPr>
          <w:rFonts w:ascii="Courier New" w:hAnsi="Courier New"/>
          <w:bCs/>
          <w:color w:val="auto"/>
          <w:sz w:val="24"/>
          <w:szCs w:val="20"/>
        </w:rPr>
        <w:tab/>
      </w:r>
      <w:r w:rsidRPr="00F61A07">
        <w:rPr>
          <w:rFonts w:ascii="Courier New" w:hAnsi="Courier New"/>
          <w:bCs/>
          <w:color w:val="auto"/>
          <w:sz w:val="24"/>
          <w:szCs w:val="20"/>
        </w:rPr>
        <w:tab/>
        <w:t xml:space="preserve">svolge le funzioni previste dal CCNL Terziario in materia di apprendistato per </w:t>
      </w:r>
      <w:r w:rsidRPr="00F61A07">
        <w:rPr>
          <w:rFonts w:ascii="Courier New" w:hAnsi="Courier New"/>
          <w:bCs/>
          <w:color w:val="auto"/>
          <w:sz w:val="24"/>
        </w:rPr>
        <w:t>le imprese multilocalizzate;</w:t>
      </w:r>
    </w:p>
    <w:p w:rsidR="00352ABC"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n)</w:t>
      </w:r>
      <w:r w:rsidR="00352ABC" w:rsidRPr="00F61A07">
        <w:rPr>
          <w:rFonts w:ascii="Courier New" w:hAnsi="Courier New"/>
          <w:bCs/>
          <w:color w:val="auto"/>
          <w:sz w:val="24"/>
        </w:rPr>
        <w:tab/>
      </w:r>
      <w:r w:rsidRPr="00F61A07">
        <w:rPr>
          <w:rFonts w:ascii="Courier New" w:hAnsi="Courier New"/>
          <w:bCs/>
          <w:color w:val="auto"/>
          <w:sz w:val="24"/>
        </w:rPr>
        <w:t xml:space="preserve">valorizza in tutti gli ambiti significativi le specificità delle relazioni sindacali del </w:t>
      </w:r>
      <w:r w:rsidR="00A912D3">
        <w:rPr>
          <w:rFonts w:ascii="Courier New" w:hAnsi="Courier New"/>
          <w:bCs/>
          <w:color w:val="auto"/>
          <w:sz w:val="24"/>
        </w:rPr>
        <w:t>T</w:t>
      </w:r>
      <w:r w:rsidRPr="00F61A07">
        <w:rPr>
          <w:rFonts w:ascii="Courier New" w:hAnsi="Courier New"/>
          <w:bCs/>
          <w:color w:val="auto"/>
          <w:sz w:val="24"/>
        </w:rPr>
        <w:t>erziario e delle relative esperienze bilaterali;</w:t>
      </w:r>
    </w:p>
    <w:p w:rsidR="00961D46"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o)</w:t>
      </w:r>
      <w:r w:rsidR="00352ABC" w:rsidRPr="00F61A07">
        <w:rPr>
          <w:rFonts w:ascii="Courier New" w:hAnsi="Courier New"/>
          <w:bCs/>
          <w:color w:val="auto"/>
          <w:sz w:val="24"/>
        </w:rPr>
        <w:tab/>
      </w:r>
      <w:r w:rsidRPr="00F61A07">
        <w:rPr>
          <w:rFonts w:ascii="Courier New" w:hAnsi="Courier New"/>
          <w:bCs/>
          <w:color w:val="auto"/>
          <w:sz w:val="24"/>
        </w:rPr>
        <w:t xml:space="preserve">svolge tutti gli altri compiti previsti dal CCNL Terziario e quelli che le </w:t>
      </w:r>
      <w:r w:rsidR="00D34ABC">
        <w:rPr>
          <w:rFonts w:ascii="Courier New" w:hAnsi="Courier New"/>
          <w:bCs/>
          <w:color w:val="auto"/>
          <w:sz w:val="24"/>
        </w:rPr>
        <w:t>p</w:t>
      </w:r>
      <w:r w:rsidRPr="00F61A07">
        <w:rPr>
          <w:rFonts w:ascii="Courier New" w:hAnsi="Courier New"/>
          <w:bCs/>
          <w:color w:val="auto"/>
          <w:sz w:val="24"/>
        </w:rPr>
        <w:t>arti stipulanti decideranno congiuntamente di attribuirgli.</w:t>
      </w:r>
    </w:p>
    <w:p w:rsidR="00352ABC" w:rsidRPr="00F61A07" w:rsidRDefault="00352AB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A2097B">
      <w:pPr>
        <w:pStyle w:val="Altro0"/>
        <w:shd w:val="clear" w:color="auto" w:fill="auto"/>
        <w:spacing w:line="240" w:lineRule="auto"/>
        <w:rPr>
          <w:rFonts w:ascii="Courier New" w:hAnsi="Courier New"/>
          <w:bCs/>
          <w:color w:val="auto"/>
          <w:sz w:val="24"/>
        </w:rPr>
      </w:pPr>
      <w:r w:rsidRPr="00F61A07">
        <w:rPr>
          <w:rFonts w:ascii="Courier New" w:eastAsia="Garamond" w:hAnsi="Courier New" w:cs="Garamond"/>
          <w:bCs/>
          <w:color w:val="auto"/>
          <w:sz w:val="24"/>
          <w:szCs w:val="26"/>
        </w:rPr>
        <w:t>Art. 4</w:t>
      </w:r>
      <w:r w:rsidR="00A2097B">
        <w:rPr>
          <w:rFonts w:ascii="Courier New" w:eastAsia="Garamond" w:hAnsi="Courier New" w:cs="Garamond"/>
          <w:bCs/>
          <w:color w:val="auto"/>
          <w:sz w:val="24"/>
          <w:szCs w:val="26"/>
        </w:rPr>
        <w:t xml:space="preserve"> - </w:t>
      </w:r>
      <w:r w:rsidRPr="00F61A07">
        <w:rPr>
          <w:rFonts w:ascii="Courier New" w:hAnsi="Courier New"/>
          <w:bCs/>
          <w:color w:val="auto"/>
          <w:sz w:val="24"/>
        </w:rPr>
        <w:t>Poteri di controllo e di intervento</w:t>
      </w:r>
    </w:p>
    <w:p w:rsidR="00352ABC" w:rsidRPr="00F61A07" w:rsidRDefault="00352ABC" w:rsidP="0026223A">
      <w:pPr>
        <w:pStyle w:val="Altro0"/>
        <w:shd w:val="clear" w:color="auto" w:fill="auto"/>
        <w:spacing w:line="240" w:lineRule="auto"/>
        <w:jc w:val="both"/>
        <w:rPr>
          <w:rFonts w:ascii="Courier New" w:hAnsi="Courier New"/>
          <w:bCs/>
          <w:color w:val="auto"/>
          <w:sz w:val="24"/>
        </w:rPr>
      </w:pPr>
    </w:p>
    <w:p w:rsidR="00A2097B" w:rsidRDefault="00352AB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2097B">
        <w:rPr>
          <w:rFonts w:ascii="Courier New" w:hAnsi="Courier New"/>
          <w:bCs/>
          <w:color w:val="auto"/>
          <w:sz w:val="24"/>
        </w:rPr>
        <w:t>)</w:t>
      </w:r>
    </w:p>
    <w:p w:rsidR="009F224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L'EBINTER, al fine di svolgere concretamente ed adeguatamente le funzioni ed attività di cui al superiore art. 3, ha poteri di controllo degli EBT e di intervento in caso di inadempienze da parte degli stessi.</w:t>
      </w:r>
    </w:p>
    <w:p w:rsidR="009F2245" w:rsidRPr="00F61A07" w:rsidRDefault="009F2245" w:rsidP="0026223A">
      <w:pPr>
        <w:pStyle w:val="Corpodeltesto1"/>
        <w:shd w:val="clear" w:color="auto" w:fill="auto"/>
        <w:spacing w:line="240" w:lineRule="auto"/>
        <w:jc w:val="both"/>
        <w:rPr>
          <w:rFonts w:ascii="Courier New" w:hAnsi="Courier New"/>
          <w:bCs/>
          <w:color w:val="auto"/>
          <w:sz w:val="24"/>
        </w:rPr>
      </w:pPr>
    </w:p>
    <w:p w:rsidR="00A2097B" w:rsidRDefault="009F224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2097B">
        <w:rPr>
          <w:rFonts w:ascii="Courier New" w:hAnsi="Courier New"/>
          <w:bCs/>
          <w:color w:val="auto"/>
          <w:sz w:val="24"/>
        </w:rPr>
        <w:t>)</w:t>
      </w:r>
    </w:p>
    <w:p w:rsidR="009F224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poteri di controllo di EBINTER, in particolare, si sostanziano nella possibilità di verificare, nelle forme e con gli strumenti ritenuti più opportuni, la correttezza e la regolarità dei dati e delle informazioni contenute nei rendiconti e, in generale, nei documenti relativi all'andamento della gestione economico-finanziaria degli EBT. A tal fine, l'EBINTER può chiedere agli EBT di trasmettere, in aggiunta al rendiconto consuntivo, alle relazioni annuali e al budget previsionale di cui all'art. 3, comma 2</w:t>
      </w:r>
      <w:r w:rsidR="00DE473F">
        <w:rPr>
          <w:rFonts w:ascii="Courier New" w:hAnsi="Courier New"/>
          <w:bCs/>
          <w:color w:val="auto"/>
          <w:sz w:val="24"/>
        </w:rPr>
        <w:t>)</w:t>
      </w:r>
      <w:r w:rsidRPr="00F61A07">
        <w:rPr>
          <w:rFonts w:ascii="Courier New" w:hAnsi="Courier New"/>
          <w:bCs/>
          <w:color w:val="auto"/>
          <w:sz w:val="24"/>
        </w:rPr>
        <w:t>, lett</w:t>
      </w:r>
      <w:r w:rsidR="00DE473F">
        <w:rPr>
          <w:rFonts w:ascii="Courier New" w:hAnsi="Courier New"/>
          <w:bCs/>
          <w:color w:val="auto"/>
          <w:sz w:val="24"/>
        </w:rPr>
        <w:t xml:space="preserve">. </w:t>
      </w:r>
      <w:r w:rsidRPr="00F61A07">
        <w:rPr>
          <w:rFonts w:ascii="Courier New" w:hAnsi="Courier New"/>
          <w:bCs/>
          <w:color w:val="auto"/>
          <w:sz w:val="24"/>
        </w:rPr>
        <w:t>c) del presente Statuto, ogni altro documento contabile o amministrativo idoneo a dimostrare la correttezza e la trasparenza della propria gestione, nonché degli eventuali soggetti dallo stesso partecipati.</w:t>
      </w:r>
    </w:p>
    <w:p w:rsidR="009F2245" w:rsidRPr="00F61A07" w:rsidRDefault="009F2245" w:rsidP="0026223A">
      <w:pPr>
        <w:pStyle w:val="Corpodeltesto1"/>
        <w:shd w:val="clear" w:color="auto" w:fill="auto"/>
        <w:spacing w:line="240" w:lineRule="auto"/>
        <w:jc w:val="both"/>
        <w:rPr>
          <w:rFonts w:ascii="Courier New" w:hAnsi="Courier New"/>
          <w:bCs/>
          <w:color w:val="auto"/>
          <w:sz w:val="24"/>
        </w:rPr>
      </w:pPr>
    </w:p>
    <w:p w:rsidR="00A2097B" w:rsidRDefault="009F224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A2097B">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poteri di intervento di EBINTER consistono nella possibilità, in caso di riscontrate inadempienze a cui gli EBT non abbiano posto rimedio, di adottare misure di natura sanzionatoria, anche sotto il profilo economico.</w:t>
      </w:r>
    </w:p>
    <w:p w:rsidR="009F2245" w:rsidRPr="00F61A07" w:rsidRDefault="009F2245" w:rsidP="0026223A">
      <w:pPr>
        <w:pStyle w:val="Corpodeltesto1"/>
        <w:shd w:val="clear" w:color="auto" w:fill="auto"/>
        <w:spacing w:line="240" w:lineRule="auto"/>
        <w:jc w:val="both"/>
        <w:rPr>
          <w:rFonts w:ascii="Courier New" w:hAnsi="Courier New"/>
          <w:bCs/>
          <w:color w:val="auto"/>
          <w:sz w:val="24"/>
        </w:rPr>
      </w:pPr>
    </w:p>
    <w:p w:rsidR="00961D46" w:rsidRPr="00F61A07" w:rsidRDefault="009F2245" w:rsidP="00A2097B">
      <w:pPr>
        <w:pStyle w:val="Corpodeltesto1"/>
        <w:shd w:val="clear" w:color="auto" w:fill="auto"/>
        <w:spacing w:line="240" w:lineRule="auto"/>
        <w:rPr>
          <w:rFonts w:ascii="Courier New" w:hAnsi="Courier New"/>
          <w:bCs/>
          <w:color w:val="auto"/>
          <w:sz w:val="24"/>
          <w:szCs w:val="16"/>
        </w:rPr>
      </w:pPr>
      <w:r w:rsidRPr="00F61A07">
        <w:rPr>
          <w:rFonts w:ascii="Courier New" w:hAnsi="Courier New"/>
          <w:bCs/>
          <w:color w:val="auto"/>
          <w:sz w:val="24"/>
        </w:rPr>
        <w:t xml:space="preserve">Titolo </w:t>
      </w:r>
      <w:r w:rsidR="00901382" w:rsidRPr="00F61A07">
        <w:rPr>
          <w:rFonts w:ascii="Courier New" w:hAnsi="Courier New"/>
          <w:bCs/>
          <w:color w:val="auto"/>
          <w:sz w:val="24"/>
        </w:rPr>
        <w:t>II</w:t>
      </w:r>
      <w:r w:rsidR="00A2097B">
        <w:rPr>
          <w:rFonts w:ascii="Courier New" w:hAnsi="Courier New"/>
          <w:bCs/>
          <w:color w:val="auto"/>
          <w:sz w:val="24"/>
        </w:rPr>
        <w:t xml:space="preserve"> - </w:t>
      </w:r>
      <w:r w:rsidR="00901382" w:rsidRPr="00F61A07">
        <w:rPr>
          <w:rFonts w:ascii="Courier New" w:hAnsi="Courier New"/>
          <w:bCs/>
          <w:color w:val="auto"/>
          <w:sz w:val="24"/>
        </w:rPr>
        <w:t>G</w:t>
      </w:r>
      <w:r w:rsidR="00901382" w:rsidRPr="00F61A07">
        <w:rPr>
          <w:rFonts w:ascii="Courier New" w:hAnsi="Courier New"/>
          <w:bCs/>
          <w:color w:val="auto"/>
          <w:sz w:val="24"/>
          <w:szCs w:val="16"/>
        </w:rPr>
        <w:t>LI ASSOCIATI</w:t>
      </w:r>
    </w:p>
    <w:p w:rsidR="009F2245" w:rsidRPr="00F61A07" w:rsidRDefault="009F2245" w:rsidP="0026223A">
      <w:pPr>
        <w:pStyle w:val="Corpodeltesto1"/>
        <w:shd w:val="clear" w:color="auto" w:fill="auto"/>
        <w:spacing w:line="240" w:lineRule="auto"/>
        <w:jc w:val="center"/>
        <w:rPr>
          <w:rFonts w:ascii="Courier New" w:hAnsi="Courier New"/>
          <w:bCs/>
          <w:color w:val="auto"/>
          <w:sz w:val="24"/>
          <w:szCs w:val="16"/>
        </w:rPr>
      </w:pPr>
    </w:p>
    <w:p w:rsidR="00961D46" w:rsidRPr="00F61A07" w:rsidRDefault="00901382" w:rsidP="00A2097B">
      <w:pPr>
        <w:pStyle w:val="Titolo30"/>
        <w:shd w:val="clear" w:color="auto" w:fill="auto"/>
        <w:jc w:val="left"/>
        <w:outlineLvl w:val="9"/>
        <w:rPr>
          <w:rFonts w:ascii="Courier New" w:hAnsi="Courier New"/>
          <w:b w:val="0"/>
          <w:i w:val="0"/>
          <w:iCs w:val="0"/>
          <w:color w:val="auto"/>
          <w:sz w:val="24"/>
          <w:u w:val="none"/>
        </w:rPr>
      </w:pPr>
      <w:bookmarkStart w:id="671" w:name="bookmark676"/>
      <w:bookmarkStart w:id="672" w:name="bookmark677"/>
      <w:r w:rsidRPr="00F61A07">
        <w:rPr>
          <w:rFonts w:ascii="Courier New" w:hAnsi="Courier New"/>
          <w:b w:val="0"/>
          <w:i w:val="0"/>
          <w:iCs w:val="0"/>
          <w:color w:val="auto"/>
          <w:sz w:val="24"/>
          <w:u w:val="none"/>
        </w:rPr>
        <w:t>Art. 5</w:t>
      </w:r>
      <w:bookmarkEnd w:id="671"/>
      <w:bookmarkEnd w:id="672"/>
      <w:r w:rsidR="00A2097B">
        <w:rPr>
          <w:rFonts w:ascii="Courier New" w:hAnsi="Courier New"/>
          <w:b w:val="0"/>
          <w:i w:val="0"/>
          <w:iCs w:val="0"/>
          <w:color w:val="auto"/>
          <w:sz w:val="24"/>
          <w:u w:val="none"/>
        </w:rPr>
        <w:t xml:space="preserve"> - </w:t>
      </w:r>
      <w:r w:rsidR="009F2245" w:rsidRPr="00F61A07">
        <w:rPr>
          <w:rFonts w:ascii="Courier New" w:hAnsi="Courier New"/>
          <w:b w:val="0"/>
          <w:i w:val="0"/>
          <w:iCs w:val="0"/>
          <w:color w:val="auto"/>
          <w:sz w:val="24"/>
          <w:u w:val="none"/>
        </w:rPr>
        <w:t>Associati</w:t>
      </w:r>
    </w:p>
    <w:p w:rsidR="00961D46" w:rsidRPr="00F61A07" w:rsidRDefault="00961D46" w:rsidP="0026223A">
      <w:pPr>
        <w:pStyle w:val="Corpodeltesto1"/>
        <w:shd w:val="clear" w:color="auto" w:fill="auto"/>
        <w:spacing w:line="240" w:lineRule="auto"/>
        <w:jc w:val="both"/>
        <w:rPr>
          <w:rFonts w:ascii="Courier New" w:hAnsi="Courier New"/>
          <w:bCs/>
          <w:color w:val="auto"/>
          <w:sz w:val="24"/>
        </w:rPr>
      </w:pPr>
    </w:p>
    <w:p w:rsidR="00A2097B" w:rsidRDefault="009F224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2097B">
        <w:rPr>
          <w:rFonts w:ascii="Courier New" w:hAnsi="Courier New"/>
          <w:bCs/>
          <w:color w:val="auto"/>
          <w:sz w:val="24"/>
        </w:rPr>
        <w:t>)</w:t>
      </w:r>
    </w:p>
    <w:p w:rsidR="00693DD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So</w:t>
      </w:r>
      <w:r w:rsidR="009F2245" w:rsidRPr="00F61A07">
        <w:rPr>
          <w:rFonts w:ascii="Courier New" w:hAnsi="Courier New"/>
          <w:bCs/>
          <w:color w:val="auto"/>
          <w:sz w:val="24"/>
        </w:rPr>
        <w:t>n</w:t>
      </w:r>
      <w:r w:rsidRPr="00F61A07">
        <w:rPr>
          <w:rFonts w:ascii="Courier New" w:hAnsi="Courier New"/>
          <w:bCs/>
          <w:color w:val="auto"/>
          <w:sz w:val="24"/>
        </w:rPr>
        <w:t xml:space="preserve">o associati di EBINTER le seguenti Organizzazioni </w:t>
      </w:r>
      <w:r w:rsidR="00093C3C">
        <w:rPr>
          <w:rFonts w:ascii="Courier New" w:hAnsi="Courier New"/>
          <w:bCs/>
          <w:color w:val="auto"/>
          <w:sz w:val="24"/>
        </w:rPr>
        <w:t>n</w:t>
      </w:r>
      <w:r w:rsidRPr="00F61A07">
        <w:rPr>
          <w:rFonts w:ascii="Courier New" w:hAnsi="Courier New"/>
          <w:bCs/>
          <w:color w:val="auto"/>
          <w:sz w:val="24"/>
        </w:rPr>
        <w:t>azionali:</w:t>
      </w: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per i datori di lavoro</w:t>
      </w:r>
      <w:r w:rsidRPr="00F61A07">
        <w:rPr>
          <w:rFonts w:ascii="Courier New" w:hAnsi="Courier New"/>
          <w:bCs/>
          <w:color w:val="auto"/>
          <w:sz w:val="24"/>
        </w:rPr>
        <w:t>:</w:t>
      </w:r>
      <w:r w:rsidR="00A2097B">
        <w:rPr>
          <w:rFonts w:ascii="Courier New" w:hAnsi="Courier New"/>
          <w:bCs/>
          <w:color w:val="auto"/>
          <w:sz w:val="24"/>
        </w:rPr>
        <w:t xml:space="preserve"> </w:t>
      </w:r>
      <w:r w:rsidR="00FC4517" w:rsidRPr="00F61A07">
        <w:rPr>
          <w:rFonts w:ascii="Courier New" w:hAnsi="Courier New"/>
          <w:bCs/>
          <w:color w:val="auto"/>
          <w:sz w:val="24"/>
        </w:rPr>
        <w:t>CONFCOMMERCIO</w:t>
      </w:r>
      <w:r w:rsidR="00901382" w:rsidRPr="00F61A07">
        <w:rPr>
          <w:rFonts w:ascii="Courier New" w:hAnsi="Courier New"/>
          <w:bCs/>
          <w:color w:val="auto"/>
          <w:sz w:val="24"/>
        </w:rPr>
        <w:t>-</w:t>
      </w:r>
      <w:r w:rsidRPr="00F61A07">
        <w:rPr>
          <w:rFonts w:ascii="Courier New" w:hAnsi="Courier New"/>
          <w:bCs/>
          <w:color w:val="auto"/>
          <w:sz w:val="24"/>
        </w:rPr>
        <w:t>I</w:t>
      </w:r>
      <w:r w:rsidR="009B6BF2" w:rsidRPr="00F61A07">
        <w:rPr>
          <w:rFonts w:ascii="Courier New" w:hAnsi="Courier New"/>
          <w:bCs/>
          <w:color w:val="auto"/>
          <w:sz w:val="24"/>
        </w:rPr>
        <w:t>mprese per l'</w:t>
      </w:r>
      <w:r w:rsidR="009B6BF2">
        <w:rPr>
          <w:rFonts w:ascii="Courier New" w:hAnsi="Courier New"/>
          <w:bCs/>
          <w:color w:val="auto"/>
          <w:sz w:val="24"/>
        </w:rPr>
        <w:t>I</w:t>
      </w:r>
      <w:r w:rsidR="009B6BF2" w:rsidRPr="00F61A07">
        <w:rPr>
          <w:rFonts w:ascii="Courier New" w:hAnsi="Courier New"/>
          <w:bCs/>
          <w:color w:val="auto"/>
          <w:sz w:val="24"/>
        </w:rPr>
        <w:t>talia</w:t>
      </w: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per i lavoratori</w:t>
      </w:r>
      <w:r w:rsidRPr="00F61A07">
        <w:rPr>
          <w:rFonts w:ascii="Courier New" w:hAnsi="Courier New"/>
          <w:bCs/>
          <w:color w:val="auto"/>
          <w:sz w:val="24"/>
        </w:rPr>
        <w:t>:</w:t>
      </w:r>
      <w:r w:rsidR="00A2097B">
        <w:rPr>
          <w:rFonts w:ascii="Courier New" w:hAnsi="Courier New"/>
          <w:bCs/>
          <w:color w:val="auto"/>
          <w:sz w:val="24"/>
        </w:rPr>
        <w:t xml:space="preserve"> </w:t>
      </w:r>
      <w:r w:rsidR="008742E7" w:rsidRPr="00F61A07">
        <w:rPr>
          <w:rFonts w:ascii="Courier New" w:hAnsi="Courier New"/>
          <w:bCs/>
          <w:color w:val="auto"/>
          <w:sz w:val="24"/>
        </w:rPr>
        <w:t>FILCAMS</w:t>
      </w:r>
      <w:r w:rsidR="00901382" w:rsidRPr="00F61A07">
        <w:rPr>
          <w:rFonts w:ascii="Courier New" w:hAnsi="Courier New"/>
          <w:bCs/>
          <w:color w:val="auto"/>
          <w:sz w:val="24"/>
        </w:rPr>
        <w:t xml:space="preserve">-CGIL, </w:t>
      </w:r>
      <w:r w:rsidR="00496A9E" w:rsidRPr="00F61A07">
        <w:rPr>
          <w:rFonts w:ascii="Courier New" w:hAnsi="Courier New"/>
          <w:bCs/>
          <w:color w:val="auto"/>
          <w:sz w:val="24"/>
        </w:rPr>
        <w:t>FISASCAT</w:t>
      </w:r>
      <w:r w:rsidR="00901382" w:rsidRPr="00F61A07">
        <w:rPr>
          <w:rFonts w:ascii="Courier New" w:hAnsi="Courier New"/>
          <w:bCs/>
          <w:color w:val="auto"/>
          <w:sz w:val="24"/>
        </w:rPr>
        <w:t>-CISL</w:t>
      </w:r>
      <w:r w:rsidR="00A2097B">
        <w:rPr>
          <w:rFonts w:ascii="Courier New" w:hAnsi="Courier New"/>
          <w:bCs/>
          <w:color w:val="auto"/>
          <w:sz w:val="24"/>
        </w:rPr>
        <w:t xml:space="preserve"> e</w:t>
      </w:r>
      <w:r w:rsidR="00901382" w:rsidRPr="00F61A07">
        <w:rPr>
          <w:rFonts w:ascii="Courier New" w:hAnsi="Courier New"/>
          <w:bCs/>
          <w:color w:val="auto"/>
          <w:sz w:val="24"/>
        </w:rPr>
        <w:t xml:space="preserve"> </w:t>
      </w:r>
      <w:r w:rsidR="00141981" w:rsidRPr="00F61A07">
        <w:rPr>
          <w:rFonts w:ascii="Courier New" w:hAnsi="Courier New"/>
          <w:bCs/>
          <w:color w:val="auto"/>
          <w:sz w:val="24"/>
        </w:rPr>
        <w:t>UILT</w:t>
      </w:r>
      <w:r w:rsidRPr="00F61A07">
        <w:rPr>
          <w:rFonts w:ascii="Courier New" w:hAnsi="Courier New"/>
          <w:bCs/>
          <w:color w:val="auto"/>
          <w:sz w:val="24"/>
        </w:rPr>
        <w:t>u</w:t>
      </w:r>
      <w:r w:rsidR="00141981" w:rsidRPr="00F61A07">
        <w:rPr>
          <w:rFonts w:ascii="Courier New" w:hAnsi="Courier New"/>
          <w:bCs/>
          <w:color w:val="auto"/>
          <w:sz w:val="24"/>
        </w:rPr>
        <w:t>CS</w:t>
      </w:r>
      <w:r w:rsidR="00901382" w:rsidRPr="00F61A07">
        <w:rPr>
          <w:rFonts w:ascii="Courier New" w:hAnsi="Courier New"/>
          <w:bCs/>
          <w:color w:val="auto"/>
          <w:sz w:val="24"/>
        </w:rPr>
        <w:t>-UIL</w:t>
      </w: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p>
    <w:p w:rsidR="00A2097B" w:rsidRDefault="00693D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2097B">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nessun caso è consentito il trasferimento dello status di associato e dei relativi diritti.</w:t>
      </w: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p>
    <w:p w:rsidR="00693DD5" w:rsidRPr="00F61A07" w:rsidRDefault="00693DD5" w:rsidP="00A2097B">
      <w:pPr>
        <w:pStyle w:val="Corpodeltesto1"/>
        <w:shd w:val="clear" w:color="auto" w:fill="auto"/>
        <w:spacing w:line="240" w:lineRule="auto"/>
        <w:rPr>
          <w:rFonts w:ascii="Courier New" w:eastAsia="Garamond" w:hAnsi="Courier New" w:cs="Garamond"/>
          <w:bCs/>
          <w:color w:val="auto"/>
          <w:sz w:val="24"/>
          <w:szCs w:val="20"/>
        </w:rPr>
      </w:pPr>
      <w:r w:rsidRPr="00F61A07">
        <w:rPr>
          <w:rFonts w:ascii="Courier New" w:hAnsi="Courier New"/>
          <w:bCs/>
          <w:color w:val="auto"/>
          <w:sz w:val="24"/>
        </w:rPr>
        <w:t xml:space="preserve">Titolo </w:t>
      </w:r>
      <w:r w:rsidR="00901382" w:rsidRPr="00F61A07">
        <w:rPr>
          <w:rFonts w:ascii="Courier New" w:hAnsi="Courier New"/>
          <w:bCs/>
          <w:color w:val="auto"/>
          <w:sz w:val="24"/>
        </w:rPr>
        <w:t>III</w:t>
      </w:r>
      <w:r w:rsidR="00A2097B">
        <w:rPr>
          <w:rFonts w:ascii="Courier New" w:hAnsi="Courier New"/>
          <w:bCs/>
          <w:color w:val="auto"/>
          <w:sz w:val="24"/>
        </w:rPr>
        <w:t xml:space="preserve"> - </w:t>
      </w:r>
      <w:r w:rsidR="00901382" w:rsidRPr="00F61A07">
        <w:rPr>
          <w:rFonts w:ascii="Courier New" w:hAnsi="Courier New"/>
          <w:bCs/>
          <w:color w:val="auto"/>
          <w:sz w:val="24"/>
        </w:rPr>
        <w:t>R</w:t>
      </w:r>
      <w:r w:rsidR="00901382" w:rsidRPr="00F61A07">
        <w:rPr>
          <w:rFonts w:ascii="Courier New" w:hAnsi="Courier New"/>
          <w:bCs/>
          <w:color w:val="auto"/>
          <w:sz w:val="24"/>
          <w:szCs w:val="16"/>
        </w:rPr>
        <w:t xml:space="preserve">EGOLE DI </w:t>
      </w:r>
      <w:r w:rsidR="00901382" w:rsidRPr="00F61A07">
        <w:rPr>
          <w:rFonts w:ascii="Courier New" w:eastAsia="Garamond" w:hAnsi="Courier New" w:cs="Garamond"/>
          <w:bCs/>
          <w:color w:val="auto"/>
          <w:sz w:val="24"/>
          <w:szCs w:val="20"/>
        </w:rPr>
        <w:t>GOVERNANCE</w:t>
      </w:r>
    </w:p>
    <w:p w:rsidR="00693DD5" w:rsidRPr="00F61A07" w:rsidRDefault="00693DD5" w:rsidP="0026223A">
      <w:pPr>
        <w:pStyle w:val="Corpodeltesto1"/>
        <w:shd w:val="clear" w:color="auto" w:fill="auto"/>
        <w:spacing w:line="240" w:lineRule="auto"/>
        <w:jc w:val="center"/>
        <w:rPr>
          <w:rFonts w:ascii="Courier New" w:eastAsia="Garamond" w:hAnsi="Courier New" w:cs="Garamond"/>
          <w:bCs/>
          <w:color w:val="auto"/>
          <w:sz w:val="24"/>
          <w:szCs w:val="20"/>
        </w:rPr>
      </w:pPr>
    </w:p>
    <w:p w:rsidR="00693DD5" w:rsidRPr="00F61A07" w:rsidRDefault="00901382" w:rsidP="00A2097B">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6</w:t>
      </w:r>
      <w:r w:rsidR="00A2097B">
        <w:rPr>
          <w:rFonts w:ascii="Courier New" w:hAnsi="Courier New"/>
          <w:bCs/>
          <w:color w:val="auto"/>
          <w:sz w:val="24"/>
        </w:rPr>
        <w:t xml:space="preserve"> - </w:t>
      </w:r>
      <w:r w:rsidRPr="00F61A07">
        <w:rPr>
          <w:rFonts w:ascii="Courier New" w:hAnsi="Courier New"/>
          <w:bCs/>
          <w:color w:val="auto"/>
          <w:sz w:val="24"/>
        </w:rPr>
        <w:t>Composizione Organi Associativi</w:t>
      </w:r>
    </w:p>
    <w:p w:rsidR="00693DD5" w:rsidRPr="00F61A07" w:rsidRDefault="00693DD5" w:rsidP="0026223A">
      <w:pPr>
        <w:pStyle w:val="Corpodeltesto1"/>
        <w:shd w:val="clear" w:color="auto" w:fill="auto"/>
        <w:spacing w:line="240" w:lineRule="auto"/>
        <w:jc w:val="center"/>
        <w:rPr>
          <w:rFonts w:ascii="Courier New" w:hAnsi="Courier New"/>
          <w:bCs/>
          <w:color w:val="auto"/>
          <w:sz w:val="24"/>
        </w:rPr>
      </w:pPr>
    </w:p>
    <w:p w:rsidR="00A2097B" w:rsidRDefault="00693D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2097B">
        <w:rPr>
          <w:rFonts w:ascii="Courier New" w:hAnsi="Courier New"/>
          <w:bCs/>
          <w:color w:val="auto"/>
          <w:sz w:val="24"/>
        </w:rPr>
        <w:t>)</w:t>
      </w:r>
    </w:p>
    <w:p w:rsidR="00693DD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componenti degli Organi associativi di EBINTER, diversi dall</w:t>
      </w:r>
      <w:r w:rsidR="00693DD5" w:rsidRPr="00F61A07">
        <w:rPr>
          <w:rFonts w:ascii="Courier New" w:hAnsi="Courier New"/>
          <w:bCs/>
          <w:color w:val="auto"/>
          <w:sz w:val="24"/>
        </w:rPr>
        <w:t xml:space="preserve">a </w:t>
      </w:r>
      <w:r w:rsidRPr="00F61A07">
        <w:rPr>
          <w:rFonts w:ascii="Courier New" w:hAnsi="Courier New"/>
          <w:bCs/>
          <w:color w:val="auto"/>
          <w:sz w:val="24"/>
        </w:rPr>
        <w:t>Assemblea, sono nominati nel rispetto delle disposizioni del presente Statuto.</w:t>
      </w: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p>
    <w:p w:rsidR="00A2097B" w:rsidRDefault="00693D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2097B">
        <w:rPr>
          <w:rFonts w:ascii="Courier New" w:hAnsi="Courier New"/>
          <w:bCs/>
          <w:color w:val="auto"/>
          <w:sz w:val="24"/>
        </w:rPr>
        <w:t>)</w:t>
      </w:r>
    </w:p>
    <w:p w:rsidR="00693DD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Possono essere designati e nominati alla carica di componente dei suddetti Organi associativi solo quei soggetti dei quali sia stato verificato il possesso dei requisiti di affidabilità, competenza, onorabilità, integrità morale e professionale, oltre che il possesso degli ulteriori requisiti previsti dalla legge.</w:t>
      </w: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p>
    <w:p w:rsidR="00A2097B" w:rsidRDefault="00693D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A2097B">
        <w:rPr>
          <w:rFonts w:ascii="Courier New" w:hAnsi="Courier New"/>
          <w:bCs/>
          <w:color w:val="auto"/>
          <w:sz w:val="24"/>
        </w:rPr>
        <w:t>)</w:t>
      </w:r>
    </w:p>
    <w:p w:rsidR="00693DD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soggetti designati alle cariche associative si impegnano ad attestare il possesso di tali requisiti e a fornire a richiesta tutte le informazioni all'uopo necessarie.</w:t>
      </w: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p>
    <w:p w:rsidR="00A2097B" w:rsidRDefault="00693D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A2097B">
        <w:rPr>
          <w:rFonts w:ascii="Courier New" w:hAnsi="Courier New"/>
          <w:bCs/>
          <w:color w:val="auto"/>
          <w:sz w:val="24"/>
        </w:rPr>
        <w:t>)</w:t>
      </w:r>
    </w:p>
    <w:p w:rsidR="00693DD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perdita dei requisiti di cui al superiore comma 2</w:t>
      </w:r>
      <w:r w:rsidR="00DE473F">
        <w:rPr>
          <w:rFonts w:ascii="Courier New" w:hAnsi="Courier New"/>
          <w:bCs/>
          <w:color w:val="auto"/>
          <w:sz w:val="24"/>
        </w:rPr>
        <w:t>)</w:t>
      </w:r>
      <w:r w:rsidRPr="00F61A07">
        <w:rPr>
          <w:rFonts w:ascii="Courier New" w:hAnsi="Courier New"/>
          <w:bCs/>
          <w:color w:val="auto"/>
          <w:sz w:val="24"/>
        </w:rPr>
        <w:t xml:space="preserve">, in capo al componente di uno degli Organi associativi di EBINTER, comporta la decadenza di diritto dalla carica ricoperta, a cui consegue la designazione di un sostituto da parte della Organizzazione </w:t>
      </w:r>
      <w:r w:rsidR="00093C3C">
        <w:rPr>
          <w:rFonts w:ascii="Courier New" w:hAnsi="Courier New"/>
          <w:bCs/>
          <w:color w:val="auto"/>
          <w:sz w:val="24"/>
        </w:rPr>
        <w:t>n</w:t>
      </w:r>
      <w:r w:rsidRPr="00F61A07">
        <w:rPr>
          <w:rFonts w:ascii="Courier New" w:hAnsi="Courier New"/>
          <w:bCs/>
          <w:color w:val="auto"/>
          <w:sz w:val="24"/>
        </w:rPr>
        <w:t>azionale che aveva designato il soggetto decaduto, nonché la nomina di tale sostituto da parte dell</w:t>
      </w:r>
      <w:r w:rsidR="00AB51ED">
        <w:rPr>
          <w:rFonts w:ascii="Courier New" w:hAnsi="Courier New"/>
          <w:bCs/>
          <w:color w:val="auto"/>
          <w:sz w:val="24"/>
        </w:rPr>
        <w:t xml:space="preserve">a </w:t>
      </w:r>
      <w:r w:rsidRPr="00F61A07">
        <w:rPr>
          <w:rFonts w:ascii="Courier New" w:hAnsi="Courier New"/>
          <w:bCs/>
          <w:color w:val="auto"/>
          <w:sz w:val="24"/>
        </w:rPr>
        <w:t>Assemblea, nel corso della prima riunione utile.</w:t>
      </w:r>
    </w:p>
    <w:p w:rsidR="00693DD5" w:rsidRPr="00F61A07" w:rsidRDefault="00693DD5" w:rsidP="0026223A">
      <w:pPr>
        <w:pStyle w:val="Corpodeltesto1"/>
        <w:shd w:val="clear" w:color="auto" w:fill="auto"/>
        <w:spacing w:line="240" w:lineRule="auto"/>
        <w:jc w:val="both"/>
        <w:rPr>
          <w:rFonts w:ascii="Courier New" w:hAnsi="Courier New"/>
          <w:bCs/>
          <w:color w:val="auto"/>
          <w:sz w:val="24"/>
        </w:rPr>
      </w:pPr>
    </w:p>
    <w:p w:rsidR="00AB51ED" w:rsidRDefault="00693DD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AB51ED">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componenti degli Organi associativi di EBINTER, diversi dall</w:t>
      </w:r>
      <w:r w:rsidR="00693DD5" w:rsidRPr="00F61A07">
        <w:rPr>
          <w:rFonts w:ascii="Courier New" w:hAnsi="Courier New"/>
          <w:bCs/>
          <w:color w:val="auto"/>
          <w:sz w:val="24"/>
        </w:rPr>
        <w:t xml:space="preserve">a </w:t>
      </w:r>
      <w:r w:rsidRPr="00F61A07">
        <w:rPr>
          <w:rFonts w:ascii="Courier New" w:hAnsi="Courier New"/>
          <w:bCs/>
          <w:color w:val="auto"/>
          <w:sz w:val="24"/>
        </w:rPr>
        <w:t>Assemblea, non possono delegare ad altri le proprie funzioni.</w:t>
      </w:r>
    </w:p>
    <w:p w:rsidR="00693DD5" w:rsidRPr="00F61A07" w:rsidRDefault="00693DD5" w:rsidP="0026223A">
      <w:pPr>
        <w:pStyle w:val="Altro0"/>
        <w:shd w:val="clear" w:color="auto" w:fill="auto"/>
        <w:spacing w:line="240" w:lineRule="auto"/>
        <w:jc w:val="both"/>
        <w:rPr>
          <w:rFonts w:ascii="Courier New" w:eastAsia="Garamond" w:hAnsi="Courier New" w:cs="Garamond"/>
          <w:bCs/>
          <w:color w:val="auto"/>
          <w:sz w:val="24"/>
          <w:szCs w:val="26"/>
        </w:rPr>
      </w:pPr>
    </w:p>
    <w:p w:rsidR="00693DD5" w:rsidRPr="00F61A07" w:rsidRDefault="00901382" w:rsidP="00AB51ED">
      <w:pPr>
        <w:pStyle w:val="Altro0"/>
        <w:shd w:val="clear" w:color="auto" w:fill="auto"/>
        <w:spacing w:line="240" w:lineRule="auto"/>
        <w:rPr>
          <w:rFonts w:ascii="Courier New" w:hAnsi="Courier New"/>
          <w:bCs/>
          <w:color w:val="auto"/>
          <w:sz w:val="24"/>
        </w:rPr>
      </w:pPr>
      <w:r w:rsidRPr="00F61A07">
        <w:rPr>
          <w:rFonts w:ascii="Courier New" w:eastAsia="Garamond" w:hAnsi="Courier New" w:cs="Garamond"/>
          <w:bCs/>
          <w:color w:val="auto"/>
          <w:sz w:val="24"/>
          <w:szCs w:val="26"/>
        </w:rPr>
        <w:t>Art. 7</w:t>
      </w:r>
      <w:r w:rsidR="00AB51ED">
        <w:rPr>
          <w:rFonts w:ascii="Courier New" w:eastAsia="Garamond" w:hAnsi="Courier New" w:cs="Garamond"/>
          <w:bCs/>
          <w:color w:val="auto"/>
          <w:sz w:val="24"/>
          <w:szCs w:val="26"/>
        </w:rPr>
        <w:t xml:space="preserve"> - </w:t>
      </w:r>
      <w:r w:rsidRPr="00F61A07">
        <w:rPr>
          <w:rFonts w:ascii="Courier New" w:hAnsi="Courier New"/>
          <w:bCs/>
          <w:color w:val="auto"/>
          <w:sz w:val="24"/>
        </w:rPr>
        <w:t>Incompatibilità</w:t>
      </w:r>
    </w:p>
    <w:p w:rsidR="00693DD5" w:rsidRPr="00F61A07" w:rsidRDefault="00693DD5" w:rsidP="0026223A">
      <w:pPr>
        <w:pStyle w:val="Altro0"/>
        <w:shd w:val="clear" w:color="auto" w:fill="auto"/>
        <w:spacing w:line="240" w:lineRule="auto"/>
        <w:jc w:val="both"/>
        <w:rPr>
          <w:rFonts w:ascii="Courier New" w:hAnsi="Courier New"/>
          <w:bCs/>
          <w:color w:val="auto"/>
          <w:sz w:val="24"/>
        </w:rPr>
      </w:pPr>
    </w:p>
    <w:p w:rsidR="00AB51ED" w:rsidRDefault="00693DD5"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B51ED">
        <w:rPr>
          <w:rFonts w:ascii="Courier New" w:hAnsi="Courier New"/>
          <w:bCs/>
          <w:color w:val="auto"/>
          <w:sz w:val="24"/>
        </w:rPr>
        <w:t>)</w:t>
      </w:r>
    </w:p>
    <w:p w:rsidR="00CF1882"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Non possono essere designati e assumere cariche, quali componenti degli </w:t>
      </w:r>
      <w:r w:rsidR="00093C3C">
        <w:rPr>
          <w:rFonts w:ascii="Courier New" w:hAnsi="Courier New"/>
          <w:bCs/>
          <w:color w:val="auto"/>
          <w:sz w:val="24"/>
        </w:rPr>
        <w:t>O</w:t>
      </w:r>
      <w:r w:rsidRPr="00F61A07">
        <w:rPr>
          <w:rFonts w:ascii="Courier New" w:hAnsi="Courier New"/>
          <w:bCs/>
          <w:color w:val="auto"/>
          <w:sz w:val="24"/>
        </w:rPr>
        <w:t>rgani di gestione, i legali rappresentati degli associati di cui all'art. 5, comma 1</w:t>
      </w:r>
      <w:r w:rsidR="00DE473F">
        <w:rPr>
          <w:rFonts w:ascii="Courier New" w:hAnsi="Courier New"/>
          <w:bCs/>
          <w:color w:val="auto"/>
          <w:sz w:val="24"/>
        </w:rPr>
        <w:t>)</w:t>
      </w:r>
      <w:r w:rsidRPr="00F61A07">
        <w:rPr>
          <w:rFonts w:ascii="Courier New" w:hAnsi="Courier New"/>
          <w:bCs/>
          <w:color w:val="auto"/>
          <w:sz w:val="24"/>
        </w:rPr>
        <w:t>.</w:t>
      </w:r>
    </w:p>
    <w:p w:rsidR="00CF1882" w:rsidRPr="00F61A07" w:rsidRDefault="00CF1882" w:rsidP="0026223A">
      <w:pPr>
        <w:pStyle w:val="Altro0"/>
        <w:shd w:val="clear" w:color="auto" w:fill="auto"/>
        <w:spacing w:line="240" w:lineRule="auto"/>
        <w:jc w:val="both"/>
        <w:rPr>
          <w:rFonts w:ascii="Courier New" w:hAnsi="Courier New"/>
          <w:bCs/>
          <w:color w:val="auto"/>
          <w:sz w:val="24"/>
        </w:rPr>
      </w:pPr>
    </w:p>
    <w:p w:rsidR="00AB51ED" w:rsidRDefault="00CF18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B51ED">
        <w:rPr>
          <w:rFonts w:ascii="Courier New" w:hAnsi="Courier New"/>
          <w:bCs/>
          <w:color w:val="auto"/>
          <w:sz w:val="24"/>
        </w:rPr>
        <w:t>)</w:t>
      </w:r>
    </w:p>
    <w:p w:rsidR="00CF1882"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carica di componente di un Organo di gestione di EBINTER (Presidente, Vice Presidente</w:t>
      </w:r>
      <w:r w:rsidR="00AB51ED">
        <w:rPr>
          <w:rFonts w:ascii="Courier New" w:hAnsi="Courier New"/>
          <w:bCs/>
          <w:color w:val="auto"/>
          <w:sz w:val="24"/>
        </w:rPr>
        <w:t xml:space="preserve"> </w:t>
      </w:r>
      <w:r w:rsidRPr="00F61A07">
        <w:rPr>
          <w:rFonts w:ascii="Courier New" w:hAnsi="Courier New"/>
          <w:bCs/>
          <w:color w:val="auto"/>
          <w:sz w:val="24"/>
        </w:rPr>
        <w:t xml:space="preserve">e membro del Consiglio </w:t>
      </w:r>
      <w:r w:rsidR="005C426D">
        <w:rPr>
          <w:rFonts w:ascii="Courier New" w:hAnsi="Courier New"/>
          <w:bCs/>
          <w:color w:val="auto"/>
          <w:sz w:val="24"/>
        </w:rPr>
        <w:t>d</w:t>
      </w:r>
      <w:r w:rsidRPr="00F61A07">
        <w:rPr>
          <w:rFonts w:ascii="Courier New" w:hAnsi="Courier New"/>
          <w:bCs/>
          <w:color w:val="auto"/>
          <w:sz w:val="24"/>
        </w:rPr>
        <w:t>irettivo) è incompatibile con la sussistenza di interessi in attività analoghe o correlate a quelle svolte dall'EBINTER, ovvero con attività svolte in potenziale conflitto di interessi con le relative cariche.</w:t>
      </w:r>
    </w:p>
    <w:p w:rsidR="00CF1882" w:rsidRPr="00F61A07" w:rsidRDefault="00CF1882" w:rsidP="0026223A">
      <w:pPr>
        <w:pStyle w:val="Altro0"/>
        <w:shd w:val="clear" w:color="auto" w:fill="auto"/>
        <w:spacing w:line="240" w:lineRule="auto"/>
        <w:jc w:val="both"/>
        <w:rPr>
          <w:rFonts w:ascii="Courier New" w:hAnsi="Courier New"/>
          <w:bCs/>
          <w:color w:val="auto"/>
          <w:sz w:val="24"/>
        </w:rPr>
      </w:pPr>
    </w:p>
    <w:p w:rsidR="00AB51ED" w:rsidRDefault="00CF18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AB51ED">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Lo svolgimento di mandati o incarichi incompatibili con la carica di componente di un Organo associativo, ai sensi del precedente comma 1</w:t>
      </w:r>
      <w:r w:rsidR="00DE473F">
        <w:rPr>
          <w:rFonts w:ascii="Courier New" w:hAnsi="Courier New"/>
          <w:bCs/>
          <w:color w:val="auto"/>
          <w:sz w:val="24"/>
        </w:rPr>
        <w:t>)</w:t>
      </w:r>
      <w:r w:rsidRPr="00F61A07">
        <w:rPr>
          <w:rFonts w:ascii="Courier New" w:hAnsi="Courier New"/>
          <w:bCs/>
          <w:color w:val="auto"/>
          <w:sz w:val="24"/>
        </w:rPr>
        <w:t>, comporta la decadenza di diritto dalla carica ricoperta.</w:t>
      </w:r>
    </w:p>
    <w:p w:rsidR="00CF1882" w:rsidRPr="00F61A07" w:rsidRDefault="00CF1882" w:rsidP="0026223A">
      <w:pPr>
        <w:pStyle w:val="Altro0"/>
        <w:shd w:val="clear" w:color="auto" w:fill="auto"/>
        <w:spacing w:line="240" w:lineRule="auto"/>
        <w:jc w:val="both"/>
        <w:rPr>
          <w:rFonts w:ascii="Courier New" w:eastAsia="Garamond" w:hAnsi="Courier New" w:cs="Garamond"/>
          <w:bCs/>
          <w:color w:val="auto"/>
          <w:sz w:val="24"/>
          <w:szCs w:val="26"/>
        </w:rPr>
      </w:pPr>
    </w:p>
    <w:p w:rsidR="00CF1882" w:rsidRPr="00F61A07" w:rsidRDefault="00901382" w:rsidP="00AB51ED">
      <w:pPr>
        <w:pStyle w:val="Altro0"/>
        <w:shd w:val="clear" w:color="auto" w:fill="auto"/>
        <w:spacing w:line="240" w:lineRule="auto"/>
        <w:rPr>
          <w:rFonts w:ascii="Courier New" w:hAnsi="Courier New"/>
          <w:bCs/>
          <w:color w:val="auto"/>
          <w:sz w:val="24"/>
        </w:rPr>
      </w:pPr>
      <w:r w:rsidRPr="00F61A07">
        <w:rPr>
          <w:rFonts w:ascii="Courier New" w:eastAsia="Garamond" w:hAnsi="Courier New" w:cs="Garamond"/>
          <w:bCs/>
          <w:color w:val="auto"/>
          <w:sz w:val="24"/>
          <w:szCs w:val="26"/>
        </w:rPr>
        <w:lastRenderedPageBreak/>
        <w:t>Art. 8</w:t>
      </w:r>
      <w:r w:rsidR="00AB51ED">
        <w:rPr>
          <w:rFonts w:ascii="Courier New" w:eastAsia="Garamond" w:hAnsi="Courier New" w:cs="Garamond"/>
          <w:bCs/>
          <w:color w:val="auto"/>
          <w:sz w:val="24"/>
          <w:szCs w:val="26"/>
        </w:rPr>
        <w:t xml:space="preserve"> - </w:t>
      </w:r>
      <w:r w:rsidRPr="00F61A07">
        <w:rPr>
          <w:rFonts w:ascii="Courier New" w:hAnsi="Courier New"/>
          <w:bCs/>
          <w:color w:val="auto"/>
          <w:sz w:val="24"/>
        </w:rPr>
        <w:t>Durata</w:t>
      </w:r>
    </w:p>
    <w:p w:rsidR="00CF1882" w:rsidRPr="00F61A07" w:rsidRDefault="00CF1882" w:rsidP="0026223A">
      <w:pPr>
        <w:pStyle w:val="Altro0"/>
        <w:shd w:val="clear" w:color="auto" w:fill="auto"/>
        <w:spacing w:line="240" w:lineRule="auto"/>
        <w:jc w:val="both"/>
        <w:rPr>
          <w:rFonts w:ascii="Courier New" w:hAnsi="Courier New"/>
          <w:bCs/>
          <w:color w:val="auto"/>
          <w:sz w:val="24"/>
        </w:rPr>
      </w:pPr>
    </w:p>
    <w:p w:rsidR="00AB51ED" w:rsidRDefault="00CF18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B51ED">
        <w:rPr>
          <w:rFonts w:ascii="Courier New" w:hAnsi="Courier New"/>
          <w:bCs/>
          <w:color w:val="auto"/>
          <w:sz w:val="24"/>
        </w:rPr>
        <w:t>)</w:t>
      </w:r>
    </w:p>
    <w:p w:rsidR="00CF1882"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Presso l'EBINTER, tutte le cariche associative hanno la durata di 4 esercizi finanziari e permangono sino all</w:t>
      </w:r>
      <w:r w:rsidR="00033CF5" w:rsidRPr="00F61A07">
        <w:rPr>
          <w:rFonts w:ascii="Courier New" w:hAnsi="Courier New"/>
          <w:bCs/>
          <w:color w:val="auto"/>
          <w:sz w:val="24"/>
        </w:rPr>
        <w:t xml:space="preserve">a </w:t>
      </w:r>
      <w:r w:rsidRPr="00F61A07">
        <w:rPr>
          <w:rFonts w:ascii="Courier New" w:hAnsi="Courier New"/>
          <w:bCs/>
          <w:color w:val="auto"/>
          <w:sz w:val="24"/>
        </w:rPr>
        <w:t>approvazione del bilancio consuntivo relativo al quarto esercizio.</w:t>
      </w:r>
    </w:p>
    <w:p w:rsidR="00CF1882" w:rsidRPr="00F61A07" w:rsidRDefault="00CF1882" w:rsidP="0026223A">
      <w:pPr>
        <w:pStyle w:val="Altro0"/>
        <w:shd w:val="clear" w:color="auto" w:fill="auto"/>
        <w:spacing w:line="240" w:lineRule="auto"/>
        <w:jc w:val="both"/>
        <w:rPr>
          <w:rFonts w:ascii="Courier New" w:hAnsi="Courier New"/>
          <w:bCs/>
          <w:color w:val="auto"/>
          <w:sz w:val="24"/>
        </w:rPr>
      </w:pPr>
    </w:p>
    <w:p w:rsidR="00AB51ED" w:rsidRDefault="00CF18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B51ED">
        <w:rPr>
          <w:rFonts w:ascii="Courier New" w:hAnsi="Courier New"/>
          <w:bCs/>
          <w:color w:val="auto"/>
          <w:sz w:val="24"/>
        </w:rPr>
        <w:t>)</w:t>
      </w:r>
    </w:p>
    <w:p w:rsidR="00CF1882"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rinnovo dei componenti degli Organi associativi diversi dall</w:t>
      </w:r>
      <w:r w:rsidR="00CF1882" w:rsidRPr="00F61A07">
        <w:rPr>
          <w:rFonts w:ascii="Courier New" w:hAnsi="Courier New"/>
          <w:bCs/>
          <w:color w:val="auto"/>
          <w:sz w:val="24"/>
        </w:rPr>
        <w:t xml:space="preserve">a </w:t>
      </w:r>
      <w:r w:rsidRPr="00F61A07">
        <w:rPr>
          <w:rFonts w:ascii="Courier New" w:hAnsi="Courier New"/>
          <w:bCs/>
          <w:color w:val="auto"/>
          <w:sz w:val="24"/>
        </w:rPr>
        <w:t xml:space="preserve">Assemblea deve svolgersi entro i 30 giorni antecedenti alla scadenza delle cariche. Gli Organi decaduti mantengono i propri poteri sino all'insediamento dei nuovi </w:t>
      </w:r>
      <w:r w:rsidR="00093C3C">
        <w:rPr>
          <w:rFonts w:ascii="Courier New" w:hAnsi="Courier New"/>
          <w:bCs/>
          <w:color w:val="auto"/>
          <w:sz w:val="24"/>
        </w:rPr>
        <w:t>O</w:t>
      </w:r>
      <w:r w:rsidRPr="00F61A07">
        <w:rPr>
          <w:rFonts w:ascii="Courier New" w:hAnsi="Courier New"/>
          <w:bCs/>
          <w:color w:val="auto"/>
          <w:sz w:val="24"/>
        </w:rPr>
        <w:t>rgani.</w:t>
      </w:r>
    </w:p>
    <w:p w:rsidR="00CF1882" w:rsidRPr="00F61A07" w:rsidRDefault="00CF1882" w:rsidP="0026223A">
      <w:pPr>
        <w:pStyle w:val="Altro0"/>
        <w:shd w:val="clear" w:color="auto" w:fill="auto"/>
        <w:spacing w:line="240" w:lineRule="auto"/>
        <w:jc w:val="both"/>
        <w:rPr>
          <w:rFonts w:ascii="Courier New" w:hAnsi="Courier New"/>
          <w:bCs/>
          <w:color w:val="auto"/>
          <w:sz w:val="24"/>
        </w:rPr>
      </w:pPr>
    </w:p>
    <w:p w:rsidR="00AB51ED" w:rsidRDefault="00CF18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AB51ED">
        <w:rPr>
          <w:rFonts w:ascii="Courier New" w:hAnsi="Courier New"/>
          <w:bCs/>
          <w:color w:val="auto"/>
          <w:sz w:val="24"/>
        </w:rPr>
        <w:t>)</w:t>
      </w:r>
    </w:p>
    <w:p w:rsidR="00CF1882"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L'incarico di componente di un Organo associativo diverso dall</w:t>
      </w:r>
      <w:r w:rsidR="00CF1882" w:rsidRPr="00F61A07">
        <w:rPr>
          <w:rFonts w:ascii="Courier New" w:hAnsi="Courier New"/>
          <w:bCs/>
          <w:color w:val="auto"/>
          <w:sz w:val="24"/>
        </w:rPr>
        <w:t xml:space="preserve">a </w:t>
      </w:r>
      <w:r w:rsidRPr="00F61A07">
        <w:rPr>
          <w:rFonts w:ascii="Courier New" w:hAnsi="Courier New"/>
          <w:bCs/>
          <w:color w:val="auto"/>
          <w:sz w:val="24"/>
        </w:rPr>
        <w:t xml:space="preserve">Assemblea cessa, oltre che per scadenza naturale del mandato, anche nei casi di revoca da parte della stessa Organizzazione </w:t>
      </w:r>
      <w:r w:rsidR="00093C3C">
        <w:rPr>
          <w:rFonts w:ascii="Courier New" w:hAnsi="Courier New"/>
          <w:bCs/>
          <w:color w:val="auto"/>
          <w:sz w:val="24"/>
        </w:rPr>
        <w:t>n</w:t>
      </w:r>
      <w:r w:rsidRPr="00F61A07">
        <w:rPr>
          <w:rFonts w:ascii="Courier New" w:hAnsi="Courier New"/>
          <w:bCs/>
          <w:color w:val="auto"/>
          <w:sz w:val="24"/>
        </w:rPr>
        <w:t>azionale designante, di decadenza e/o di dimissioni, di perdita dei requisiti di cui all'art. 6, comma 2</w:t>
      </w:r>
      <w:r w:rsidR="00DE473F">
        <w:rPr>
          <w:rFonts w:ascii="Courier New" w:hAnsi="Courier New"/>
          <w:bCs/>
          <w:color w:val="auto"/>
          <w:sz w:val="24"/>
        </w:rPr>
        <w:t>)</w:t>
      </w:r>
      <w:r w:rsidRPr="00F61A07">
        <w:rPr>
          <w:rFonts w:ascii="Courier New" w:hAnsi="Courier New"/>
          <w:bCs/>
          <w:color w:val="auto"/>
          <w:sz w:val="24"/>
        </w:rPr>
        <w:t xml:space="preserve"> del presente Statuto, di sopravvenuta ipotesi di incompatibilità di cui all'art. 7 dello stesso Statuto. In tali casi, si procede alla sostituzione del componente secondo</w:t>
      </w:r>
      <w:r w:rsidR="00DE473F">
        <w:rPr>
          <w:rFonts w:ascii="Courier New" w:hAnsi="Courier New"/>
          <w:bCs/>
          <w:color w:val="auto"/>
          <w:sz w:val="24"/>
        </w:rPr>
        <w:t xml:space="preserve"> </w:t>
      </w:r>
      <w:r w:rsidRPr="00F61A07">
        <w:rPr>
          <w:rFonts w:ascii="Courier New" w:hAnsi="Courier New"/>
          <w:bCs/>
          <w:color w:val="auto"/>
          <w:sz w:val="24"/>
        </w:rPr>
        <w:t>quanto previsto dall'art. 6, comma 4</w:t>
      </w:r>
      <w:r w:rsidR="00DE473F">
        <w:rPr>
          <w:rFonts w:ascii="Courier New" w:hAnsi="Courier New"/>
          <w:bCs/>
          <w:color w:val="auto"/>
          <w:sz w:val="24"/>
        </w:rPr>
        <w:t>)</w:t>
      </w:r>
      <w:r w:rsidRPr="00F61A07">
        <w:rPr>
          <w:rFonts w:ascii="Courier New" w:hAnsi="Courier New"/>
          <w:bCs/>
          <w:color w:val="auto"/>
          <w:sz w:val="24"/>
        </w:rPr>
        <w:t xml:space="preserve"> dello stesso Statuto. I sostituti rimangono in carica sino alla scadenza del quadriennio in corso.</w:t>
      </w:r>
    </w:p>
    <w:p w:rsidR="00CF1882" w:rsidRPr="00F61A07" w:rsidRDefault="00CF1882" w:rsidP="0026223A">
      <w:pPr>
        <w:pStyle w:val="Altro0"/>
        <w:shd w:val="clear" w:color="auto" w:fill="auto"/>
        <w:spacing w:line="240" w:lineRule="auto"/>
        <w:jc w:val="both"/>
        <w:rPr>
          <w:rFonts w:ascii="Courier New" w:hAnsi="Courier New"/>
          <w:bCs/>
          <w:color w:val="auto"/>
          <w:sz w:val="24"/>
        </w:rPr>
      </w:pPr>
    </w:p>
    <w:p w:rsidR="00AB51ED" w:rsidRDefault="00CF18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AB51ED">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Vengono comunque considerate come ricoperte per l'intera durata le cariche rivestite per un tempo superiore alla metà del mandato stesso.</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CF1882" w:rsidRPr="00F61A07" w:rsidRDefault="00CF1882" w:rsidP="00AB51ED">
      <w:pPr>
        <w:pStyle w:val="Corpodeltesto1"/>
        <w:shd w:val="clear" w:color="auto" w:fill="auto"/>
        <w:spacing w:line="240" w:lineRule="auto"/>
        <w:rPr>
          <w:rFonts w:ascii="Courier New" w:hAnsi="Courier New"/>
          <w:bCs/>
          <w:color w:val="auto"/>
          <w:sz w:val="24"/>
          <w:szCs w:val="16"/>
        </w:rPr>
      </w:pPr>
      <w:r w:rsidRPr="00F61A07">
        <w:rPr>
          <w:rFonts w:ascii="Courier New" w:hAnsi="Courier New"/>
          <w:bCs/>
          <w:color w:val="auto"/>
          <w:sz w:val="24"/>
        </w:rPr>
        <w:t xml:space="preserve">Titolo </w:t>
      </w:r>
      <w:r w:rsidR="00901382" w:rsidRPr="00F61A07">
        <w:rPr>
          <w:rFonts w:ascii="Courier New" w:hAnsi="Courier New"/>
          <w:bCs/>
          <w:color w:val="auto"/>
          <w:sz w:val="24"/>
        </w:rPr>
        <w:t>IV</w:t>
      </w:r>
      <w:r w:rsidR="00AB51ED">
        <w:rPr>
          <w:rFonts w:ascii="Courier New" w:hAnsi="Courier New"/>
          <w:bCs/>
          <w:color w:val="auto"/>
          <w:sz w:val="24"/>
        </w:rPr>
        <w:t xml:space="preserve"> - </w:t>
      </w:r>
      <w:r w:rsidR="00901382" w:rsidRPr="00F61A07">
        <w:rPr>
          <w:rFonts w:ascii="Courier New" w:hAnsi="Courier New"/>
          <w:bCs/>
          <w:color w:val="auto"/>
          <w:sz w:val="24"/>
        </w:rPr>
        <w:t>G</w:t>
      </w:r>
      <w:r w:rsidR="00901382" w:rsidRPr="00F61A07">
        <w:rPr>
          <w:rFonts w:ascii="Courier New" w:hAnsi="Courier New"/>
          <w:bCs/>
          <w:color w:val="auto"/>
          <w:sz w:val="24"/>
          <w:szCs w:val="16"/>
        </w:rPr>
        <w:t xml:space="preserve">LI </w:t>
      </w:r>
      <w:r w:rsidR="00901382" w:rsidRPr="00F61A07">
        <w:rPr>
          <w:rFonts w:ascii="Courier New" w:hAnsi="Courier New"/>
          <w:bCs/>
          <w:color w:val="auto"/>
          <w:sz w:val="24"/>
        </w:rPr>
        <w:t>O</w:t>
      </w:r>
      <w:r w:rsidR="00901382" w:rsidRPr="00F61A07">
        <w:rPr>
          <w:rFonts w:ascii="Courier New" w:hAnsi="Courier New"/>
          <w:bCs/>
          <w:color w:val="auto"/>
          <w:sz w:val="24"/>
          <w:szCs w:val="16"/>
        </w:rPr>
        <w:t xml:space="preserve">RGANI DI </w:t>
      </w:r>
      <w:r w:rsidR="00901382" w:rsidRPr="00F61A07">
        <w:rPr>
          <w:rFonts w:ascii="Courier New" w:hAnsi="Courier New"/>
          <w:bCs/>
          <w:color w:val="auto"/>
          <w:sz w:val="24"/>
        </w:rPr>
        <w:t>E</w:t>
      </w:r>
      <w:r w:rsidR="00901382" w:rsidRPr="00F61A07">
        <w:rPr>
          <w:rFonts w:ascii="Courier New" w:hAnsi="Courier New"/>
          <w:bCs/>
          <w:color w:val="auto"/>
          <w:sz w:val="24"/>
          <w:szCs w:val="16"/>
        </w:rPr>
        <w:t>BINTER</w:t>
      </w:r>
    </w:p>
    <w:p w:rsidR="00CF1882" w:rsidRPr="00F61A07" w:rsidRDefault="00CF1882" w:rsidP="0026223A">
      <w:pPr>
        <w:pStyle w:val="Corpodeltesto1"/>
        <w:shd w:val="clear" w:color="auto" w:fill="auto"/>
        <w:spacing w:line="240" w:lineRule="auto"/>
        <w:jc w:val="center"/>
        <w:rPr>
          <w:rFonts w:ascii="Courier New" w:hAnsi="Courier New"/>
          <w:bCs/>
          <w:color w:val="auto"/>
          <w:sz w:val="24"/>
          <w:szCs w:val="16"/>
        </w:rPr>
      </w:pPr>
    </w:p>
    <w:p w:rsidR="00CF1882" w:rsidRPr="00F61A07" w:rsidRDefault="00901382" w:rsidP="00AB51E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9</w:t>
      </w:r>
      <w:r w:rsidR="00AB51ED">
        <w:rPr>
          <w:rFonts w:ascii="Courier New" w:hAnsi="Courier New"/>
          <w:bCs/>
          <w:color w:val="auto"/>
          <w:sz w:val="24"/>
        </w:rPr>
        <w:t xml:space="preserve"> - </w:t>
      </w:r>
      <w:r w:rsidRPr="00F61A07">
        <w:rPr>
          <w:rFonts w:ascii="Courier New" w:hAnsi="Courier New"/>
          <w:bCs/>
          <w:color w:val="auto"/>
          <w:sz w:val="24"/>
        </w:rPr>
        <w:t>Organi</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AB51ED"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B51ED">
        <w:rPr>
          <w:rFonts w:ascii="Courier New" w:hAnsi="Courier New"/>
          <w:bCs/>
          <w:color w:val="auto"/>
          <w:sz w:val="24"/>
        </w:rPr>
        <w:t>)</w:t>
      </w:r>
    </w:p>
    <w:p w:rsidR="00CF188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Sono </w:t>
      </w:r>
      <w:r w:rsidR="00093C3C">
        <w:rPr>
          <w:rFonts w:ascii="Courier New" w:hAnsi="Courier New"/>
          <w:bCs/>
          <w:color w:val="auto"/>
          <w:sz w:val="24"/>
        </w:rPr>
        <w:t>O</w:t>
      </w:r>
      <w:r w:rsidRPr="00F61A07">
        <w:rPr>
          <w:rFonts w:ascii="Courier New" w:hAnsi="Courier New"/>
          <w:bCs/>
          <w:color w:val="auto"/>
          <w:sz w:val="24"/>
        </w:rPr>
        <w:t>rgani di EBINTER:</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l'Assemblea degli associati</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Consiglio Direttivo</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Presidente</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Vice Presidente</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il Collegio dei Revisori dei </w:t>
      </w:r>
      <w:r w:rsidR="00AB51ED">
        <w:rPr>
          <w:rFonts w:ascii="Courier New" w:hAnsi="Courier New"/>
          <w:bCs/>
          <w:color w:val="auto"/>
          <w:sz w:val="24"/>
        </w:rPr>
        <w:t>C</w:t>
      </w:r>
      <w:r w:rsidR="00901382" w:rsidRPr="00F61A07">
        <w:rPr>
          <w:rFonts w:ascii="Courier New" w:hAnsi="Courier New"/>
          <w:bCs/>
          <w:color w:val="auto"/>
          <w:sz w:val="24"/>
        </w:rPr>
        <w:t>onti</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AB51ED"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B51ED">
        <w:rPr>
          <w:rFonts w:ascii="Courier New" w:hAnsi="Courier New"/>
          <w:bCs/>
          <w:color w:val="auto"/>
          <w:sz w:val="24"/>
        </w:rPr>
        <w:t>)</w:t>
      </w:r>
    </w:p>
    <w:p w:rsidR="00CF188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L'assenza per </w:t>
      </w:r>
      <w:r w:rsidR="00AB51ED">
        <w:rPr>
          <w:rFonts w:ascii="Courier New" w:hAnsi="Courier New"/>
          <w:bCs/>
          <w:color w:val="auto"/>
          <w:sz w:val="24"/>
        </w:rPr>
        <w:t>3</w:t>
      </w:r>
      <w:r w:rsidRPr="00F61A07">
        <w:rPr>
          <w:rFonts w:ascii="Courier New" w:hAnsi="Courier New"/>
          <w:bCs/>
          <w:color w:val="auto"/>
          <w:sz w:val="24"/>
        </w:rPr>
        <w:t xml:space="preserve"> sedute consecutive dall'Organo associativo, diverso dall</w:t>
      </w:r>
      <w:r w:rsidR="00CF1882" w:rsidRPr="00F61A07">
        <w:rPr>
          <w:rFonts w:ascii="Courier New" w:hAnsi="Courier New"/>
          <w:bCs/>
          <w:color w:val="auto"/>
          <w:sz w:val="24"/>
        </w:rPr>
        <w:t xml:space="preserve">a </w:t>
      </w:r>
      <w:r w:rsidRPr="00F61A07">
        <w:rPr>
          <w:rFonts w:ascii="Courier New" w:hAnsi="Courier New"/>
          <w:bCs/>
          <w:color w:val="auto"/>
          <w:sz w:val="24"/>
        </w:rPr>
        <w:t>Assemblea, determina l'automatica decadenza del componente interessato. In tal caso, si procede alla sostituzione secondo le procedure indicate negli art</w:t>
      </w:r>
      <w:r w:rsidR="001A33A5">
        <w:rPr>
          <w:rFonts w:ascii="Courier New" w:hAnsi="Courier New"/>
          <w:bCs/>
          <w:color w:val="auto"/>
          <w:sz w:val="24"/>
        </w:rPr>
        <w:t xml:space="preserve">t. </w:t>
      </w:r>
      <w:r w:rsidRPr="00F61A07">
        <w:rPr>
          <w:rFonts w:ascii="Courier New" w:hAnsi="Courier New"/>
          <w:bCs/>
          <w:color w:val="auto"/>
          <w:sz w:val="24"/>
        </w:rPr>
        <w:t>13, 16 e 17 del presente Statuto.</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AB51ED"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AB51ED">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Direttore assiste alle riunioni dell</w:t>
      </w:r>
      <w:r w:rsidR="00AB51ED">
        <w:rPr>
          <w:rFonts w:ascii="Courier New" w:hAnsi="Courier New"/>
          <w:bCs/>
          <w:color w:val="auto"/>
          <w:sz w:val="24"/>
        </w:rPr>
        <w:t xml:space="preserve">a </w:t>
      </w:r>
      <w:r w:rsidRPr="00F61A07">
        <w:rPr>
          <w:rFonts w:ascii="Courier New" w:hAnsi="Courier New"/>
          <w:bCs/>
          <w:color w:val="auto"/>
          <w:sz w:val="24"/>
        </w:rPr>
        <w:t xml:space="preserve">Assemblea dei soci e del Consiglio </w:t>
      </w:r>
      <w:r w:rsidR="00AB51ED">
        <w:rPr>
          <w:rFonts w:ascii="Courier New" w:hAnsi="Courier New"/>
          <w:bCs/>
          <w:color w:val="auto"/>
          <w:sz w:val="24"/>
        </w:rPr>
        <w:t>d</w:t>
      </w:r>
      <w:r w:rsidRPr="00F61A07">
        <w:rPr>
          <w:rFonts w:ascii="Courier New" w:hAnsi="Courier New"/>
          <w:bCs/>
          <w:color w:val="auto"/>
          <w:sz w:val="24"/>
        </w:rPr>
        <w:t>irettivo e, se presente, assume le funzioni di segretario.</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CF1882" w:rsidRPr="00F61A07" w:rsidRDefault="00901382" w:rsidP="00AB51E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10</w:t>
      </w:r>
      <w:r w:rsidR="00AB51ED">
        <w:rPr>
          <w:rFonts w:ascii="Courier New" w:hAnsi="Courier New"/>
          <w:bCs/>
          <w:color w:val="auto"/>
          <w:sz w:val="24"/>
        </w:rPr>
        <w:t xml:space="preserve"> - </w:t>
      </w:r>
      <w:r w:rsidRPr="00F61A07">
        <w:rPr>
          <w:rFonts w:ascii="Courier New" w:hAnsi="Courier New"/>
          <w:bCs/>
          <w:color w:val="auto"/>
          <w:sz w:val="24"/>
        </w:rPr>
        <w:t>Assemblea degli associati</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AB51ED"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B51ED">
        <w:rPr>
          <w:rFonts w:ascii="Courier New" w:hAnsi="Courier New"/>
          <w:bCs/>
          <w:color w:val="auto"/>
          <w:sz w:val="24"/>
        </w:rPr>
        <w:t>)</w:t>
      </w:r>
    </w:p>
    <w:p w:rsidR="00CF188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L'Assemblea è composta dal legale rappresentante di ciascuno degli associati di cui all'art. 5 del presente Statuto, ovvero da un soggetto di volta in volta delegato dal predetto legale rappresentante.</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AB51ED"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B51ED">
        <w:rPr>
          <w:rFonts w:ascii="Courier New" w:hAnsi="Courier New"/>
          <w:bCs/>
          <w:color w:val="auto"/>
          <w:sz w:val="24"/>
        </w:rPr>
        <w:t>)</w:t>
      </w:r>
    </w:p>
    <w:p w:rsidR="00CF188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garantire il rispetto del principio della pariteticità, al rappresentante della Organizzazione </w:t>
      </w:r>
      <w:r w:rsidR="00093C3C">
        <w:rPr>
          <w:rFonts w:ascii="Courier New" w:hAnsi="Courier New"/>
          <w:bCs/>
          <w:color w:val="auto"/>
          <w:sz w:val="24"/>
        </w:rPr>
        <w:t>n</w:t>
      </w:r>
      <w:r w:rsidRPr="00F61A07">
        <w:rPr>
          <w:rFonts w:ascii="Courier New" w:hAnsi="Courier New"/>
          <w:bCs/>
          <w:color w:val="auto"/>
          <w:sz w:val="24"/>
        </w:rPr>
        <w:t xml:space="preserve">azionale dei datori di lavoro spetta un numero di voti uguale al numero di voti spettanti complessivamente ai rappresentanti delle Organizzazioni </w:t>
      </w:r>
      <w:r w:rsidR="00093C3C">
        <w:rPr>
          <w:rFonts w:ascii="Courier New" w:hAnsi="Courier New"/>
          <w:bCs/>
          <w:color w:val="auto"/>
          <w:sz w:val="24"/>
        </w:rPr>
        <w:t>n</w:t>
      </w:r>
      <w:r w:rsidRPr="00F61A07">
        <w:rPr>
          <w:rFonts w:ascii="Courier New" w:hAnsi="Courier New"/>
          <w:bCs/>
          <w:color w:val="auto"/>
          <w:sz w:val="24"/>
        </w:rPr>
        <w:t xml:space="preserve">azionali dei </w:t>
      </w:r>
      <w:r w:rsidR="00093C3C">
        <w:rPr>
          <w:rFonts w:ascii="Courier New" w:hAnsi="Courier New"/>
          <w:bCs/>
          <w:color w:val="auto"/>
          <w:sz w:val="24"/>
        </w:rPr>
        <w:t>l</w:t>
      </w:r>
      <w:r w:rsidRPr="00F61A07">
        <w:rPr>
          <w:rFonts w:ascii="Courier New" w:hAnsi="Courier New"/>
          <w:bCs/>
          <w:color w:val="auto"/>
          <w:sz w:val="24"/>
        </w:rPr>
        <w:t>avoratori. Precisamente:</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3 voti spettano a </w:t>
      </w:r>
      <w:r w:rsidR="00FC4517" w:rsidRPr="00F61A07">
        <w:rPr>
          <w:rFonts w:ascii="Courier New" w:hAnsi="Courier New"/>
          <w:bCs/>
          <w:color w:val="auto"/>
          <w:sz w:val="24"/>
        </w:rPr>
        <w:t>CONFCOMMERCIO</w:t>
      </w:r>
      <w:r w:rsidR="00901382" w:rsidRPr="00F61A07">
        <w:rPr>
          <w:rFonts w:ascii="Courier New" w:hAnsi="Courier New"/>
          <w:bCs/>
          <w:color w:val="auto"/>
          <w:sz w:val="24"/>
        </w:rPr>
        <w:t>-</w:t>
      </w:r>
      <w:r w:rsidR="00AB51ED">
        <w:rPr>
          <w:rFonts w:ascii="Courier New" w:hAnsi="Courier New"/>
          <w:bCs/>
          <w:color w:val="auto"/>
          <w:sz w:val="24"/>
        </w:rPr>
        <w:t>Im</w:t>
      </w:r>
      <w:r w:rsidR="00AB51ED" w:rsidRPr="00F61A07">
        <w:rPr>
          <w:rFonts w:ascii="Courier New" w:hAnsi="Courier New"/>
          <w:bCs/>
          <w:color w:val="auto"/>
          <w:sz w:val="24"/>
        </w:rPr>
        <w:t>prese per</w:t>
      </w:r>
      <w:r w:rsidR="00464C05" w:rsidRPr="00F61A07">
        <w:rPr>
          <w:rFonts w:ascii="Courier New" w:hAnsi="Courier New"/>
          <w:bCs/>
          <w:color w:val="auto"/>
          <w:sz w:val="24"/>
        </w:rPr>
        <w:t xml:space="preserve"> </w:t>
      </w:r>
      <w:r w:rsidR="00AB51ED">
        <w:rPr>
          <w:rFonts w:ascii="Courier New" w:hAnsi="Courier New"/>
          <w:bCs/>
          <w:color w:val="auto"/>
          <w:sz w:val="24"/>
        </w:rPr>
        <w:t>l</w:t>
      </w:r>
      <w:r w:rsidR="00464C05" w:rsidRPr="00F61A07">
        <w:rPr>
          <w:rFonts w:ascii="Courier New" w:hAnsi="Courier New"/>
          <w:bCs/>
          <w:color w:val="auto"/>
          <w:sz w:val="24"/>
        </w:rPr>
        <w:t>'I</w:t>
      </w:r>
      <w:r w:rsidR="00AB51ED" w:rsidRPr="00F61A07">
        <w:rPr>
          <w:rFonts w:ascii="Courier New" w:hAnsi="Courier New"/>
          <w:bCs/>
          <w:color w:val="auto"/>
          <w:sz w:val="24"/>
        </w:rPr>
        <w:t>talia</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1 voto spetta alla </w:t>
      </w:r>
      <w:r w:rsidR="008742E7" w:rsidRPr="00F61A07">
        <w:rPr>
          <w:rFonts w:ascii="Courier New" w:hAnsi="Courier New"/>
          <w:bCs/>
          <w:color w:val="auto"/>
          <w:sz w:val="24"/>
        </w:rPr>
        <w:t>FILCAMS</w:t>
      </w:r>
      <w:r w:rsidR="00901382" w:rsidRPr="00F61A07">
        <w:rPr>
          <w:rFonts w:ascii="Courier New" w:hAnsi="Courier New"/>
          <w:bCs/>
          <w:color w:val="auto"/>
          <w:sz w:val="24"/>
        </w:rPr>
        <w:t>-CGIL</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1 voto spetta alla </w:t>
      </w:r>
      <w:r w:rsidR="00496A9E" w:rsidRPr="00F61A07">
        <w:rPr>
          <w:rFonts w:ascii="Courier New" w:hAnsi="Courier New"/>
          <w:bCs/>
          <w:color w:val="auto"/>
          <w:sz w:val="24"/>
        </w:rPr>
        <w:t>FISASCAT</w:t>
      </w:r>
      <w:r w:rsidR="00901382" w:rsidRPr="00F61A07">
        <w:rPr>
          <w:rFonts w:ascii="Courier New" w:hAnsi="Courier New"/>
          <w:bCs/>
          <w:color w:val="auto"/>
          <w:sz w:val="24"/>
        </w:rPr>
        <w:t>-CISL</w:t>
      </w:r>
    </w:p>
    <w:p w:rsidR="00961D46" w:rsidRPr="00F61A07"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1 voto spetta alla </w:t>
      </w:r>
      <w:r w:rsidR="00141981" w:rsidRPr="00F61A07">
        <w:rPr>
          <w:rFonts w:ascii="Courier New" w:hAnsi="Courier New"/>
          <w:bCs/>
          <w:color w:val="auto"/>
          <w:sz w:val="24"/>
        </w:rPr>
        <w:t>UILT</w:t>
      </w:r>
      <w:r w:rsidRPr="00F61A07">
        <w:rPr>
          <w:rFonts w:ascii="Courier New" w:hAnsi="Courier New"/>
          <w:bCs/>
          <w:color w:val="auto"/>
          <w:sz w:val="24"/>
        </w:rPr>
        <w:t>u</w:t>
      </w:r>
      <w:r w:rsidR="00141981" w:rsidRPr="00F61A07">
        <w:rPr>
          <w:rFonts w:ascii="Courier New" w:hAnsi="Courier New"/>
          <w:bCs/>
          <w:color w:val="auto"/>
          <w:sz w:val="24"/>
        </w:rPr>
        <w:t>CS</w:t>
      </w:r>
      <w:r w:rsidR="00901382" w:rsidRPr="00F61A07">
        <w:rPr>
          <w:rFonts w:ascii="Courier New" w:hAnsi="Courier New"/>
          <w:bCs/>
          <w:color w:val="auto"/>
          <w:sz w:val="24"/>
        </w:rPr>
        <w:t>-UIL</w:t>
      </w:r>
    </w:p>
    <w:p w:rsidR="00CF1882" w:rsidRPr="00F61A07" w:rsidRDefault="00CF1882" w:rsidP="0026223A">
      <w:pPr>
        <w:pStyle w:val="Corpodeltesto100"/>
        <w:shd w:val="clear" w:color="auto" w:fill="auto"/>
        <w:spacing w:line="240" w:lineRule="auto"/>
        <w:jc w:val="both"/>
        <w:rPr>
          <w:rFonts w:ascii="Courier New" w:hAnsi="Courier New"/>
          <w:b w:val="0"/>
          <w:color w:val="auto"/>
          <w:szCs w:val="26"/>
        </w:rPr>
      </w:pPr>
    </w:p>
    <w:p w:rsidR="00961D46" w:rsidRPr="00F61A07" w:rsidRDefault="00901382" w:rsidP="00AB51ED">
      <w:pPr>
        <w:pStyle w:val="Corpodeltesto100"/>
        <w:shd w:val="clear" w:color="auto" w:fill="auto"/>
        <w:spacing w:line="240" w:lineRule="auto"/>
        <w:rPr>
          <w:rFonts w:ascii="Courier New" w:hAnsi="Courier New"/>
          <w:b w:val="0"/>
          <w:color w:val="auto"/>
        </w:rPr>
      </w:pPr>
      <w:r w:rsidRPr="00F61A07">
        <w:rPr>
          <w:rFonts w:ascii="Courier New" w:hAnsi="Courier New"/>
          <w:b w:val="0"/>
          <w:color w:val="auto"/>
          <w:szCs w:val="26"/>
        </w:rPr>
        <w:t>Ar</w:t>
      </w:r>
      <w:r w:rsidR="00AB51ED">
        <w:rPr>
          <w:rFonts w:ascii="Courier New" w:hAnsi="Courier New"/>
          <w:b w:val="0"/>
          <w:color w:val="auto"/>
          <w:szCs w:val="26"/>
        </w:rPr>
        <w:t>t</w:t>
      </w:r>
      <w:r w:rsidRPr="00F61A07">
        <w:rPr>
          <w:rFonts w:ascii="Courier New" w:hAnsi="Courier New"/>
          <w:b w:val="0"/>
          <w:color w:val="auto"/>
          <w:szCs w:val="26"/>
        </w:rPr>
        <w:t>. 11</w:t>
      </w:r>
      <w:r w:rsidR="00AB51ED">
        <w:rPr>
          <w:rFonts w:ascii="Courier New" w:hAnsi="Courier New"/>
          <w:b w:val="0"/>
          <w:color w:val="auto"/>
          <w:szCs w:val="26"/>
        </w:rPr>
        <w:t xml:space="preserve"> - </w:t>
      </w:r>
      <w:r w:rsidRPr="00F61A07">
        <w:rPr>
          <w:rFonts w:ascii="Courier New" w:hAnsi="Courier New"/>
          <w:b w:val="0"/>
          <w:color w:val="auto"/>
        </w:rPr>
        <w:t>Competenze dell'Assemblea degli associati</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AB51ED" w:rsidRDefault="00CF18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B51ED">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L'Assemblea:</w:t>
      </w:r>
    </w:p>
    <w:p w:rsidR="00CF1882" w:rsidRPr="00F61A07" w:rsidRDefault="00CF1882" w:rsidP="0026223A">
      <w:pPr>
        <w:pStyle w:val="Corpodeltesto1"/>
        <w:shd w:val="clear" w:color="auto" w:fill="auto"/>
        <w:spacing w:line="240" w:lineRule="auto"/>
        <w:jc w:val="both"/>
        <w:rPr>
          <w:rFonts w:ascii="Courier New" w:hAnsi="Courier New"/>
          <w:bCs/>
          <w:color w:val="auto"/>
          <w:sz w:val="24"/>
        </w:rPr>
      </w:pPr>
    </w:p>
    <w:p w:rsidR="0063049C" w:rsidRPr="00F61A07" w:rsidRDefault="00CF18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a)</w:t>
      </w:r>
      <w:r w:rsidR="0063049C" w:rsidRPr="00F61A07">
        <w:rPr>
          <w:rFonts w:ascii="Courier New" w:hAnsi="Courier New"/>
          <w:bCs/>
          <w:color w:val="auto"/>
          <w:sz w:val="24"/>
        </w:rPr>
        <w:tab/>
      </w:r>
      <w:r w:rsidR="00901382" w:rsidRPr="00F61A07">
        <w:rPr>
          <w:rFonts w:ascii="Courier New" w:hAnsi="Courier New"/>
          <w:bCs/>
          <w:color w:val="auto"/>
          <w:sz w:val="24"/>
        </w:rPr>
        <w:t xml:space="preserve">nomina il Presidente e il Vice Presidente, nonché i componenti del Consiglio </w:t>
      </w:r>
      <w:r w:rsidR="005C426D">
        <w:rPr>
          <w:rFonts w:ascii="Courier New" w:hAnsi="Courier New"/>
          <w:bCs/>
          <w:color w:val="auto"/>
          <w:sz w:val="24"/>
        </w:rPr>
        <w:t>d</w:t>
      </w:r>
      <w:r w:rsidR="00901382" w:rsidRPr="00F61A07">
        <w:rPr>
          <w:rFonts w:ascii="Courier New" w:hAnsi="Courier New"/>
          <w:bCs/>
          <w:color w:val="auto"/>
          <w:sz w:val="24"/>
        </w:rPr>
        <w:t xml:space="preserve">irettivo e del Collegio dei </w:t>
      </w:r>
      <w:r w:rsidR="005C426D">
        <w:rPr>
          <w:rFonts w:ascii="Courier New" w:hAnsi="Courier New"/>
          <w:bCs/>
          <w:color w:val="auto"/>
          <w:sz w:val="24"/>
        </w:rPr>
        <w:t>r</w:t>
      </w:r>
      <w:r w:rsidR="00901382" w:rsidRPr="00F61A07">
        <w:rPr>
          <w:rFonts w:ascii="Courier New" w:hAnsi="Courier New"/>
          <w:bCs/>
          <w:color w:val="auto"/>
          <w:sz w:val="24"/>
        </w:rPr>
        <w:t xml:space="preserve">evisori dei conti, designati dalle Organizzazioni </w:t>
      </w:r>
      <w:r w:rsidR="00093C3C">
        <w:rPr>
          <w:rFonts w:ascii="Courier New" w:hAnsi="Courier New"/>
          <w:bCs/>
          <w:color w:val="auto"/>
          <w:sz w:val="24"/>
        </w:rPr>
        <w:t>n</w:t>
      </w:r>
      <w:r w:rsidR="00901382" w:rsidRPr="00F61A07">
        <w:rPr>
          <w:rFonts w:ascii="Courier New" w:hAnsi="Courier New"/>
          <w:bCs/>
          <w:color w:val="auto"/>
          <w:sz w:val="24"/>
        </w:rPr>
        <w:t>azionali secondo le procedure rispettivamente previste dagli art</w:t>
      </w:r>
      <w:r w:rsidR="001A33A5">
        <w:rPr>
          <w:rFonts w:ascii="Courier New" w:hAnsi="Courier New"/>
          <w:bCs/>
          <w:color w:val="auto"/>
          <w:sz w:val="24"/>
        </w:rPr>
        <w:t>t.</w:t>
      </w:r>
      <w:r w:rsidR="00901382" w:rsidRPr="00F61A07">
        <w:rPr>
          <w:rFonts w:ascii="Courier New" w:hAnsi="Courier New"/>
          <w:bCs/>
          <w:color w:val="auto"/>
          <w:sz w:val="24"/>
        </w:rPr>
        <w:t xml:space="preserve"> 13, 16 e 17 del presente Statuto;</w:t>
      </w: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delibera gli eventuali compensi per i componenti degli Organi associativi nominati o eletti, tenendo conto del principio di razionalizzazione della spesa ed avendo riguardo alle responsabilità connesse a ciascuna carica;</w:t>
      </w: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 xml:space="preserve">su proposta del Consiglio </w:t>
      </w:r>
      <w:r w:rsidR="00AB51ED">
        <w:rPr>
          <w:rFonts w:ascii="Courier New" w:hAnsi="Courier New"/>
          <w:bCs/>
          <w:color w:val="auto"/>
          <w:sz w:val="24"/>
        </w:rPr>
        <w:t>d</w:t>
      </w:r>
      <w:r w:rsidR="00901382" w:rsidRPr="00F61A07">
        <w:rPr>
          <w:rFonts w:ascii="Courier New" w:hAnsi="Courier New"/>
          <w:bCs/>
          <w:color w:val="auto"/>
          <w:sz w:val="24"/>
        </w:rPr>
        <w:t>irettivo:</w:t>
      </w: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stabilisce le linee</w:t>
      </w:r>
      <w:r w:rsidR="00033CF5" w:rsidRPr="00F61A07">
        <w:rPr>
          <w:rFonts w:ascii="Courier New" w:hAnsi="Courier New"/>
          <w:bCs/>
          <w:color w:val="auto"/>
          <w:sz w:val="24"/>
        </w:rPr>
        <w:t>-</w:t>
      </w:r>
      <w:r w:rsidR="00901382" w:rsidRPr="00F61A07">
        <w:rPr>
          <w:rFonts w:ascii="Courier New" w:hAnsi="Courier New"/>
          <w:bCs/>
          <w:color w:val="auto"/>
          <w:sz w:val="24"/>
        </w:rPr>
        <w:t>guida per l'attuazione degli scopi di cui all'art. 3 del presente Statuto;</w:t>
      </w:r>
    </w:p>
    <w:p w:rsidR="00AB51ED"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approva: </w:t>
      </w:r>
    </w:p>
    <w:p w:rsidR="00AB51ED" w:rsidRDefault="00AB51ED" w:rsidP="0026223A">
      <w:pPr>
        <w:pStyle w:val="Corpodeltesto1"/>
        <w:shd w:val="clear" w:color="auto" w:fill="auto"/>
        <w:spacing w:line="240" w:lineRule="auto"/>
        <w:ind w:left="567" w:hanging="567"/>
        <w:jc w:val="both"/>
        <w:rPr>
          <w:rFonts w:ascii="Courier New" w:hAnsi="Courier New"/>
          <w:bCs/>
          <w:color w:val="auto"/>
          <w:sz w:val="24"/>
        </w:rPr>
      </w:pPr>
    </w:p>
    <w:p w:rsidR="00AB51ED"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eastAsia="Garamond" w:hAnsi="Courier New" w:cs="Garamond"/>
          <w:bCs/>
          <w:color w:val="auto"/>
          <w:sz w:val="24"/>
          <w:szCs w:val="18"/>
        </w:rPr>
        <w:t>I</w:t>
      </w:r>
      <w:r w:rsidRPr="00F61A07">
        <w:rPr>
          <w:rFonts w:ascii="Courier New" w:eastAsia="Garamond" w:hAnsi="Courier New" w:cs="Garamond"/>
          <w:bCs/>
          <w:color w:val="auto"/>
          <w:sz w:val="24"/>
        </w:rPr>
        <w:t>)</w:t>
      </w:r>
      <w:r w:rsidR="0063049C" w:rsidRPr="00F61A07">
        <w:rPr>
          <w:rFonts w:ascii="Courier New" w:eastAsia="Garamond" w:hAnsi="Courier New" w:cs="Garamond"/>
          <w:bCs/>
          <w:color w:val="auto"/>
          <w:sz w:val="24"/>
        </w:rPr>
        <w:tab/>
      </w:r>
      <w:r w:rsidRPr="00F61A07">
        <w:rPr>
          <w:rFonts w:ascii="Courier New" w:hAnsi="Courier New"/>
          <w:bCs/>
          <w:color w:val="auto"/>
          <w:sz w:val="24"/>
        </w:rPr>
        <w:t xml:space="preserve">entro il 30 aprile di ogni anno, il rendiconto consuntivo dell'esercizio precedente, la relazione annuale sulla gestione del Consiglio </w:t>
      </w:r>
      <w:r w:rsidR="00AB51ED">
        <w:rPr>
          <w:rFonts w:ascii="Courier New" w:hAnsi="Courier New"/>
          <w:bCs/>
          <w:color w:val="auto"/>
          <w:sz w:val="24"/>
        </w:rPr>
        <w:t>d</w:t>
      </w:r>
      <w:r w:rsidRPr="00F61A07">
        <w:rPr>
          <w:rFonts w:ascii="Courier New" w:hAnsi="Courier New"/>
          <w:bCs/>
          <w:color w:val="auto"/>
          <w:sz w:val="24"/>
        </w:rPr>
        <w:t xml:space="preserve">irettivo, nonché la relazione finanziaria del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 xml:space="preserve">onti; </w:t>
      </w:r>
    </w:p>
    <w:p w:rsidR="00961D46"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eastAsia="Garamond" w:hAnsi="Courier New" w:cs="Garamond"/>
          <w:bCs/>
          <w:color w:val="auto"/>
          <w:sz w:val="24"/>
          <w:szCs w:val="18"/>
        </w:rPr>
        <w:t>II</w:t>
      </w:r>
      <w:r w:rsidRPr="00F61A07">
        <w:rPr>
          <w:rFonts w:ascii="Courier New" w:eastAsia="Garamond" w:hAnsi="Courier New" w:cs="Garamond"/>
          <w:bCs/>
          <w:color w:val="auto"/>
          <w:sz w:val="24"/>
        </w:rPr>
        <w:t>)</w:t>
      </w:r>
      <w:r w:rsidR="0063049C" w:rsidRPr="00F61A07">
        <w:rPr>
          <w:rFonts w:ascii="Courier New" w:eastAsia="Garamond" w:hAnsi="Courier New" w:cs="Garamond"/>
          <w:bCs/>
          <w:color w:val="auto"/>
          <w:sz w:val="24"/>
        </w:rPr>
        <w:tab/>
      </w:r>
      <w:r w:rsidRPr="00F61A07">
        <w:rPr>
          <w:rFonts w:ascii="Courier New" w:hAnsi="Courier New"/>
          <w:bCs/>
          <w:color w:val="auto"/>
          <w:sz w:val="24"/>
        </w:rPr>
        <w:t>entro il 30 novembre di ogni anno, il budget previsionale relativo al successivo esercizio, contenente la precisa indicazione dei criteri di determinazione e la misura dei contributi associativi e le modalità di riscossione degli stessi;</w:t>
      </w: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delibera su tutti gli atti che comportino acquisto o alienazione di patrimonio immobiliare, sull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accettazione delle eredità e </w:t>
      </w:r>
      <w:r w:rsidR="00901382" w:rsidRPr="00F61A07">
        <w:rPr>
          <w:rFonts w:ascii="Courier New" w:hAnsi="Courier New"/>
          <w:bCs/>
          <w:color w:val="auto"/>
          <w:sz w:val="24"/>
        </w:rPr>
        <w:lastRenderedPageBreak/>
        <w:t>delle donazioni e, in genere, su tutti gli atti di straordinaria amministrazione;</w:t>
      </w: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e)</w:t>
      </w:r>
      <w:r w:rsidR="00D25432" w:rsidRPr="00F61A07">
        <w:rPr>
          <w:rFonts w:ascii="Courier New" w:hAnsi="Courier New"/>
          <w:bCs/>
          <w:color w:val="auto"/>
          <w:sz w:val="24"/>
        </w:rPr>
        <w:tab/>
      </w:r>
      <w:r w:rsidR="00901382" w:rsidRPr="00F61A07">
        <w:rPr>
          <w:rFonts w:ascii="Courier New" w:hAnsi="Courier New"/>
          <w:bCs/>
          <w:color w:val="auto"/>
          <w:sz w:val="24"/>
        </w:rPr>
        <w:t xml:space="preserve">determina i requisiti di affidabilità, competenza, onorabilità, piena integrità morale e professionale dei componenti degli altri </w:t>
      </w:r>
      <w:r w:rsidR="00334E2A">
        <w:rPr>
          <w:rFonts w:ascii="Courier New" w:hAnsi="Courier New"/>
          <w:bCs/>
          <w:color w:val="auto"/>
          <w:sz w:val="24"/>
        </w:rPr>
        <w:t>O</w:t>
      </w:r>
      <w:r w:rsidR="00901382" w:rsidRPr="00F61A07">
        <w:rPr>
          <w:rFonts w:ascii="Courier New" w:hAnsi="Courier New"/>
          <w:bCs/>
          <w:color w:val="auto"/>
          <w:sz w:val="24"/>
        </w:rPr>
        <w:t xml:space="preserve">rgani associativi dell'EBINTER. Tali componenti non devono aver subito condanne definitive per reati dolosi contro la pubblica fede, il patrimonio, lo Stato o l'Unione Europea, né condanne definitive per reati relativi a procedure concorsuali. Resta salva, in ogni caso, l'applicazione dell'art. 178 </w:t>
      </w:r>
      <w:r w:rsidR="00AB51ED">
        <w:rPr>
          <w:rFonts w:ascii="Courier New" w:hAnsi="Courier New"/>
          <w:bCs/>
          <w:color w:val="auto"/>
          <w:sz w:val="24"/>
        </w:rPr>
        <w:t>c.p.</w:t>
      </w:r>
      <w:r w:rsidR="00901382" w:rsidRPr="00F61A07">
        <w:rPr>
          <w:rFonts w:ascii="Courier New" w:hAnsi="Courier New"/>
          <w:bCs/>
          <w:color w:val="auto"/>
          <w:sz w:val="24"/>
        </w:rPr>
        <w:t xml:space="preserve"> e dell'art. 445</w:t>
      </w:r>
      <w:r w:rsidR="00AB51ED">
        <w:rPr>
          <w:rFonts w:ascii="Courier New" w:hAnsi="Courier New"/>
          <w:bCs/>
          <w:color w:val="auto"/>
          <w:sz w:val="24"/>
        </w:rPr>
        <w:t xml:space="preserve"> </w:t>
      </w:r>
      <w:r w:rsidR="00901382" w:rsidRPr="00F61A07">
        <w:rPr>
          <w:rFonts w:ascii="Courier New" w:hAnsi="Courier New"/>
          <w:bCs/>
          <w:color w:val="auto"/>
          <w:sz w:val="24"/>
        </w:rPr>
        <w:t>comma 2</w:t>
      </w:r>
      <w:r w:rsidR="00DE473F">
        <w:rPr>
          <w:rFonts w:ascii="Courier New" w:hAnsi="Courier New"/>
          <w:bCs/>
          <w:color w:val="auto"/>
          <w:sz w:val="24"/>
        </w:rPr>
        <w:t>)</w:t>
      </w:r>
      <w:r w:rsidR="00AB51ED">
        <w:rPr>
          <w:rFonts w:ascii="Courier New" w:hAnsi="Courier New"/>
          <w:bCs/>
          <w:color w:val="auto"/>
          <w:sz w:val="24"/>
        </w:rPr>
        <w:t xml:space="preserve"> c.p.c.</w:t>
      </w:r>
      <w:r w:rsidRPr="00F61A07">
        <w:rPr>
          <w:rFonts w:ascii="Courier New" w:hAnsi="Courier New"/>
          <w:bCs/>
          <w:color w:val="auto"/>
          <w:sz w:val="24"/>
        </w:rPr>
        <w:t>;</w:t>
      </w: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f)</w:t>
      </w:r>
      <w:r w:rsidR="00D25432" w:rsidRPr="00F61A07">
        <w:rPr>
          <w:rFonts w:ascii="Courier New" w:hAnsi="Courier New"/>
          <w:bCs/>
          <w:color w:val="auto"/>
          <w:sz w:val="24"/>
        </w:rPr>
        <w:tab/>
      </w:r>
      <w:r w:rsidR="00901382" w:rsidRPr="00F61A07">
        <w:rPr>
          <w:rFonts w:ascii="Courier New" w:hAnsi="Courier New"/>
          <w:bCs/>
          <w:color w:val="auto"/>
          <w:sz w:val="24"/>
        </w:rPr>
        <w:t>delibera sul proprio scioglimento e nomina i liquidatori, nelle ipotesi previste dal presente Statuto;</w:t>
      </w:r>
    </w:p>
    <w:p w:rsidR="0063049C"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g)</w:t>
      </w:r>
      <w:r w:rsidR="00D25432" w:rsidRPr="00F61A07">
        <w:rPr>
          <w:rFonts w:ascii="Courier New" w:hAnsi="Courier New"/>
          <w:bCs/>
          <w:color w:val="auto"/>
          <w:sz w:val="24"/>
        </w:rPr>
        <w:tab/>
      </w:r>
      <w:r w:rsidR="00901382" w:rsidRPr="00F61A07">
        <w:rPr>
          <w:rFonts w:ascii="Courier New" w:hAnsi="Courier New"/>
          <w:bCs/>
          <w:color w:val="auto"/>
          <w:sz w:val="24"/>
        </w:rPr>
        <w:t xml:space="preserve">delibera, con il voto unanime di tutti gli associati aventi diritto, lo scioglimento dell'Ente fuori delle ipotesi previste dal presente Statuto, nonché, su proposta del Consiglio </w:t>
      </w:r>
      <w:r w:rsidR="00AB51ED">
        <w:rPr>
          <w:rFonts w:ascii="Courier New" w:hAnsi="Courier New"/>
          <w:bCs/>
          <w:color w:val="auto"/>
          <w:sz w:val="24"/>
        </w:rPr>
        <w:t>d</w:t>
      </w:r>
      <w:r w:rsidR="00901382" w:rsidRPr="00F61A07">
        <w:rPr>
          <w:rFonts w:ascii="Courier New" w:hAnsi="Courier New"/>
          <w:bCs/>
          <w:color w:val="auto"/>
          <w:sz w:val="24"/>
        </w:rPr>
        <w:t xml:space="preserve">irettivo, l'approvazione del regolamento sul funzionamento dell'EBINTER, delle modifiche statutarie e regolamentari, che possono essere apportate esclusivamente in esecuzione di accordi intercorsi tra le </w:t>
      </w:r>
      <w:r w:rsidR="00D34ABC">
        <w:rPr>
          <w:rFonts w:ascii="Courier New" w:hAnsi="Courier New"/>
          <w:bCs/>
          <w:color w:val="auto"/>
          <w:sz w:val="24"/>
        </w:rPr>
        <w:t>p</w:t>
      </w:r>
      <w:r w:rsidR="00901382" w:rsidRPr="00F61A07">
        <w:rPr>
          <w:rFonts w:ascii="Courier New" w:hAnsi="Courier New"/>
          <w:bCs/>
          <w:color w:val="auto"/>
          <w:sz w:val="24"/>
        </w:rPr>
        <w:t>arti stipulanti il CCNL Terziario;</w:t>
      </w:r>
    </w:p>
    <w:p w:rsidR="00961D46" w:rsidRPr="00F61A07" w:rsidRDefault="0063049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h)</w:t>
      </w:r>
      <w:r w:rsidR="00D25432" w:rsidRPr="00F61A07">
        <w:rPr>
          <w:rFonts w:ascii="Courier New" w:hAnsi="Courier New"/>
          <w:bCs/>
          <w:color w:val="auto"/>
          <w:sz w:val="24"/>
        </w:rPr>
        <w:tab/>
      </w:r>
      <w:r w:rsidR="00901382" w:rsidRPr="00F61A07">
        <w:rPr>
          <w:rFonts w:ascii="Courier New" w:hAnsi="Courier New"/>
          <w:bCs/>
          <w:color w:val="auto"/>
          <w:sz w:val="24"/>
        </w:rPr>
        <w:t>svolge ogni altra attività ad essa demandata dal presente Statuto.</w:t>
      </w:r>
    </w:p>
    <w:p w:rsidR="0063049C" w:rsidRPr="00F61A07" w:rsidRDefault="0063049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center"/>
        <w:rPr>
          <w:rFonts w:ascii="Courier New" w:hAnsi="Courier New"/>
          <w:bCs/>
          <w:color w:val="auto"/>
          <w:sz w:val="24"/>
        </w:rPr>
      </w:pPr>
      <w:r w:rsidRPr="00F61A07">
        <w:rPr>
          <w:rFonts w:ascii="Courier New" w:hAnsi="Courier New"/>
          <w:bCs/>
          <w:color w:val="auto"/>
          <w:sz w:val="24"/>
        </w:rPr>
        <w:t>Art. 12</w:t>
      </w:r>
      <w:r w:rsidR="00AB51ED">
        <w:rPr>
          <w:rFonts w:ascii="Courier New" w:hAnsi="Courier New"/>
          <w:bCs/>
          <w:color w:val="auto"/>
          <w:sz w:val="24"/>
        </w:rPr>
        <w:t xml:space="preserve"> - </w:t>
      </w:r>
      <w:r w:rsidRPr="00F61A07">
        <w:rPr>
          <w:rFonts w:ascii="Courier New" w:hAnsi="Courier New"/>
          <w:bCs/>
          <w:color w:val="auto"/>
          <w:sz w:val="24"/>
        </w:rPr>
        <w:t>Assemblea: modalità di convocazione e svolgimento</w:t>
      </w:r>
    </w:p>
    <w:p w:rsidR="00D25432" w:rsidRPr="00F61A07" w:rsidRDefault="00D25432" w:rsidP="0026223A">
      <w:pPr>
        <w:pStyle w:val="Corpodeltesto1"/>
        <w:shd w:val="clear" w:color="auto" w:fill="auto"/>
        <w:spacing w:line="240" w:lineRule="auto"/>
        <w:jc w:val="both"/>
        <w:rPr>
          <w:rFonts w:ascii="Courier New" w:hAnsi="Courier New"/>
          <w:bCs/>
          <w:color w:val="auto"/>
          <w:sz w:val="24"/>
        </w:rPr>
      </w:pPr>
    </w:p>
    <w:p w:rsidR="00AB51ED" w:rsidRDefault="00D2543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AB51ED">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L'Assemblea è convocata dal Presidente o, in caso di suo impedimento, dal Vice Presidente, ovvero, in mancanza, dal Presidente del Collegio dei </w:t>
      </w:r>
      <w:r w:rsidR="00B40619">
        <w:rPr>
          <w:rFonts w:ascii="Courier New" w:hAnsi="Courier New"/>
          <w:bCs/>
          <w:color w:val="auto"/>
          <w:sz w:val="24"/>
        </w:rPr>
        <w:t>r</w:t>
      </w:r>
      <w:r w:rsidRPr="00F61A07">
        <w:rPr>
          <w:rFonts w:ascii="Courier New" w:hAnsi="Courier New"/>
          <w:bCs/>
          <w:color w:val="auto"/>
          <w:sz w:val="24"/>
        </w:rPr>
        <w:t xml:space="preserve">evisori dei conti, e comunque almeno </w:t>
      </w:r>
      <w:r w:rsidR="00163E26">
        <w:rPr>
          <w:rFonts w:ascii="Courier New" w:hAnsi="Courier New"/>
          <w:bCs/>
          <w:color w:val="auto"/>
          <w:sz w:val="24"/>
        </w:rPr>
        <w:t>2</w:t>
      </w:r>
      <w:r w:rsidRPr="00F61A07">
        <w:rPr>
          <w:rFonts w:ascii="Courier New" w:hAnsi="Courier New"/>
          <w:bCs/>
          <w:color w:val="auto"/>
          <w:sz w:val="24"/>
        </w:rPr>
        <w:t xml:space="preserve"> volte l'anno, entro il 30 aprile ed entro il 30 novembre, per approvare il rendiconto consuntivo e il budget previsionale.</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E66B1C"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7F01D9">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L'Assemblea è altresì convocata ogniqualvolta il Presidente lo ritenga opportuno ovvero quando ne sia fatta richiesta scritta motivata, contenente l'indicazione degli argomenti da porre all'ordine del giorno e delle eventuali ragioni di urgenza, dal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 xml:space="preserve">onti, dal Consiglio </w:t>
      </w:r>
      <w:r w:rsidR="00B40619">
        <w:rPr>
          <w:rFonts w:ascii="Courier New" w:hAnsi="Courier New"/>
          <w:bCs/>
          <w:color w:val="auto"/>
          <w:sz w:val="24"/>
        </w:rPr>
        <w:t>d</w:t>
      </w:r>
      <w:r w:rsidRPr="00F61A07">
        <w:rPr>
          <w:rFonts w:ascii="Courier New" w:hAnsi="Courier New"/>
          <w:bCs/>
          <w:color w:val="auto"/>
          <w:sz w:val="24"/>
        </w:rPr>
        <w:t>irettivo, ovvero da uno degli associati. Il Presidente provvede alla convocazione entro 15 giorni dalla ricezione della richiesta, per lo svolgimento dell</w:t>
      </w:r>
      <w:r w:rsidR="007F01D9">
        <w:rPr>
          <w:rFonts w:ascii="Courier New" w:hAnsi="Courier New"/>
          <w:bCs/>
          <w:color w:val="auto"/>
          <w:sz w:val="24"/>
        </w:rPr>
        <w:t xml:space="preserve">a </w:t>
      </w:r>
      <w:r w:rsidRPr="00F61A07">
        <w:rPr>
          <w:rFonts w:ascii="Courier New" w:hAnsi="Courier New"/>
          <w:bCs/>
          <w:color w:val="auto"/>
          <w:sz w:val="24"/>
        </w:rPr>
        <w:t>Assemblea entro i successivi 30 giorni.</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F01D9"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7F01D9">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inerzia da parte del Presidente, alla convocazione dell</w:t>
      </w:r>
      <w:r w:rsidR="00681D4A" w:rsidRPr="00F61A07">
        <w:rPr>
          <w:rFonts w:ascii="Courier New" w:hAnsi="Courier New"/>
          <w:bCs/>
          <w:color w:val="auto"/>
          <w:sz w:val="24"/>
        </w:rPr>
        <w:t xml:space="preserve">a </w:t>
      </w:r>
      <w:r w:rsidRPr="00F61A07">
        <w:rPr>
          <w:rFonts w:ascii="Courier New" w:hAnsi="Courier New"/>
          <w:bCs/>
          <w:color w:val="auto"/>
          <w:sz w:val="24"/>
        </w:rPr>
        <w:t xml:space="preserve">Assemblea provvede il Presidente del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onti.</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F01D9"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7F01D9">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convocazione dell</w:t>
      </w:r>
      <w:r w:rsidR="00681D4A" w:rsidRPr="00F61A07">
        <w:rPr>
          <w:rFonts w:ascii="Courier New" w:hAnsi="Courier New"/>
          <w:bCs/>
          <w:color w:val="auto"/>
          <w:sz w:val="24"/>
        </w:rPr>
        <w:t xml:space="preserve">a </w:t>
      </w:r>
      <w:r w:rsidRPr="00F61A07">
        <w:rPr>
          <w:rFonts w:ascii="Courier New" w:hAnsi="Courier New"/>
          <w:bCs/>
          <w:color w:val="auto"/>
          <w:sz w:val="24"/>
        </w:rPr>
        <w:t>Assemblea è fatta per iscritto, mediante avviso, da inviarsi a mezzo lettera raccomandata o posta elettronica certificata, unitamente alla documentazione relativa ai punti all'ordine del giorno, da spedirsi, almeno 10 giorni prima dell</w:t>
      </w:r>
      <w:r w:rsidR="00681D4A" w:rsidRPr="00F61A07">
        <w:rPr>
          <w:rFonts w:ascii="Courier New" w:hAnsi="Courier New"/>
          <w:bCs/>
          <w:color w:val="auto"/>
          <w:sz w:val="24"/>
        </w:rPr>
        <w:t xml:space="preserve">a </w:t>
      </w:r>
      <w:r w:rsidRPr="00F61A07">
        <w:rPr>
          <w:rFonts w:ascii="Courier New" w:hAnsi="Courier New"/>
          <w:bCs/>
          <w:color w:val="auto"/>
          <w:sz w:val="24"/>
        </w:rPr>
        <w:t xml:space="preserve">adunanza. Nei casi di urgenza, l'avviso può essere inviato a mezzo telegramma, fax ovvero posta elettronica certificata, almeno 3 </w:t>
      </w:r>
      <w:r w:rsidRPr="00F61A07">
        <w:rPr>
          <w:rFonts w:ascii="Courier New" w:hAnsi="Courier New"/>
          <w:bCs/>
          <w:color w:val="auto"/>
          <w:sz w:val="24"/>
        </w:rPr>
        <w:lastRenderedPageBreak/>
        <w:t>giorni prima dell</w:t>
      </w:r>
      <w:r w:rsidR="0082715A">
        <w:rPr>
          <w:rFonts w:ascii="Courier New" w:hAnsi="Courier New"/>
          <w:bCs/>
          <w:color w:val="auto"/>
          <w:sz w:val="24"/>
        </w:rPr>
        <w:t xml:space="preserve">a </w:t>
      </w:r>
      <w:r w:rsidRPr="00F61A07">
        <w:rPr>
          <w:rFonts w:ascii="Courier New" w:hAnsi="Courier New"/>
          <w:bCs/>
          <w:color w:val="auto"/>
          <w:sz w:val="24"/>
        </w:rPr>
        <w:t>adunanza, con l'indicazione degli argomenti all'ordine del giorno.</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F01D9"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7F01D9">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L'avviso di convocazione deve contenere l'indicazione del luogo, del giorno e dell'ora della riunione, nonché l'ordine del giorno.</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F01D9"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w:t>
      </w:r>
      <w:r w:rsidR="007F01D9">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L'Assemblea è valida quando sono presenti, in persona o per delega, un numero di associati tale da disporre della metà più uno dei voti totali. Le deliberazioni sono prese con la maggioranza assoluta dei voti. Nel calcolo dei voti non si computano gli astenuti.</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F01D9"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7</w:t>
      </w:r>
      <w:r w:rsidR="007F01D9">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parità di voti si ripete la votazione. Qualora anche la nuova votazione dia un risultato di parità, la proposta si intende respinta.</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F01D9"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8</w:t>
      </w:r>
      <w:r w:rsidR="007F01D9">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L'Assemblea nomina il presidente, nel proprio seno, e il segretario. Di ogni Assemblea dovrà essere redatto verbale, sottoscritto dal presidente e dal segretario. In caso di modifiche statutarie di EBINTER è possibile farsi assistere dal notaio, che in tal caso assume le funzioni di segretario. La presenza del notaio è obbligatoria in caso di scioglimento di </w:t>
      </w:r>
      <w:r w:rsidR="00033CF5" w:rsidRPr="00F61A07">
        <w:rPr>
          <w:rFonts w:ascii="Courier New" w:hAnsi="Courier New"/>
          <w:bCs/>
          <w:color w:val="auto"/>
          <w:sz w:val="24"/>
        </w:rPr>
        <w:t>EBINTER</w:t>
      </w:r>
      <w:r w:rsidRPr="00F61A07">
        <w:rPr>
          <w:rFonts w:ascii="Courier New" w:hAnsi="Courier New"/>
          <w:bCs/>
          <w:color w:val="auto"/>
          <w:sz w:val="24"/>
        </w:rPr>
        <w:t>.</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F01D9"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9</w:t>
      </w:r>
      <w:r w:rsidR="007F01D9">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Alle riunioni dell</w:t>
      </w:r>
      <w:r w:rsidR="00681D4A" w:rsidRPr="00F61A07">
        <w:rPr>
          <w:rFonts w:ascii="Courier New" w:hAnsi="Courier New"/>
          <w:bCs/>
          <w:color w:val="auto"/>
          <w:sz w:val="24"/>
        </w:rPr>
        <w:t xml:space="preserve">a </w:t>
      </w:r>
      <w:r w:rsidRPr="00F61A07">
        <w:rPr>
          <w:rFonts w:ascii="Courier New" w:hAnsi="Courier New"/>
          <w:bCs/>
          <w:color w:val="auto"/>
          <w:sz w:val="24"/>
        </w:rPr>
        <w:t xml:space="preserve">Assemblea degli associati partecipa, senza diritto di voto, il Collegio dei </w:t>
      </w:r>
      <w:r w:rsidR="00B40619">
        <w:rPr>
          <w:rFonts w:ascii="Courier New" w:hAnsi="Courier New"/>
          <w:bCs/>
          <w:color w:val="auto"/>
          <w:sz w:val="24"/>
        </w:rPr>
        <w:t>r</w:t>
      </w:r>
      <w:r w:rsidRPr="00F61A07">
        <w:rPr>
          <w:rFonts w:ascii="Courier New" w:hAnsi="Courier New"/>
          <w:bCs/>
          <w:color w:val="auto"/>
          <w:sz w:val="24"/>
        </w:rPr>
        <w:t>evisori dei conti.</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7F01D9">
      <w:pPr>
        <w:pStyle w:val="Corpodeltesto100"/>
        <w:shd w:val="clear" w:color="auto" w:fill="auto"/>
        <w:spacing w:line="240" w:lineRule="auto"/>
        <w:rPr>
          <w:rFonts w:ascii="Courier New" w:hAnsi="Courier New"/>
          <w:b w:val="0"/>
          <w:color w:val="auto"/>
        </w:rPr>
      </w:pPr>
      <w:r w:rsidRPr="00F61A07">
        <w:rPr>
          <w:rFonts w:ascii="Courier New" w:hAnsi="Courier New"/>
          <w:b w:val="0"/>
          <w:color w:val="auto"/>
          <w:szCs w:val="26"/>
        </w:rPr>
        <w:t>Art. 13</w:t>
      </w:r>
      <w:r w:rsidR="007F01D9">
        <w:rPr>
          <w:rFonts w:ascii="Courier New" w:hAnsi="Courier New"/>
          <w:b w:val="0"/>
          <w:color w:val="auto"/>
          <w:szCs w:val="26"/>
        </w:rPr>
        <w:t xml:space="preserve"> - </w:t>
      </w:r>
      <w:r w:rsidRPr="00F61A07">
        <w:rPr>
          <w:rFonts w:ascii="Courier New" w:hAnsi="Courier New"/>
          <w:b w:val="0"/>
          <w:color w:val="auto"/>
        </w:rPr>
        <w:t>Consiglio Direttivo: composizione</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F01D9"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7F01D9">
        <w:rPr>
          <w:rFonts w:ascii="Courier New" w:hAnsi="Courier New"/>
          <w:bCs/>
          <w:color w:val="auto"/>
          <w:sz w:val="24"/>
        </w:rPr>
        <w:t>)</w:t>
      </w:r>
    </w:p>
    <w:p w:rsidR="00681D4A"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7F01D9">
        <w:rPr>
          <w:rFonts w:ascii="Courier New" w:hAnsi="Courier New"/>
          <w:bCs/>
          <w:color w:val="auto"/>
          <w:sz w:val="24"/>
        </w:rPr>
        <w:t>d</w:t>
      </w:r>
      <w:r w:rsidRPr="00F61A07">
        <w:rPr>
          <w:rFonts w:ascii="Courier New" w:hAnsi="Courier New"/>
          <w:bCs/>
          <w:color w:val="auto"/>
          <w:sz w:val="24"/>
        </w:rPr>
        <w:t xml:space="preserve">irettivo è composto da </w:t>
      </w:r>
      <w:r w:rsidR="00300BA9">
        <w:rPr>
          <w:rFonts w:ascii="Courier New" w:hAnsi="Courier New"/>
          <w:bCs/>
          <w:color w:val="auto"/>
          <w:sz w:val="24"/>
        </w:rPr>
        <w:t>12</w:t>
      </w:r>
      <w:r w:rsidRPr="00F61A07">
        <w:rPr>
          <w:rFonts w:ascii="Courier New" w:hAnsi="Courier New"/>
          <w:bCs/>
          <w:color w:val="auto"/>
          <w:sz w:val="24"/>
        </w:rPr>
        <w:t xml:space="preserve"> componenti, designati dagli associati fondatori, dei quali, </w:t>
      </w:r>
      <w:r w:rsidR="001D40C5">
        <w:rPr>
          <w:rFonts w:ascii="Courier New" w:hAnsi="Courier New"/>
          <w:bCs/>
          <w:color w:val="auto"/>
          <w:sz w:val="24"/>
        </w:rPr>
        <w:t>6</w:t>
      </w:r>
      <w:r w:rsidRPr="00F61A07">
        <w:rPr>
          <w:rFonts w:ascii="Courier New" w:hAnsi="Courier New"/>
          <w:bCs/>
          <w:color w:val="auto"/>
          <w:sz w:val="24"/>
        </w:rPr>
        <w:t xml:space="preserve"> su designazione di </w:t>
      </w:r>
      <w:r w:rsidR="00FC4517" w:rsidRPr="00F61A07">
        <w:rPr>
          <w:rFonts w:ascii="Courier New" w:hAnsi="Courier New"/>
          <w:bCs/>
          <w:color w:val="auto"/>
          <w:sz w:val="24"/>
        </w:rPr>
        <w:t>CONFCOMMERCIO</w:t>
      </w:r>
      <w:r w:rsidR="00681D4A" w:rsidRPr="00F61A07">
        <w:rPr>
          <w:rFonts w:ascii="Courier New" w:hAnsi="Courier New"/>
          <w:bCs/>
          <w:color w:val="auto"/>
          <w:sz w:val="24"/>
        </w:rPr>
        <w:t>-I</w:t>
      </w:r>
      <w:r w:rsidR="00752887" w:rsidRPr="00F61A07">
        <w:rPr>
          <w:rFonts w:ascii="Courier New" w:hAnsi="Courier New"/>
          <w:bCs/>
          <w:color w:val="auto"/>
          <w:sz w:val="24"/>
        </w:rPr>
        <w:t>mprese per l'</w:t>
      </w:r>
      <w:r w:rsidR="00752887">
        <w:rPr>
          <w:rFonts w:ascii="Courier New" w:hAnsi="Courier New"/>
          <w:bCs/>
          <w:color w:val="auto"/>
          <w:sz w:val="24"/>
        </w:rPr>
        <w:t>I</w:t>
      </w:r>
      <w:r w:rsidR="00752887" w:rsidRPr="00F61A07">
        <w:rPr>
          <w:rFonts w:ascii="Courier New" w:hAnsi="Courier New"/>
          <w:bCs/>
          <w:color w:val="auto"/>
          <w:sz w:val="24"/>
        </w:rPr>
        <w:t>talia</w:t>
      </w:r>
      <w:r w:rsidRPr="00F61A07">
        <w:rPr>
          <w:rFonts w:ascii="Courier New" w:hAnsi="Courier New"/>
          <w:bCs/>
          <w:color w:val="auto"/>
          <w:sz w:val="24"/>
        </w:rPr>
        <w:t xml:space="preserve"> e </w:t>
      </w:r>
      <w:r w:rsidR="00163E26">
        <w:rPr>
          <w:rFonts w:ascii="Courier New" w:hAnsi="Courier New"/>
          <w:bCs/>
          <w:color w:val="auto"/>
          <w:sz w:val="24"/>
        </w:rPr>
        <w:t>2</w:t>
      </w:r>
      <w:r w:rsidRPr="00F61A07">
        <w:rPr>
          <w:rFonts w:ascii="Courier New" w:hAnsi="Courier New"/>
          <w:bCs/>
          <w:color w:val="auto"/>
          <w:sz w:val="24"/>
        </w:rPr>
        <w:t xml:space="preserve"> su designazione di ciascuna delle O</w:t>
      </w:r>
      <w:r w:rsidR="00334E2A">
        <w:rPr>
          <w:rFonts w:ascii="Courier New" w:hAnsi="Courier New"/>
          <w:bCs/>
          <w:color w:val="auto"/>
          <w:sz w:val="24"/>
        </w:rPr>
        <w:t>O.SS. n</w:t>
      </w:r>
      <w:r w:rsidRPr="00F61A07">
        <w:rPr>
          <w:rFonts w:ascii="Courier New" w:hAnsi="Courier New"/>
          <w:bCs/>
          <w:color w:val="auto"/>
          <w:sz w:val="24"/>
        </w:rPr>
        <w:t xml:space="preserve">azionali dei lavoratori </w:t>
      </w:r>
      <w:r w:rsidR="008742E7" w:rsidRPr="00F61A07">
        <w:rPr>
          <w:rFonts w:ascii="Courier New" w:hAnsi="Courier New"/>
          <w:bCs/>
          <w:color w:val="auto"/>
          <w:sz w:val="24"/>
        </w:rPr>
        <w:t>FILCAMS</w:t>
      </w:r>
      <w:r w:rsidRPr="00F61A07">
        <w:rPr>
          <w:rFonts w:ascii="Courier New" w:hAnsi="Courier New"/>
          <w:bCs/>
          <w:color w:val="auto"/>
          <w:sz w:val="24"/>
        </w:rPr>
        <w:t>-CGIL</w:t>
      </w:r>
      <w:r w:rsidR="00752887">
        <w:rPr>
          <w:rFonts w:ascii="Courier New" w:hAnsi="Courier New"/>
          <w:bCs/>
          <w:color w:val="auto"/>
          <w:sz w:val="24"/>
        </w:rPr>
        <w:t>,</w:t>
      </w:r>
      <w:r w:rsidRPr="00F61A07">
        <w:rPr>
          <w:rFonts w:ascii="Courier New" w:hAnsi="Courier New"/>
          <w:bCs/>
          <w:color w:val="auto"/>
          <w:sz w:val="24"/>
        </w:rPr>
        <w:t xml:space="preserve"> </w:t>
      </w:r>
      <w:r w:rsidR="00496A9E" w:rsidRPr="00F61A07">
        <w:rPr>
          <w:rFonts w:ascii="Courier New" w:hAnsi="Courier New"/>
          <w:bCs/>
          <w:color w:val="auto"/>
          <w:sz w:val="24"/>
        </w:rPr>
        <w:t>FISASCAT</w:t>
      </w:r>
      <w:r w:rsidRPr="00F61A07">
        <w:rPr>
          <w:rFonts w:ascii="Courier New" w:hAnsi="Courier New"/>
          <w:bCs/>
          <w:color w:val="auto"/>
          <w:sz w:val="24"/>
        </w:rPr>
        <w:t>-CISL</w:t>
      </w:r>
      <w:r w:rsidR="00752887">
        <w:rPr>
          <w:rFonts w:ascii="Courier New" w:hAnsi="Courier New"/>
          <w:bCs/>
          <w:color w:val="auto"/>
          <w:sz w:val="24"/>
        </w:rPr>
        <w:t xml:space="preserve"> e </w:t>
      </w:r>
      <w:r w:rsidR="00141981" w:rsidRPr="00F61A07">
        <w:rPr>
          <w:rFonts w:ascii="Courier New" w:hAnsi="Courier New"/>
          <w:bCs/>
          <w:color w:val="auto"/>
          <w:sz w:val="24"/>
        </w:rPr>
        <w:t>UILTuCS</w:t>
      </w:r>
      <w:r w:rsidRPr="00F61A07">
        <w:rPr>
          <w:rFonts w:ascii="Courier New" w:hAnsi="Courier New"/>
          <w:bCs/>
          <w:color w:val="auto"/>
          <w:sz w:val="24"/>
        </w:rPr>
        <w:t>-UIL.</w:t>
      </w:r>
    </w:p>
    <w:p w:rsidR="00681D4A" w:rsidRPr="00F61A07" w:rsidRDefault="00681D4A" w:rsidP="0026223A">
      <w:pPr>
        <w:pStyle w:val="Corpodeltesto1"/>
        <w:shd w:val="clear" w:color="auto" w:fill="auto"/>
        <w:spacing w:line="240" w:lineRule="auto"/>
        <w:jc w:val="both"/>
        <w:rPr>
          <w:rFonts w:ascii="Courier New" w:hAnsi="Courier New"/>
          <w:bCs/>
          <w:color w:val="auto"/>
          <w:sz w:val="24"/>
        </w:rPr>
      </w:pPr>
    </w:p>
    <w:p w:rsidR="00752887" w:rsidRDefault="00681D4A"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75288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Qualora, in corso di esercizio, un componente del Consiglio </w:t>
      </w:r>
      <w:r w:rsidR="005C426D">
        <w:rPr>
          <w:rFonts w:ascii="Courier New" w:hAnsi="Courier New"/>
          <w:bCs/>
          <w:color w:val="auto"/>
          <w:sz w:val="24"/>
        </w:rPr>
        <w:t>d</w:t>
      </w:r>
      <w:r w:rsidRPr="00F61A07">
        <w:rPr>
          <w:rFonts w:ascii="Courier New" w:hAnsi="Courier New"/>
          <w:bCs/>
          <w:color w:val="auto"/>
          <w:sz w:val="24"/>
        </w:rPr>
        <w:t>irettivo venga a mancare, per dimissioni, decadenza o qualunque altra causa, si provvede alla sua sostituzione, mediante nomina da parte dell</w:t>
      </w:r>
      <w:r w:rsidR="00D34ABC">
        <w:rPr>
          <w:rFonts w:ascii="Courier New" w:hAnsi="Courier New"/>
          <w:bCs/>
          <w:color w:val="auto"/>
          <w:sz w:val="24"/>
        </w:rPr>
        <w:t xml:space="preserve">a </w:t>
      </w:r>
      <w:r w:rsidRPr="00F61A07">
        <w:rPr>
          <w:rFonts w:ascii="Courier New" w:hAnsi="Courier New"/>
          <w:bCs/>
          <w:color w:val="auto"/>
          <w:sz w:val="24"/>
        </w:rPr>
        <w:t>Assemblea, nel corso della prima riunione utile, previa designazione da parte dell'associato che aveva designato il componente venuto a mancare.</w:t>
      </w:r>
    </w:p>
    <w:p w:rsidR="00AB705B" w:rsidRPr="00F61A07" w:rsidRDefault="00AB705B" w:rsidP="0026223A">
      <w:pPr>
        <w:pStyle w:val="Corpodeltesto100"/>
        <w:shd w:val="clear" w:color="auto" w:fill="auto"/>
        <w:spacing w:line="240" w:lineRule="auto"/>
        <w:jc w:val="both"/>
        <w:rPr>
          <w:rFonts w:ascii="Courier New" w:hAnsi="Courier New"/>
          <w:b w:val="0"/>
          <w:color w:val="auto"/>
          <w:szCs w:val="26"/>
        </w:rPr>
      </w:pPr>
    </w:p>
    <w:p w:rsidR="00961D46" w:rsidRPr="00F61A07" w:rsidRDefault="00901382" w:rsidP="00752887">
      <w:pPr>
        <w:pStyle w:val="Corpodeltesto100"/>
        <w:shd w:val="clear" w:color="auto" w:fill="auto"/>
        <w:spacing w:line="240" w:lineRule="auto"/>
        <w:rPr>
          <w:rFonts w:ascii="Courier New" w:hAnsi="Courier New"/>
          <w:b w:val="0"/>
          <w:color w:val="auto"/>
        </w:rPr>
      </w:pPr>
      <w:r w:rsidRPr="00F61A07">
        <w:rPr>
          <w:rFonts w:ascii="Courier New" w:hAnsi="Courier New"/>
          <w:b w:val="0"/>
          <w:color w:val="auto"/>
          <w:szCs w:val="26"/>
        </w:rPr>
        <w:t>Art. 14</w:t>
      </w:r>
      <w:r w:rsidR="00752887">
        <w:rPr>
          <w:rFonts w:ascii="Courier New" w:hAnsi="Courier New"/>
          <w:b w:val="0"/>
          <w:color w:val="auto"/>
          <w:szCs w:val="26"/>
        </w:rPr>
        <w:t xml:space="preserve"> - </w:t>
      </w:r>
      <w:r w:rsidRPr="00F61A07">
        <w:rPr>
          <w:rFonts w:ascii="Courier New" w:hAnsi="Courier New"/>
          <w:b w:val="0"/>
          <w:color w:val="auto"/>
        </w:rPr>
        <w:t xml:space="preserve">Consiglio </w:t>
      </w:r>
      <w:r w:rsidR="005C426D">
        <w:rPr>
          <w:rFonts w:ascii="Courier New" w:hAnsi="Courier New"/>
          <w:b w:val="0"/>
          <w:color w:val="auto"/>
        </w:rPr>
        <w:t>D</w:t>
      </w:r>
      <w:r w:rsidRPr="00F61A07">
        <w:rPr>
          <w:rFonts w:ascii="Courier New" w:hAnsi="Courier New"/>
          <w:b w:val="0"/>
          <w:color w:val="auto"/>
        </w:rPr>
        <w:t>irettivo: competenze</w:t>
      </w:r>
    </w:p>
    <w:p w:rsidR="00AB705B" w:rsidRPr="00F61A07" w:rsidRDefault="00AB705B" w:rsidP="0026223A">
      <w:pPr>
        <w:pStyle w:val="Corpodeltesto1"/>
        <w:shd w:val="clear" w:color="auto" w:fill="auto"/>
        <w:spacing w:line="240" w:lineRule="auto"/>
        <w:jc w:val="both"/>
        <w:rPr>
          <w:rFonts w:ascii="Courier New" w:hAnsi="Courier New"/>
          <w:bCs/>
          <w:color w:val="auto"/>
          <w:sz w:val="24"/>
        </w:rPr>
      </w:pPr>
    </w:p>
    <w:p w:rsidR="00752887" w:rsidRDefault="00AB705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752887">
        <w:rPr>
          <w:rFonts w:ascii="Courier New" w:hAnsi="Courier New"/>
          <w:bCs/>
          <w:color w:val="auto"/>
          <w:sz w:val="24"/>
        </w:rPr>
        <w:t>)</w:t>
      </w:r>
    </w:p>
    <w:p w:rsidR="00AB705B"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752887">
        <w:rPr>
          <w:rFonts w:ascii="Courier New" w:hAnsi="Courier New"/>
          <w:bCs/>
          <w:color w:val="auto"/>
          <w:sz w:val="24"/>
        </w:rPr>
        <w:t>d</w:t>
      </w:r>
      <w:r w:rsidRPr="00F61A07">
        <w:rPr>
          <w:rFonts w:ascii="Courier New" w:hAnsi="Courier New"/>
          <w:bCs/>
          <w:color w:val="auto"/>
          <w:sz w:val="24"/>
        </w:rPr>
        <w:t>irettivo determina le direttive dell</w:t>
      </w:r>
      <w:r w:rsidR="00752887">
        <w:rPr>
          <w:rFonts w:ascii="Courier New" w:hAnsi="Courier New"/>
          <w:bCs/>
          <w:color w:val="auto"/>
          <w:sz w:val="24"/>
        </w:rPr>
        <w:t xml:space="preserve">a </w:t>
      </w:r>
      <w:r w:rsidRPr="00F61A07">
        <w:rPr>
          <w:rFonts w:ascii="Courier New" w:hAnsi="Courier New"/>
          <w:bCs/>
          <w:color w:val="auto"/>
          <w:sz w:val="24"/>
        </w:rPr>
        <w:t>azione di EBINTER, in accordo con gli indirizzi stabiliti dall'Assemblea.</w:t>
      </w:r>
    </w:p>
    <w:p w:rsidR="00AB705B" w:rsidRPr="00F61A07" w:rsidRDefault="00AB705B" w:rsidP="0026223A">
      <w:pPr>
        <w:pStyle w:val="Corpodeltesto1"/>
        <w:shd w:val="clear" w:color="auto" w:fill="auto"/>
        <w:spacing w:line="240" w:lineRule="auto"/>
        <w:jc w:val="both"/>
        <w:rPr>
          <w:rFonts w:ascii="Courier New" w:hAnsi="Courier New"/>
          <w:bCs/>
          <w:color w:val="auto"/>
          <w:sz w:val="24"/>
        </w:rPr>
      </w:pPr>
    </w:p>
    <w:p w:rsidR="00752887" w:rsidRDefault="00AB705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2</w:t>
      </w:r>
      <w:r w:rsidR="00752887">
        <w:rPr>
          <w:rFonts w:ascii="Courier New" w:hAnsi="Courier New"/>
          <w:bCs/>
          <w:color w:val="auto"/>
          <w:sz w:val="24"/>
        </w:rPr>
        <w:t>)</w:t>
      </w:r>
    </w:p>
    <w:p w:rsidR="00AB705B"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752887">
        <w:rPr>
          <w:rFonts w:ascii="Courier New" w:hAnsi="Courier New"/>
          <w:bCs/>
          <w:color w:val="auto"/>
          <w:sz w:val="24"/>
        </w:rPr>
        <w:t>d</w:t>
      </w:r>
      <w:r w:rsidRPr="00F61A07">
        <w:rPr>
          <w:rFonts w:ascii="Courier New" w:hAnsi="Courier New"/>
          <w:bCs/>
          <w:color w:val="auto"/>
          <w:sz w:val="24"/>
        </w:rPr>
        <w:t>irettivo, inoltre:</w:t>
      </w:r>
    </w:p>
    <w:p w:rsidR="00AB705B" w:rsidRPr="00F61A07" w:rsidRDefault="00AB705B" w:rsidP="0026223A">
      <w:pPr>
        <w:pStyle w:val="Corpodeltesto1"/>
        <w:shd w:val="clear" w:color="auto" w:fill="auto"/>
        <w:spacing w:line="240" w:lineRule="auto"/>
        <w:jc w:val="both"/>
        <w:rPr>
          <w:rFonts w:ascii="Courier New" w:hAnsi="Courier New"/>
          <w:bCs/>
          <w:color w:val="auto"/>
          <w:sz w:val="24"/>
        </w:rPr>
      </w:pPr>
    </w:p>
    <w:p w:rsidR="00AB705B" w:rsidRPr="00F61A07" w:rsidRDefault="00AB705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1A3C52" w:rsidRPr="00F61A07">
        <w:rPr>
          <w:rFonts w:ascii="Courier New" w:hAnsi="Courier New"/>
          <w:bCs/>
          <w:color w:val="auto"/>
          <w:sz w:val="24"/>
        </w:rPr>
        <w:tab/>
      </w:r>
      <w:r w:rsidR="00901382" w:rsidRPr="00F61A07">
        <w:rPr>
          <w:rFonts w:ascii="Courier New" w:hAnsi="Courier New"/>
          <w:bCs/>
          <w:color w:val="auto"/>
          <w:sz w:val="24"/>
        </w:rPr>
        <w:t>predispone, per l'approvazione dell</w:t>
      </w:r>
      <w:r w:rsidR="00033CF5" w:rsidRPr="00F61A07">
        <w:rPr>
          <w:rFonts w:ascii="Courier New" w:hAnsi="Courier New"/>
          <w:bCs/>
          <w:color w:val="auto"/>
          <w:sz w:val="24"/>
        </w:rPr>
        <w:t xml:space="preserve">a </w:t>
      </w:r>
      <w:r w:rsidR="00901382" w:rsidRPr="00F61A07">
        <w:rPr>
          <w:rFonts w:ascii="Courier New" w:hAnsi="Courier New"/>
          <w:bCs/>
          <w:color w:val="auto"/>
          <w:sz w:val="24"/>
        </w:rPr>
        <w:t>Assemblea, il progetto di rendiconto consuntivo e la relativa relazione annuale sulla gestione, nonché il progetto di budget previsionale, contenente tra l'altro i criteri di determinazione dello stesso la quantificazione dei contributi associativi e le modalità per la loro riscossione. Tali documenti vengono tutti redatti secondo criteri di trasparenza e leggibilità, nonché in base ad una programmazione strategica e gestionale;</w:t>
      </w:r>
    </w:p>
    <w:p w:rsidR="00AB705B" w:rsidRPr="00F61A07" w:rsidRDefault="00AB705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1A3C52" w:rsidRPr="00F61A07">
        <w:rPr>
          <w:rFonts w:ascii="Courier New" w:hAnsi="Courier New"/>
          <w:bCs/>
          <w:color w:val="auto"/>
          <w:sz w:val="24"/>
        </w:rPr>
        <w:tab/>
      </w:r>
      <w:r w:rsidR="00901382" w:rsidRPr="00F61A07">
        <w:rPr>
          <w:rFonts w:ascii="Courier New" w:hAnsi="Courier New"/>
          <w:bCs/>
          <w:color w:val="auto"/>
          <w:sz w:val="24"/>
        </w:rPr>
        <w:t>propone all</w:t>
      </w:r>
      <w:r w:rsidRPr="00F61A07">
        <w:rPr>
          <w:rFonts w:ascii="Courier New" w:hAnsi="Courier New"/>
          <w:bCs/>
          <w:color w:val="auto"/>
          <w:sz w:val="24"/>
        </w:rPr>
        <w:t xml:space="preserve">a </w:t>
      </w:r>
      <w:r w:rsidR="00901382" w:rsidRPr="00F61A07">
        <w:rPr>
          <w:rFonts w:ascii="Courier New" w:hAnsi="Courier New"/>
          <w:bCs/>
          <w:color w:val="auto"/>
          <w:sz w:val="24"/>
        </w:rPr>
        <w:t>Assemblea il Regolamento di EBINTER, ogni altro regolamento, nonché eventuali modifiche allo Statuto e al Regolamento;</w:t>
      </w:r>
    </w:p>
    <w:p w:rsidR="00AB705B" w:rsidRPr="00F61A07" w:rsidRDefault="00AB705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001A3C52" w:rsidRPr="00F61A07">
        <w:rPr>
          <w:rFonts w:ascii="Courier New" w:hAnsi="Courier New"/>
          <w:bCs/>
          <w:color w:val="auto"/>
          <w:sz w:val="24"/>
        </w:rPr>
        <w:tab/>
      </w:r>
      <w:r w:rsidR="00901382" w:rsidRPr="00F61A07">
        <w:rPr>
          <w:rFonts w:ascii="Courier New" w:hAnsi="Courier New"/>
          <w:bCs/>
          <w:color w:val="auto"/>
          <w:sz w:val="24"/>
        </w:rPr>
        <w:t>delibera su tutti gli atti di ordinaria gestione del patrimonio mobiliare;</w:t>
      </w:r>
    </w:p>
    <w:p w:rsidR="00AB705B" w:rsidRPr="00F61A07" w:rsidRDefault="00AB705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001A3C52" w:rsidRPr="00F61A07">
        <w:rPr>
          <w:rFonts w:ascii="Courier New" w:hAnsi="Courier New"/>
          <w:bCs/>
          <w:color w:val="auto"/>
          <w:sz w:val="24"/>
        </w:rPr>
        <w:tab/>
      </w:r>
      <w:r w:rsidR="00901382" w:rsidRPr="00F61A07">
        <w:rPr>
          <w:rFonts w:ascii="Courier New" w:hAnsi="Courier New"/>
          <w:bCs/>
          <w:color w:val="auto"/>
          <w:sz w:val="24"/>
        </w:rPr>
        <w:t>delibera in merito alle iniziative e alla organizzazione delle attività per il conseguimento degli scopi statutari dell'Ente;</w:t>
      </w:r>
    </w:p>
    <w:p w:rsidR="00AB705B" w:rsidRPr="00F61A07" w:rsidRDefault="00AB705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001A3C52" w:rsidRPr="00F61A07">
        <w:rPr>
          <w:rFonts w:ascii="Courier New" w:hAnsi="Courier New"/>
          <w:bCs/>
          <w:color w:val="auto"/>
          <w:sz w:val="24"/>
        </w:rPr>
        <w:tab/>
      </w:r>
      <w:r w:rsidR="00901382" w:rsidRPr="00F61A07">
        <w:rPr>
          <w:rFonts w:ascii="Courier New" w:hAnsi="Courier New"/>
          <w:bCs/>
          <w:color w:val="auto"/>
          <w:sz w:val="24"/>
        </w:rPr>
        <w:t>assume i provvedimenti relativi al funzionamento dell'Ente;</w:t>
      </w:r>
    </w:p>
    <w:p w:rsidR="00AB705B" w:rsidRPr="00F61A07" w:rsidRDefault="00AB705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001A3C52" w:rsidRPr="00F61A07">
        <w:rPr>
          <w:rFonts w:ascii="Courier New" w:hAnsi="Courier New"/>
          <w:bCs/>
          <w:color w:val="auto"/>
          <w:sz w:val="24"/>
        </w:rPr>
        <w:tab/>
      </w:r>
      <w:r w:rsidR="00901382" w:rsidRPr="00F61A07">
        <w:rPr>
          <w:rFonts w:ascii="Courier New" w:hAnsi="Courier New"/>
          <w:bCs/>
          <w:color w:val="auto"/>
          <w:sz w:val="24"/>
        </w:rPr>
        <w:t xml:space="preserve">assume e licenzia il personale dell'Ente, determinandone il trattamento economico in coerenza anche con le politiche retributive delle </w:t>
      </w:r>
      <w:r w:rsidR="00334E2A">
        <w:rPr>
          <w:rFonts w:ascii="Courier New" w:hAnsi="Courier New"/>
          <w:bCs/>
          <w:color w:val="auto"/>
          <w:sz w:val="24"/>
        </w:rPr>
        <w:t>O</w:t>
      </w:r>
      <w:r w:rsidR="00901382" w:rsidRPr="00F61A07">
        <w:rPr>
          <w:rFonts w:ascii="Courier New" w:hAnsi="Courier New"/>
          <w:bCs/>
          <w:color w:val="auto"/>
          <w:sz w:val="24"/>
        </w:rPr>
        <w:t>rganizzazioni associate, senza possibilità di prevedere compensi o quote retributive aggiuntive, fatti unicamente salvi eventuali premi variabili predeterminati in funzione del raggiungimento di specifici risultati;</w:t>
      </w:r>
    </w:p>
    <w:p w:rsidR="001A3C52" w:rsidRPr="00F61A07" w:rsidRDefault="00AB705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001A3C52" w:rsidRPr="00F61A07">
        <w:rPr>
          <w:rFonts w:ascii="Courier New" w:hAnsi="Courier New"/>
          <w:bCs/>
          <w:color w:val="auto"/>
          <w:sz w:val="24"/>
        </w:rPr>
        <w:tab/>
      </w:r>
      <w:r w:rsidR="00901382" w:rsidRPr="00F61A07">
        <w:rPr>
          <w:rFonts w:ascii="Courier New" w:hAnsi="Courier New"/>
          <w:bCs/>
          <w:color w:val="auto"/>
          <w:sz w:val="24"/>
        </w:rPr>
        <w:t>vigila sul funzionamento di tutti i servizi, sia tecnici che amministrativi, di EBINTER, nonché sulle iniziative promosse, riferendo all'Assemblea;</w:t>
      </w:r>
    </w:p>
    <w:p w:rsidR="001A3C52" w:rsidRPr="00F61A07" w:rsidRDefault="001A3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h)</w:t>
      </w:r>
      <w:r w:rsidRPr="00F61A07">
        <w:rPr>
          <w:rFonts w:ascii="Courier New" w:hAnsi="Courier New"/>
          <w:bCs/>
          <w:color w:val="auto"/>
          <w:sz w:val="24"/>
        </w:rPr>
        <w:tab/>
      </w:r>
      <w:r w:rsidR="00901382" w:rsidRPr="00F61A07">
        <w:rPr>
          <w:rFonts w:ascii="Courier New" w:hAnsi="Courier New"/>
          <w:bCs/>
          <w:color w:val="auto"/>
          <w:sz w:val="24"/>
        </w:rPr>
        <w:t xml:space="preserve">trasmette alle Organizzazioni </w:t>
      </w:r>
      <w:r w:rsidR="00334E2A">
        <w:rPr>
          <w:rFonts w:ascii="Courier New" w:hAnsi="Courier New"/>
          <w:bCs/>
          <w:color w:val="auto"/>
          <w:sz w:val="24"/>
        </w:rPr>
        <w:t>n</w:t>
      </w:r>
      <w:r w:rsidR="00901382" w:rsidRPr="00F61A07">
        <w:rPr>
          <w:rFonts w:ascii="Courier New" w:hAnsi="Courier New"/>
          <w:bCs/>
          <w:color w:val="auto"/>
          <w:sz w:val="24"/>
        </w:rPr>
        <w:t>azionali stipulanti il CCNL Terziario i progetti di aggregazione e i piani di razionalizzazione ricevuti dagli EBT;</w:t>
      </w:r>
    </w:p>
    <w:p w:rsidR="001A3C52" w:rsidRPr="00F61A07" w:rsidRDefault="001A3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i)</w:t>
      </w:r>
      <w:r w:rsidRPr="00F61A07">
        <w:rPr>
          <w:rFonts w:ascii="Courier New" w:hAnsi="Courier New"/>
          <w:bCs/>
          <w:color w:val="auto"/>
          <w:sz w:val="24"/>
        </w:rPr>
        <w:tab/>
      </w:r>
      <w:r w:rsidR="00901382" w:rsidRPr="00F61A07">
        <w:rPr>
          <w:rFonts w:ascii="Courier New" w:hAnsi="Courier New"/>
          <w:bCs/>
          <w:color w:val="auto"/>
          <w:sz w:val="24"/>
        </w:rPr>
        <w:t>verifica, nelle forme e con gli strumenti ritenuti più opportuni, la correttezza e la regolarità dei dati e delle informazioni contenute nei rendiconti e, in generale, nei documenti relativi all'andamento della gestione economico-finanziaria degli EBT, riferendo in Assemblea;</w:t>
      </w:r>
    </w:p>
    <w:p w:rsidR="001A3C52" w:rsidRPr="00F61A07" w:rsidRDefault="001A3C5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l)</w:t>
      </w:r>
      <w:r w:rsidRPr="00F61A07">
        <w:rPr>
          <w:rFonts w:ascii="Courier New" w:hAnsi="Courier New"/>
          <w:bCs/>
          <w:color w:val="auto"/>
          <w:sz w:val="24"/>
        </w:rPr>
        <w:tab/>
      </w:r>
      <w:r w:rsidR="00901382" w:rsidRPr="00F61A07">
        <w:rPr>
          <w:rFonts w:ascii="Courier New" w:hAnsi="Courier New"/>
          <w:bCs/>
          <w:color w:val="auto"/>
          <w:sz w:val="24"/>
        </w:rPr>
        <w:t>adotta misure di natura sanzionatoria, anche sotto il profilo economico, in caso di riscontrate inadempienze a cui gli EBT non abbiano posto rimedio;</w:t>
      </w:r>
    </w:p>
    <w:p w:rsidR="001A3C52"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m)</w:t>
      </w:r>
      <w:r w:rsidR="001A3C52" w:rsidRPr="00F61A07">
        <w:rPr>
          <w:rFonts w:ascii="Courier New" w:hAnsi="Courier New"/>
          <w:bCs/>
          <w:color w:val="auto"/>
          <w:sz w:val="24"/>
        </w:rPr>
        <w:tab/>
      </w:r>
      <w:r w:rsidRPr="00F61A07">
        <w:rPr>
          <w:rFonts w:ascii="Courier New" w:hAnsi="Courier New"/>
          <w:bCs/>
          <w:color w:val="auto"/>
          <w:sz w:val="24"/>
        </w:rPr>
        <w:t xml:space="preserve">può conferire incarichi professionali a persone di specifica competenza, sulla base di criteri di selezione oggettivi ed imparziali e secondo principi di professionalità ed economicità, valutando comparativamente almeno </w:t>
      </w:r>
      <w:r w:rsidR="009E29BF">
        <w:rPr>
          <w:rFonts w:ascii="Courier New" w:hAnsi="Courier New"/>
          <w:bCs/>
          <w:color w:val="auto"/>
          <w:sz w:val="24"/>
        </w:rPr>
        <w:t>3</w:t>
      </w:r>
      <w:r w:rsidRPr="00F61A07">
        <w:rPr>
          <w:rFonts w:ascii="Courier New" w:hAnsi="Courier New"/>
          <w:bCs/>
          <w:color w:val="auto"/>
          <w:sz w:val="24"/>
        </w:rPr>
        <w:t xml:space="preserve"> offerte;</w:t>
      </w:r>
    </w:p>
    <w:p w:rsidR="001A3C52"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n)</w:t>
      </w:r>
      <w:r w:rsidR="001A3C52" w:rsidRPr="00F61A07">
        <w:rPr>
          <w:rFonts w:ascii="Courier New" w:hAnsi="Courier New"/>
          <w:bCs/>
          <w:color w:val="auto"/>
          <w:sz w:val="24"/>
        </w:rPr>
        <w:tab/>
      </w:r>
      <w:r w:rsidRPr="00F61A07">
        <w:rPr>
          <w:rFonts w:ascii="Courier New" w:hAnsi="Courier New"/>
          <w:bCs/>
          <w:color w:val="auto"/>
          <w:sz w:val="24"/>
        </w:rPr>
        <w:t>esercita ogni altra funzione ad esso demandata dal presente Statuto;</w:t>
      </w:r>
    </w:p>
    <w:p w:rsidR="001A3C52" w:rsidRPr="00F61A07" w:rsidRDefault="00901382"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o)</w:t>
      </w:r>
      <w:r w:rsidR="001A3C52" w:rsidRPr="00F61A07">
        <w:rPr>
          <w:rFonts w:ascii="Courier New" w:hAnsi="Courier New"/>
          <w:bCs/>
          <w:color w:val="auto"/>
          <w:sz w:val="24"/>
        </w:rPr>
        <w:tab/>
      </w:r>
      <w:r w:rsidRPr="00F61A07">
        <w:rPr>
          <w:rFonts w:ascii="Courier New" w:hAnsi="Courier New"/>
          <w:bCs/>
          <w:color w:val="auto"/>
          <w:sz w:val="24"/>
        </w:rPr>
        <w:t>verifica il possesso dei requisiti di moralità e professionalità previsti dall'art. 11, comma 1</w:t>
      </w:r>
      <w:r w:rsidR="00DE473F">
        <w:rPr>
          <w:rFonts w:ascii="Courier New" w:hAnsi="Courier New"/>
          <w:bCs/>
          <w:color w:val="auto"/>
          <w:sz w:val="24"/>
        </w:rPr>
        <w:t>)</w:t>
      </w:r>
      <w:r w:rsidRPr="00F61A07">
        <w:rPr>
          <w:rFonts w:ascii="Courier New" w:hAnsi="Courier New"/>
          <w:bCs/>
          <w:color w:val="auto"/>
          <w:sz w:val="24"/>
        </w:rPr>
        <w:t xml:space="preserve">, lett. e) del presente </w:t>
      </w:r>
      <w:r w:rsidR="00AA7B2B">
        <w:rPr>
          <w:rFonts w:ascii="Courier New" w:hAnsi="Courier New"/>
          <w:bCs/>
          <w:color w:val="auto"/>
          <w:sz w:val="24"/>
        </w:rPr>
        <w:t>S</w:t>
      </w:r>
      <w:r w:rsidRPr="00F61A07">
        <w:rPr>
          <w:rFonts w:ascii="Courier New" w:hAnsi="Courier New"/>
          <w:bCs/>
          <w:color w:val="auto"/>
          <w:sz w:val="24"/>
        </w:rPr>
        <w:t>tatuto;</w:t>
      </w:r>
    </w:p>
    <w:p w:rsidR="005C426D" w:rsidRDefault="00901382" w:rsidP="005C426D">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p)</w:t>
      </w:r>
      <w:r w:rsidR="001A3C52" w:rsidRPr="00F61A07">
        <w:rPr>
          <w:rFonts w:ascii="Courier New" w:hAnsi="Courier New"/>
          <w:bCs/>
          <w:color w:val="auto"/>
          <w:sz w:val="24"/>
        </w:rPr>
        <w:tab/>
      </w:r>
      <w:r w:rsidRPr="00F61A07">
        <w:rPr>
          <w:rFonts w:ascii="Courier New" w:hAnsi="Courier New"/>
          <w:bCs/>
          <w:color w:val="auto"/>
          <w:sz w:val="24"/>
        </w:rPr>
        <w:t>nomina, su proposta delle Presidenza, il Direttore, e provvede a stabilirne le relative competenze</w:t>
      </w:r>
      <w:r w:rsidR="005C426D">
        <w:rPr>
          <w:rFonts w:ascii="Courier New" w:hAnsi="Courier New"/>
          <w:bCs/>
          <w:color w:val="auto"/>
          <w:sz w:val="24"/>
        </w:rPr>
        <w:t>.</w:t>
      </w:r>
    </w:p>
    <w:p w:rsidR="005C426D" w:rsidRDefault="005C426D" w:rsidP="005C426D">
      <w:pPr>
        <w:pStyle w:val="Corpodeltesto1"/>
        <w:shd w:val="clear" w:color="auto" w:fill="auto"/>
        <w:spacing w:line="240" w:lineRule="auto"/>
        <w:ind w:left="426" w:hanging="426"/>
        <w:jc w:val="both"/>
        <w:rPr>
          <w:rFonts w:ascii="Courier New" w:hAnsi="Courier New"/>
          <w:bCs/>
          <w:color w:val="auto"/>
          <w:sz w:val="24"/>
        </w:rPr>
      </w:pPr>
    </w:p>
    <w:p w:rsidR="00961D46" w:rsidRPr="00F61A07" w:rsidRDefault="00901382" w:rsidP="005C426D">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Art. 15</w:t>
      </w:r>
      <w:r w:rsidR="005C426D">
        <w:rPr>
          <w:rFonts w:ascii="Courier New" w:hAnsi="Courier New"/>
          <w:bCs/>
          <w:color w:val="auto"/>
          <w:sz w:val="24"/>
        </w:rPr>
        <w:t xml:space="preserve"> - </w:t>
      </w:r>
      <w:r w:rsidRPr="00F61A07">
        <w:rPr>
          <w:rFonts w:ascii="Courier New" w:hAnsi="Courier New"/>
          <w:bCs/>
          <w:color w:val="auto"/>
          <w:sz w:val="24"/>
        </w:rPr>
        <w:t>Consiglio Direttivo: modalità di convocazione e svolgimento</w:t>
      </w:r>
    </w:p>
    <w:p w:rsidR="001A3C52" w:rsidRPr="00F61A07" w:rsidRDefault="001A3C52" w:rsidP="0026223A">
      <w:pPr>
        <w:pStyle w:val="Corpodeltesto1"/>
        <w:shd w:val="clear" w:color="auto" w:fill="auto"/>
        <w:spacing w:line="240" w:lineRule="auto"/>
        <w:jc w:val="both"/>
        <w:rPr>
          <w:rFonts w:ascii="Courier New" w:hAnsi="Courier New"/>
          <w:bCs/>
          <w:color w:val="auto"/>
          <w:sz w:val="24"/>
        </w:rPr>
      </w:pPr>
    </w:p>
    <w:p w:rsidR="005C426D" w:rsidRDefault="001A3C5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1</w:t>
      </w:r>
      <w:r w:rsidR="005C426D">
        <w:rPr>
          <w:rFonts w:ascii="Courier New" w:hAnsi="Courier New"/>
          <w:bCs/>
          <w:color w:val="auto"/>
          <w:sz w:val="24"/>
        </w:rPr>
        <w:t>)</w:t>
      </w:r>
    </w:p>
    <w:p w:rsidR="001A3C5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5C426D">
        <w:rPr>
          <w:rFonts w:ascii="Courier New" w:hAnsi="Courier New"/>
          <w:bCs/>
          <w:color w:val="auto"/>
          <w:sz w:val="24"/>
        </w:rPr>
        <w:t>d</w:t>
      </w:r>
      <w:r w:rsidRPr="00F61A07">
        <w:rPr>
          <w:rFonts w:ascii="Courier New" w:hAnsi="Courier New"/>
          <w:bCs/>
          <w:color w:val="auto"/>
          <w:sz w:val="24"/>
        </w:rPr>
        <w:t xml:space="preserve">irettivo è convocato dal Presidente, che lo presiede, sulla base di un calendario annuale, almeno una volta ogni </w:t>
      </w:r>
      <w:r w:rsidR="00163E26">
        <w:rPr>
          <w:rFonts w:ascii="Courier New" w:hAnsi="Courier New"/>
          <w:bCs/>
          <w:color w:val="auto"/>
          <w:sz w:val="24"/>
        </w:rPr>
        <w:t>2</w:t>
      </w:r>
      <w:r w:rsidRPr="00F61A07">
        <w:rPr>
          <w:rFonts w:ascii="Courier New" w:hAnsi="Courier New"/>
          <w:bCs/>
          <w:color w:val="auto"/>
          <w:sz w:val="24"/>
        </w:rPr>
        <w:t xml:space="preserve"> mesi e, in aggiunta, tutte le volte che lo ritenga opportuno. </w:t>
      </w:r>
      <w:r w:rsidR="00085895" w:rsidRPr="00F61A07">
        <w:rPr>
          <w:rFonts w:ascii="Courier New" w:hAnsi="Courier New"/>
          <w:bCs/>
          <w:color w:val="auto"/>
          <w:sz w:val="24"/>
        </w:rPr>
        <w:t xml:space="preserve">È </w:t>
      </w:r>
      <w:r w:rsidRPr="00F61A07">
        <w:rPr>
          <w:rFonts w:ascii="Courier New" w:hAnsi="Courier New"/>
          <w:bCs/>
          <w:color w:val="auto"/>
          <w:sz w:val="24"/>
        </w:rPr>
        <w:t xml:space="preserve">inoltre convocato quando ne sia fatta richiesta scritta motivata, con indicazione degli argomenti da porre all'ordine del giorno, da almeno </w:t>
      </w:r>
      <w:r w:rsidR="00C34AF4">
        <w:rPr>
          <w:rFonts w:ascii="Courier New" w:hAnsi="Courier New"/>
          <w:bCs/>
          <w:color w:val="auto"/>
          <w:sz w:val="24"/>
        </w:rPr>
        <w:t>1/3</w:t>
      </w:r>
      <w:r w:rsidRPr="00F61A07">
        <w:rPr>
          <w:rFonts w:ascii="Courier New" w:hAnsi="Courier New"/>
          <w:bCs/>
          <w:color w:val="auto"/>
          <w:sz w:val="24"/>
        </w:rPr>
        <w:t xml:space="preserve"> dei suoi componenti, ovvero dal Presidente del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 xml:space="preserve">onti. Il Presidente provvede alla convocazione del Consiglio </w:t>
      </w:r>
      <w:r w:rsidR="00B40619">
        <w:rPr>
          <w:rFonts w:ascii="Courier New" w:hAnsi="Courier New"/>
          <w:bCs/>
          <w:color w:val="auto"/>
          <w:sz w:val="24"/>
        </w:rPr>
        <w:t>d</w:t>
      </w:r>
      <w:r w:rsidRPr="00F61A07">
        <w:rPr>
          <w:rFonts w:ascii="Courier New" w:hAnsi="Courier New"/>
          <w:bCs/>
          <w:color w:val="auto"/>
          <w:sz w:val="24"/>
        </w:rPr>
        <w:t>irettivo entro 7 giorni dalla ricezione della richiesta. La riunione dovrà svolgersi entro 10 giorni dalla convocazione.</w:t>
      </w:r>
    </w:p>
    <w:p w:rsidR="001A3C52" w:rsidRPr="00F61A07" w:rsidRDefault="001A3C52" w:rsidP="0026223A">
      <w:pPr>
        <w:pStyle w:val="Corpodeltesto1"/>
        <w:shd w:val="clear" w:color="auto" w:fill="auto"/>
        <w:spacing w:line="240" w:lineRule="auto"/>
        <w:jc w:val="both"/>
        <w:rPr>
          <w:rFonts w:ascii="Courier New" w:hAnsi="Courier New"/>
          <w:bCs/>
          <w:color w:val="auto"/>
          <w:sz w:val="24"/>
        </w:rPr>
      </w:pPr>
    </w:p>
    <w:p w:rsidR="005C426D" w:rsidRDefault="001A3C5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5C426D">
        <w:rPr>
          <w:rFonts w:ascii="Courier New" w:hAnsi="Courier New"/>
          <w:bCs/>
          <w:color w:val="auto"/>
          <w:sz w:val="24"/>
        </w:rPr>
        <w:t>)</w:t>
      </w:r>
    </w:p>
    <w:p w:rsidR="001A3C5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inerzia da parte del Presidente, alla convocazione del Consiglio provvede il Presidente del Collegio dei </w:t>
      </w:r>
      <w:r w:rsidR="00B40619">
        <w:rPr>
          <w:rFonts w:ascii="Courier New" w:hAnsi="Courier New"/>
          <w:bCs/>
          <w:color w:val="auto"/>
          <w:sz w:val="24"/>
        </w:rPr>
        <w:t>r</w:t>
      </w:r>
      <w:r w:rsidRPr="00F61A07">
        <w:rPr>
          <w:rFonts w:ascii="Courier New" w:hAnsi="Courier New"/>
          <w:bCs/>
          <w:color w:val="auto"/>
          <w:sz w:val="24"/>
        </w:rPr>
        <w:t>evisor</w:t>
      </w:r>
      <w:r w:rsidR="00B40619">
        <w:rPr>
          <w:rFonts w:ascii="Courier New" w:hAnsi="Courier New"/>
          <w:bCs/>
          <w:color w:val="auto"/>
          <w:sz w:val="24"/>
        </w:rPr>
        <w:t>i</w:t>
      </w:r>
      <w:r w:rsidRPr="00F61A07">
        <w:rPr>
          <w:rFonts w:ascii="Courier New" w:hAnsi="Courier New"/>
          <w:bCs/>
          <w:color w:val="auto"/>
          <w:sz w:val="24"/>
        </w:rPr>
        <w:t xml:space="preserve"> dei </w:t>
      </w:r>
      <w:r w:rsidR="00B40619">
        <w:rPr>
          <w:rFonts w:ascii="Courier New" w:hAnsi="Courier New"/>
          <w:bCs/>
          <w:color w:val="auto"/>
          <w:sz w:val="24"/>
        </w:rPr>
        <w:t>c</w:t>
      </w:r>
      <w:r w:rsidRPr="00F61A07">
        <w:rPr>
          <w:rFonts w:ascii="Courier New" w:hAnsi="Courier New"/>
          <w:bCs/>
          <w:color w:val="auto"/>
          <w:sz w:val="24"/>
        </w:rPr>
        <w:t>onti, entro i successivi 7 giorni.</w:t>
      </w:r>
    </w:p>
    <w:p w:rsidR="001A3C52" w:rsidRPr="00F61A07" w:rsidRDefault="001A3C52" w:rsidP="0026223A">
      <w:pPr>
        <w:pStyle w:val="Corpodeltesto1"/>
        <w:shd w:val="clear" w:color="auto" w:fill="auto"/>
        <w:spacing w:line="240" w:lineRule="auto"/>
        <w:jc w:val="both"/>
        <w:rPr>
          <w:rFonts w:ascii="Courier New" w:hAnsi="Courier New"/>
          <w:bCs/>
          <w:color w:val="auto"/>
          <w:sz w:val="24"/>
        </w:rPr>
      </w:pPr>
    </w:p>
    <w:p w:rsidR="005C426D" w:rsidRDefault="001A3C5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5C426D">
        <w:rPr>
          <w:rFonts w:ascii="Courier New" w:hAnsi="Courier New"/>
          <w:bCs/>
          <w:color w:val="auto"/>
          <w:sz w:val="24"/>
        </w:rPr>
        <w:t>)</w:t>
      </w:r>
    </w:p>
    <w:p w:rsidR="00E62F7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convocazione del Consiglio </w:t>
      </w:r>
      <w:r w:rsidR="005C426D">
        <w:rPr>
          <w:rFonts w:ascii="Courier New" w:hAnsi="Courier New"/>
          <w:bCs/>
          <w:color w:val="auto"/>
          <w:sz w:val="24"/>
        </w:rPr>
        <w:t>d</w:t>
      </w:r>
      <w:r w:rsidRPr="00F61A07">
        <w:rPr>
          <w:rFonts w:ascii="Courier New" w:hAnsi="Courier New"/>
          <w:bCs/>
          <w:color w:val="auto"/>
          <w:sz w:val="24"/>
        </w:rPr>
        <w:t>irettivo è effettuata per iscritto, mediante avviso da inviarsi a ciascun componente, a mezzo raccomandata o posta elettronica certificata, 7 giorni lavorativi prima della data della riunione. Nei casi di urgenza, la convocazione può avvenire anche a mezzo telegramma o telefax con preavviso di almeno 3 giorni lavorativi rispetto alla data della riunione.</w:t>
      </w:r>
    </w:p>
    <w:p w:rsidR="00E62F77" w:rsidRPr="00F61A07" w:rsidRDefault="00E62F77" w:rsidP="0026223A">
      <w:pPr>
        <w:pStyle w:val="Corpodeltesto1"/>
        <w:shd w:val="clear" w:color="auto" w:fill="auto"/>
        <w:spacing w:line="240" w:lineRule="auto"/>
        <w:jc w:val="both"/>
        <w:rPr>
          <w:rFonts w:ascii="Courier New" w:hAnsi="Courier New"/>
          <w:bCs/>
          <w:color w:val="auto"/>
          <w:sz w:val="24"/>
        </w:rPr>
      </w:pPr>
    </w:p>
    <w:p w:rsidR="00466937" w:rsidRDefault="00E62F7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466937">
        <w:rPr>
          <w:rFonts w:ascii="Courier New" w:hAnsi="Courier New"/>
          <w:bCs/>
          <w:color w:val="auto"/>
          <w:sz w:val="24"/>
        </w:rPr>
        <w:t>)</w:t>
      </w:r>
    </w:p>
    <w:p w:rsidR="00843A8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L'avviso di convocazione deve contenere l'indicazione del luogo, del giorno, dell'ora, l'ordine del giorno della riunione, nonché copia dei documenti utili in relazione alla trattazione degli argomenti posti all'ordine del giorno.</w:t>
      </w:r>
    </w:p>
    <w:p w:rsidR="00843A8C" w:rsidRPr="00F61A07" w:rsidRDefault="00843A8C" w:rsidP="0026223A">
      <w:pPr>
        <w:pStyle w:val="Corpodeltesto1"/>
        <w:shd w:val="clear" w:color="auto" w:fill="auto"/>
        <w:spacing w:line="240" w:lineRule="auto"/>
        <w:jc w:val="both"/>
        <w:rPr>
          <w:rFonts w:ascii="Courier New" w:hAnsi="Courier New"/>
          <w:bCs/>
          <w:color w:val="auto"/>
          <w:sz w:val="24"/>
        </w:rPr>
      </w:pPr>
    </w:p>
    <w:p w:rsidR="00466937" w:rsidRDefault="00843A8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466937">
        <w:rPr>
          <w:rFonts w:ascii="Courier New" w:hAnsi="Courier New"/>
          <w:bCs/>
          <w:color w:val="auto"/>
          <w:sz w:val="24"/>
        </w:rPr>
        <w:t>)</w:t>
      </w:r>
    </w:p>
    <w:p w:rsidR="00843A8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5C426D">
        <w:rPr>
          <w:rFonts w:ascii="Courier New" w:hAnsi="Courier New"/>
          <w:bCs/>
          <w:color w:val="auto"/>
          <w:sz w:val="24"/>
        </w:rPr>
        <w:t>d</w:t>
      </w:r>
      <w:r w:rsidRPr="00F61A07">
        <w:rPr>
          <w:rFonts w:ascii="Courier New" w:hAnsi="Courier New"/>
          <w:bCs/>
          <w:color w:val="auto"/>
          <w:sz w:val="24"/>
        </w:rPr>
        <w:t xml:space="preserve">irettivo è validamente riunito se risulta presente la maggioranza dei componenti in carica. Le deliberazioni sono valide qualora siano assunte con il voto favorevole della maggioranza dei presenti. Per le deliberazioni relative alle proposte di modifiche statutarie e regolamentari, è richiesto il voto favorevole di tutti i presenti. Non sono ammesse deleghe. Di ogni Consiglio </w:t>
      </w:r>
      <w:r w:rsidR="005C426D">
        <w:rPr>
          <w:rFonts w:ascii="Courier New" w:hAnsi="Courier New"/>
          <w:bCs/>
          <w:color w:val="auto"/>
          <w:sz w:val="24"/>
        </w:rPr>
        <w:t>d</w:t>
      </w:r>
      <w:r w:rsidRPr="00F61A07">
        <w:rPr>
          <w:rFonts w:ascii="Courier New" w:hAnsi="Courier New"/>
          <w:bCs/>
          <w:color w:val="auto"/>
          <w:sz w:val="24"/>
        </w:rPr>
        <w:t>irettivo dovrà essere redatto verbale, sottoscritto dal Presidente e dal segretario.</w:t>
      </w:r>
    </w:p>
    <w:p w:rsidR="00843A8C" w:rsidRPr="00F61A07" w:rsidRDefault="00843A8C" w:rsidP="0026223A">
      <w:pPr>
        <w:pStyle w:val="Corpodeltesto1"/>
        <w:shd w:val="clear" w:color="auto" w:fill="auto"/>
        <w:spacing w:line="240" w:lineRule="auto"/>
        <w:jc w:val="both"/>
        <w:rPr>
          <w:rFonts w:ascii="Courier New" w:hAnsi="Courier New"/>
          <w:bCs/>
          <w:color w:val="auto"/>
          <w:sz w:val="24"/>
        </w:rPr>
      </w:pPr>
    </w:p>
    <w:p w:rsidR="00466937" w:rsidRDefault="00843A8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w:t>
      </w:r>
      <w:r w:rsidR="0046693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Ciascun componente del Consiglio </w:t>
      </w:r>
      <w:r w:rsidR="005C426D">
        <w:rPr>
          <w:rFonts w:ascii="Courier New" w:hAnsi="Courier New"/>
          <w:bCs/>
          <w:color w:val="auto"/>
          <w:sz w:val="24"/>
        </w:rPr>
        <w:t>d</w:t>
      </w:r>
      <w:r w:rsidRPr="00F61A07">
        <w:rPr>
          <w:rFonts w:ascii="Courier New" w:hAnsi="Courier New"/>
          <w:bCs/>
          <w:color w:val="auto"/>
          <w:sz w:val="24"/>
        </w:rPr>
        <w:t>irettivo ha diritto ad un voto. Nelle votazioni, in caso di parità, l'argomento può essere nuovamente esaminato in una ulteriore riunione da fissare entro i successivi 60 giorni.</w:t>
      </w:r>
    </w:p>
    <w:p w:rsidR="00843A8C" w:rsidRPr="00F61A07" w:rsidRDefault="00843A8C" w:rsidP="0026223A">
      <w:pPr>
        <w:pStyle w:val="Corpodeltesto100"/>
        <w:shd w:val="clear" w:color="auto" w:fill="auto"/>
        <w:spacing w:line="240" w:lineRule="auto"/>
        <w:jc w:val="both"/>
        <w:rPr>
          <w:rFonts w:ascii="Courier New" w:hAnsi="Courier New"/>
          <w:b w:val="0"/>
          <w:color w:val="auto"/>
          <w:szCs w:val="26"/>
        </w:rPr>
      </w:pPr>
    </w:p>
    <w:p w:rsidR="00961D46" w:rsidRPr="00F61A07" w:rsidRDefault="00901382" w:rsidP="00466937">
      <w:pPr>
        <w:pStyle w:val="Corpodeltesto100"/>
        <w:shd w:val="clear" w:color="auto" w:fill="auto"/>
        <w:spacing w:line="240" w:lineRule="auto"/>
        <w:rPr>
          <w:rFonts w:ascii="Courier New" w:hAnsi="Courier New"/>
          <w:b w:val="0"/>
          <w:color w:val="auto"/>
        </w:rPr>
      </w:pPr>
      <w:r w:rsidRPr="00F61A07">
        <w:rPr>
          <w:rFonts w:ascii="Courier New" w:hAnsi="Courier New"/>
          <w:b w:val="0"/>
          <w:color w:val="auto"/>
          <w:szCs w:val="26"/>
        </w:rPr>
        <w:t>Art. 16</w:t>
      </w:r>
      <w:r w:rsidR="00466937">
        <w:rPr>
          <w:rFonts w:ascii="Courier New" w:hAnsi="Courier New"/>
          <w:b w:val="0"/>
          <w:color w:val="auto"/>
          <w:szCs w:val="26"/>
        </w:rPr>
        <w:t xml:space="preserve"> - </w:t>
      </w:r>
      <w:r w:rsidRPr="00F61A07">
        <w:rPr>
          <w:rFonts w:ascii="Courier New" w:hAnsi="Courier New"/>
          <w:b w:val="0"/>
          <w:color w:val="auto"/>
        </w:rPr>
        <w:t>Presidente e Vice Presidente</w:t>
      </w:r>
    </w:p>
    <w:p w:rsidR="00843A8C" w:rsidRPr="00F61A07" w:rsidRDefault="00843A8C" w:rsidP="0026223A">
      <w:pPr>
        <w:pStyle w:val="Corpodeltesto100"/>
        <w:shd w:val="clear" w:color="auto" w:fill="auto"/>
        <w:spacing w:line="240" w:lineRule="auto"/>
        <w:jc w:val="both"/>
        <w:rPr>
          <w:rFonts w:ascii="Courier New" w:hAnsi="Courier New"/>
          <w:b w:val="0"/>
          <w:color w:val="auto"/>
        </w:rPr>
      </w:pPr>
    </w:p>
    <w:p w:rsidR="00466937" w:rsidRDefault="00843A8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466937">
        <w:rPr>
          <w:rFonts w:ascii="Courier New" w:hAnsi="Courier New"/>
          <w:bCs/>
          <w:color w:val="auto"/>
          <w:sz w:val="24"/>
        </w:rPr>
        <w:t>)</w:t>
      </w:r>
    </w:p>
    <w:p w:rsidR="00843A8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w:t>
      </w:r>
    </w:p>
    <w:p w:rsidR="00843A8C" w:rsidRPr="00F61A07" w:rsidRDefault="00843A8C" w:rsidP="0026223A">
      <w:pPr>
        <w:pStyle w:val="Corpodeltesto1"/>
        <w:shd w:val="clear" w:color="auto" w:fill="auto"/>
        <w:spacing w:line="240" w:lineRule="auto"/>
        <w:jc w:val="both"/>
        <w:rPr>
          <w:rFonts w:ascii="Courier New" w:hAnsi="Courier New"/>
          <w:bCs/>
          <w:color w:val="auto"/>
          <w:sz w:val="24"/>
        </w:rPr>
      </w:pPr>
    </w:p>
    <w:p w:rsidR="00503BC1" w:rsidRPr="00F61A07" w:rsidRDefault="00843A8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rappresenta l'Associazione ad ogni effetto di legge e statutario;</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 xml:space="preserve">- </w:t>
      </w:r>
      <w:r w:rsidR="00901382" w:rsidRPr="00F61A07">
        <w:rPr>
          <w:rFonts w:ascii="Courier New" w:hAnsi="Courier New"/>
          <w:bCs/>
          <w:color w:val="auto"/>
          <w:sz w:val="24"/>
        </w:rPr>
        <w:t>ha potere di firma;</w:t>
      </w:r>
    </w:p>
    <w:p w:rsidR="00503BC1" w:rsidRDefault="00503BC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viene sostituito dal Vice Presidente, in caso di sua assenza </w:t>
      </w:r>
    </w:p>
    <w:p w:rsidR="00503BC1" w:rsidRPr="00F61A07" w:rsidRDefault="00466937"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o impedimento.</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466937" w:rsidRDefault="00503BC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466937">
        <w:rPr>
          <w:rFonts w:ascii="Courier New" w:hAnsi="Courier New"/>
          <w:bCs/>
          <w:color w:val="auto"/>
          <w:sz w:val="24"/>
        </w:rPr>
        <w:t>)</w:t>
      </w:r>
    </w:p>
    <w:p w:rsidR="00503BC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 e il Vice Presidente sono eletti dall</w:t>
      </w:r>
      <w:r w:rsidR="00503BC1" w:rsidRPr="00F61A07">
        <w:rPr>
          <w:rFonts w:ascii="Courier New" w:hAnsi="Courier New"/>
          <w:bCs/>
          <w:color w:val="auto"/>
          <w:sz w:val="24"/>
        </w:rPr>
        <w:t xml:space="preserve">a </w:t>
      </w:r>
      <w:r w:rsidRPr="00F61A07">
        <w:rPr>
          <w:rFonts w:ascii="Courier New" w:hAnsi="Courier New"/>
          <w:bCs/>
          <w:color w:val="auto"/>
          <w:sz w:val="24"/>
        </w:rPr>
        <w:t>Assemblea dei soci alternativamente. Possono essere nuovamente nominati per una sola volta, anche non consecutivamente.</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466937" w:rsidRDefault="00503BC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466937">
        <w:rPr>
          <w:rFonts w:ascii="Courier New" w:hAnsi="Courier New"/>
          <w:bCs/>
          <w:color w:val="auto"/>
          <w:sz w:val="24"/>
        </w:rPr>
        <w:t>)</w:t>
      </w:r>
    </w:p>
    <w:p w:rsidR="00503BC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 in raccordo con il Vice Presidente:</w:t>
      </w:r>
    </w:p>
    <w:p w:rsidR="00503BC1" w:rsidRPr="00F61A07" w:rsidRDefault="00503BC1" w:rsidP="0026223A">
      <w:pPr>
        <w:pStyle w:val="Corpodeltesto1"/>
        <w:shd w:val="clear" w:color="auto" w:fill="auto"/>
        <w:spacing w:line="240" w:lineRule="auto"/>
        <w:ind w:left="426" w:hanging="426"/>
        <w:jc w:val="both"/>
        <w:rPr>
          <w:rFonts w:ascii="Courier New" w:hAnsi="Courier New"/>
          <w:bCs/>
          <w:color w:val="auto"/>
          <w:sz w:val="24"/>
        </w:rPr>
      </w:pPr>
    </w:p>
    <w:p w:rsidR="00503BC1" w:rsidRPr="00F61A07" w:rsidRDefault="00503BC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sovrintende al funzionamento dell'EBINTER ed esercita tutte le funzioni ad esso demandate dal presente Statuto, dal Regolamento e dalla legge;</w:t>
      </w:r>
    </w:p>
    <w:p w:rsidR="00503BC1" w:rsidRPr="00F61A07" w:rsidRDefault="00503BC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provvede all</w:t>
      </w:r>
      <w:r w:rsidR="004801DA" w:rsidRPr="00F61A07">
        <w:rPr>
          <w:rFonts w:ascii="Courier New" w:hAnsi="Courier New"/>
          <w:bCs/>
          <w:color w:val="auto"/>
          <w:sz w:val="24"/>
        </w:rPr>
        <w:t xml:space="preserve">a </w:t>
      </w:r>
      <w:r w:rsidR="00901382" w:rsidRPr="00F61A07">
        <w:rPr>
          <w:rFonts w:ascii="Courier New" w:hAnsi="Courier New"/>
          <w:bCs/>
          <w:color w:val="auto"/>
          <w:sz w:val="24"/>
        </w:rPr>
        <w:t>esecuzione delle deliberazioni degli altri Organi associativi e al coordinamento delle attività dell'Ente;</w:t>
      </w:r>
    </w:p>
    <w:p w:rsidR="00503BC1" w:rsidRPr="00F61A07" w:rsidRDefault="00503BC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 xml:space="preserve">convoca e partecipa alle riunioni dell'Assemblea e del Consiglio </w:t>
      </w:r>
      <w:r w:rsidR="005C426D">
        <w:rPr>
          <w:rFonts w:ascii="Courier New" w:hAnsi="Courier New"/>
          <w:bCs/>
          <w:color w:val="auto"/>
          <w:sz w:val="24"/>
        </w:rPr>
        <w:t>d</w:t>
      </w:r>
      <w:r w:rsidR="00901382" w:rsidRPr="00F61A07">
        <w:rPr>
          <w:rFonts w:ascii="Courier New" w:hAnsi="Courier New"/>
          <w:bCs/>
          <w:color w:val="auto"/>
          <w:sz w:val="24"/>
        </w:rPr>
        <w:t>irettivo;</w:t>
      </w:r>
    </w:p>
    <w:p w:rsidR="00503BC1" w:rsidRPr="00F61A07" w:rsidRDefault="00503BC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invia al Comitato nazionale di indirizzo e controllo di cui all'Accordo di Governance 19 marzo 2014 tutti i documenti su cui è richiesto parere preventivo e/o informativa obbligatoria;</w:t>
      </w:r>
    </w:p>
    <w:p w:rsidR="00503BC1" w:rsidRPr="00F61A07" w:rsidRDefault="00503BC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 xml:space="preserve">in casi straordinari di necessità ed urgenza, esercita, sotto la sua responsabilità, i poteri del Consiglio </w:t>
      </w:r>
      <w:r w:rsidR="005C426D">
        <w:rPr>
          <w:rFonts w:ascii="Courier New" w:hAnsi="Courier New"/>
          <w:bCs/>
          <w:color w:val="auto"/>
          <w:sz w:val="24"/>
        </w:rPr>
        <w:t>d</w:t>
      </w:r>
      <w:r w:rsidR="00901382" w:rsidRPr="00F61A07">
        <w:rPr>
          <w:rFonts w:ascii="Courier New" w:hAnsi="Courier New"/>
          <w:bCs/>
          <w:color w:val="auto"/>
          <w:sz w:val="24"/>
        </w:rPr>
        <w:t>irettivo, il quale, nella prima seduta successiva, delibera sull</w:t>
      </w:r>
      <w:r w:rsidRPr="00F61A07">
        <w:rPr>
          <w:rFonts w:ascii="Courier New" w:hAnsi="Courier New"/>
          <w:bCs/>
          <w:color w:val="auto"/>
          <w:sz w:val="24"/>
        </w:rPr>
        <w:t xml:space="preserve">a </w:t>
      </w:r>
      <w:r w:rsidR="00901382" w:rsidRPr="00F61A07">
        <w:rPr>
          <w:rFonts w:ascii="Courier New" w:hAnsi="Courier New"/>
          <w:bCs/>
          <w:color w:val="auto"/>
          <w:sz w:val="24"/>
        </w:rPr>
        <w:t>eventuale ratifica dell'operato del Presidente.</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466937" w:rsidRDefault="00503BC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466937">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 congiuntamente con il Vice Presidente, assume ogni deliberazione in relazione a prelievi, erogazioni e movimenti di fondi.</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466937">
      <w:pPr>
        <w:pStyle w:val="Titolo30"/>
        <w:shd w:val="clear" w:color="auto" w:fill="auto"/>
        <w:jc w:val="left"/>
        <w:outlineLvl w:val="9"/>
        <w:rPr>
          <w:rFonts w:ascii="Courier New" w:hAnsi="Courier New"/>
          <w:b w:val="0"/>
          <w:i w:val="0"/>
          <w:iCs w:val="0"/>
          <w:color w:val="auto"/>
          <w:sz w:val="24"/>
          <w:u w:val="none"/>
        </w:rPr>
      </w:pPr>
      <w:bookmarkStart w:id="673" w:name="bookmark678"/>
      <w:bookmarkStart w:id="674" w:name="bookmark679"/>
      <w:r w:rsidRPr="00F61A07">
        <w:rPr>
          <w:rFonts w:ascii="Courier New" w:hAnsi="Courier New"/>
          <w:b w:val="0"/>
          <w:i w:val="0"/>
          <w:iCs w:val="0"/>
          <w:color w:val="auto"/>
          <w:sz w:val="24"/>
          <w:u w:val="none"/>
        </w:rPr>
        <w:t>Art. 17</w:t>
      </w:r>
      <w:bookmarkEnd w:id="673"/>
      <w:bookmarkEnd w:id="674"/>
      <w:r w:rsidR="00466937">
        <w:rPr>
          <w:rFonts w:ascii="Courier New" w:hAnsi="Courier New"/>
          <w:b w:val="0"/>
          <w:i w:val="0"/>
          <w:iCs w:val="0"/>
          <w:color w:val="auto"/>
          <w:sz w:val="24"/>
          <w:u w:val="none"/>
        </w:rPr>
        <w:t xml:space="preserve"> - </w:t>
      </w:r>
      <w:r w:rsidR="00503BC1" w:rsidRPr="00F61A07">
        <w:rPr>
          <w:rFonts w:ascii="Courier New" w:hAnsi="Courier New"/>
          <w:b w:val="0"/>
          <w:i w:val="0"/>
          <w:iCs w:val="0"/>
          <w:color w:val="auto"/>
          <w:sz w:val="24"/>
          <w:u w:val="none"/>
        </w:rPr>
        <w:t xml:space="preserve">Collegio dei Revisori dei </w:t>
      </w:r>
      <w:r w:rsidR="00466937">
        <w:rPr>
          <w:rFonts w:ascii="Courier New" w:hAnsi="Courier New"/>
          <w:b w:val="0"/>
          <w:i w:val="0"/>
          <w:iCs w:val="0"/>
          <w:color w:val="auto"/>
          <w:sz w:val="24"/>
          <w:u w:val="none"/>
        </w:rPr>
        <w:t>C</w:t>
      </w:r>
      <w:r w:rsidR="00503BC1" w:rsidRPr="00F61A07">
        <w:rPr>
          <w:rFonts w:ascii="Courier New" w:hAnsi="Courier New"/>
          <w:b w:val="0"/>
          <w:i w:val="0"/>
          <w:iCs w:val="0"/>
          <w:color w:val="auto"/>
          <w:sz w:val="24"/>
          <w:u w:val="none"/>
        </w:rPr>
        <w:t>onti</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466937" w:rsidRDefault="00503BC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466937">
        <w:rPr>
          <w:rFonts w:ascii="Courier New" w:hAnsi="Courier New"/>
          <w:bCs/>
          <w:color w:val="auto"/>
          <w:sz w:val="24"/>
        </w:rPr>
        <w:t>)</w:t>
      </w:r>
    </w:p>
    <w:p w:rsidR="00503BC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 xml:space="preserve">onti è composto da </w:t>
      </w:r>
      <w:r w:rsidR="009E29BF">
        <w:rPr>
          <w:rFonts w:ascii="Courier New" w:hAnsi="Courier New"/>
          <w:bCs/>
          <w:color w:val="auto"/>
          <w:sz w:val="24"/>
        </w:rPr>
        <w:t>3</w:t>
      </w:r>
      <w:r w:rsidRPr="00F61A07">
        <w:rPr>
          <w:rFonts w:ascii="Courier New" w:hAnsi="Courier New"/>
          <w:bCs/>
          <w:color w:val="auto"/>
          <w:sz w:val="24"/>
        </w:rPr>
        <w:t xml:space="preserve"> componenti, di cui:</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503BC1" w:rsidRPr="00F61A07" w:rsidRDefault="00503BC1"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uno, con funzione di Presidente, scelto tra professionisti iscritti al Registro dei Revisori Legali di cui all'art. 2 del </w:t>
      </w:r>
      <w:r w:rsidR="005E47EA" w:rsidRPr="00F61A07">
        <w:rPr>
          <w:rFonts w:ascii="Courier New" w:hAnsi="Courier New"/>
          <w:bCs/>
          <w:color w:val="auto"/>
          <w:sz w:val="24"/>
        </w:rPr>
        <w:t>D</w:t>
      </w:r>
      <w:r w:rsidR="00901382" w:rsidRPr="00F61A07">
        <w:rPr>
          <w:rFonts w:ascii="Courier New" w:hAnsi="Courier New"/>
          <w:bCs/>
          <w:color w:val="auto"/>
          <w:sz w:val="24"/>
        </w:rPr>
        <w:t xml:space="preserve">.lgs. 27 gennaio 2010, n. 39 e s.m.i., su designazione della parte datoriale o, congiuntamente, della parte sindacale, che non esprime il Presidente del Consiglio </w:t>
      </w:r>
      <w:r w:rsidR="005C426D">
        <w:rPr>
          <w:rFonts w:ascii="Courier New" w:hAnsi="Courier New"/>
          <w:bCs/>
          <w:color w:val="auto"/>
          <w:sz w:val="24"/>
        </w:rPr>
        <w:t>d</w:t>
      </w:r>
      <w:r w:rsidR="00901382" w:rsidRPr="00F61A07">
        <w:rPr>
          <w:rFonts w:ascii="Courier New" w:hAnsi="Courier New"/>
          <w:bCs/>
          <w:color w:val="auto"/>
          <w:sz w:val="24"/>
        </w:rPr>
        <w:t>irettivo;</w:t>
      </w:r>
    </w:p>
    <w:p w:rsidR="00503BC1" w:rsidRPr="00F61A07" w:rsidRDefault="00503BC1"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uno, designato da </w:t>
      </w:r>
      <w:r w:rsidR="00FC4517" w:rsidRPr="00F61A07">
        <w:rPr>
          <w:rFonts w:ascii="Courier New" w:hAnsi="Courier New"/>
          <w:bCs/>
          <w:color w:val="auto"/>
          <w:sz w:val="24"/>
        </w:rPr>
        <w:t>CONFCOMMERCIO</w:t>
      </w:r>
      <w:r w:rsidR="00901382" w:rsidRPr="00F61A07">
        <w:rPr>
          <w:rFonts w:ascii="Courier New" w:hAnsi="Courier New"/>
          <w:bCs/>
          <w:color w:val="auto"/>
          <w:sz w:val="24"/>
        </w:rPr>
        <w:t>-</w:t>
      </w:r>
      <w:r w:rsidR="00464C05" w:rsidRPr="00F61A07">
        <w:rPr>
          <w:rFonts w:ascii="Courier New" w:hAnsi="Courier New"/>
          <w:bCs/>
          <w:color w:val="auto"/>
          <w:sz w:val="24"/>
        </w:rPr>
        <w:t>I</w:t>
      </w:r>
      <w:r w:rsidR="009B6BF2" w:rsidRPr="00F61A07">
        <w:rPr>
          <w:rFonts w:ascii="Courier New" w:hAnsi="Courier New"/>
          <w:bCs/>
          <w:color w:val="auto"/>
          <w:sz w:val="24"/>
        </w:rPr>
        <w:t>mprese per l'</w:t>
      </w:r>
      <w:r w:rsidR="009B6BF2">
        <w:rPr>
          <w:rFonts w:ascii="Courier New" w:hAnsi="Courier New"/>
          <w:bCs/>
          <w:color w:val="auto"/>
          <w:sz w:val="24"/>
        </w:rPr>
        <w:t>I</w:t>
      </w:r>
      <w:r w:rsidR="009B6BF2" w:rsidRPr="00F61A07">
        <w:rPr>
          <w:rFonts w:ascii="Courier New" w:hAnsi="Courier New"/>
          <w:bCs/>
          <w:color w:val="auto"/>
          <w:sz w:val="24"/>
        </w:rPr>
        <w:t>talia;</w:t>
      </w:r>
    </w:p>
    <w:p w:rsidR="00503BC1" w:rsidRPr="00F61A07" w:rsidRDefault="00503BC1"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A521C7">
        <w:rPr>
          <w:rFonts w:ascii="Courier New" w:hAnsi="Courier New"/>
          <w:bCs/>
          <w:color w:val="auto"/>
          <w:sz w:val="24"/>
        </w:rPr>
        <w:tab/>
      </w:r>
      <w:r w:rsidR="00901382" w:rsidRPr="00F61A07">
        <w:rPr>
          <w:rFonts w:ascii="Courier New" w:hAnsi="Courier New"/>
          <w:bCs/>
          <w:color w:val="auto"/>
          <w:sz w:val="24"/>
        </w:rPr>
        <w:t>uno, designato congiuntamente, dalle O</w:t>
      </w:r>
      <w:r w:rsidR="00334E2A">
        <w:rPr>
          <w:rFonts w:ascii="Courier New" w:hAnsi="Courier New"/>
          <w:bCs/>
          <w:color w:val="auto"/>
          <w:sz w:val="24"/>
        </w:rPr>
        <w:t xml:space="preserve">O.SS. </w:t>
      </w:r>
      <w:r w:rsidR="00901382" w:rsidRPr="00F61A07">
        <w:rPr>
          <w:rFonts w:ascii="Courier New" w:hAnsi="Courier New"/>
          <w:bCs/>
          <w:color w:val="auto"/>
          <w:sz w:val="24"/>
        </w:rPr>
        <w:t xml:space="preserve">dei lavoratori </w:t>
      </w:r>
      <w:r w:rsidR="008742E7" w:rsidRPr="00F61A07">
        <w:rPr>
          <w:rFonts w:ascii="Courier New" w:hAnsi="Courier New"/>
          <w:bCs/>
          <w:color w:val="auto"/>
          <w:sz w:val="24"/>
        </w:rPr>
        <w:t>FILCAMS</w:t>
      </w:r>
      <w:r w:rsidRPr="00F61A07">
        <w:rPr>
          <w:rFonts w:ascii="Courier New" w:hAnsi="Courier New"/>
          <w:bCs/>
          <w:color w:val="auto"/>
          <w:sz w:val="24"/>
        </w:rPr>
        <w:t>,</w:t>
      </w:r>
      <w:r w:rsidR="00A521C7">
        <w:rPr>
          <w:rFonts w:ascii="Courier New" w:hAnsi="Courier New"/>
          <w:bCs/>
          <w:color w:val="auto"/>
          <w:sz w:val="24"/>
        </w:rPr>
        <w:t xml:space="preserve"> </w:t>
      </w:r>
      <w:r w:rsidR="00496A9E" w:rsidRPr="00F61A07">
        <w:rPr>
          <w:rFonts w:ascii="Courier New" w:hAnsi="Courier New"/>
          <w:bCs/>
          <w:color w:val="auto"/>
          <w:sz w:val="24"/>
        </w:rPr>
        <w:t>FISASCAT</w:t>
      </w:r>
      <w:r w:rsidR="00901382" w:rsidRPr="00F61A07">
        <w:rPr>
          <w:rFonts w:ascii="Courier New" w:hAnsi="Courier New"/>
          <w:bCs/>
          <w:color w:val="auto"/>
          <w:sz w:val="24"/>
        </w:rPr>
        <w:t xml:space="preserve"> e </w:t>
      </w:r>
      <w:r w:rsidR="00141981" w:rsidRPr="00F61A07">
        <w:rPr>
          <w:rFonts w:ascii="Courier New" w:hAnsi="Courier New"/>
          <w:bCs/>
          <w:color w:val="auto"/>
          <w:sz w:val="24"/>
        </w:rPr>
        <w:t>UILTuCS</w:t>
      </w:r>
      <w:r w:rsidR="00901382" w:rsidRPr="00F61A07">
        <w:rPr>
          <w:rFonts w:ascii="Courier New" w:hAnsi="Courier New"/>
          <w:bCs/>
          <w:color w:val="auto"/>
          <w:sz w:val="24"/>
        </w:rPr>
        <w:t>.</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A521C7" w:rsidRDefault="00A521C7"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2)</w:t>
      </w:r>
    </w:p>
    <w:p w:rsidR="00503BC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Valgono, nei confronti del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onti, ove applicabili, le norme di cui all'art</w:t>
      </w:r>
      <w:r w:rsidR="00BC1070">
        <w:rPr>
          <w:rFonts w:ascii="Courier New" w:hAnsi="Courier New"/>
          <w:bCs/>
          <w:color w:val="auto"/>
          <w:sz w:val="24"/>
        </w:rPr>
        <w:t>.</w:t>
      </w:r>
      <w:r w:rsidRPr="00F61A07">
        <w:rPr>
          <w:rFonts w:ascii="Courier New" w:hAnsi="Courier New"/>
          <w:bCs/>
          <w:color w:val="auto"/>
          <w:sz w:val="24"/>
        </w:rPr>
        <w:t xml:space="preserve"> 2397 </w:t>
      </w:r>
      <w:r w:rsidR="00BC1070">
        <w:rPr>
          <w:rFonts w:ascii="Courier New" w:hAnsi="Courier New"/>
          <w:bCs/>
          <w:color w:val="auto"/>
          <w:sz w:val="24"/>
        </w:rPr>
        <w:t xml:space="preserve">c.c. </w:t>
      </w:r>
      <w:r w:rsidRPr="00F61A07">
        <w:rPr>
          <w:rFonts w:ascii="Courier New" w:hAnsi="Courier New"/>
          <w:bCs/>
          <w:color w:val="auto"/>
          <w:sz w:val="24"/>
        </w:rPr>
        <w:t xml:space="preserve">e seguenti </w:t>
      </w:r>
      <w:r w:rsidR="00BC1070">
        <w:rPr>
          <w:rFonts w:ascii="Courier New" w:hAnsi="Courier New"/>
          <w:bCs/>
          <w:color w:val="auto"/>
          <w:sz w:val="24"/>
        </w:rPr>
        <w:t>e</w:t>
      </w:r>
      <w:r w:rsidRPr="00F61A07">
        <w:rPr>
          <w:rFonts w:ascii="Courier New" w:hAnsi="Courier New"/>
          <w:bCs/>
          <w:color w:val="auto"/>
          <w:sz w:val="24"/>
        </w:rPr>
        <w:t>, in particolare, di cui a</w:t>
      </w:r>
      <w:r w:rsidR="001A33A5">
        <w:rPr>
          <w:rFonts w:ascii="Courier New" w:hAnsi="Courier New"/>
          <w:bCs/>
          <w:color w:val="auto"/>
          <w:sz w:val="24"/>
        </w:rPr>
        <w:t>gli artt. 2</w:t>
      </w:r>
      <w:r w:rsidRPr="00F61A07">
        <w:rPr>
          <w:rFonts w:ascii="Courier New" w:hAnsi="Courier New"/>
          <w:bCs/>
          <w:color w:val="auto"/>
          <w:sz w:val="24"/>
        </w:rPr>
        <w:t xml:space="preserve">403 e 2409-bis </w:t>
      </w:r>
      <w:r w:rsidR="00D34ABC">
        <w:rPr>
          <w:rFonts w:ascii="Courier New" w:hAnsi="Courier New"/>
          <w:bCs/>
          <w:color w:val="auto"/>
          <w:sz w:val="24"/>
        </w:rPr>
        <w:t>c.c.</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A521C7" w:rsidRDefault="00A521C7"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lastRenderedPageBreak/>
        <w:t>3)</w:t>
      </w:r>
    </w:p>
    <w:p w:rsidR="00503BC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carica di componente del Collegio dei </w:t>
      </w:r>
      <w:r w:rsidR="00B40619">
        <w:rPr>
          <w:rFonts w:ascii="Courier New" w:hAnsi="Courier New"/>
          <w:bCs/>
          <w:color w:val="auto"/>
          <w:sz w:val="24"/>
        </w:rPr>
        <w:t>r</w:t>
      </w:r>
      <w:r w:rsidRPr="00F61A07">
        <w:rPr>
          <w:rFonts w:ascii="Courier New" w:hAnsi="Courier New"/>
          <w:bCs/>
          <w:color w:val="auto"/>
          <w:sz w:val="24"/>
        </w:rPr>
        <w:t>evisori dei conti è incompatibile con la carica di componente di qualunque altro Organo associativo previsto dal presente Statuto.</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A521C7" w:rsidRDefault="00A521C7"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4)</w:t>
      </w:r>
    </w:p>
    <w:p w:rsidR="00503BC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dei </w:t>
      </w:r>
      <w:r w:rsidR="00B40619">
        <w:rPr>
          <w:rFonts w:ascii="Courier New" w:hAnsi="Courier New"/>
          <w:bCs/>
          <w:color w:val="auto"/>
          <w:sz w:val="24"/>
        </w:rPr>
        <w:t>r</w:t>
      </w:r>
      <w:r w:rsidRPr="00F61A07">
        <w:rPr>
          <w:rFonts w:ascii="Courier New" w:hAnsi="Courier New"/>
          <w:bCs/>
          <w:color w:val="auto"/>
          <w:sz w:val="24"/>
        </w:rPr>
        <w:t>evisori verifica l'osservanza delle disposizioni del presente Statuto, controlla l'amministrazione dell'EBINTER, accerta la regolare tenuta della contabilità, nonché la corrispondenza dei rendiconti alle risultanze dei libri e delle scritture contabili.</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A521C7" w:rsidRDefault="00A521C7"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 xml:space="preserve">5) </w:t>
      </w:r>
    </w:p>
    <w:p w:rsidR="00503BC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dei </w:t>
      </w:r>
      <w:r w:rsidR="00B40619">
        <w:rPr>
          <w:rFonts w:ascii="Courier New" w:hAnsi="Courier New"/>
          <w:bCs/>
          <w:color w:val="auto"/>
          <w:sz w:val="24"/>
        </w:rPr>
        <w:t>r</w:t>
      </w:r>
      <w:r w:rsidRPr="00F61A07">
        <w:rPr>
          <w:rFonts w:ascii="Courier New" w:hAnsi="Courier New"/>
          <w:bCs/>
          <w:color w:val="auto"/>
          <w:sz w:val="24"/>
        </w:rPr>
        <w:t>evisori redige la relazione finanziaria riferita al progetto di rendiconto consuntivo, depositandola almeno 10 giorni prima della data fissata per la riunione dell'Assemblea indetta per l'approvazione del predetto.</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A521C7" w:rsidRDefault="00A521C7"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6)</w:t>
      </w:r>
    </w:p>
    <w:p w:rsidR="00503BC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Revisori dei Conti assistono alle riunioni del Consiglio </w:t>
      </w:r>
      <w:r w:rsidR="005C426D">
        <w:rPr>
          <w:rFonts w:ascii="Courier New" w:hAnsi="Courier New"/>
          <w:bCs/>
          <w:color w:val="auto"/>
          <w:sz w:val="24"/>
        </w:rPr>
        <w:t>d</w:t>
      </w:r>
      <w:r w:rsidRPr="00F61A07">
        <w:rPr>
          <w:rFonts w:ascii="Courier New" w:hAnsi="Courier New"/>
          <w:bCs/>
          <w:color w:val="auto"/>
          <w:sz w:val="24"/>
        </w:rPr>
        <w:t>irettivo e dell'Assemblea.</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961D46" w:rsidRPr="00F61A07" w:rsidRDefault="00503BC1" w:rsidP="00A521C7">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Titolo </w:t>
      </w:r>
      <w:r w:rsidR="00901382" w:rsidRPr="00F61A07">
        <w:rPr>
          <w:rFonts w:ascii="Courier New" w:hAnsi="Courier New"/>
          <w:bCs/>
          <w:color w:val="auto"/>
          <w:sz w:val="24"/>
        </w:rPr>
        <w:t>V</w:t>
      </w:r>
      <w:r w:rsidR="00A521C7">
        <w:rPr>
          <w:rFonts w:ascii="Courier New" w:hAnsi="Courier New"/>
          <w:bCs/>
          <w:color w:val="auto"/>
          <w:sz w:val="24"/>
        </w:rPr>
        <w:t xml:space="preserve"> - </w:t>
      </w:r>
      <w:r w:rsidR="00901382" w:rsidRPr="00F61A07">
        <w:rPr>
          <w:rFonts w:ascii="Courier New" w:hAnsi="Courier New"/>
          <w:bCs/>
          <w:color w:val="auto"/>
          <w:sz w:val="24"/>
        </w:rPr>
        <w:t>R</w:t>
      </w:r>
      <w:r w:rsidR="00901382" w:rsidRPr="00F61A07">
        <w:rPr>
          <w:rFonts w:ascii="Courier New" w:hAnsi="Courier New"/>
          <w:bCs/>
          <w:color w:val="auto"/>
          <w:sz w:val="24"/>
          <w:szCs w:val="16"/>
        </w:rPr>
        <w:t>ISORSE E GESTIONE FINANZIARIA DELL</w:t>
      </w:r>
      <w:r w:rsidR="00901382" w:rsidRPr="00F61A07">
        <w:rPr>
          <w:rFonts w:ascii="Courier New" w:hAnsi="Courier New"/>
          <w:bCs/>
          <w:color w:val="auto"/>
          <w:sz w:val="24"/>
        </w:rPr>
        <w:t>'EBINTER</w:t>
      </w:r>
    </w:p>
    <w:p w:rsidR="00503BC1" w:rsidRPr="00F61A07" w:rsidRDefault="00503BC1" w:rsidP="0026223A">
      <w:pPr>
        <w:pStyle w:val="Corpodeltesto100"/>
        <w:shd w:val="clear" w:color="auto" w:fill="auto"/>
        <w:spacing w:line="240" w:lineRule="auto"/>
        <w:jc w:val="center"/>
        <w:rPr>
          <w:rFonts w:ascii="Courier New" w:hAnsi="Courier New"/>
          <w:b w:val="0"/>
          <w:color w:val="auto"/>
          <w:szCs w:val="26"/>
        </w:rPr>
      </w:pPr>
    </w:p>
    <w:p w:rsidR="00961D46" w:rsidRPr="00F61A07" w:rsidRDefault="00901382" w:rsidP="00A521C7">
      <w:pPr>
        <w:pStyle w:val="Corpodeltesto100"/>
        <w:shd w:val="clear" w:color="auto" w:fill="auto"/>
        <w:spacing w:line="240" w:lineRule="auto"/>
        <w:rPr>
          <w:rFonts w:ascii="Courier New" w:hAnsi="Courier New"/>
          <w:b w:val="0"/>
          <w:color w:val="auto"/>
        </w:rPr>
      </w:pPr>
      <w:r w:rsidRPr="00F61A07">
        <w:rPr>
          <w:rFonts w:ascii="Courier New" w:hAnsi="Courier New"/>
          <w:b w:val="0"/>
          <w:color w:val="auto"/>
          <w:szCs w:val="26"/>
        </w:rPr>
        <w:t>Art. 18</w:t>
      </w:r>
      <w:r w:rsidR="00A521C7">
        <w:rPr>
          <w:rFonts w:ascii="Courier New" w:hAnsi="Courier New"/>
          <w:b w:val="0"/>
          <w:color w:val="auto"/>
          <w:szCs w:val="26"/>
        </w:rPr>
        <w:t xml:space="preserve"> - </w:t>
      </w:r>
      <w:r w:rsidRPr="00F61A07">
        <w:rPr>
          <w:rFonts w:ascii="Courier New" w:hAnsi="Courier New"/>
          <w:b w:val="0"/>
          <w:color w:val="auto"/>
        </w:rPr>
        <w:t>Finanziamento dell'EBINTER</w:t>
      </w:r>
    </w:p>
    <w:p w:rsidR="00503BC1" w:rsidRPr="00F61A07" w:rsidRDefault="00503BC1" w:rsidP="0026223A">
      <w:pPr>
        <w:pStyle w:val="Corpodeltesto1"/>
        <w:shd w:val="clear" w:color="auto" w:fill="auto"/>
        <w:spacing w:line="240" w:lineRule="auto"/>
        <w:jc w:val="both"/>
        <w:rPr>
          <w:rFonts w:ascii="Courier New" w:hAnsi="Courier New"/>
          <w:bCs/>
          <w:color w:val="auto"/>
          <w:sz w:val="24"/>
        </w:rPr>
      </w:pPr>
    </w:p>
    <w:p w:rsidR="001C64DD" w:rsidRDefault="00503BC1"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1C64DD">
        <w:rPr>
          <w:rFonts w:ascii="Courier New" w:hAnsi="Courier New"/>
          <w:bCs/>
          <w:color w:val="auto"/>
          <w:sz w:val="24"/>
        </w:rPr>
        <w:t>)</w:t>
      </w:r>
    </w:p>
    <w:p w:rsidR="009A302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L'EBINTER è finanziato dai contributi versati dagli EBT in misura percentuale alle contribuzioni da questi complessivamente riscosse dalle aziende e dai lavoratori. Tali contributi, ai sensi dell'apposito articolo del CCNL Terziario, sono stabiliti nella misura del:</w:t>
      </w:r>
    </w:p>
    <w:p w:rsidR="009A3023" w:rsidRPr="00F61A07" w:rsidRDefault="009A3023" w:rsidP="0026223A">
      <w:pPr>
        <w:pStyle w:val="Corpodeltesto1"/>
        <w:shd w:val="clear" w:color="auto" w:fill="auto"/>
        <w:spacing w:line="240" w:lineRule="auto"/>
        <w:jc w:val="both"/>
        <w:rPr>
          <w:rFonts w:ascii="Courier New" w:hAnsi="Courier New"/>
          <w:bCs/>
          <w:color w:val="auto"/>
          <w:sz w:val="24"/>
        </w:rPr>
      </w:pPr>
    </w:p>
    <w:p w:rsidR="009A3023" w:rsidRPr="00F61A07" w:rsidRDefault="009A302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10%, per gli EBT che adottino esclusivamente la riscossione centralizzata ad opera dello stesso EBINTER, tramite F24, con successivo ristorno della quota di competenza ai medesimi EBT;</w:t>
      </w:r>
    </w:p>
    <w:p w:rsidR="00961D46" w:rsidRPr="00F61A07" w:rsidRDefault="009A3023"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15%, per gli EBT che provvedano alla riscossione dei contributi mediante altre modalità.</w:t>
      </w:r>
    </w:p>
    <w:p w:rsidR="009A3023" w:rsidRPr="00F61A07" w:rsidRDefault="009A3023" w:rsidP="0026223A">
      <w:pPr>
        <w:pStyle w:val="Corpodeltesto100"/>
        <w:shd w:val="clear" w:color="auto" w:fill="auto"/>
        <w:spacing w:line="240" w:lineRule="auto"/>
        <w:jc w:val="both"/>
        <w:rPr>
          <w:rFonts w:ascii="Courier New" w:hAnsi="Courier New"/>
          <w:b w:val="0"/>
          <w:color w:val="auto"/>
          <w:szCs w:val="26"/>
        </w:rPr>
      </w:pPr>
    </w:p>
    <w:p w:rsidR="00961D46" w:rsidRPr="00F61A07" w:rsidRDefault="00901382" w:rsidP="001C64DD">
      <w:pPr>
        <w:pStyle w:val="Corpodeltesto100"/>
        <w:shd w:val="clear" w:color="auto" w:fill="auto"/>
        <w:spacing w:line="240" w:lineRule="auto"/>
        <w:rPr>
          <w:rFonts w:ascii="Courier New" w:hAnsi="Courier New"/>
          <w:b w:val="0"/>
          <w:color w:val="auto"/>
        </w:rPr>
      </w:pPr>
      <w:r w:rsidRPr="00F61A07">
        <w:rPr>
          <w:rFonts w:ascii="Courier New" w:hAnsi="Courier New"/>
          <w:b w:val="0"/>
          <w:color w:val="auto"/>
          <w:szCs w:val="26"/>
        </w:rPr>
        <w:t>Art. 19</w:t>
      </w:r>
      <w:r w:rsidR="001C64DD">
        <w:rPr>
          <w:rFonts w:ascii="Courier New" w:hAnsi="Courier New"/>
          <w:b w:val="0"/>
          <w:color w:val="auto"/>
          <w:szCs w:val="26"/>
        </w:rPr>
        <w:t xml:space="preserve"> - </w:t>
      </w:r>
      <w:r w:rsidRPr="00F61A07">
        <w:rPr>
          <w:rFonts w:ascii="Courier New" w:hAnsi="Courier New"/>
          <w:b w:val="0"/>
          <w:color w:val="auto"/>
        </w:rPr>
        <w:t>Fondo comune</w:t>
      </w:r>
    </w:p>
    <w:p w:rsidR="009A3023" w:rsidRPr="00F61A07" w:rsidRDefault="009A3023" w:rsidP="0026223A">
      <w:pPr>
        <w:pStyle w:val="Corpodeltesto100"/>
        <w:shd w:val="clear" w:color="auto" w:fill="auto"/>
        <w:spacing w:line="240" w:lineRule="auto"/>
        <w:jc w:val="both"/>
        <w:rPr>
          <w:rFonts w:ascii="Courier New" w:hAnsi="Courier New"/>
          <w:b w:val="0"/>
          <w:color w:val="auto"/>
        </w:rPr>
      </w:pPr>
    </w:p>
    <w:p w:rsidR="001C64DD" w:rsidRDefault="009A302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1C64DD">
        <w:rPr>
          <w:rFonts w:ascii="Courier New" w:hAnsi="Courier New"/>
          <w:bCs/>
          <w:color w:val="auto"/>
          <w:sz w:val="24"/>
        </w:rPr>
        <w:t>)</w:t>
      </w:r>
    </w:p>
    <w:p w:rsidR="009A302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Fondo comune di EBINTER è costituito da:</w:t>
      </w:r>
    </w:p>
    <w:p w:rsidR="009A3023" w:rsidRPr="00F61A07" w:rsidRDefault="009A3023" w:rsidP="0026223A">
      <w:pPr>
        <w:pStyle w:val="Corpodeltesto1"/>
        <w:shd w:val="clear" w:color="auto" w:fill="auto"/>
        <w:spacing w:line="240" w:lineRule="auto"/>
        <w:ind w:left="426" w:hanging="426"/>
        <w:jc w:val="both"/>
        <w:rPr>
          <w:rFonts w:ascii="Courier New" w:hAnsi="Courier New"/>
          <w:bCs/>
          <w:color w:val="auto"/>
          <w:sz w:val="24"/>
        </w:rPr>
      </w:pPr>
    </w:p>
    <w:p w:rsidR="009A3023" w:rsidRPr="00F61A07" w:rsidRDefault="009A302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contributi di cui al precedente art. 18, interessi attivi maturati sugli stessi contributi ed interessi di mora per ritardato versamento dei medesimi contributi, ogni altra forma di autofinanziamento da parte degli associati;</w:t>
      </w:r>
    </w:p>
    <w:p w:rsidR="009A3023" w:rsidRPr="00F61A07" w:rsidRDefault="009A302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proventi vari, quali quelli derivanti da rendite mobiliari, immobiliari e da partecipazioni, nonché i contributi eventualmente concessi da terzi pubblici o privati;</w:t>
      </w:r>
    </w:p>
    <w:p w:rsidR="009A3023" w:rsidRPr="00F61A07" w:rsidRDefault="009A302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 xml:space="preserve">oblazioni volontarie, erogazioni, lasciti e donazioni a favore </w:t>
      </w:r>
      <w:r w:rsidR="00901382" w:rsidRPr="00F61A07">
        <w:rPr>
          <w:rFonts w:ascii="Courier New" w:hAnsi="Courier New"/>
          <w:bCs/>
          <w:color w:val="auto"/>
          <w:sz w:val="24"/>
        </w:rPr>
        <w:lastRenderedPageBreak/>
        <w:t>dell'EBINTER, beni ad esso devoluti a qualsiasi titolo, nonché derivanti da attività di raccolta fondi;</w:t>
      </w:r>
    </w:p>
    <w:p w:rsidR="009A3023" w:rsidRPr="00F61A07" w:rsidRDefault="009A302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beni mobili e immobili e valori che, a qualsiasi titolo, vengano in legittima titolarità dello stesso EBINTER;</w:t>
      </w:r>
    </w:p>
    <w:p w:rsidR="009A3023" w:rsidRPr="00F61A07" w:rsidRDefault="009A302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somme acquisite al patrimonio a qualsiasi scopo sino a che non siano erogate;</w:t>
      </w:r>
    </w:p>
    <w:p w:rsidR="009A3023" w:rsidRPr="00F61A07" w:rsidRDefault="009A3023"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ogni provento derivante dall'esercizio delle attività che costituisce oggetto del presente Statuto.</w:t>
      </w:r>
    </w:p>
    <w:p w:rsidR="009A3023" w:rsidRPr="00F61A07" w:rsidRDefault="009A3023" w:rsidP="0026223A">
      <w:pPr>
        <w:pStyle w:val="Corpodeltesto1"/>
        <w:shd w:val="clear" w:color="auto" w:fill="auto"/>
        <w:spacing w:line="240" w:lineRule="auto"/>
        <w:jc w:val="both"/>
        <w:rPr>
          <w:rFonts w:ascii="Courier New" w:hAnsi="Courier New"/>
          <w:bCs/>
          <w:color w:val="auto"/>
          <w:sz w:val="24"/>
        </w:rPr>
      </w:pPr>
    </w:p>
    <w:p w:rsidR="007B6545" w:rsidRDefault="009A302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7B6545">
        <w:rPr>
          <w:rFonts w:ascii="Courier New" w:hAnsi="Courier New"/>
          <w:bCs/>
          <w:color w:val="auto"/>
          <w:sz w:val="24"/>
        </w:rPr>
        <w:t>)</w:t>
      </w:r>
    </w:p>
    <w:p w:rsidR="009A302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adesione allo spirito e alle finalità del CCNL Terziario, il fondo comune è utilizzato esclusivamente per il conseguimento degli scopi di EBINTER, con espressa esclusione e conseguente inapplicabilità delle disposizioni in materia di comunione dei beni.</w:t>
      </w:r>
    </w:p>
    <w:p w:rsidR="009A3023" w:rsidRPr="00F61A07" w:rsidRDefault="009A3023" w:rsidP="0026223A">
      <w:pPr>
        <w:pStyle w:val="Corpodeltesto1"/>
        <w:shd w:val="clear" w:color="auto" w:fill="auto"/>
        <w:spacing w:line="240" w:lineRule="auto"/>
        <w:jc w:val="both"/>
        <w:rPr>
          <w:rFonts w:ascii="Courier New" w:hAnsi="Courier New"/>
          <w:bCs/>
          <w:color w:val="auto"/>
          <w:sz w:val="24"/>
        </w:rPr>
      </w:pPr>
    </w:p>
    <w:p w:rsidR="007B6545" w:rsidRDefault="009A302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7B6545">
        <w:rPr>
          <w:rFonts w:ascii="Courier New" w:hAnsi="Courier New"/>
          <w:bCs/>
          <w:color w:val="auto"/>
          <w:sz w:val="24"/>
        </w:rPr>
        <w:t>)</w:t>
      </w:r>
    </w:p>
    <w:p w:rsidR="009A3023"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Sia durante la vita dell</w:t>
      </w:r>
      <w:r w:rsidR="009A3023" w:rsidRPr="00F61A07">
        <w:rPr>
          <w:rFonts w:ascii="Courier New" w:hAnsi="Courier New"/>
          <w:bCs/>
          <w:color w:val="auto"/>
          <w:sz w:val="24"/>
        </w:rPr>
        <w:t xml:space="preserve">a </w:t>
      </w:r>
      <w:r w:rsidRPr="00F61A07">
        <w:rPr>
          <w:rFonts w:ascii="Courier New" w:hAnsi="Courier New"/>
          <w:bCs/>
          <w:color w:val="auto"/>
          <w:sz w:val="24"/>
        </w:rPr>
        <w:t>Associazione che in caso di suo scioglimento, gli associati non hanno diritto ad ottenere l'attribuzione del patrimonio dell'EBINTER, neanche parziale, ovvero la distribuzione, anche in modo indiretto, di eventuali utili o avanzi di gestione, fondi, riserve o capitali, salvo che l'attribuzione o distribuzione siano espressamente e inderogabilmente disposte dalla legge.</w:t>
      </w:r>
    </w:p>
    <w:p w:rsidR="009A3023" w:rsidRPr="00F61A07" w:rsidRDefault="009A30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7B6545">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20</w:t>
      </w:r>
      <w:r w:rsidR="007B6545">
        <w:rPr>
          <w:rFonts w:ascii="Courier New" w:hAnsi="Courier New"/>
          <w:bCs/>
          <w:color w:val="auto"/>
          <w:sz w:val="24"/>
        </w:rPr>
        <w:t xml:space="preserve"> - </w:t>
      </w:r>
      <w:r w:rsidRPr="00F61A07">
        <w:rPr>
          <w:rFonts w:ascii="Courier New" w:hAnsi="Courier New"/>
          <w:bCs/>
          <w:color w:val="auto"/>
          <w:sz w:val="24"/>
        </w:rPr>
        <w:t>Accantonamento del patrimonio di EBT disciolti</w:t>
      </w:r>
    </w:p>
    <w:p w:rsidR="009A3023" w:rsidRPr="00F61A07" w:rsidRDefault="009A302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EBINTER, in caso di scioglimento e liquidazione di un EBT, qualora il patrimonio non sia devoluto al nuovo EBT costituito secondo le regole dello Statuto approvato dalle Organizzazioni </w:t>
      </w:r>
      <w:r w:rsidR="00334E2A">
        <w:rPr>
          <w:rFonts w:ascii="Courier New" w:hAnsi="Courier New"/>
          <w:bCs/>
          <w:color w:val="auto"/>
          <w:sz w:val="24"/>
        </w:rPr>
        <w:t>n</w:t>
      </w:r>
      <w:r w:rsidRPr="00F61A07">
        <w:rPr>
          <w:rFonts w:ascii="Courier New" w:hAnsi="Courier New"/>
          <w:bCs/>
          <w:color w:val="auto"/>
          <w:sz w:val="24"/>
        </w:rPr>
        <w:t xml:space="preserve">azionali firmatarie il CCNL del Terziario, nelle more della costituzione dello stesso, riceverà dal liquidatore tale patrimonio e lo accantonerà in uno specifico conto transitorio, per destinarlo successivamente al nuovo EBT, a condizione che la costituzione del nuovo Ente avvenga entro un anno dalla data di scioglimento. Qualora tale condizione non si verifichi, il suddetto patrimonio sarà definitivamente acquisito nel patrimonio di </w:t>
      </w:r>
      <w:r w:rsidR="006701E6" w:rsidRPr="00F61A07">
        <w:rPr>
          <w:rFonts w:ascii="Courier New" w:hAnsi="Courier New"/>
          <w:bCs/>
          <w:color w:val="auto"/>
          <w:sz w:val="24"/>
        </w:rPr>
        <w:t>EBINTER</w:t>
      </w:r>
      <w:r w:rsidRPr="00F61A07">
        <w:rPr>
          <w:rFonts w:ascii="Courier New" w:hAnsi="Courier New"/>
          <w:bCs/>
          <w:color w:val="auto"/>
          <w:sz w:val="24"/>
        </w:rPr>
        <w:t>.</w:t>
      </w:r>
    </w:p>
    <w:p w:rsidR="009A3023" w:rsidRPr="00F61A07" w:rsidRDefault="009A3023" w:rsidP="0026223A">
      <w:pPr>
        <w:pStyle w:val="Corpodeltesto1"/>
        <w:shd w:val="clear" w:color="auto" w:fill="auto"/>
        <w:spacing w:line="240" w:lineRule="auto"/>
        <w:jc w:val="both"/>
        <w:rPr>
          <w:rFonts w:ascii="Courier New" w:hAnsi="Courier New"/>
          <w:bCs/>
          <w:color w:val="auto"/>
          <w:sz w:val="24"/>
        </w:rPr>
      </w:pPr>
    </w:p>
    <w:p w:rsidR="009A3023" w:rsidRPr="00F61A07" w:rsidRDefault="00901382" w:rsidP="007B6545">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21</w:t>
      </w:r>
      <w:r w:rsidR="007B6545">
        <w:rPr>
          <w:rFonts w:ascii="Courier New" w:hAnsi="Courier New"/>
          <w:bCs/>
          <w:color w:val="auto"/>
          <w:sz w:val="24"/>
        </w:rPr>
        <w:t xml:space="preserve"> - </w:t>
      </w:r>
      <w:r w:rsidRPr="00F61A07">
        <w:rPr>
          <w:rFonts w:ascii="Courier New" w:hAnsi="Courier New"/>
          <w:bCs/>
          <w:color w:val="auto"/>
          <w:sz w:val="24"/>
        </w:rPr>
        <w:t>Esercizio finanziario</w:t>
      </w:r>
    </w:p>
    <w:p w:rsidR="009A3023" w:rsidRPr="00F61A07" w:rsidRDefault="009A3023" w:rsidP="0026223A">
      <w:pPr>
        <w:pStyle w:val="Corpodeltesto1"/>
        <w:shd w:val="clear" w:color="auto" w:fill="auto"/>
        <w:spacing w:line="240" w:lineRule="auto"/>
        <w:jc w:val="both"/>
        <w:rPr>
          <w:rFonts w:ascii="Courier New" w:hAnsi="Courier New"/>
          <w:bCs/>
          <w:color w:val="auto"/>
          <w:sz w:val="24"/>
        </w:rPr>
      </w:pPr>
    </w:p>
    <w:p w:rsidR="007B6545" w:rsidRDefault="009A3023"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7B6545">
        <w:rPr>
          <w:rFonts w:ascii="Courier New" w:hAnsi="Courier New"/>
          <w:bCs/>
          <w:color w:val="auto"/>
          <w:sz w:val="24"/>
        </w:rPr>
        <w:t>)</w:t>
      </w:r>
    </w:p>
    <w:p w:rsidR="00E64D2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L'esercizio finanziario di EBINTER ha inizio il 1° gennaio e si chiude il 31 dicembre di ciascun anno.</w:t>
      </w:r>
    </w:p>
    <w:p w:rsidR="00E64D22" w:rsidRPr="00F61A07" w:rsidRDefault="00E64D22" w:rsidP="0026223A">
      <w:pPr>
        <w:pStyle w:val="Corpodeltesto1"/>
        <w:shd w:val="clear" w:color="auto" w:fill="auto"/>
        <w:spacing w:line="240" w:lineRule="auto"/>
        <w:jc w:val="both"/>
        <w:rPr>
          <w:rFonts w:ascii="Courier New" w:hAnsi="Courier New"/>
          <w:bCs/>
          <w:color w:val="auto"/>
          <w:sz w:val="24"/>
        </w:rPr>
      </w:pPr>
    </w:p>
    <w:p w:rsidR="007B6545" w:rsidRDefault="00E64D2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7B6545">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fini della regolare e corretta gestione di </w:t>
      </w:r>
      <w:r w:rsidR="006701E6" w:rsidRPr="00F61A07">
        <w:rPr>
          <w:rFonts w:ascii="Courier New" w:hAnsi="Courier New"/>
          <w:bCs/>
          <w:color w:val="auto"/>
          <w:sz w:val="24"/>
        </w:rPr>
        <w:t xml:space="preserve">EBINTER </w:t>
      </w:r>
      <w:r w:rsidRPr="00F61A07">
        <w:rPr>
          <w:rFonts w:ascii="Courier New" w:hAnsi="Courier New"/>
          <w:bCs/>
          <w:color w:val="auto"/>
          <w:sz w:val="24"/>
        </w:rPr>
        <w:t xml:space="preserve">potranno essere demandati al Direttore prelievi, erogazioni e movimenti ordinari nei limiti e alle condizioni che verranno stabiliti dal Consiglio </w:t>
      </w:r>
      <w:r w:rsidR="005C426D">
        <w:rPr>
          <w:rFonts w:ascii="Courier New" w:hAnsi="Courier New"/>
          <w:bCs/>
          <w:color w:val="auto"/>
          <w:sz w:val="24"/>
        </w:rPr>
        <w:t>d</w:t>
      </w:r>
      <w:r w:rsidRPr="00F61A07">
        <w:rPr>
          <w:rFonts w:ascii="Courier New" w:hAnsi="Courier New"/>
          <w:bCs/>
          <w:color w:val="auto"/>
          <w:sz w:val="24"/>
        </w:rPr>
        <w:t>irettivo.</w:t>
      </w:r>
    </w:p>
    <w:p w:rsidR="00E64D22" w:rsidRPr="00F61A07" w:rsidRDefault="00E64D22" w:rsidP="0026223A">
      <w:pPr>
        <w:pStyle w:val="Corpodeltesto1"/>
        <w:shd w:val="clear" w:color="auto" w:fill="auto"/>
        <w:spacing w:line="240" w:lineRule="auto"/>
        <w:jc w:val="both"/>
        <w:rPr>
          <w:rFonts w:ascii="Courier New" w:hAnsi="Courier New"/>
          <w:bCs/>
          <w:color w:val="auto"/>
          <w:sz w:val="24"/>
        </w:rPr>
      </w:pPr>
    </w:p>
    <w:p w:rsidR="00E64D22" w:rsidRPr="00F61A07" w:rsidRDefault="00901382" w:rsidP="007B6545">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22</w:t>
      </w:r>
      <w:r w:rsidR="007B6545">
        <w:rPr>
          <w:rFonts w:ascii="Courier New" w:hAnsi="Courier New"/>
          <w:bCs/>
          <w:color w:val="auto"/>
          <w:sz w:val="24"/>
        </w:rPr>
        <w:t xml:space="preserve"> - </w:t>
      </w:r>
      <w:r w:rsidRPr="00F61A07">
        <w:rPr>
          <w:rFonts w:ascii="Courier New" w:hAnsi="Courier New"/>
          <w:bCs/>
          <w:color w:val="auto"/>
          <w:sz w:val="24"/>
        </w:rPr>
        <w:t>Scioglimento e liquidazione</w:t>
      </w:r>
    </w:p>
    <w:p w:rsidR="00E64D22" w:rsidRPr="00F61A07" w:rsidRDefault="00E64D22" w:rsidP="0026223A">
      <w:pPr>
        <w:pStyle w:val="Corpodeltesto1"/>
        <w:shd w:val="clear" w:color="auto" w:fill="auto"/>
        <w:spacing w:line="240" w:lineRule="auto"/>
        <w:jc w:val="both"/>
        <w:rPr>
          <w:rFonts w:ascii="Courier New" w:hAnsi="Courier New"/>
          <w:bCs/>
          <w:color w:val="auto"/>
          <w:sz w:val="24"/>
        </w:rPr>
      </w:pPr>
    </w:p>
    <w:p w:rsidR="007B6545" w:rsidRDefault="00E64D2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7B6545">
        <w:rPr>
          <w:rFonts w:ascii="Courier New" w:hAnsi="Courier New"/>
          <w:bCs/>
          <w:color w:val="auto"/>
          <w:sz w:val="24"/>
        </w:rPr>
        <w:t>)</w:t>
      </w:r>
    </w:p>
    <w:p w:rsidR="00E64D2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In caso di scioglimento di EBINTER, gli associati provvederanno alla nomina di un liquidatore designato di comune accordo, o, in mancanza, trascorso un mese dal giorno della messa in liquidazione, il Presidente del Tribunale provvederà ad istanza della parte più diligente.</w:t>
      </w:r>
    </w:p>
    <w:p w:rsidR="00E64D22" w:rsidRPr="00F61A07" w:rsidRDefault="00E64D22" w:rsidP="0026223A">
      <w:pPr>
        <w:pStyle w:val="Corpodeltesto1"/>
        <w:shd w:val="clear" w:color="auto" w:fill="auto"/>
        <w:spacing w:line="240" w:lineRule="auto"/>
        <w:jc w:val="both"/>
        <w:rPr>
          <w:rFonts w:ascii="Courier New" w:hAnsi="Courier New"/>
          <w:bCs/>
          <w:color w:val="auto"/>
          <w:sz w:val="24"/>
        </w:rPr>
      </w:pPr>
    </w:p>
    <w:p w:rsidR="007B6545" w:rsidRDefault="00E64D2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7B6545">
        <w:rPr>
          <w:rFonts w:ascii="Courier New" w:hAnsi="Courier New"/>
          <w:bCs/>
          <w:color w:val="auto"/>
          <w:sz w:val="24"/>
        </w:rPr>
        <w:t>)</w:t>
      </w:r>
    </w:p>
    <w:p w:rsidR="00E64D22"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liquidatore devolverà il patrimonio netto risultante dalla chiusura della liquidazione, esclusa in ogni caso qualsiasi attribuzione ai soci ad altra associazione avente finalità analoghe a quelle perseguite dall'Ente, secondo le determinazioni dell</w:t>
      </w:r>
      <w:r w:rsidR="006701E6" w:rsidRPr="00F61A07">
        <w:rPr>
          <w:rFonts w:ascii="Courier New" w:hAnsi="Courier New"/>
          <w:bCs/>
          <w:color w:val="auto"/>
          <w:sz w:val="24"/>
        </w:rPr>
        <w:t xml:space="preserve">a </w:t>
      </w:r>
      <w:r w:rsidRPr="00F61A07">
        <w:rPr>
          <w:rFonts w:ascii="Courier New" w:hAnsi="Courier New"/>
          <w:bCs/>
          <w:color w:val="auto"/>
          <w:sz w:val="24"/>
        </w:rPr>
        <w:t>Assemblea.</w:t>
      </w:r>
    </w:p>
    <w:p w:rsidR="00E64D22" w:rsidRPr="00F61A07" w:rsidRDefault="00E64D2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7B6545">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23</w:t>
      </w:r>
      <w:r w:rsidR="007B6545">
        <w:rPr>
          <w:rFonts w:ascii="Courier New" w:hAnsi="Courier New"/>
          <w:bCs/>
          <w:color w:val="auto"/>
          <w:sz w:val="24"/>
        </w:rPr>
        <w:t xml:space="preserve"> - </w:t>
      </w:r>
      <w:r w:rsidRPr="00F61A07">
        <w:rPr>
          <w:rFonts w:ascii="Courier New" w:hAnsi="Courier New"/>
          <w:bCs/>
          <w:color w:val="auto"/>
          <w:sz w:val="24"/>
        </w:rPr>
        <w:t>Disposizioni finali</w:t>
      </w:r>
    </w:p>
    <w:p w:rsidR="00E64D22" w:rsidRPr="00F61A07" w:rsidRDefault="00E64D22" w:rsidP="0026223A">
      <w:pPr>
        <w:pStyle w:val="Corpodeltesto1"/>
        <w:shd w:val="clear" w:color="auto" w:fill="auto"/>
        <w:spacing w:line="240" w:lineRule="auto"/>
        <w:jc w:val="both"/>
        <w:rPr>
          <w:rFonts w:ascii="Courier New" w:hAnsi="Courier New"/>
          <w:bCs/>
          <w:color w:val="auto"/>
          <w:sz w:val="24"/>
        </w:rPr>
      </w:pPr>
    </w:p>
    <w:p w:rsidR="007B6545" w:rsidRDefault="00E64D2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7B6545">
        <w:rPr>
          <w:rFonts w:ascii="Courier New" w:hAnsi="Courier New"/>
          <w:bCs/>
          <w:color w:val="auto"/>
          <w:sz w:val="24"/>
        </w:rPr>
        <w:t>)</w:t>
      </w:r>
    </w:p>
    <w:p w:rsidR="00B434C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tutto quanto non espressamente previsto dal presente Statuto e dai regolamenti, valgono le disposizioni di legge vigenti in materia, in particolare quelle applicabili alle Associazioni non riconosciute.</w:t>
      </w:r>
    </w:p>
    <w:p w:rsidR="00B434C5" w:rsidRPr="00F61A07" w:rsidRDefault="00B434C5" w:rsidP="0026223A">
      <w:pPr>
        <w:pStyle w:val="Corpodeltesto1"/>
        <w:shd w:val="clear" w:color="auto" w:fill="auto"/>
        <w:spacing w:line="240" w:lineRule="auto"/>
        <w:jc w:val="both"/>
        <w:rPr>
          <w:rFonts w:ascii="Courier New" w:hAnsi="Courier New"/>
          <w:bCs/>
          <w:color w:val="auto"/>
          <w:sz w:val="24"/>
        </w:rPr>
      </w:pPr>
    </w:p>
    <w:p w:rsidR="001A2A4F" w:rsidRDefault="00B434C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1A2A4F">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L'interpretazione delle norme del presente Statuto, dei regolamenti emanati in forza delle predette norme, nonché delle disposizioni di legge applicabili, in ogni caso, dovrà tenere conto dello spirito, della ratio e delle finalità delle norme del CCNL Terziario, che costituiscono la fonte primaria in materia di bilateralità.</w:t>
      </w:r>
    </w:p>
    <w:p w:rsidR="00B434C5" w:rsidRPr="00F61A07" w:rsidRDefault="00B434C5" w:rsidP="0026223A">
      <w:pPr>
        <w:pStyle w:val="Corpodeltesto100"/>
        <w:shd w:val="clear" w:color="auto" w:fill="auto"/>
        <w:spacing w:line="240" w:lineRule="auto"/>
        <w:jc w:val="both"/>
        <w:rPr>
          <w:rFonts w:ascii="Courier New" w:hAnsi="Courier New"/>
          <w:b w:val="0"/>
          <w:color w:val="auto"/>
          <w:szCs w:val="28"/>
        </w:rPr>
      </w:pPr>
    </w:p>
    <w:p w:rsidR="00961D46" w:rsidRPr="00F61A07" w:rsidRDefault="00B434C5" w:rsidP="0026223A">
      <w:pPr>
        <w:pStyle w:val="Corpodeltesto100"/>
        <w:shd w:val="clear" w:color="auto" w:fill="auto"/>
        <w:spacing w:line="240" w:lineRule="auto"/>
        <w:jc w:val="both"/>
        <w:rPr>
          <w:rFonts w:ascii="Courier New" w:hAnsi="Courier New"/>
          <w:b w:val="0"/>
          <w:color w:val="auto"/>
          <w:szCs w:val="28"/>
        </w:rPr>
      </w:pPr>
      <w:r w:rsidRPr="00F61A07">
        <w:rPr>
          <w:rFonts w:ascii="Courier New" w:hAnsi="Courier New"/>
          <w:b w:val="0"/>
          <w:color w:val="auto"/>
          <w:szCs w:val="28"/>
        </w:rPr>
        <w:t xml:space="preserve">Allegato </w:t>
      </w:r>
      <w:r w:rsidR="00901382" w:rsidRPr="00F61A07">
        <w:rPr>
          <w:rFonts w:ascii="Courier New" w:hAnsi="Courier New"/>
          <w:b w:val="0"/>
          <w:color w:val="auto"/>
          <w:szCs w:val="28"/>
        </w:rPr>
        <w:t>3</w:t>
      </w:r>
      <w:r w:rsidR="001A2A4F">
        <w:rPr>
          <w:rFonts w:ascii="Courier New" w:hAnsi="Courier New"/>
          <w:b w:val="0"/>
          <w:color w:val="auto"/>
          <w:szCs w:val="28"/>
        </w:rPr>
        <w:t>)</w:t>
      </w:r>
    </w:p>
    <w:p w:rsidR="00B434C5" w:rsidRPr="00F61A07" w:rsidRDefault="00B434C5" w:rsidP="0026223A">
      <w:pPr>
        <w:pStyle w:val="Corpodeltesto100"/>
        <w:shd w:val="clear" w:color="auto" w:fill="auto"/>
        <w:spacing w:line="240" w:lineRule="auto"/>
        <w:jc w:val="both"/>
        <w:rPr>
          <w:rFonts w:ascii="Courier New" w:hAnsi="Courier New"/>
          <w:b w:val="0"/>
          <w:color w:val="auto"/>
          <w:szCs w:val="28"/>
        </w:rPr>
      </w:pPr>
    </w:p>
    <w:p w:rsidR="00B434C5" w:rsidRPr="00F61A07" w:rsidRDefault="00901382" w:rsidP="001A2A4F">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STATUTO</w:t>
      </w:r>
      <w:r w:rsidR="001A2A4F">
        <w:rPr>
          <w:rFonts w:ascii="Courier New" w:hAnsi="Courier New"/>
          <w:bCs/>
          <w:color w:val="auto"/>
          <w:sz w:val="24"/>
        </w:rPr>
        <w:t xml:space="preserve"> </w:t>
      </w:r>
      <w:r w:rsidRPr="00F61A07">
        <w:rPr>
          <w:rFonts w:ascii="Courier New" w:hAnsi="Courier New"/>
          <w:bCs/>
          <w:color w:val="auto"/>
          <w:sz w:val="24"/>
        </w:rPr>
        <w:t>ENTE BILATERALE TERRITORIALE DEL TERZIARIO</w:t>
      </w:r>
    </w:p>
    <w:p w:rsidR="00961D46" w:rsidRPr="00F61A07" w:rsidRDefault="00901382" w:rsidP="001A2A4F">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DI </w:t>
      </w:r>
      <w:r w:rsidRPr="00F61A07">
        <w:rPr>
          <w:rFonts w:ascii="Courier New" w:hAnsi="Courier New"/>
          <w:bCs/>
          <w:color w:val="auto"/>
          <w:sz w:val="24"/>
        </w:rPr>
        <w:tab/>
      </w:r>
      <w:r w:rsidR="00B434C5" w:rsidRPr="00F61A07">
        <w:rPr>
          <w:rFonts w:ascii="Courier New" w:hAnsi="Courier New"/>
          <w:bCs/>
          <w:color w:val="auto"/>
          <w:sz w:val="24"/>
        </w:rPr>
        <w:t>________________________</w:t>
      </w:r>
    </w:p>
    <w:p w:rsidR="00B434C5" w:rsidRPr="00F61A07" w:rsidRDefault="00B434C5" w:rsidP="0026223A">
      <w:pPr>
        <w:pStyle w:val="Corpodeltesto1"/>
        <w:shd w:val="clear" w:color="auto" w:fill="auto"/>
        <w:spacing w:line="240" w:lineRule="auto"/>
        <w:jc w:val="center"/>
        <w:rPr>
          <w:rFonts w:ascii="Courier New" w:hAnsi="Courier New"/>
          <w:bCs/>
          <w:color w:val="auto"/>
          <w:sz w:val="24"/>
        </w:rPr>
      </w:pPr>
    </w:p>
    <w:p w:rsidR="00961D46" w:rsidRPr="00F61A07" w:rsidRDefault="00B434C5" w:rsidP="001A2A4F">
      <w:pPr>
        <w:pStyle w:val="Altro0"/>
        <w:shd w:val="clear" w:color="auto" w:fill="auto"/>
        <w:spacing w:line="240" w:lineRule="auto"/>
        <w:rPr>
          <w:rFonts w:ascii="Courier New" w:hAnsi="Courier New"/>
          <w:bCs/>
          <w:color w:val="auto"/>
          <w:sz w:val="24"/>
          <w:szCs w:val="16"/>
        </w:rPr>
      </w:pPr>
      <w:r w:rsidRPr="00F61A07">
        <w:rPr>
          <w:rFonts w:ascii="Courier New" w:hAnsi="Courier New"/>
          <w:bCs/>
          <w:color w:val="auto"/>
          <w:sz w:val="24"/>
        </w:rPr>
        <w:t>T</w:t>
      </w:r>
      <w:r w:rsidRPr="00F61A07">
        <w:rPr>
          <w:rFonts w:ascii="Courier New" w:eastAsia="Arial" w:hAnsi="Courier New" w:cs="Arial"/>
          <w:bCs/>
          <w:color w:val="auto"/>
          <w:sz w:val="24"/>
          <w:szCs w:val="15"/>
        </w:rPr>
        <w:t xml:space="preserve">itolo </w:t>
      </w:r>
      <w:r w:rsidR="00901382" w:rsidRPr="00F61A07">
        <w:rPr>
          <w:rFonts w:ascii="Courier New" w:hAnsi="Courier New"/>
          <w:bCs/>
          <w:color w:val="auto"/>
          <w:sz w:val="24"/>
        </w:rPr>
        <w:t>I</w:t>
      </w:r>
      <w:r w:rsidR="001A2A4F">
        <w:rPr>
          <w:rFonts w:ascii="Courier New" w:hAnsi="Courier New"/>
          <w:bCs/>
          <w:color w:val="auto"/>
          <w:sz w:val="24"/>
        </w:rPr>
        <w:t xml:space="preserve"> - </w:t>
      </w:r>
      <w:r w:rsidR="00901382" w:rsidRPr="00F61A07">
        <w:rPr>
          <w:rFonts w:ascii="Courier New" w:hAnsi="Courier New"/>
          <w:bCs/>
          <w:color w:val="auto"/>
          <w:sz w:val="24"/>
        </w:rPr>
        <w:t>P</w:t>
      </w:r>
      <w:r w:rsidR="00901382" w:rsidRPr="00F61A07">
        <w:rPr>
          <w:rFonts w:ascii="Courier New" w:hAnsi="Courier New"/>
          <w:bCs/>
          <w:color w:val="auto"/>
          <w:sz w:val="24"/>
          <w:szCs w:val="16"/>
        </w:rPr>
        <w:t>RINCIPI GENERALI</w:t>
      </w:r>
    </w:p>
    <w:p w:rsidR="00B434C5" w:rsidRPr="00F61A07" w:rsidRDefault="00B434C5" w:rsidP="0026223A">
      <w:pPr>
        <w:pStyle w:val="Corpodeltesto1"/>
        <w:shd w:val="clear" w:color="auto" w:fill="auto"/>
        <w:spacing w:line="240" w:lineRule="auto"/>
        <w:jc w:val="center"/>
        <w:rPr>
          <w:rFonts w:ascii="Courier New" w:hAnsi="Courier New"/>
          <w:bCs/>
          <w:color w:val="auto"/>
          <w:sz w:val="24"/>
        </w:rPr>
      </w:pPr>
    </w:p>
    <w:p w:rsidR="00B434C5" w:rsidRPr="00F61A07" w:rsidRDefault="00901382" w:rsidP="001A2A4F">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w:t>
      </w:r>
      <w:r w:rsidR="001A2A4F">
        <w:rPr>
          <w:rFonts w:ascii="Courier New" w:hAnsi="Courier New"/>
          <w:bCs/>
          <w:color w:val="auto"/>
          <w:sz w:val="24"/>
        </w:rPr>
        <w:t xml:space="preserve"> - </w:t>
      </w:r>
      <w:r w:rsidRPr="00F61A07">
        <w:rPr>
          <w:rFonts w:ascii="Courier New" w:hAnsi="Courier New"/>
          <w:bCs/>
          <w:color w:val="auto"/>
          <w:sz w:val="24"/>
        </w:rPr>
        <w:t>Costituzione e natura</w:t>
      </w:r>
    </w:p>
    <w:p w:rsidR="00B434C5" w:rsidRPr="00F61A07" w:rsidRDefault="00B434C5" w:rsidP="0026223A">
      <w:pPr>
        <w:pStyle w:val="Corpodeltesto1"/>
        <w:shd w:val="clear" w:color="auto" w:fill="auto"/>
        <w:spacing w:line="240" w:lineRule="auto"/>
        <w:jc w:val="both"/>
        <w:rPr>
          <w:rFonts w:ascii="Courier New" w:hAnsi="Courier New"/>
          <w:bCs/>
          <w:color w:val="auto"/>
          <w:sz w:val="24"/>
        </w:rPr>
      </w:pPr>
    </w:p>
    <w:p w:rsidR="001A2A4F" w:rsidRDefault="00B434C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1A2A4F">
        <w:rPr>
          <w:rFonts w:ascii="Courier New" w:hAnsi="Courier New"/>
          <w:bCs/>
          <w:color w:val="auto"/>
          <w:sz w:val="24"/>
        </w:rPr>
        <w:t>)</w:t>
      </w:r>
    </w:p>
    <w:p w:rsidR="00B434C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L'Ente Bilaterale Territoriale del Terziario di </w:t>
      </w:r>
      <w:r w:rsidR="00B434C5" w:rsidRPr="00F61A07">
        <w:rPr>
          <w:rFonts w:ascii="Courier New" w:hAnsi="Courier New"/>
          <w:bCs/>
          <w:color w:val="auto"/>
          <w:sz w:val="24"/>
        </w:rPr>
        <w:t>_________________</w:t>
      </w:r>
      <w:r w:rsidRPr="00F61A07">
        <w:rPr>
          <w:rFonts w:ascii="Courier New" w:hAnsi="Courier New"/>
          <w:bCs/>
          <w:color w:val="auto"/>
          <w:sz w:val="24"/>
        </w:rPr>
        <w:tab/>
        <w:t>(di seguito denominato EBT), è</w:t>
      </w:r>
      <w:r w:rsidR="008B5A0B">
        <w:rPr>
          <w:rFonts w:ascii="Courier New" w:hAnsi="Courier New"/>
          <w:bCs/>
          <w:color w:val="auto"/>
          <w:sz w:val="24"/>
        </w:rPr>
        <w:t xml:space="preserve"> </w:t>
      </w:r>
      <w:r w:rsidRPr="00F61A07">
        <w:rPr>
          <w:rFonts w:ascii="Courier New" w:hAnsi="Courier New"/>
          <w:bCs/>
          <w:color w:val="auto"/>
          <w:sz w:val="24"/>
        </w:rPr>
        <w:t xml:space="preserve">costituito dalle </w:t>
      </w:r>
      <w:r w:rsidR="008B5A0B">
        <w:rPr>
          <w:rFonts w:ascii="Courier New" w:hAnsi="Courier New"/>
          <w:bCs/>
          <w:color w:val="auto"/>
          <w:sz w:val="24"/>
        </w:rPr>
        <w:t>r</w:t>
      </w:r>
      <w:r w:rsidRPr="00F61A07">
        <w:rPr>
          <w:rFonts w:ascii="Courier New" w:hAnsi="Courier New"/>
          <w:bCs/>
          <w:color w:val="auto"/>
          <w:sz w:val="24"/>
        </w:rPr>
        <w:t xml:space="preserve">appresentanze </w:t>
      </w:r>
      <w:r w:rsidR="008B5A0B">
        <w:rPr>
          <w:rFonts w:ascii="Courier New" w:hAnsi="Courier New"/>
          <w:bCs/>
          <w:color w:val="auto"/>
          <w:sz w:val="24"/>
        </w:rPr>
        <w:t>t</w:t>
      </w:r>
      <w:r w:rsidRPr="00F61A07">
        <w:rPr>
          <w:rFonts w:ascii="Courier New" w:hAnsi="Courier New"/>
          <w:bCs/>
          <w:color w:val="auto"/>
          <w:sz w:val="24"/>
        </w:rPr>
        <w:t xml:space="preserve">erritoriali delle Organizzazioni </w:t>
      </w:r>
      <w:r w:rsidR="00334E2A">
        <w:rPr>
          <w:rFonts w:ascii="Courier New" w:hAnsi="Courier New"/>
          <w:bCs/>
          <w:color w:val="auto"/>
          <w:sz w:val="24"/>
        </w:rPr>
        <w:t>n</w:t>
      </w:r>
      <w:r w:rsidRPr="00F61A07">
        <w:rPr>
          <w:rFonts w:ascii="Courier New" w:hAnsi="Courier New"/>
          <w:bCs/>
          <w:color w:val="auto"/>
          <w:sz w:val="24"/>
        </w:rPr>
        <w:t>azionali dei datori di lavoro e dei lavoratori, firmatarie del CCNL per i dipendenti del Terziario della distribuzione e dei servizi (di seguito denominato “CCNL Terziario”), sulla base di quanto stabilito dal vigente art. 20 dello stesso CCNL Terziario stipulato in data 30 marzo 2015.</w:t>
      </w:r>
    </w:p>
    <w:p w:rsidR="00B434C5" w:rsidRPr="00F61A07" w:rsidRDefault="00B434C5" w:rsidP="0026223A">
      <w:pPr>
        <w:pStyle w:val="Corpodeltesto1"/>
        <w:shd w:val="clear" w:color="auto" w:fill="auto"/>
        <w:spacing w:line="240" w:lineRule="auto"/>
        <w:jc w:val="both"/>
        <w:rPr>
          <w:rFonts w:ascii="Courier New" w:hAnsi="Courier New"/>
          <w:bCs/>
          <w:color w:val="auto"/>
          <w:sz w:val="24"/>
        </w:rPr>
      </w:pPr>
    </w:p>
    <w:p w:rsidR="001A2A4F" w:rsidRDefault="00B434C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1A2A4F">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L'EBT, ai sensi dell'art. 36 c.c.</w:t>
      </w:r>
      <w:r w:rsidR="007F01D9">
        <w:rPr>
          <w:rFonts w:ascii="Courier New" w:hAnsi="Courier New"/>
          <w:bCs/>
          <w:color w:val="auto"/>
          <w:sz w:val="24"/>
        </w:rPr>
        <w:t xml:space="preserve"> e seguenti</w:t>
      </w:r>
      <w:r w:rsidRPr="00F61A07">
        <w:rPr>
          <w:rFonts w:ascii="Courier New" w:hAnsi="Courier New"/>
          <w:bCs/>
          <w:color w:val="auto"/>
          <w:sz w:val="24"/>
        </w:rPr>
        <w:t>, ha natura giuridica di associazione non riconosciuta e non persegue finalità di lucro.</w:t>
      </w:r>
    </w:p>
    <w:p w:rsidR="00B434C5" w:rsidRPr="00F61A07" w:rsidRDefault="00B434C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1A2A4F">
      <w:pPr>
        <w:pStyle w:val="Titolo30"/>
        <w:shd w:val="clear" w:color="auto" w:fill="auto"/>
        <w:jc w:val="left"/>
        <w:outlineLvl w:val="9"/>
        <w:rPr>
          <w:rFonts w:ascii="Courier New" w:hAnsi="Courier New"/>
          <w:b w:val="0"/>
          <w:i w:val="0"/>
          <w:iCs w:val="0"/>
          <w:color w:val="auto"/>
          <w:sz w:val="24"/>
          <w:u w:val="none"/>
        </w:rPr>
      </w:pPr>
      <w:bookmarkStart w:id="675" w:name="bookmark680"/>
      <w:bookmarkStart w:id="676" w:name="bookmark681"/>
      <w:r w:rsidRPr="00F61A07">
        <w:rPr>
          <w:rFonts w:ascii="Courier New" w:hAnsi="Courier New"/>
          <w:b w:val="0"/>
          <w:i w:val="0"/>
          <w:iCs w:val="0"/>
          <w:color w:val="auto"/>
          <w:sz w:val="24"/>
          <w:u w:val="none"/>
        </w:rPr>
        <w:t>Art. 2</w:t>
      </w:r>
      <w:bookmarkEnd w:id="675"/>
      <w:bookmarkEnd w:id="676"/>
      <w:r w:rsidR="001A2A4F">
        <w:rPr>
          <w:rFonts w:ascii="Courier New" w:hAnsi="Courier New"/>
          <w:b w:val="0"/>
          <w:i w:val="0"/>
          <w:iCs w:val="0"/>
          <w:color w:val="auto"/>
          <w:sz w:val="24"/>
          <w:u w:val="none"/>
        </w:rPr>
        <w:t xml:space="preserve"> - </w:t>
      </w:r>
      <w:r w:rsidR="00B434C5" w:rsidRPr="00F61A07">
        <w:rPr>
          <w:rFonts w:ascii="Courier New" w:hAnsi="Courier New"/>
          <w:b w:val="0"/>
          <w:i w:val="0"/>
          <w:iCs w:val="0"/>
          <w:color w:val="auto"/>
          <w:sz w:val="24"/>
          <w:u w:val="none"/>
        </w:rPr>
        <w:t>Sede</w:t>
      </w:r>
    </w:p>
    <w:p w:rsidR="00B434C5" w:rsidRPr="00F61A07" w:rsidRDefault="00B434C5" w:rsidP="0026223A">
      <w:pPr>
        <w:pStyle w:val="Corpodeltesto1"/>
        <w:shd w:val="clear" w:color="auto" w:fill="auto"/>
        <w:spacing w:line="240" w:lineRule="auto"/>
        <w:jc w:val="both"/>
        <w:rPr>
          <w:rFonts w:ascii="Courier New" w:hAnsi="Courier New"/>
          <w:bCs/>
          <w:color w:val="auto"/>
          <w:sz w:val="24"/>
        </w:rPr>
      </w:pPr>
    </w:p>
    <w:p w:rsidR="001A2A4F" w:rsidRDefault="00B434C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1</w:t>
      </w:r>
      <w:r w:rsidR="001A2A4F">
        <w:rPr>
          <w:rFonts w:ascii="Courier New" w:hAnsi="Courier New"/>
          <w:bCs/>
          <w:color w:val="auto"/>
          <w:sz w:val="24"/>
        </w:rPr>
        <w:t>)</w:t>
      </w:r>
    </w:p>
    <w:p w:rsidR="00B434C5" w:rsidRPr="00F61A07" w:rsidRDefault="001A2A4F" w:rsidP="0026223A">
      <w:pPr>
        <w:pStyle w:val="Corpodeltesto1"/>
        <w:shd w:val="clear" w:color="auto" w:fill="auto"/>
        <w:spacing w:line="240" w:lineRule="auto"/>
        <w:jc w:val="both"/>
        <w:rPr>
          <w:rFonts w:ascii="Courier New" w:hAnsi="Courier New"/>
          <w:bCs/>
          <w:color w:val="auto"/>
          <w:sz w:val="24"/>
        </w:rPr>
      </w:pPr>
      <w:r>
        <w:rPr>
          <w:rFonts w:ascii="Courier New" w:hAnsi="Courier New"/>
          <w:bCs/>
          <w:color w:val="auto"/>
          <w:sz w:val="24"/>
        </w:rPr>
        <w:t>L</w:t>
      </w:r>
      <w:r w:rsidR="00901382" w:rsidRPr="00F61A07">
        <w:rPr>
          <w:rFonts w:ascii="Courier New" w:hAnsi="Courier New"/>
          <w:bCs/>
          <w:color w:val="auto"/>
          <w:sz w:val="24"/>
        </w:rPr>
        <w:t>'EBT ha sede in</w:t>
      </w:r>
      <w:r w:rsidR="00B434C5" w:rsidRPr="00F61A07">
        <w:rPr>
          <w:rFonts w:ascii="Courier New" w:hAnsi="Courier New"/>
          <w:bCs/>
          <w:color w:val="auto"/>
          <w:sz w:val="24"/>
        </w:rPr>
        <w:t xml:space="preserve"> __________________</w:t>
      </w:r>
      <w:r w:rsidR="00901382" w:rsidRPr="00F61A07">
        <w:rPr>
          <w:rFonts w:ascii="Courier New" w:hAnsi="Courier New"/>
          <w:bCs/>
          <w:color w:val="auto"/>
          <w:sz w:val="24"/>
        </w:rPr>
        <w:tab/>
        <w:t>,</w:t>
      </w:r>
      <w:r w:rsidR="00F47192">
        <w:rPr>
          <w:rFonts w:ascii="Courier New" w:hAnsi="Courier New"/>
          <w:bCs/>
          <w:color w:val="auto"/>
          <w:sz w:val="24"/>
        </w:rPr>
        <w:t xml:space="preserve"> </w:t>
      </w:r>
      <w:r w:rsidR="00B434C5" w:rsidRPr="00F61A07">
        <w:rPr>
          <w:rFonts w:ascii="Courier New" w:hAnsi="Courier New"/>
          <w:bCs/>
          <w:color w:val="auto"/>
          <w:sz w:val="24"/>
        </w:rPr>
        <w:t>v</w:t>
      </w:r>
      <w:r w:rsidR="00901382" w:rsidRPr="00F61A07">
        <w:rPr>
          <w:rFonts w:ascii="Courier New" w:hAnsi="Courier New"/>
          <w:bCs/>
          <w:color w:val="auto"/>
          <w:sz w:val="24"/>
        </w:rPr>
        <w:t>ia</w:t>
      </w:r>
      <w:r w:rsidR="00F47192">
        <w:rPr>
          <w:rFonts w:ascii="Courier New" w:hAnsi="Courier New"/>
          <w:bCs/>
          <w:color w:val="auto"/>
          <w:sz w:val="24"/>
        </w:rPr>
        <w:t xml:space="preserve"> </w:t>
      </w:r>
      <w:r w:rsidR="00B434C5" w:rsidRPr="00F61A07">
        <w:rPr>
          <w:rFonts w:ascii="Courier New" w:hAnsi="Courier New"/>
          <w:bCs/>
          <w:color w:val="auto"/>
          <w:sz w:val="24"/>
        </w:rPr>
        <w:t>__________________</w:t>
      </w:r>
      <w:r w:rsidR="00F47192">
        <w:rPr>
          <w:rFonts w:ascii="Courier New" w:hAnsi="Courier New"/>
          <w:bCs/>
          <w:color w:val="auto"/>
          <w:sz w:val="24"/>
        </w:rPr>
        <w:t xml:space="preserve"> </w:t>
      </w:r>
      <w:r w:rsidR="00B434C5" w:rsidRPr="00F61A07">
        <w:rPr>
          <w:rFonts w:ascii="Courier New" w:hAnsi="Courier New"/>
          <w:bCs/>
          <w:color w:val="auto"/>
          <w:sz w:val="24"/>
        </w:rPr>
        <w:t>n._____</w:t>
      </w:r>
    </w:p>
    <w:p w:rsidR="00B434C5" w:rsidRPr="00F61A07" w:rsidRDefault="00B434C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F47192">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3</w:t>
      </w:r>
      <w:r w:rsidR="00F47192">
        <w:rPr>
          <w:rFonts w:ascii="Courier New" w:hAnsi="Courier New"/>
          <w:bCs/>
          <w:color w:val="auto"/>
          <w:sz w:val="24"/>
        </w:rPr>
        <w:t xml:space="preserve"> - </w:t>
      </w:r>
      <w:r w:rsidRPr="00F61A07">
        <w:rPr>
          <w:rFonts w:ascii="Courier New" w:hAnsi="Courier New"/>
          <w:bCs/>
          <w:color w:val="auto"/>
          <w:sz w:val="24"/>
        </w:rPr>
        <w:t>Scopi e funzioni</w:t>
      </w:r>
    </w:p>
    <w:p w:rsidR="00176D8E" w:rsidRPr="00F61A07" w:rsidRDefault="00176D8E" w:rsidP="0026223A">
      <w:pPr>
        <w:pStyle w:val="Corpodeltesto1"/>
        <w:shd w:val="clear" w:color="auto" w:fill="auto"/>
        <w:spacing w:line="240" w:lineRule="auto"/>
        <w:jc w:val="both"/>
        <w:rPr>
          <w:rFonts w:ascii="Courier New" w:hAnsi="Courier New"/>
          <w:bCs/>
          <w:color w:val="auto"/>
          <w:sz w:val="24"/>
        </w:rPr>
      </w:pPr>
    </w:p>
    <w:p w:rsidR="00F47192" w:rsidRDefault="00176D8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F47192">
        <w:rPr>
          <w:rFonts w:ascii="Courier New" w:hAnsi="Courier New"/>
          <w:bCs/>
          <w:color w:val="auto"/>
          <w:sz w:val="24"/>
        </w:rPr>
        <w:t>)</w:t>
      </w:r>
    </w:p>
    <w:p w:rsidR="005F6C61"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L'EBT è obbligatoriamente tenuto a svolgere le seguenti attività:</w:t>
      </w:r>
    </w:p>
    <w:p w:rsidR="005F6C61" w:rsidRPr="00F61A07" w:rsidRDefault="005F6C61" w:rsidP="0026223A">
      <w:pPr>
        <w:pStyle w:val="Corpodeltesto1"/>
        <w:shd w:val="clear" w:color="auto" w:fill="auto"/>
        <w:spacing w:line="240" w:lineRule="auto"/>
        <w:jc w:val="both"/>
        <w:rPr>
          <w:rFonts w:ascii="Courier New" w:hAnsi="Courier New"/>
          <w:bCs/>
          <w:color w:val="auto"/>
          <w:sz w:val="24"/>
        </w:rPr>
      </w:pPr>
    </w:p>
    <w:p w:rsidR="00142D6B" w:rsidRPr="00F61A07" w:rsidRDefault="005F6C61"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142D6B" w:rsidRPr="00F61A07">
        <w:rPr>
          <w:rFonts w:ascii="Courier New" w:hAnsi="Courier New"/>
          <w:bCs/>
          <w:color w:val="auto"/>
          <w:sz w:val="24"/>
        </w:rPr>
        <w:tab/>
      </w:r>
      <w:r w:rsidR="00901382" w:rsidRPr="00F61A07">
        <w:rPr>
          <w:rFonts w:ascii="Courier New" w:hAnsi="Courier New"/>
          <w:bCs/>
          <w:color w:val="auto"/>
          <w:sz w:val="24"/>
        </w:rPr>
        <w:t>il monitoraggio dei contratti a tempo determinato e di contratti di somministrazione a tempo determinato;</w:t>
      </w:r>
    </w:p>
    <w:p w:rsidR="00142D6B" w:rsidRPr="00F61A07" w:rsidRDefault="00142D6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la tutela della salute e della dignità della persona</w:t>
      </w:r>
      <w:r w:rsidRPr="00F61A07">
        <w:rPr>
          <w:rFonts w:ascii="Courier New" w:hAnsi="Courier New"/>
          <w:bCs/>
          <w:color w:val="auto"/>
          <w:sz w:val="24"/>
        </w:rPr>
        <w:t>;</w:t>
      </w:r>
    </w:p>
    <w:p w:rsidR="00142D6B" w:rsidRPr="00F61A07" w:rsidRDefault="00142D6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le funzioni previste dal CCNL Terziario, distribuzione e servizi in materia di apprendistato, di adempimenti previsti per i contratti a tempo parziale della durata di 8 ore settimanali e in materia di lavoro ripartito;</w:t>
      </w:r>
    </w:p>
    <w:p w:rsidR="00142D6B" w:rsidRPr="00F61A07" w:rsidRDefault="00142D6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costituisce, al proprio interno, l'Organismo Paritetico Provinciale e l'esercizio delle funzioni previste in materia di sicurezza sul lavoro</w:t>
      </w:r>
      <w:r w:rsidRPr="00F61A07">
        <w:rPr>
          <w:rFonts w:ascii="Courier New" w:hAnsi="Courier New"/>
          <w:bCs/>
          <w:color w:val="auto"/>
          <w:sz w:val="24"/>
        </w:rPr>
        <w:t>;</w:t>
      </w:r>
    </w:p>
    <w:p w:rsidR="00142D6B" w:rsidRPr="00F61A07" w:rsidRDefault="00142D6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riceve le comunicazioni previste dal CCNL Terziario in materia di articolazione dell'orario settimanale (art. 124), in materia di flessibilità dell'orario (art. 125), nonché relativamente alle procedure per la realizzazione dei sistemi di flessibilità plurisettimanali (artt. 126-128);</w:t>
      </w:r>
    </w:p>
    <w:p w:rsidR="00142D6B" w:rsidRPr="00F61A07" w:rsidRDefault="00142D6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le funzioni di supporto in materia di conciliazione ed arbitrato previste dagli artt. 37, 37 bis e 38 del CCNL Terziario;</w:t>
      </w:r>
    </w:p>
    <w:p w:rsidR="00142D6B" w:rsidRPr="00F61A07" w:rsidRDefault="00142D6B"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la promozione e la gestione, a livello locale, di iniziative in materia di formazione e qualificazione professionale anche in collaborazione con le Regioni e gli altri Enti competenti.</w:t>
      </w:r>
    </w:p>
    <w:p w:rsidR="00142D6B" w:rsidRPr="00F61A07" w:rsidRDefault="00142D6B" w:rsidP="0026223A">
      <w:pPr>
        <w:pStyle w:val="Corpodeltesto1"/>
        <w:shd w:val="clear" w:color="auto" w:fill="auto"/>
        <w:spacing w:line="240" w:lineRule="auto"/>
        <w:jc w:val="both"/>
        <w:rPr>
          <w:rFonts w:ascii="Courier New" w:hAnsi="Courier New"/>
          <w:bCs/>
          <w:color w:val="auto"/>
          <w:sz w:val="24"/>
        </w:rPr>
      </w:pPr>
    </w:p>
    <w:p w:rsidR="00F47192" w:rsidRDefault="00142D6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F47192">
        <w:rPr>
          <w:rFonts w:ascii="Courier New" w:hAnsi="Courier New"/>
          <w:bCs/>
          <w:color w:val="auto"/>
          <w:sz w:val="24"/>
        </w:rPr>
        <w:t>)</w:t>
      </w:r>
    </w:p>
    <w:p w:rsidR="00142D6B"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L'EBT, inoltre, può svolgere le attività facoltativamente previste dall'art. 20 del CCNL Terziario e, previo riconoscimento delle </w:t>
      </w:r>
      <w:r w:rsidR="00D34ABC">
        <w:rPr>
          <w:rFonts w:ascii="Courier New" w:hAnsi="Courier New"/>
          <w:bCs/>
          <w:color w:val="auto"/>
          <w:sz w:val="24"/>
        </w:rPr>
        <w:t>p</w:t>
      </w:r>
      <w:r w:rsidRPr="00F61A07">
        <w:rPr>
          <w:rFonts w:ascii="Courier New" w:hAnsi="Courier New"/>
          <w:bCs/>
          <w:color w:val="auto"/>
          <w:sz w:val="24"/>
        </w:rPr>
        <w:t>arti stipulanti, quelle ulteriori indicate nello stesso art. 20 del CCNL Terziario, nei limiti delle risorse disponibili.</w:t>
      </w:r>
    </w:p>
    <w:p w:rsidR="00142D6B" w:rsidRPr="00F61A07" w:rsidRDefault="00142D6B" w:rsidP="0026223A">
      <w:pPr>
        <w:pStyle w:val="Corpodeltesto1"/>
        <w:shd w:val="clear" w:color="auto" w:fill="auto"/>
        <w:spacing w:line="240" w:lineRule="auto"/>
        <w:jc w:val="both"/>
        <w:rPr>
          <w:rFonts w:ascii="Courier New" w:hAnsi="Courier New"/>
          <w:bCs/>
          <w:color w:val="auto"/>
          <w:sz w:val="24"/>
        </w:rPr>
      </w:pPr>
    </w:p>
    <w:p w:rsidR="00F47192" w:rsidRDefault="00142D6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F47192">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ogni caso l'EBT non può prevedere procedure ulteriori o diverse da quelle previste dall'art. 20 del CCNL Terziario per lo svolgimento delle suddette attività, né può svolgere attività che possano costituire duplicazione di quelle effettuate da Fondi Nazionali di Assistenza Sanitaria Integrativa e/o Previdenza Complementare istituiti in forza di previsioni di contrattazione collettiva.</w:t>
      </w:r>
    </w:p>
    <w:p w:rsidR="00142D6B" w:rsidRPr="00F61A07" w:rsidRDefault="00142D6B" w:rsidP="0026223A">
      <w:pPr>
        <w:pStyle w:val="Corpodeltesto1"/>
        <w:shd w:val="clear" w:color="auto" w:fill="auto"/>
        <w:spacing w:line="240" w:lineRule="auto"/>
        <w:jc w:val="both"/>
        <w:rPr>
          <w:rFonts w:ascii="Courier New" w:hAnsi="Courier New"/>
          <w:bCs/>
          <w:color w:val="auto"/>
          <w:sz w:val="24"/>
        </w:rPr>
      </w:pPr>
    </w:p>
    <w:p w:rsidR="00961D46" w:rsidRPr="00F61A07" w:rsidRDefault="00142D6B" w:rsidP="00F47192">
      <w:pPr>
        <w:pStyle w:val="Corpodeltesto1"/>
        <w:shd w:val="clear" w:color="auto" w:fill="auto"/>
        <w:spacing w:line="240" w:lineRule="auto"/>
        <w:rPr>
          <w:rFonts w:ascii="Courier New" w:hAnsi="Courier New"/>
          <w:bCs/>
          <w:color w:val="auto"/>
          <w:sz w:val="24"/>
          <w:szCs w:val="16"/>
        </w:rPr>
      </w:pPr>
      <w:r w:rsidRPr="00F61A07">
        <w:rPr>
          <w:rFonts w:ascii="Courier New" w:hAnsi="Courier New"/>
          <w:bCs/>
          <w:color w:val="auto"/>
          <w:sz w:val="24"/>
        </w:rPr>
        <w:t xml:space="preserve">Titolo </w:t>
      </w:r>
      <w:r w:rsidR="00901382" w:rsidRPr="00F61A07">
        <w:rPr>
          <w:rFonts w:ascii="Courier New" w:hAnsi="Courier New"/>
          <w:bCs/>
          <w:color w:val="auto"/>
          <w:sz w:val="24"/>
        </w:rPr>
        <w:t>II</w:t>
      </w:r>
      <w:r w:rsidR="00F47192">
        <w:rPr>
          <w:rFonts w:ascii="Courier New" w:hAnsi="Courier New"/>
          <w:bCs/>
          <w:color w:val="auto"/>
          <w:sz w:val="24"/>
        </w:rPr>
        <w:t xml:space="preserve"> - </w:t>
      </w:r>
      <w:r w:rsidR="00901382" w:rsidRPr="00F61A07">
        <w:rPr>
          <w:rFonts w:ascii="Courier New" w:hAnsi="Courier New"/>
          <w:bCs/>
          <w:color w:val="auto"/>
          <w:sz w:val="24"/>
        </w:rPr>
        <w:t>G</w:t>
      </w:r>
      <w:r w:rsidR="00901382" w:rsidRPr="00F61A07">
        <w:rPr>
          <w:rFonts w:ascii="Courier New" w:hAnsi="Courier New"/>
          <w:bCs/>
          <w:color w:val="auto"/>
          <w:sz w:val="24"/>
          <w:szCs w:val="16"/>
        </w:rPr>
        <w:t>LI ASSOCIATI</w:t>
      </w:r>
    </w:p>
    <w:p w:rsidR="00142D6B" w:rsidRPr="00F61A07" w:rsidRDefault="00142D6B" w:rsidP="0026223A">
      <w:pPr>
        <w:pStyle w:val="Corpodeltesto1"/>
        <w:shd w:val="clear" w:color="auto" w:fill="auto"/>
        <w:spacing w:line="240" w:lineRule="auto"/>
        <w:jc w:val="center"/>
        <w:rPr>
          <w:rFonts w:ascii="Courier New" w:hAnsi="Courier New"/>
          <w:bCs/>
          <w:color w:val="auto"/>
          <w:sz w:val="24"/>
          <w:szCs w:val="16"/>
        </w:rPr>
      </w:pPr>
    </w:p>
    <w:p w:rsidR="00961D46" w:rsidRPr="00F61A07" w:rsidRDefault="00901382" w:rsidP="00F47192">
      <w:pPr>
        <w:pStyle w:val="Titolo30"/>
        <w:shd w:val="clear" w:color="auto" w:fill="auto"/>
        <w:jc w:val="left"/>
        <w:outlineLvl w:val="9"/>
        <w:rPr>
          <w:rFonts w:ascii="Courier New" w:hAnsi="Courier New"/>
          <w:b w:val="0"/>
          <w:i w:val="0"/>
          <w:iCs w:val="0"/>
          <w:color w:val="auto"/>
          <w:sz w:val="24"/>
          <w:u w:val="none"/>
        </w:rPr>
      </w:pPr>
      <w:bookmarkStart w:id="677" w:name="bookmark682"/>
      <w:bookmarkStart w:id="678" w:name="bookmark683"/>
      <w:r w:rsidRPr="00F61A07">
        <w:rPr>
          <w:rFonts w:ascii="Courier New" w:hAnsi="Courier New"/>
          <w:b w:val="0"/>
          <w:i w:val="0"/>
          <w:iCs w:val="0"/>
          <w:color w:val="auto"/>
          <w:sz w:val="24"/>
          <w:u w:val="none"/>
        </w:rPr>
        <w:t>Art. 4</w:t>
      </w:r>
      <w:bookmarkEnd w:id="677"/>
      <w:bookmarkEnd w:id="678"/>
      <w:r w:rsidR="00F47192">
        <w:rPr>
          <w:rFonts w:ascii="Courier New" w:hAnsi="Courier New"/>
          <w:b w:val="0"/>
          <w:i w:val="0"/>
          <w:iCs w:val="0"/>
          <w:color w:val="auto"/>
          <w:sz w:val="24"/>
          <w:u w:val="none"/>
        </w:rPr>
        <w:t xml:space="preserve"> - </w:t>
      </w:r>
      <w:r w:rsidR="00142D6B" w:rsidRPr="00F61A07">
        <w:rPr>
          <w:rFonts w:ascii="Courier New" w:hAnsi="Courier New"/>
          <w:b w:val="0"/>
          <w:i w:val="0"/>
          <w:iCs w:val="0"/>
          <w:color w:val="auto"/>
          <w:sz w:val="24"/>
          <w:u w:val="none"/>
        </w:rPr>
        <w:t>Associati</w:t>
      </w:r>
    </w:p>
    <w:p w:rsidR="00142D6B" w:rsidRPr="00F61A07" w:rsidRDefault="00142D6B" w:rsidP="0026223A">
      <w:pPr>
        <w:pStyle w:val="Corpodeltesto1"/>
        <w:shd w:val="clear" w:color="auto" w:fill="auto"/>
        <w:spacing w:line="240" w:lineRule="auto"/>
        <w:jc w:val="both"/>
        <w:rPr>
          <w:rFonts w:ascii="Courier New" w:hAnsi="Courier New"/>
          <w:bCs/>
          <w:color w:val="auto"/>
          <w:sz w:val="24"/>
        </w:rPr>
      </w:pPr>
    </w:p>
    <w:p w:rsidR="00F47192" w:rsidRDefault="00142D6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F47192">
        <w:rPr>
          <w:rFonts w:ascii="Courier New" w:hAnsi="Courier New"/>
          <w:bCs/>
          <w:color w:val="auto"/>
          <w:sz w:val="24"/>
        </w:rPr>
        <w:t>)</w:t>
      </w: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Sono associati dell'EBT le seguenti </w:t>
      </w:r>
      <w:r w:rsidR="008B5A0B">
        <w:rPr>
          <w:rFonts w:ascii="Courier New" w:hAnsi="Courier New"/>
          <w:bCs/>
          <w:color w:val="auto"/>
          <w:sz w:val="24"/>
        </w:rPr>
        <w:t>r</w:t>
      </w:r>
      <w:r w:rsidRPr="00F61A07">
        <w:rPr>
          <w:rFonts w:ascii="Courier New" w:hAnsi="Courier New"/>
          <w:bCs/>
          <w:color w:val="auto"/>
          <w:sz w:val="24"/>
        </w:rPr>
        <w:t xml:space="preserve">appresentanze </w:t>
      </w:r>
      <w:r w:rsidR="008B5A0B">
        <w:rPr>
          <w:rFonts w:ascii="Courier New" w:hAnsi="Courier New"/>
          <w:bCs/>
          <w:color w:val="auto"/>
          <w:sz w:val="24"/>
        </w:rPr>
        <w:t>t</w:t>
      </w:r>
      <w:r w:rsidRPr="00F61A07">
        <w:rPr>
          <w:rFonts w:ascii="Courier New" w:hAnsi="Courier New"/>
          <w:bCs/>
          <w:color w:val="auto"/>
          <w:sz w:val="24"/>
        </w:rPr>
        <w:t>erritoriali di cui all'art. 1:</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l’ASCOM/Unione/CONFCOMMERCIO-I</w:t>
      </w:r>
      <w:r w:rsidR="00781C8D" w:rsidRPr="00F61A07">
        <w:rPr>
          <w:rFonts w:ascii="Courier New" w:hAnsi="Courier New"/>
          <w:bCs/>
          <w:color w:val="auto"/>
          <w:sz w:val="24"/>
        </w:rPr>
        <w:t>mprese per l’</w:t>
      </w:r>
      <w:r w:rsidR="00781C8D">
        <w:rPr>
          <w:rFonts w:ascii="Courier New" w:hAnsi="Courier New"/>
          <w:bCs/>
          <w:color w:val="auto"/>
          <w:sz w:val="24"/>
        </w:rPr>
        <w:t>I</w:t>
      </w:r>
      <w:r w:rsidR="00781C8D" w:rsidRPr="00F61A07">
        <w:rPr>
          <w:rFonts w:ascii="Courier New" w:hAnsi="Courier New"/>
          <w:bCs/>
          <w:color w:val="auto"/>
          <w:sz w:val="24"/>
        </w:rPr>
        <w:t>talia</w:t>
      </w:r>
      <w:r w:rsidRPr="00F61A07">
        <w:rPr>
          <w:rFonts w:ascii="Courier New" w:hAnsi="Courier New"/>
          <w:bCs/>
          <w:color w:val="auto"/>
          <w:sz w:val="24"/>
        </w:rPr>
        <w:t xml:space="preserve"> di _____________</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 la FILCAMS-CGIL di  ____________________</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la FISASCAT-CISL di ____________________</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la UILTuCS-UIL di   ____________________</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781C8D"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781C8D">
        <w:rPr>
          <w:rFonts w:ascii="Courier New" w:hAnsi="Courier New"/>
          <w:bCs/>
          <w:color w:val="auto"/>
          <w:sz w:val="24"/>
        </w:rPr>
        <w:t>)</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w:t>
      </w:r>
      <w:r w:rsidR="00901382" w:rsidRPr="00F61A07">
        <w:rPr>
          <w:rFonts w:ascii="Courier New" w:hAnsi="Courier New"/>
          <w:bCs/>
          <w:color w:val="auto"/>
          <w:sz w:val="24"/>
        </w:rPr>
        <w:t xml:space="preserve">o scioglimento, per qualunque causa, del rapporto tra una delle suddette </w:t>
      </w:r>
      <w:r w:rsidR="008B5A0B">
        <w:rPr>
          <w:rFonts w:ascii="Courier New" w:hAnsi="Courier New"/>
          <w:bCs/>
          <w:color w:val="auto"/>
          <w:sz w:val="24"/>
        </w:rPr>
        <w:t>r</w:t>
      </w:r>
      <w:r w:rsidR="00901382" w:rsidRPr="00F61A07">
        <w:rPr>
          <w:rFonts w:ascii="Courier New" w:hAnsi="Courier New"/>
          <w:bCs/>
          <w:color w:val="auto"/>
          <w:sz w:val="24"/>
        </w:rPr>
        <w:t xml:space="preserve">appresentanze </w:t>
      </w:r>
      <w:r w:rsidR="008B5A0B">
        <w:rPr>
          <w:rFonts w:ascii="Courier New" w:hAnsi="Courier New"/>
          <w:bCs/>
          <w:color w:val="auto"/>
          <w:sz w:val="24"/>
        </w:rPr>
        <w:t>t</w:t>
      </w:r>
      <w:r w:rsidR="00901382" w:rsidRPr="00F61A07">
        <w:rPr>
          <w:rFonts w:ascii="Courier New" w:hAnsi="Courier New"/>
          <w:bCs/>
          <w:color w:val="auto"/>
          <w:sz w:val="24"/>
        </w:rPr>
        <w:t xml:space="preserve">erritoriali e la corrispondente Organizzazione </w:t>
      </w:r>
      <w:r w:rsidR="00334E2A">
        <w:rPr>
          <w:rFonts w:ascii="Courier New" w:hAnsi="Courier New"/>
          <w:bCs/>
          <w:color w:val="auto"/>
          <w:sz w:val="24"/>
        </w:rPr>
        <w:t>n</w:t>
      </w:r>
      <w:r w:rsidR="00901382" w:rsidRPr="00F61A07">
        <w:rPr>
          <w:rFonts w:ascii="Courier New" w:hAnsi="Courier New"/>
          <w:bCs/>
          <w:color w:val="auto"/>
          <w:sz w:val="24"/>
        </w:rPr>
        <w:t xml:space="preserve">azionale, </w:t>
      </w:r>
      <w:r w:rsidR="00334E2A">
        <w:rPr>
          <w:rFonts w:ascii="Courier New" w:hAnsi="Courier New"/>
          <w:bCs/>
          <w:color w:val="auto"/>
          <w:sz w:val="24"/>
        </w:rPr>
        <w:t>p</w:t>
      </w:r>
      <w:r w:rsidR="00901382" w:rsidRPr="00F61A07">
        <w:rPr>
          <w:rFonts w:ascii="Courier New" w:hAnsi="Courier New"/>
          <w:bCs/>
          <w:color w:val="auto"/>
          <w:sz w:val="24"/>
        </w:rPr>
        <w:t>arte stipulante del CCNL Terziario, comporta di diritto la perdita dello status di associato dell'EBT e l'applicazione delle previsioni di cui al successivo art. 23 del presente Statuto.</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781C8D"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781C8D">
        <w:rPr>
          <w:rFonts w:ascii="Courier New" w:hAnsi="Courier New"/>
          <w:bCs/>
          <w:color w:val="auto"/>
          <w:sz w:val="24"/>
        </w:rPr>
        <w:t>)</w:t>
      </w: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nessun caso è consentito il trasferimento dello status di associato e dei relativi diritti.</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482555" w:rsidRPr="00F61A07" w:rsidRDefault="00901382" w:rsidP="00781C8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5</w:t>
      </w:r>
      <w:r w:rsidR="00781C8D">
        <w:rPr>
          <w:rFonts w:ascii="Courier New" w:hAnsi="Courier New"/>
          <w:bCs/>
          <w:color w:val="auto"/>
          <w:sz w:val="24"/>
        </w:rPr>
        <w:t xml:space="preserve"> - </w:t>
      </w:r>
      <w:r w:rsidRPr="00F61A07">
        <w:rPr>
          <w:rFonts w:ascii="Courier New" w:hAnsi="Courier New"/>
          <w:bCs/>
          <w:color w:val="auto"/>
          <w:sz w:val="24"/>
        </w:rPr>
        <w:t>Beneficiari</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beneficiari delle attività svolte dall'EBT sono le imprese e i lavoratori che abbiano ottemperato ai versamenti contributivi previsti dal CCNL Terziario, nonché, gli associati di cui all'art. 4 e i loro dipendenti.</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781C8D" w:rsidRDefault="00901382" w:rsidP="00781C8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6</w:t>
      </w:r>
      <w:r w:rsidR="00781C8D">
        <w:rPr>
          <w:rFonts w:ascii="Courier New" w:hAnsi="Courier New"/>
          <w:bCs/>
          <w:color w:val="auto"/>
          <w:sz w:val="24"/>
        </w:rPr>
        <w:t xml:space="preserve"> - </w:t>
      </w:r>
      <w:r w:rsidRPr="00F61A07">
        <w:rPr>
          <w:rFonts w:ascii="Courier New" w:hAnsi="Courier New"/>
          <w:bCs/>
          <w:color w:val="auto"/>
          <w:sz w:val="24"/>
        </w:rPr>
        <w:t>Presupposti e requisiti per la costituzione dell'EBT</w:t>
      </w:r>
    </w:p>
    <w:p w:rsidR="00961D46" w:rsidRPr="00F61A07" w:rsidRDefault="00781C8D" w:rsidP="00781C8D">
      <w:pPr>
        <w:pStyle w:val="Corpodeltesto1"/>
        <w:shd w:val="clear" w:color="auto" w:fill="auto"/>
        <w:spacing w:line="240" w:lineRule="auto"/>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 per la prosecuzione dell'attività</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781C8D"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781C8D">
        <w:rPr>
          <w:rFonts w:ascii="Courier New" w:hAnsi="Courier New"/>
          <w:bCs/>
          <w:color w:val="auto"/>
          <w:sz w:val="24"/>
        </w:rPr>
        <w:t>)</w:t>
      </w: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L'EBT, per poter utilmente svolgere le attività ad esso demandate dall'art. 3 del presente Statuto e dal vigente CCNL Terziario, per ogni esercizio finanziario, deve disporre di risorse economiche, derivanti dalle entrate relative alla contribuzione, di importo pari ad almeno € 80.000,00.</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781C8D"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781C8D">
        <w:rPr>
          <w:rFonts w:ascii="Courier New" w:hAnsi="Courier New"/>
          <w:bCs/>
          <w:color w:val="auto"/>
          <w:sz w:val="24"/>
        </w:rPr>
        <w:t>)</w:t>
      </w: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L'EBT deve trasmettere all'EBINTER un resoconto annuale contenente l'indicazione delle risorse a disposizione, delle prestazioni e dei servizi offerti per lavoratori ed imprese.</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781C8D"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781C8D">
        <w:rPr>
          <w:rFonts w:ascii="Courier New" w:hAnsi="Courier New"/>
          <w:bCs/>
          <w:color w:val="auto"/>
          <w:sz w:val="24"/>
        </w:rPr>
        <w:t>)</w:t>
      </w: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L'EBT, nel caso in cui non disponga delle risorse economiche di cui al superiore comma 1</w:t>
      </w:r>
      <w:r w:rsidR="00DE473F">
        <w:rPr>
          <w:rFonts w:ascii="Courier New" w:hAnsi="Courier New"/>
          <w:bCs/>
          <w:color w:val="auto"/>
          <w:sz w:val="24"/>
        </w:rPr>
        <w:t>)</w:t>
      </w:r>
      <w:r w:rsidRPr="00F61A07">
        <w:rPr>
          <w:rFonts w:ascii="Courier New" w:hAnsi="Courier New"/>
          <w:bCs/>
          <w:color w:val="auto"/>
          <w:sz w:val="24"/>
        </w:rPr>
        <w:t>,</w:t>
      </w:r>
      <w:r w:rsidR="00DE473F">
        <w:rPr>
          <w:rFonts w:ascii="Courier New" w:hAnsi="Courier New"/>
          <w:bCs/>
          <w:color w:val="auto"/>
          <w:sz w:val="24"/>
        </w:rPr>
        <w:t xml:space="preserve"> </w:t>
      </w:r>
      <w:r w:rsidRPr="00F61A07">
        <w:rPr>
          <w:rFonts w:ascii="Courier New" w:hAnsi="Courier New"/>
          <w:bCs/>
          <w:color w:val="auto"/>
          <w:sz w:val="24"/>
        </w:rPr>
        <w:t xml:space="preserve">dovrà sottoporre alle Organizzazioni </w:t>
      </w:r>
      <w:r w:rsidR="00334E2A">
        <w:rPr>
          <w:rFonts w:ascii="Courier New" w:hAnsi="Courier New"/>
          <w:bCs/>
          <w:color w:val="auto"/>
          <w:sz w:val="24"/>
        </w:rPr>
        <w:t>n</w:t>
      </w:r>
      <w:r w:rsidRPr="00F61A07">
        <w:rPr>
          <w:rFonts w:ascii="Courier New" w:hAnsi="Courier New"/>
          <w:bCs/>
          <w:color w:val="auto"/>
          <w:sz w:val="24"/>
        </w:rPr>
        <w:t>azionali stipulanti il CCNL Terziario, per il tramite di EBINTER, entro il 30 giugno dell'esercizio finanziario successivo a quello in cui si è verificata la carenza delle predette risorse</w:t>
      </w:r>
      <w:r w:rsidR="00DE473F">
        <w:rPr>
          <w:rFonts w:ascii="Courier New" w:hAnsi="Courier New"/>
          <w:bCs/>
          <w:color w:val="auto"/>
          <w:sz w:val="24"/>
        </w:rPr>
        <w:t xml:space="preserve"> </w:t>
      </w:r>
      <w:r w:rsidRPr="00F61A07">
        <w:rPr>
          <w:rFonts w:ascii="Courier New" w:hAnsi="Courier New"/>
          <w:bCs/>
          <w:color w:val="auto"/>
          <w:sz w:val="24"/>
        </w:rPr>
        <w:t>economiche, un progetto di aggregazione con uno o più diversi EBT mediante costituzione di un nuovo EBT, in ogni caso in modo da raggiungere, per ogni esercizio finanziario, una dimensione che consenta di ottenere le risorse di cui allo stesso comma 1</w:t>
      </w:r>
      <w:r w:rsidR="00DE473F">
        <w:rPr>
          <w:rFonts w:ascii="Courier New" w:hAnsi="Courier New"/>
          <w:bCs/>
          <w:color w:val="auto"/>
          <w:sz w:val="24"/>
        </w:rPr>
        <w:t>)</w:t>
      </w:r>
      <w:r w:rsidRPr="00F61A07">
        <w:rPr>
          <w:rFonts w:ascii="Courier New" w:hAnsi="Courier New"/>
          <w:bCs/>
          <w:color w:val="auto"/>
          <w:sz w:val="24"/>
        </w:rPr>
        <w:t xml:space="preserve"> e di utilizzare tali risorse secondo gli obblighi di destinazione di cui al citato art. 19.</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781C8D"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781C8D">
        <w:rPr>
          <w:rFonts w:ascii="Courier New" w:hAnsi="Courier New"/>
          <w:bCs/>
          <w:color w:val="auto"/>
          <w:sz w:val="24"/>
        </w:rPr>
        <w:t>)</w:t>
      </w: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Il progetto di aggregazione dovrà:</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482555" w:rsidRPr="00F61A07" w:rsidRDefault="00901382"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482555" w:rsidRPr="00F61A07">
        <w:rPr>
          <w:rFonts w:ascii="Courier New" w:hAnsi="Courier New"/>
          <w:bCs/>
          <w:color w:val="auto"/>
          <w:sz w:val="24"/>
        </w:rPr>
        <w:tab/>
      </w:r>
      <w:r w:rsidRPr="00F61A07">
        <w:rPr>
          <w:rFonts w:ascii="Courier New" w:hAnsi="Courier New"/>
          <w:bCs/>
          <w:color w:val="auto"/>
          <w:sz w:val="24"/>
        </w:rPr>
        <w:t xml:space="preserve">essere predisposto dal Consiglio </w:t>
      </w:r>
      <w:r w:rsidR="005C426D">
        <w:rPr>
          <w:rFonts w:ascii="Courier New" w:hAnsi="Courier New"/>
          <w:bCs/>
          <w:color w:val="auto"/>
          <w:sz w:val="24"/>
        </w:rPr>
        <w:t>d</w:t>
      </w:r>
      <w:r w:rsidRPr="00F61A07">
        <w:rPr>
          <w:rFonts w:ascii="Courier New" w:hAnsi="Courier New"/>
          <w:bCs/>
          <w:color w:val="auto"/>
          <w:sz w:val="24"/>
        </w:rPr>
        <w:t>irettivo di ogni EBT interessato e trasmesso all'EBINTER;</w:t>
      </w:r>
    </w:p>
    <w:p w:rsidR="00961D46" w:rsidRPr="00F61A07" w:rsidRDefault="00901382"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482555" w:rsidRPr="00F61A07">
        <w:rPr>
          <w:rFonts w:ascii="Courier New" w:hAnsi="Courier New"/>
          <w:bCs/>
          <w:color w:val="auto"/>
          <w:sz w:val="24"/>
        </w:rPr>
        <w:tab/>
      </w:r>
      <w:r w:rsidRPr="00F61A07">
        <w:rPr>
          <w:rFonts w:ascii="Courier New" w:hAnsi="Courier New"/>
          <w:bCs/>
          <w:color w:val="auto"/>
          <w:sz w:val="24"/>
        </w:rPr>
        <w:t xml:space="preserve">successivamente, previo consenso espresso da parte delle Organizzazioni </w:t>
      </w:r>
      <w:r w:rsidR="00334E2A">
        <w:rPr>
          <w:rFonts w:ascii="Courier New" w:hAnsi="Courier New"/>
          <w:bCs/>
          <w:color w:val="auto"/>
          <w:sz w:val="24"/>
        </w:rPr>
        <w:t>n</w:t>
      </w:r>
      <w:r w:rsidRPr="00F61A07">
        <w:rPr>
          <w:rFonts w:ascii="Courier New" w:hAnsi="Courier New"/>
          <w:bCs/>
          <w:color w:val="auto"/>
          <w:sz w:val="24"/>
        </w:rPr>
        <w:t>azionali stipulanti il CCNL Terziario, essere approvato dall'Assemblea di ogni EBT interessato.</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D412F3"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D412F3">
        <w:rPr>
          <w:rFonts w:ascii="Courier New" w:hAnsi="Courier New"/>
          <w:bCs/>
          <w:color w:val="auto"/>
          <w:sz w:val="24"/>
        </w:rPr>
        <w:t>)</w:t>
      </w: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L'EBT, nel caso in cui non sia in grado di rispettare gli obblighi di destinazione delle risorse di cui all'art. 19 o comunque al fine di svolgere in modo più efficace le attività ad esso demandate, dovrà sottoporre alle Organizzazioni </w:t>
      </w:r>
      <w:r w:rsidR="00334E2A">
        <w:rPr>
          <w:rFonts w:ascii="Courier New" w:hAnsi="Courier New"/>
          <w:bCs/>
          <w:color w:val="auto"/>
          <w:sz w:val="24"/>
        </w:rPr>
        <w:t>n</w:t>
      </w:r>
      <w:r w:rsidRPr="00F61A07">
        <w:rPr>
          <w:rFonts w:ascii="Courier New" w:hAnsi="Courier New"/>
          <w:bCs/>
          <w:color w:val="auto"/>
          <w:sz w:val="24"/>
        </w:rPr>
        <w:t>azionali stipulanti il CCNL Terziario, per il tramite di EBINTER, entro 60 giorni dall</w:t>
      </w:r>
      <w:r w:rsidR="006701E6" w:rsidRPr="00F61A07">
        <w:rPr>
          <w:rFonts w:ascii="Courier New" w:hAnsi="Courier New"/>
          <w:bCs/>
          <w:color w:val="auto"/>
          <w:sz w:val="24"/>
        </w:rPr>
        <w:t xml:space="preserve">a </w:t>
      </w:r>
      <w:r w:rsidRPr="00F61A07">
        <w:rPr>
          <w:rFonts w:ascii="Courier New" w:hAnsi="Courier New"/>
          <w:bCs/>
          <w:color w:val="auto"/>
          <w:sz w:val="24"/>
        </w:rPr>
        <w:t>approvazione del rendiconto consuntivo, un piano di razionalizzazione per ottimizzare la gestione al fine di adempiere i richiamati obblighi, oppure il progetto di aggregazione di cui ai precedenti commi 3</w:t>
      </w:r>
      <w:r w:rsidR="00DE473F">
        <w:rPr>
          <w:rFonts w:ascii="Courier New" w:hAnsi="Courier New"/>
          <w:bCs/>
          <w:color w:val="auto"/>
          <w:sz w:val="24"/>
        </w:rPr>
        <w:t>)</w:t>
      </w:r>
      <w:r w:rsidRPr="00F61A07">
        <w:rPr>
          <w:rFonts w:ascii="Courier New" w:hAnsi="Courier New"/>
          <w:bCs/>
          <w:color w:val="auto"/>
          <w:sz w:val="24"/>
        </w:rPr>
        <w:t xml:space="preserve"> e 4</w:t>
      </w:r>
      <w:r w:rsidR="00DE473F">
        <w:rPr>
          <w:rFonts w:ascii="Courier New" w:hAnsi="Courier New"/>
          <w:bCs/>
          <w:color w:val="auto"/>
          <w:sz w:val="24"/>
        </w:rPr>
        <w:t>)</w:t>
      </w:r>
      <w:r w:rsidRPr="00F61A07">
        <w:rPr>
          <w:rFonts w:ascii="Courier New" w:hAnsi="Courier New"/>
          <w:bCs/>
          <w:color w:val="auto"/>
          <w:sz w:val="24"/>
        </w:rPr>
        <w:t>.</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D412F3" w:rsidRDefault="0048255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w:t>
      </w:r>
      <w:r w:rsidR="00D412F3">
        <w:rPr>
          <w:rFonts w:ascii="Courier New" w:hAnsi="Courier New"/>
          <w:bCs/>
          <w:color w:val="auto"/>
          <w:sz w:val="24"/>
        </w:rPr>
        <w:t>)</w:t>
      </w:r>
    </w:p>
    <w:p w:rsidR="0048255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Non è ammessa la costituzione di più di un EBT per la medesima area territoriale.</w:t>
      </w:r>
    </w:p>
    <w:p w:rsidR="00482555" w:rsidRPr="00F61A07" w:rsidRDefault="00482555" w:rsidP="0026223A">
      <w:pPr>
        <w:pStyle w:val="Corpodeltesto1"/>
        <w:shd w:val="clear" w:color="auto" w:fill="auto"/>
        <w:spacing w:line="240" w:lineRule="auto"/>
        <w:jc w:val="both"/>
        <w:rPr>
          <w:rFonts w:ascii="Courier New" w:hAnsi="Courier New"/>
          <w:bCs/>
          <w:color w:val="auto"/>
          <w:sz w:val="24"/>
        </w:rPr>
      </w:pPr>
    </w:p>
    <w:p w:rsidR="00961D46" w:rsidRPr="00F61A07" w:rsidRDefault="00482555" w:rsidP="00D412F3">
      <w:pPr>
        <w:pStyle w:val="Corpodeltesto1"/>
        <w:shd w:val="clear" w:color="auto" w:fill="auto"/>
        <w:spacing w:line="240" w:lineRule="auto"/>
        <w:rPr>
          <w:rFonts w:ascii="Courier New" w:hAnsi="Courier New"/>
          <w:bCs/>
          <w:color w:val="auto"/>
          <w:sz w:val="24"/>
          <w:szCs w:val="20"/>
        </w:rPr>
      </w:pPr>
      <w:r w:rsidRPr="00F61A07">
        <w:rPr>
          <w:rFonts w:ascii="Courier New" w:hAnsi="Courier New"/>
          <w:bCs/>
          <w:color w:val="auto"/>
          <w:sz w:val="24"/>
        </w:rPr>
        <w:t xml:space="preserve">Titolo </w:t>
      </w:r>
      <w:r w:rsidR="00901382" w:rsidRPr="00F61A07">
        <w:rPr>
          <w:rFonts w:ascii="Courier New" w:hAnsi="Courier New"/>
          <w:bCs/>
          <w:color w:val="auto"/>
          <w:sz w:val="24"/>
        </w:rPr>
        <w:t>III</w:t>
      </w:r>
      <w:r w:rsidR="00D412F3">
        <w:rPr>
          <w:rFonts w:ascii="Courier New" w:hAnsi="Courier New"/>
          <w:bCs/>
          <w:color w:val="auto"/>
          <w:sz w:val="24"/>
        </w:rPr>
        <w:t xml:space="preserve"> - </w:t>
      </w:r>
      <w:r w:rsidR="00901382" w:rsidRPr="00F61A07">
        <w:rPr>
          <w:rFonts w:ascii="Courier New" w:hAnsi="Courier New"/>
          <w:bCs/>
          <w:color w:val="auto"/>
          <w:sz w:val="24"/>
        </w:rPr>
        <w:t>R</w:t>
      </w:r>
      <w:r w:rsidR="00901382" w:rsidRPr="00F61A07">
        <w:rPr>
          <w:rFonts w:ascii="Courier New" w:hAnsi="Courier New"/>
          <w:bCs/>
          <w:color w:val="auto"/>
          <w:sz w:val="24"/>
          <w:szCs w:val="16"/>
        </w:rPr>
        <w:t xml:space="preserve">EGOLE DI </w:t>
      </w:r>
      <w:r w:rsidR="00901382" w:rsidRPr="00F61A07">
        <w:rPr>
          <w:rFonts w:ascii="Courier New" w:eastAsia="Garamond" w:hAnsi="Courier New" w:cs="Garamond"/>
          <w:bCs/>
          <w:color w:val="auto"/>
          <w:sz w:val="24"/>
          <w:szCs w:val="20"/>
        </w:rPr>
        <w:t>GOVERNANCE</w:t>
      </w:r>
    </w:p>
    <w:p w:rsidR="009D41CF" w:rsidRPr="00F61A07" w:rsidRDefault="009D41CF" w:rsidP="0026223A">
      <w:pPr>
        <w:pStyle w:val="Corpodeltesto1"/>
        <w:shd w:val="clear" w:color="auto" w:fill="auto"/>
        <w:spacing w:line="240" w:lineRule="auto"/>
        <w:jc w:val="center"/>
        <w:rPr>
          <w:rFonts w:ascii="Courier New" w:hAnsi="Courier New"/>
          <w:bCs/>
          <w:color w:val="auto"/>
          <w:sz w:val="24"/>
        </w:rPr>
      </w:pPr>
    </w:p>
    <w:p w:rsidR="00961D46" w:rsidRPr="00F61A07" w:rsidRDefault="00901382" w:rsidP="00D412F3">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7</w:t>
      </w:r>
      <w:r w:rsidR="00D412F3">
        <w:rPr>
          <w:rFonts w:ascii="Courier New" w:hAnsi="Courier New"/>
          <w:bCs/>
          <w:color w:val="auto"/>
          <w:sz w:val="24"/>
        </w:rPr>
        <w:t xml:space="preserve"> - </w:t>
      </w:r>
      <w:r w:rsidRPr="00F61A07">
        <w:rPr>
          <w:rFonts w:ascii="Courier New" w:hAnsi="Courier New"/>
          <w:bCs/>
          <w:color w:val="auto"/>
          <w:sz w:val="24"/>
        </w:rPr>
        <w:t>Composizione Organi Associativi diversi dall'Assemblea</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412F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D412F3">
        <w:rPr>
          <w:rFonts w:ascii="Courier New" w:hAnsi="Courier New"/>
          <w:bCs/>
          <w:color w:val="auto"/>
          <w:sz w:val="24"/>
        </w:rPr>
        <w:t>)</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componenti degli Organi associativi dell'EBT, diversi dal</w:t>
      </w:r>
      <w:r w:rsidR="009D41CF" w:rsidRPr="00F61A07">
        <w:rPr>
          <w:rFonts w:ascii="Courier New" w:hAnsi="Courier New"/>
          <w:bCs/>
          <w:color w:val="auto"/>
          <w:sz w:val="24"/>
        </w:rPr>
        <w:t xml:space="preserve">la </w:t>
      </w:r>
      <w:r w:rsidRPr="00F61A07">
        <w:rPr>
          <w:rFonts w:ascii="Courier New" w:hAnsi="Courier New"/>
          <w:bCs/>
          <w:color w:val="auto"/>
          <w:sz w:val="24"/>
        </w:rPr>
        <w:t>Assemblea, sono nominati nel rispetto delle disposizioni dello stesso Statuto, nonché dello Statuto dell'EBINTER, che accettano integralmente.</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412F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D412F3">
        <w:rPr>
          <w:rFonts w:ascii="Courier New" w:hAnsi="Courier New"/>
          <w:bCs/>
          <w:color w:val="auto"/>
          <w:sz w:val="24"/>
        </w:rPr>
        <w:t>)</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Possono essere designati e nominati alla carica di componente dei suddetti Organi associativi solo quei soggetti dei quali sia stato verificato il possesso dei requisiti di affidabilità, competenza, onorabilità, integrità morale e professionale, come definiti dall'EBINTER, oltre che il possesso degli ulteriori requisiti previsti dalla legge.</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412F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D412F3">
        <w:rPr>
          <w:rFonts w:ascii="Courier New" w:hAnsi="Courier New"/>
          <w:bCs/>
          <w:color w:val="auto"/>
          <w:sz w:val="24"/>
        </w:rPr>
        <w:t>)</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soggetti designati alle cariche associative si impegnano ad attestare il possesso di tali requisiti e a fornire a richiesta tutte le informazioni all'uopo necessarie.</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412F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D412F3">
        <w:rPr>
          <w:rFonts w:ascii="Courier New" w:hAnsi="Courier New"/>
          <w:bCs/>
          <w:color w:val="auto"/>
          <w:sz w:val="24"/>
        </w:rPr>
        <w:t>)</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perdita dei requisiti di cui al superiore comma 2</w:t>
      </w:r>
      <w:r w:rsidR="00DE473F">
        <w:rPr>
          <w:rFonts w:ascii="Courier New" w:hAnsi="Courier New"/>
          <w:bCs/>
          <w:color w:val="auto"/>
          <w:sz w:val="24"/>
        </w:rPr>
        <w:t>)</w:t>
      </w:r>
      <w:r w:rsidRPr="00F61A07">
        <w:rPr>
          <w:rFonts w:ascii="Courier New" w:hAnsi="Courier New"/>
          <w:bCs/>
          <w:color w:val="auto"/>
          <w:sz w:val="24"/>
        </w:rPr>
        <w:t xml:space="preserve">, in capo al componente di uno degli Organi associativi dell'EBT, comporta la decadenza di diritto dalla carica ricoperta, a cui consegue la designazione di un sostituto da parte della </w:t>
      </w:r>
      <w:r w:rsidR="008B5A0B">
        <w:rPr>
          <w:rFonts w:ascii="Courier New" w:hAnsi="Courier New"/>
          <w:bCs/>
          <w:color w:val="auto"/>
          <w:sz w:val="24"/>
        </w:rPr>
        <w:t>r</w:t>
      </w:r>
      <w:r w:rsidRPr="00F61A07">
        <w:rPr>
          <w:rFonts w:ascii="Courier New" w:hAnsi="Courier New"/>
          <w:bCs/>
          <w:color w:val="auto"/>
          <w:sz w:val="24"/>
        </w:rPr>
        <w:t xml:space="preserve">appresentanza </w:t>
      </w:r>
      <w:r w:rsidR="008B5A0B">
        <w:rPr>
          <w:rFonts w:ascii="Courier New" w:hAnsi="Courier New"/>
          <w:bCs/>
          <w:color w:val="auto"/>
          <w:sz w:val="24"/>
        </w:rPr>
        <w:t>t</w:t>
      </w:r>
      <w:r w:rsidRPr="00F61A07">
        <w:rPr>
          <w:rFonts w:ascii="Courier New" w:hAnsi="Courier New"/>
          <w:bCs/>
          <w:color w:val="auto"/>
          <w:sz w:val="24"/>
        </w:rPr>
        <w:t xml:space="preserve">erritoriale che aveva designato il soggetto decaduto, nonché la </w:t>
      </w:r>
      <w:r w:rsidRPr="00F61A07">
        <w:rPr>
          <w:rFonts w:ascii="Courier New" w:hAnsi="Courier New"/>
          <w:bCs/>
          <w:color w:val="auto"/>
          <w:sz w:val="24"/>
        </w:rPr>
        <w:lastRenderedPageBreak/>
        <w:t>nomina di tale sostituto da parte dell'Assemblea, nel corso della prima riunione utile.</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412F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D412F3">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componenti degli Organi associativi dell'EBT, diversi dall</w:t>
      </w:r>
      <w:r w:rsidR="006701E6" w:rsidRPr="00F61A07">
        <w:rPr>
          <w:rFonts w:ascii="Courier New" w:hAnsi="Courier New"/>
          <w:bCs/>
          <w:color w:val="auto"/>
          <w:sz w:val="24"/>
        </w:rPr>
        <w:t xml:space="preserve">a </w:t>
      </w:r>
      <w:r w:rsidRPr="00F61A07">
        <w:rPr>
          <w:rFonts w:ascii="Courier New" w:hAnsi="Courier New"/>
          <w:bCs/>
          <w:color w:val="auto"/>
          <w:sz w:val="24"/>
        </w:rPr>
        <w:t>Assemblea, non possono delegare ad altri le proprie funzioni.</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9D41CF" w:rsidRPr="00F61A07" w:rsidRDefault="00901382" w:rsidP="00DA44D3">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8</w:t>
      </w:r>
      <w:r w:rsidR="00DA44D3">
        <w:rPr>
          <w:rFonts w:ascii="Courier New" w:hAnsi="Courier New"/>
          <w:bCs/>
          <w:color w:val="auto"/>
          <w:sz w:val="24"/>
        </w:rPr>
        <w:t xml:space="preserve"> - </w:t>
      </w:r>
      <w:r w:rsidRPr="00F61A07">
        <w:rPr>
          <w:rFonts w:ascii="Courier New" w:hAnsi="Courier New"/>
          <w:bCs/>
          <w:color w:val="auto"/>
          <w:sz w:val="24"/>
        </w:rPr>
        <w:t>Incompatibilità</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A44D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DA44D3">
        <w:rPr>
          <w:rFonts w:ascii="Courier New" w:hAnsi="Courier New"/>
          <w:bCs/>
          <w:color w:val="auto"/>
          <w:sz w:val="24"/>
        </w:rPr>
        <w:t>)</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carica di componente di un </w:t>
      </w:r>
      <w:r w:rsidR="00334E2A">
        <w:rPr>
          <w:rFonts w:ascii="Courier New" w:hAnsi="Courier New"/>
          <w:bCs/>
          <w:color w:val="auto"/>
          <w:sz w:val="24"/>
        </w:rPr>
        <w:t>O</w:t>
      </w:r>
      <w:r w:rsidRPr="00F61A07">
        <w:rPr>
          <w:rFonts w:ascii="Courier New" w:hAnsi="Courier New"/>
          <w:bCs/>
          <w:color w:val="auto"/>
          <w:sz w:val="24"/>
        </w:rPr>
        <w:t xml:space="preserve">rgano di gestione dell'EBT (Presidente, Vice Presidente e componente del Consiglio </w:t>
      </w:r>
      <w:r w:rsidR="005C426D">
        <w:rPr>
          <w:rFonts w:ascii="Courier New" w:hAnsi="Courier New"/>
          <w:bCs/>
          <w:color w:val="auto"/>
          <w:sz w:val="24"/>
        </w:rPr>
        <w:t>d</w:t>
      </w:r>
      <w:r w:rsidRPr="00F61A07">
        <w:rPr>
          <w:rFonts w:ascii="Courier New" w:hAnsi="Courier New"/>
          <w:bCs/>
          <w:color w:val="auto"/>
          <w:sz w:val="24"/>
        </w:rPr>
        <w:t>irettivo) è incompatibile con la sussistenza di incarichi e/o possesso di quote in società che svolgano attività o intrattengano rapporti con l'EBT medesimo.</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A44D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DA44D3">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Lo svolgimento di mandati o incarichi incompatibili con la carica di componente di un Organo associativo, ai sensi del precedente comma 1</w:t>
      </w:r>
      <w:r w:rsidR="00DE473F">
        <w:rPr>
          <w:rFonts w:ascii="Courier New" w:hAnsi="Courier New"/>
          <w:bCs/>
          <w:color w:val="auto"/>
          <w:sz w:val="24"/>
        </w:rPr>
        <w:t>)</w:t>
      </w:r>
      <w:r w:rsidRPr="00F61A07">
        <w:rPr>
          <w:rFonts w:ascii="Courier New" w:hAnsi="Courier New"/>
          <w:bCs/>
          <w:color w:val="auto"/>
          <w:sz w:val="24"/>
        </w:rPr>
        <w:t>, comporta la decadenza di diritto dalla carica ricoperta.</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9D41CF" w:rsidRPr="00F61A07" w:rsidRDefault="00901382" w:rsidP="00DA44D3">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9</w:t>
      </w:r>
      <w:r w:rsidR="00DA44D3">
        <w:rPr>
          <w:rFonts w:ascii="Courier New" w:hAnsi="Courier New"/>
          <w:bCs/>
          <w:color w:val="auto"/>
          <w:sz w:val="24"/>
        </w:rPr>
        <w:t xml:space="preserve"> - </w:t>
      </w:r>
      <w:r w:rsidRPr="00F61A07">
        <w:rPr>
          <w:rFonts w:ascii="Courier New" w:hAnsi="Courier New"/>
          <w:bCs/>
          <w:color w:val="auto"/>
          <w:sz w:val="24"/>
        </w:rPr>
        <w:t>Durata</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A44D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DA44D3">
        <w:rPr>
          <w:rFonts w:ascii="Courier New" w:hAnsi="Courier New"/>
          <w:bCs/>
          <w:color w:val="auto"/>
          <w:sz w:val="24"/>
        </w:rPr>
        <w:t>)</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Presso l'EBT, tutte le cariche associative hanno la durata di 4 esercizi finanziari e permangono sino all'approvazione del bilancio consuntivo relativo al quarto esercizio.</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A44D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DA44D3">
        <w:rPr>
          <w:rFonts w:ascii="Courier New" w:hAnsi="Courier New"/>
          <w:bCs/>
          <w:color w:val="auto"/>
          <w:sz w:val="24"/>
        </w:rPr>
        <w:t>)</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rinnovo dei componenti degli Organi associativi diversi dall</w:t>
      </w:r>
      <w:r w:rsidR="009D41CF" w:rsidRPr="00F61A07">
        <w:rPr>
          <w:rFonts w:ascii="Courier New" w:hAnsi="Courier New"/>
          <w:bCs/>
          <w:color w:val="auto"/>
          <w:sz w:val="24"/>
        </w:rPr>
        <w:t xml:space="preserve">a </w:t>
      </w:r>
      <w:r w:rsidRPr="00F61A07">
        <w:rPr>
          <w:rFonts w:ascii="Courier New" w:hAnsi="Courier New"/>
          <w:bCs/>
          <w:color w:val="auto"/>
          <w:sz w:val="24"/>
        </w:rPr>
        <w:t>Assemblea deve svolgersi entro i 30 giorni antecedenti alla scadenza delle cariche.</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A44D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DA44D3">
        <w:rPr>
          <w:rFonts w:ascii="Courier New" w:hAnsi="Courier New"/>
          <w:bCs/>
          <w:color w:val="auto"/>
          <w:sz w:val="24"/>
        </w:rPr>
        <w:t>)</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L'incarico di componente di un Organo associativo diverso dall</w:t>
      </w:r>
      <w:r w:rsidR="009D41CF" w:rsidRPr="00F61A07">
        <w:rPr>
          <w:rFonts w:ascii="Courier New" w:hAnsi="Courier New"/>
          <w:bCs/>
          <w:color w:val="auto"/>
          <w:sz w:val="24"/>
        </w:rPr>
        <w:t xml:space="preserve">a </w:t>
      </w:r>
      <w:r w:rsidRPr="00F61A07">
        <w:rPr>
          <w:rFonts w:ascii="Courier New" w:hAnsi="Courier New"/>
          <w:bCs/>
          <w:color w:val="auto"/>
          <w:sz w:val="24"/>
        </w:rPr>
        <w:t>Assemblea cessa, oltre che per scadenza naturale del mandato, anche nei casi di cessazione dell</w:t>
      </w:r>
      <w:r w:rsidR="006701E6" w:rsidRPr="00F61A07">
        <w:rPr>
          <w:rFonts w:ascii="Courier New" w:hAnsi="Courier New"/>
          <w:bCs/>
          <w:color w:val="auto"/>
          <w:sz w:val="24"/>
        </w:rPr>
        <w:t xml:space="preserve">a </w:t>
      </w:r>
      <w:r w:rsidRPr="00F61A07">
        <w:rPr>
          <w:rFonts w:ascii="Courier New" w:hAnsi="Courier New"/>
          <w:bCs/>
          <w:color w:val="auto"/>
          <w:sz w:val="24"/>
        </w:rPr>
        <w:t xml:space="preserve">appartenenza ad una delle Organizzazioni </w:t>
      </w:r>
      <w:r w:rsidR="00334E2A">
        <w:rPr>
          <w:rFonts w:ascii="Courier New" w:hAnsi="Courier New"/>
          <w:bCs/>
          <w:color w:val="auto"/>
          <w:sz w:val="24"/>
        </w:rPr>
        <w:t>n</w:t>
      </w:r>
      <w:r w:rsidRPr="00F61A07">
        <w:rPr>
          <w:rFonts w:ascii="Courier New" w:hAnsi="Courier New"/>
          <w:bCs/>
          <w:color w:val="auto"/>
          <w:sz w:val="24"/>
        </w:rPr>
        <w:t xml:space="preserve">azionali stipulanti il CCNL Terziario, di revoca da parte della </w:t>
      </w:r>
      <w:r w:rsidR="008B5A0B">
        <w:rPr>
          <w:rFonts w:ascii="Courier New" w:hAnsi="Courier New"/>
          <w:bCs/>
          <w:color w:val="auto"/>
          <w:sz w:val="24"/>
        </w:rPr>
        <w:t>r</w:t>
      </w:r>
      <w:r w:rsidRPr="00F61A07">
        <w:rPr>
          <w:rFonts w:ascii="Courier New" w:hAnsi="Courier New"/>
          <w:bCs/>
          <w:color w:val="auto"/>
          <w:sz w:val="24"/>
        </w:rPr>
        <w:t xml:space="preserve">appresentanza </w:t>
      </w:r>
      <w:r w:rsidR="008B5A0B">
        <w:rPr>
          <w:rFonts w:ascii="Courier New" w:hAnsi="Courier New"/>
          <w:bCs/>
          <w:color w:val="auto"/>
          <w:sz w:val="24"/>
        </w:rPr>
        <w:t>t</w:t>
      </w:r>
      <w:r w:rsidRPr="00F61A07">
        <w:rPr>
          <w:rFonts w:ascii="Courier New" w:hAnsi="Courier New"/>
          <w:bCs/>
          <w:color w:val="auto"/>
          <w:sz w:val="24"/>
        </w:rPr>
        <w:t>erritoriale designante, di decadenza e/o di dimissioni, di perdita dei requisiti di cui all'art. 7, comma 2</w:t>
      </w:r>
      <w:r w:rsidR="00DE473F">
        <w:rPr>
          <w:rFonts w:ascii="Courier New" w:hAnsi="Courier New"/>
          <w:bCs/>
          <w:color w:val="auto"/>
          <w:sz w:val="24"/>
        </w:rPr>
        <w:t>)</w:t>
      </w:r>
      <w:r w:rsidRPr="00F61A07">
        <w:rPr>
          <w:rFonts w:ascii="Courier New" w:hAnsi="Courier New"/>
          <w:bCs/>
          <w:color w:val="auto"/>
          <w:sz w:val="24"/>
        </w:rPr>
        <w:t xml:space="preserve"> del presente Statuto, di sopravvenuta ipotesi di incompatibilità di cui all'art. 8 dello stesso Statuto. In tali casi, si procede alla sostituzione del componente secondo quanto previsto dall'art. 7, comma 4</w:t>
      </w:r>
      <w:r w:rsidR="00DE473F">
        <w:rPr>
          <w:rFonts w:ascii="Courier New" w:hAnsi="Courier New"/>
          <w:bCs/>
          <w:color w:val="auto"/>
          <w:sz w:val="24"/>
        </w:rPr>
        <w:t>)</w:t>
      </w:r>
      <w:r w:rsidRPr="00F61A07">
        <w:rPr>
          <w:rFonts w:ascii="Courier New" w:hAnsi="Courier New"/>
          <w:bCs/>
          <w:color w:val="auto"/>
          <w:sz w:val="24"/>
        </w:rPr>
        <w:t xml:space="preserve"> dello stesso Statuto.</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DA44D3"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DA44D3">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Vengono comunque considerate come ricoperte per l'intera durata le cariche rivestite per un tempo superiore alla metà del mandato stesso.</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9D41CF" w:rsidRPr="00F61A07" w:rsidRDefault="009D41CF" w:rsidP="00DA44D3">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Titolo </w:t>
      </w:r>
      <w:r w:rsidR="00901382" w:rsidRPr="00F61A07">
        <w:rPr>
          <w:rFonts w:ascii="Courier New" w:hAnsi="Courier New"/>
          <w:bCs/>
          <w:color w:val="auto"/>
          <w:sz w:val="24"/>
        </w:rPr>
        <w:t>IV</w:t>
      </w:r>
      <w:r w:rsidR="00DA44D3">
        <w:rPr>
          <w:rFonts w:ascii="Courier New" w:hAnsi="Courier New"/>
          <w:bCs/>
          <w:color w:val="auto"/>
          <w:sz w:val="24"/>
        </w:rPr>
        <w:t xml:space="preserve"> - </w:t>
      </w:r>
      <w:r w:rsidR="00901382" w:rsidRPr="00F61A07">
        <w:rPr>
          <w:rFonts w:ascii="Courier New" w:hAnsi="Courier New"/>
          <w:bCs/>
          <w:color w:val="auto"/>
          <w:sz w:val="24"/>
        </w:rPr>
        <w:t>G</w:t>
      </w:r>
      <w:r w:rsidR="00901382" w:rsidRPr="00F61A07">
        <w:rPr>
          <w:rFonts w:ascii="Courier New" w:hAnsi="Courier New"/>
          <w:bCs/>
          <w:color w:val="auto"/>
          <w:sz w:val="24"/>
          <w:szCs w:val="16"/>
        </w:rPr>
        <w:t xml:space="preserve">LI </w:t>
      </w:r>
      <w:r w:rsidR="00901382" w:rsidRPr="00F61A07">
        <w:rPr>
          <w:rFonts w:ascii="Courier New" w:hAnsi="Courier New"/>
          <w:bCs/>
          <w:color w:val="auto"/>
          <w:sz w:val="24"/>
        </w:rPr>
        <w:t>O</w:t>
      </w:r>
      <w:r w:rsidR="00901382" w:rsidRPr="00F61A07">
        <w:rPr>
          <w:rFonts w:ascii="Courier New" w:hAnsi="Courier New"/>
          <w:bCs/>
          <w:color w:val="auto"/>
          <w:sz w:val="24"/>
          <w:szCs w:val="16"/>
        </w:rPr>
        <w:t xml:space="preserve">RGANI DI </w:t>
      </w:r>
      <w:r w:rsidR="00901382" w:rsidRPr="00F61A07">
        <w:rPr>
          <w:rFonts w:ascii="Courier New" w:hAnsi="Courier New"/>
          <w:bCs/>
          <w:color w:val="auto"/>
          <w:sz w:val="24"/>
        </w:rPr>
        <w:t>EBT</w:t>
      </w:r>
    </w:p>
    <w:p w:rsidR="009D41CF" w:rsidRPr="00F61A07" w:rsidRDefault="009D41CF" w:rsidP="0026223A">
      <w:pPr>
        <w:pStyle w:val="Altro0"/>
        <w:shd w:val="clear" w:color="auto" w:fill="auto"/>
        <w:spacing w:line="240" w:lineRule="auto"/>
        <w:jc w:val="center"/>
        <w:rPr>
          <w:rFonts w:ascii="Courier New" w:hAnsi="Courier New"/>
          <w:bCs/>
          <w:color w:val="auto"/>
          <w:sz w:val="24"/>
        </w:rPr>
      </w:pPr>
    </w:p>
    <w:p w:rsidR="009D41CF" w:rsidRPr="00F61A07" w:rsidRDefault="00901382" w:rsidP="00DA44D3">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lastRenderedPageBreak/>
        <w:t>Art. 10</w:t>
      </w:r>
      <w:r w:rsidR="00DA44D3">
        <w:rPr>
          <w:rFonts w:ascii="Courier New" w:hAnsi="Courier New"/>
          <w:bCs/>
          <w:color w:val="auto"/>
          <w:sz w:val="24"/>
        </w:rPr>
        <w:t xml:space="preserve"> - </w:t>
      </w:r>
      <w:r w:rsidRPr="00F61A07">
        <w:rPr>
          <w:rFonts w:ascii="Courier New" w:hAnsi="Courier New"/>
          <w:bCs/>
          <w:color w:val="auto"/>
          <w:sz w:val="24"/>
        </w:rPr>
        <w:t>Organi</w:t>
      </w:r>
    </w:p>
    <w:p w:rsidR="009D41CF" w:rsidRPr="00F61A07" w:rsidRDefault="009D41CF" w:rsidP="0026223A">
      <w:pPr>
        <w:pStyle w:val="Altro0"/>
        <w:shd w:val="clear" w:color="auto" w:fill="auto"/>
        <w:spacing w:line="240" w:lineRule="auto"/>
        <w:jc w:val="both"/>
        <w:rPr>
          <w:rFonts w:ascii="Courier New" w:hAnsi="Courier New"/>
          <w:bCs/>
          <w:color w:val="auto"/>
          <w:sz w:val="24"/>
        </w:rPr>
      </w:pPr>
    </w:p>
    <w:p w:rsidR="00DA44D3" w:rsidRDefault="009D41CF"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DA44D3">
        <w:rPr>
          <w:rFonts w:ascii="Courier New" w:hAnsi="Courier New"/>
          <w:bCs/>
          <w:color w:val="auto"/>
          <w:sz w:val="24"/>
        </w:rPr>
        <w:t>)</w:t>
      </w:r>
    </w:p>
    <w:p w:rsidR="009D41CF"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Sono </w:t>
      </w:r>
      <w:r w:rsidR="00334E2A">
        <w:rPr>
          <w:rFonts w:ascii="Courier New" w:hAnsi="Courier New"/>
          <w:bCs/>
          <w:color w:val="auto"/>
          <w:sz w:val="24"/>
        </w:rPr>
        <w:t>O</w:t>
      </w:r>
      <w:r w:rsidRPr="00F61A07">
        <w:rPr>
          <w:rFonts w:ascii="Courier New" w:hAnsi="Courier New"/>
          <w:bCs/>
          <w:color w:val="auto"/>
          <w:sz w:val="24"/>
        </w:rPr>
        <w:t>rgani dell'EBT:</w:t>
      </w:r>
    </w:p>
    <w:p w:rsidR="009D41CF" w:rsidRPr="00F61A07" w:rsidRDefault="009D41CF" w:rsidP="0026223A">
      <w:pPr>
        <w:pStyle w:val="Altro0"/>
        <w:shd w:val="clear" w:color="auto" w:fill="auto"/>
        <w:spacing w:line="240" w:lineRule="auto"/>
        <w:jc w:val="both"/>
        <w:rPr>
          <w:rFonts w:ascii="Courier New" w:hAnsi="Courier New"/>
          <w:bCs/>
          <w:color w:val="auto"/>
          <w:sz w:val="24"/>
        </w:rPr>
      </w:pP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l'Assemblea degli associati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il Consiglio Direttivo</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il Presidente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il Vice Presidente</w:t>
      </w:r>
    </w:p>
    <w:p w:rsidR="009D41CF"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il Collegio dei </w:t>
      </w:r>
      <w:r w:rsidR="00B40619">
        <w:rPr>
          <w:rFonts w:ascii="Courier New" w:hAnsi="Courier New"/>
          <w:bCs/>
          <w:color w:val="auto"/>
          <w:sz w:val="24"/>
        </w:rPr>
        <w:t>r</w:t>
      </w:r>
      <w:r w:rsidRPr="00F61A07">
        <w:rPr>
          <w:rFonts w:ascii="Courier New" w:hAnsi="Courier New"/>
          <w:bCs/>
          <w:color w:val="auto"/>
          <w:sz w:val="24"/>
        </w:rPr>
        <w:t>evisori dei conti</w:t>
      </w:r>
    </w:p>
    <w:p w:rsidR="009D41CF" w:rsidRPr="00F61A07" w:rsidRDefault="009D41CF" w:rsidP="0026223A">
      <w:pPr>
        <w:pStyle w:val="Corpodeltesto1"/>
        <w:shd w:val="clear" w:color="auto" w:fill="auto"/>
        <w:spacing w:line="240" w:lineRule="auto"/>
        <w:jc w:val="both"/>
        <w:rPr>
          <w:rFonts w:ascii="Courier New" w:hAnsi="Courier New"/>
          <w:bCs/>
          <w:color w:val="auto"/>
          <w:sz w:val="24"/>
        </w:rPr>
      </w:pPr>
    </w:p>
    <w:p w:rsidR="00CA4439" w:rsidRDefault="009D41C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CA4439">
        <w:rPr>
          <w:rFonts w:ascii="Courier New" w:hAnsi="Courier New"/>
          <w:bCs/>
          <w:color w:val="auto"/>
          <w:sz w:val="24"/>
        </w:rPr>
        <w:t>)</w:t>
      </w:r>
    </w:p>
    <w:p w:rsidR="00E25CBE"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L'assenza per </w:t>
      </w:r>
      <w:r w:rsidR="009E29BF">
        <w:rPr>
          <w:rFonts w:ascii="Courier New" w:hAnsi="Courier New"/>
          <w:bCs/>
          <w:color w:val="auto"/>
          <w:sz w:val="24"/>
        </w:rPr>
        <w:t>3</w:t>
      </w:r>
      <w:r w:rsidRPr="00F61A07">
        <w:rPr>
          <w:rFonts w:ascii="Courier New" w:hAnsi="Courier New"/>
          <w:bCs/>
          <w:color w:val="auto"/>
          <w:sz w:val="24"/>
        </w:rPr>
        <w:t xml:space="preserve"> sedute consecutive dall'Organo associativo, diverso dall</w:t>
      </w:r>
      <w:r w:rsidR="00E25CBE" w:rsidRPr="00F61A07">
        <w:rPr>
          <w:rFonts w:ascii="Courier New" w:hAnsi="Courier New"/>
          <w:bCs/>
          <w:color w:val="auto"/>
          <w:sz w:val="24"/>
        </w:rPr>
        <w:t xml:space="preserve">a </w:t>
      </w:r>
      <w:r w:rsidRPr="00F61A07">
        <w:rPr>
          <w:rFonts w:ascii="Courier New" w:hAnsi="Courier New"/>
          <w:bCs/>
          <w:color w:val="auto"/>
          <w:sz w:val="24"/>
        </w:rPr>
        <w:t>Assemblea, determina l'automatica decadenza del componente interessato. In tal caso, si procede alla sostituzione secondo le procedure indicate negli artt. 14, 17 e 18.</w:t>
      </w:r>
    </w:p>
    <w:p w:rsidR="00E25CBE" w:rsidRPr="00F61A07" w:rsidRDefault="00E25CBE" w:rsidP="0026223A">
      <w:pPr>
        <w:pStyle w:val="Corpodeltesto1"/>
        <w:shd w:val="clear" w:color="auto" w:fill="auto"/>
        <w:spacing w:line="240" w:lineRule="auto"/>
        <w:jc w:val="both"/>
        <w:rPr>
          <w:rFonts w:ascii="Courier New" w:hAnsi="Courier New"/>
          <w:bCs/>
          <w:color w:val="auto"/>
          <w:sz w:val="24"/>
        </w:rPr>
      </w:pPr>
    </w:p>
    <w:p w:rsidR="00E25CBE" w:rsidRPr="00F61A07" w:rsidRDefault="00901382" w:rsidP="00CA443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11</w:t>
      </w:r>
      <w:r w:rsidR="00CA4439">
        <w:rPr>
          <w:rFonts w:ascii="Courier New" w:hAnsi="Courier New"/>
          <w:bCs/>
          <w:color w:val="auto"/>
          <w:sz w:val="24"/>
        </w:rPr>
        <w:t xml:space="preserve"> - </w:t>
      </w:r>
      <w:r w:rsidRPr="00F61A07">
        <w:rPr>
          <w:rFonts w:ascii="Courier New" w:hAnsi="Courier New"/>
          <w:bCs/>
          <w:color w:val="auto"/>
          <w:sz w:val="24"/>
        </w:rPr>
        <w:t>Assemblea degli associati</w:t>
      </w:r>
    </w:p>
    <w:p w:rsidR="00E25CBE" w:rsidRPr="00F61A07" w:rsidRDefault="00E25CBE" w:rsidP="0026223A">
      <w:pPr>
        <w:pStyle w:val="Corpodeltesto1"/>
        <w:shd w:val="clear" w:color="auto" w:fill="auto"/>
        <w:spacing w:line="240" w:lineRule="auto"/>
        <w:jc w:val="both"/>
        <w:rPr>
          <w:rFonts w:ascii="Courier New" w:hAnsi="Courier New"/>
          <w:bCs/>
          <w:color w:val="auto"/>
          <w:sz w:val="24"/>
        </w:rPr>
      </w:pPr>
    </w:p>
    <w:p w:rsidR="00CA4439" w:rsidRDefault="00E25CB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CA4439">
        <w:rPr>
          <w:rFonts w:ascii="Courier New" w:hAnsi="Courier New"/>
          <w:bCs/>
          <w:color w:val="auto"/>
          <w:sz w:val="24"/>
        </w:rPr>
        <w:t>)</w:t>
      </w:r>
    </w:p>
    <w:p w:rsidR="00E25CBE"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L'Assemblea è composta dal legale rappresentante di ciascuno degli associati di cui all'art. 4 del presente Statuto, ovvero da un soggetto di volta in volta delegato dal predetto legale rappresentante.</w:t>
      </w:r>
    </w:p>
    <w:p w:rsidR="00E25CBE" w:rsidRPr="00F61A07" w:rsidRDefault="00E25CBE" w:rsidP="0026223A">
      <w:pPr>
        <w:pStyle w:val="Corpodeltesto1"/>
        <w:shd w:val="clear" w:color="auto" w:fill="auto"/>
        <w:spacing w:line="240" w:lineRule="auto"/>
        <w:jc w:val="both"/>
        <w:rPr>
          <w:rFonts w:ascii="Courier New" w:hAnsi="Courier New"/>
          <w:bCs/>
          <w:color w:val="auto"/>
          <w:sz w:val="24"/>
        </w:rPr>
      </w:pPr>
    </w:p>
    <w:p w:rsidR="00CA4439" w:rsidRDefault="00E25CB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CA4439">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 fine di garantire il rispetto del principio della pariteticità, al rappresentante della </w:t>
      </w:r>
      <w:r w:rsidR="008B5A0B">
        <w:rPr>
          <w:rFonts w:ascii="Courier New" w:hAnsi="Courier New"/>
          <w:bCs/>
          <w:color w:val="auto"/>
          <w:sz w:val="24"/>
        </w:rPr>
        <w:t>r</w:t>
      </w:r>
      <w:r w:rsidRPr="00F61A07">
        <w:rPr>
          <w:rFonts w:ascii="Courier New" w:hAnsi="Courier New"/>
          <w:bCs/>
          <w:color w:val="auto"/>
          <w:sz w:val="24"/>
        </w:rPr>
        <w:t xml:space="preserve">appresentanza </w:t>
      </w:r>
      <w:r w:rsidR="008B5A0B">
        <w:rPr>
          <w:rFonts w:ascii="Courier New" w:hAnsi="Courier New"/>
          <w:bCs/>
          <w:color w:val="auto"/>
          <w:sz w:val="24"/>
        </w:rPr>
        <w:t>t</w:t>
      </w:r>
      <w:r w:rsidRPr="00F61A07">
        <w:rPr>
          <w:rFonts w:ascii="Courier New" w:hAnsi="Courier New"/>
          <w:bCs/>
          <w:color w:val="auto"/>
          <w:sz w:val="24"/>
        </w:rPr>
        <w:t xml:space="preserve">erritoriale dei </w:t>
      </w:r>
      <w:r w:rsidR="00CA4439">
        <w:rPr>
          <w:rFonts w:ascii="Courier New" w:hAnsi="Courier New"/>
          <w:bCs/>
          <w:color w:val="auto"/>
          <w:sz w:val="24"/>
        </w:rPr>
        <w:t>d</w:t>
      </w:r>
      <w:r w:rsidRPr="00F61A07">
        <w:rPr>
          <w:rFonts w:ascii="Courier New" w:hAnsi="Courier New"/>
          <w:bCs/>
          <w:color w:val="auto"/>
          <w:sz w:val="24"/>
        </w:rPr>
        <w:t xml:space="preserve">atori di lavoro spetta un numero di voti uguale al numero di voti spettanti complessivamente ai rappresentanti delle </w:t>
      </w:r>
      <w:r w:rsidR="008B5A0B">
        <w:rPr>
          <w:rFonts w:ascii="Courier New" w:hAnsi="Courier New"/>
          <w:bCs/>
          <w:color w:val="auto"/>
          <w:sz w:val="24"/>
        </w:rPr>
        <w:t>r</w:t>
      </w:r>
      <w:r w:rsidRPr="00F61A07">
        <w:rPr>
          <w:rFonts w:ascii="Courier New" w:hAnsi="Courier New"/>
          <w:bCs/>
          <w:color w:val="auto"/>
          <w:sz w:val="24"/>
        </w:rPr>
        <w:t xml:space="preserve">appresentanze </w:t>
      </w:r>
      <w:r w:rsidR="008B5A0B">
        <w:rPr>
          <w:rFonts w:ascii="Courier New" w:hAnsi="Courier New"/>
          <w:bCs/>
          <w:color w:val="auto"/>
          <w:sz w:val="24"/>
        </w:rPr>
        <w:t>t</w:t>
      </w:r>
      <w:r w:rsidRPr="00F61A07">
        <w:rPr>
          <w:rFonts w:ascii="Courier New" w:hAnsi="Courier New"/>
          <w:bCs/>
          <w:color w:val="auto"/>
          <w:sz w:val="24"/>
        </w:rPr>
        <w:t xml:space="preserve">erritoriali dei </w:t>
      </w:r>
      <w:r w:rsidR="00CA4439">
        <w:rPr>
          <w:rFonts w:ascii="Courier New" w:hAnsi="Courier New"/>
          <w:bCs/>
          <w:color w:val="auto"/>
          <w:sz w:val="24"/>
        </w:rPr>
        <w:t>l</w:t>
      </w:r>
      <w:r w:rsidRPr="00F61A07">
        <w:rPr>
          <w:rFonts w:ascii="Courier New" w:hAnsi="Courier New"/>
          <w:bCs/>
          <w:color w:val="auto"/>
          <w:sz w:val="24"/>
        </w:rPr>
        <w:t>avoratori. Precisamente:</w:t>
      </w:r>
    </w:p>
    <w:p w:rsidR="00FC4517" w:rsidRPr="00F61A07" w:rsidRDefault="00FC4517" w:rsidP="0026223A">
      <w:pPr>
        <w:pStyle w:val="Corpodeltesto1"/>
        <w:shd w:val="clear" w:color="auto" w:fill="auto"/>
        <w:spacing w:line="240" w:lineRule="auto"/>
        <w:jc w:val="both"/>
        <w:rPr>
          <w:rFonts w:ascii="Courier New" w:hAnsi="Courier New"/>
          <w:bCs/>
          <w:color w:val="auto"/>
          <w:sz w:val="24"/>
        </w:rPr>
      </w:pPr>
    </w:p>
    <w:p w:rsidR="00E25CBE" w:rsidRPr="00F61A07" w:rsidRDefault="00E25CB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___ voti spettano all’ASCOM/Unione/CONFCOMMERCIO-I</w:t>
      </w:r>
      <w:r w:rsidR="00CA4439" w:rsidRPr="00F61A07">
        <w:rPr>
          <w:rFonts w:ascii="Courier New" w:hAnsi="Courier New"/>
          <w:bCs/>
          <w:color w:val="auto"/>
          <w:sz w:val="24"/>
        </w:rPr>
        <w:t xml:space="preserve">mprese </w:t>
      </w:r>
    </w:p>
    <w:p w:rsidR="00FC4517" w:rsidRPr="00F61A07" w:rsidRDefault="00CA4439"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per l’</w:t>
      </w:r>
      <w:r>
        <w:rPr>
          <w:rFonts w:ascii="Courier New" w:hAnsi="Courier New"/>
          <w:bCs/>
          <w:color w:val="auto"/>
          <w:sz w:val="24"/>
        </w:rPr>
        <w:t>I</w:t>
      </w:r>
      <w:r w:rsidRPr="00F61A07">
        <w:rPr>
          <w:rFonts w:ascii="Courier New" w:hAnsi="Courier New"/>
          <w:bCs/>
          <w:color w:val="auto"/>
          <w:sz w:val="24"/>
        </w:rPr>
        <w:t>talia</w:t>
      </w:r>
      <w:r w:rsidR="00E25CBE" w:rsidRPr="00F61A07">
        <w:rPr>
          <w:rFonts w:ascii="Courier New" w:hAnsi="Courier New"/>
          <w:bCs/>
          <w:color w:val="auto"/>
          <w:sz w:val="24"/>
        </w:rPr>
        <w:t xml:space="preserve"> di ___________________</w:t>
      </w:r>
    </w:p>
    <w:p w:rsidR="00E25CBE" w:rsidRPr="00F61A07" w:rsidRDefault="00E25CBE"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___ voti spettano alla FILCAMS</w:t>
      </w:r>
      <w:r w:rsidR="00C9377C" w:rsidRPr="00F61A07">
        <w:rPr>
          <w:rFonts w:ascii="Courier New" w:hAnsi="Courier New"/>
          <w:bCs/>
          <w:color w:val="auto"/>
          <w:sz w:val="24"/>
        </w:rPr>
        <w:t>-CGIL di  __________________</w:t>
      </w:r>
    </w:p>
    <w:p w:rsidR="00C9377C" w:rsidRPr="00F61A07" w:rsidRDefault="00C9377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___ voti spettano alla FISASCAT-CISL di __________________</w:t>
      </w:r>
    </w:p>
    <w:p w:rsidR="00FC4517" w:rsidRPr="00F61A07" w:rsidRDefault="00C9377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___ voti spettano alla UILTuCS-UIL di   __________________</w:t>
      </w:r>
    </w:p>
    <w:p w:rsidR="00C9377C" w:rsidRPr="00F61A07" w:rsidRDefault="00C9377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CA443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12</w:t>
      </w:r>
      <w:r w:rsidR="00CA4439">
        <w:rPr>
          <w:rFonts w:ascii="Courier New" w:hAnsi="Courier New"/>
          <w:bCs/>
          <w:color w:val="auto"/>
          <w:sz w:val="24"/>
        </w:rPr>
        <w:t xml:space="preserve"> - </w:t>
      </w:r>
      <w:r w:rsidRPr="00F61A07">
        <w:rPr>
          <w:rFonts w:ascii="Courier New" w:hAnsi="Courier New"/>
          <w:bCs/>
          <w:color w:val="auto"/>
          <w:sz w:val="24"/>
        </w:rPr>
        <w:t>Competenze dell'Assemblea de</w:t>
      </w:r>
      <w:r w:rsidR="006701E6" w:rsidRPr="00F61A07">
        <w:rPr>
          <w:rFonts w:ascii="Courier New" w:hAnsi="Courier New"/>
          <w:bCs/>
          <w:color w:val="auto"/>
          <w:sz w:val="24"/>
        </w:rPr>
        <w:t>gl</w:t>
      </w:r>
      <w:r w:rsidRPr="00F61A07">
        <w:rPr>
          <w:rFonts w:ascii="Courier New" w:hAnsi="Courier New"/>
          <w:bCs/>
          <w:color w:val="auto"/>
          <w:sz w:val="24"/>
        </w:rPr>
        <w:t>i associati</w:t>
      </w:r>
    </w:p>
    <w:p w:rsidR="00C9377C" w:rsidRPr="00F61A07" w:rsidRDefault="00C9377C" w:rsidP="0026223A">
      <w:pPr>
        <w:pStyle w:val="Corpodeltesto1"/>
        <w:shd w:val="clear" w:color="auto" w:fill="auto"/>
        <w:spacing w:line="240" w:lineRule="auto"/>
        <w:jc w:val="center"/>
        <w:rPr>
          <w:rFonts w:ascii="Courier New" w:hAnsi="Courier New"/>
          <w:bCs/>
          <w:color w:val="auto"/>
          <w:sz w:val="24"/>
        </w:rPr>
      </w:pPr>
    </w:p>
    <w:p w:rsidR="00C9377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L'Assemblea:</w:t>
      </w:r>
    </w:p>
    <w:p w:rsidR="00C9377C" w:rsidRPr="00F61A07" w:rsidRDefault="00C9377C" w:rsidP="0026223A">
      <w:pPr>
        <w:pStyle w:val="Corpodeltesto1"/>
        <w:shd w:val="clear" w:color="auto" w:fill="auto"/>
        <w:spacing w:line="240" w:lineRule="auto"/>
        <w:jc w:val="both"/>
        <w:rPr>
          <w:rFonts w:ascii="Courier New" w:hAnsi="Courier New"/>
          <w:bCs/>
          <w:color w:val="auto"/>
          <w:sz w:val="24"/>
        </w:rPr>
      </w:pP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nomina il Presidente e il Vice Presidente, nonché i componenti del Consiglio </w:t>
      </w:r>
      <w:r w:rsidR="005C426D">
        <w:rPr>
          <w:rFonts w:ascii="Courier New" w:hAnsi="Courier New"/>
          <w:bCs/>
          <w:color w:val="auto"/>
          <w:sz w:val="24"/>
        </w:rPr>
        <w:t>d</w:t>
      </w:r>
      <w:r w:rsidR="00901382" w:rsidRPr="00F61A07">
        <w:rPr>
          <w:rFonts w:ascii="Courier New" w:hAnsi="Courier New"/>
          <w:bCs/>
          <w:color w:val="auto"/>
          <w:sz w:val="24"/>
        </w:rPr>
        <w:t xml:space="preserve">irettivo e del Collegio dei </w:t>
      </w:r>
      <w:r w:rsidR="00B40619">
        <w:rPr>
          <w:rFonts w:ascii="Courier New" w:hAnsi="Courier New"/>
          <w:bCs/>
          <w:color w:val="auto"/>
          <w:sz w:val="24"/>
        </w:rPr>
        <w:t>r</w:t>
      </w:r>
      <w:r w:rsidR="00901382" w:rsidRPr="00F61A07">
        <w:rPr>
          <w:rFonts w:ascii="Courier New" w:hAnsi="Courier New"/>
          <w:bCs/>
          <w:color w:val="auto"/>
          <w:sz w:val="24"/>
        </w:rPr>
        <w:t xml:space="preserve">evisori dei conti, designati dalle </w:t>
      </w:r>
      <w:r w:rsidR="008B5A0B">
        <w:rPr>
          <w:rFonts w:ascii="Courier New" w:hAnsi="Courier New"/>
          <w:bCs/>
          <w:color w:val="auto"/>
          <w:sz w:val="24"/>
        </w:rPr>
        <w:t>r</w:t>
      </w:r>
      <w:r w:rsidR="00901382" w:rsidRPr="00F61A07">
        <w:rPr>
          <w:rFonts w:ascii="Courier New" w:hAnsi="Courier New"/>
          <w:bCs/>
          <w:color w:val="auto"/>
          <w:sz w:val="24"/>
        </w:rPr>
        <w:t xml:space="preserve">appresentanze </w:t>
      </w:r>
      <w:r w:rsidR="008B5A0B">
        <w:rPr>
          <w:rFonts w:ascii="Courier New" w:hAnsi="Courier New"/>
          <w:bCs/>
          <w:color w:val="auto"/>
          <w:sz w:val="24"/>
        </w:rPr>
        <w:t>t</w:t>
      </w:r>
      <w:r w:rsidR="00901382" w:rsidRPr="00F61A07">
        <w:rPr>
          <w:rFonts w:ascii="Courier New" w:hAnsi="Courier New"/>
          <w:bCs/>
          <w:color w:val="auto"/>
          <w:sz w:val="24"/>
        </w:rPr>
        <w:t>erritoriali secondo le procedure rispettivamente previste dagli art</w:t>
      </w:r>
      <w:r w:rsidR="001A33A5">
        <w:rPr>
          <w:rFonts w:ascii="Courier New" w:hAnsi="Courier New"/>
          <w:bCs/>
          <w:color w:val="auto"/>
          <w:sz w:val="24"/>
        </w:rPr>
        <w:t>t.</w:t>
      </w:r>
      <w:r w:rsidR="00901382" w:rsidRPr="00F61A07">
        <w:rPr>
          <w:rFonts w:ascii="Courier New" w:hAnsi="Courier New"/>
          <w:bCs/>
          <w:color w:val="auto"/>
          <w:sz w:val="24"/>
        </w:rPr>
        <w:t xml:space="preserve"> 14, 17 e 18 del presente Statuto;</w:t>
      </w: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su proposta del Consiglio </w:t>
      </w:r>
      <w:r w:rsidR="005C426D">
        <w:rPr>
          <w:rFonts w:ascii="Courier New" w:hAnsi="Courier New"/>
          <w:bCs/>
          <w:color w:val="auto"/>
          <w:sz w:val="24"/>
        </w:rPr>
        <w:t>d</w:t>
      </w:r>
      <w:r w:rsidR="00901382" w:rsidRPr="00F61A07">
        <w:rPr>
          <w:rFonts w:ascii="Courier New" w:hAnsi="Courier New"/>
          <w:bCs/>
          <w:color w:val="auto"/>
          <w:sz w:val="24"/>
        </w:rPr>
        <w:t>irettivo:</w:t>
      </w: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p>
    <w:p w:rsidR="00C9377C"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w:t>
      </w:r>
      <w:r w:rsidR="00C9377C" w:rsidRPr="00F61A07">
        <w:rPr>
          <w:rFonts w:ascii="Courier New" w:hAnsi="Courier New"/>
          <w:bCs/>
          <w:color w:val="auto"/>
          <w:sz w:val="24"/>
        </w:rPr>
        <w:tab/>
      </w:r>
      <w:r w:rsidRPr="00F61A07">
        <w:rPr>
          <w:rFonts w:ascii="Courier New" w:hAnsi="Courier New"/>
          <w:bCs/>
          <w:color w:val="auto"/>
          <w:sz w:val="24"/>
        </w:rPr>
        <w:t xml:space="preserve">approva: </w:t>
      </w: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p>
    <w:p w:rsidR="00C9377C"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eastAsia="Garamond" w:hAnsi="Courier New" w:cs="Garamond"/>
          <w:bCs/>
          <w:color w:val="auto"/>
          <w:sz w:val="24"/>
          <w:szCs w:val="18"/>
        </w:rPr>
        <w:t>I</w:t>
      </w:r>
      <w:r w:rsidRPr="00F61A07">
        <w:rPr>
          <w:rFonts w:ascii="Courier New" w:eastAsia="Garamond" w:hAnsi="Courier New" w:cs="Garamond"/>
          <w:bCs/>
          <w:color w:val="auto"/>
          <w:sz w:val="24"/>
        </w:rPr>
        <w:t>)</w:t>
      </w:r>
      <w:r w:rsidR="00C9377C" w:rsidRPr="00F61A07">
        <w:rPr>
          <w:rFonts w:ascii="Courier New" w:eastAsia="Garamond" w:hAnsi="Courier New" w:cs="Garamond"/>
          <w:bCs/>
          <w:color w:val="auto"/>
          <w:sz w:val="24"/>
        </w:rPr>
        <w:tab/>
      </w:r>
      <w:r w:rsidRPr="00F61A07">
        <w:rPr>
          <w:rFonts w:ascii="Courier New" w:hAnsi="Courier New"/>
          <w:bCs/>
          <w:color w:val="auto"/>
          <w:sz w:val="24"/>
        </w:rPr>
        <w:t xml:space="preserve">entro il 30 aprile di ogni anno, il rendiconto consuntivo </w:t>
      </w:r>
      <w:r w:rsidRPr="00F61A07">
        <w:rPr>
          <w:rFonts w:ascii="Courier New" w:hAnsi="Courier New"/>
          <w:bCs/>
          <w:color w:val="auto"/>
          <w:sz w:val="24"/>
        </w:rPr>
        <w:lastRenderedPageBreak/>
        <w:t xml:space="preserve">dell'esercizio precedente, la relazione annuale sulla gestione del Consiglio </w:t>
      </w:r>
      <w:r w:rsidR="00B40619">
        <w:rPr>
          <w:rFonts w:ascii="Courier New" w:hAnsi="Courier New"/>
          <w:bCs/>
          <w:color w:val="auto"/>
          <w:sz w:val="24"/>
        </w:rPr>
        <w:t>d</w:t>
      </w:r>
      <w:r w:rsidRPr="00F61A07">
        <w:rPr>
          <w:rFonts w:ascii="Courier New" w:hAnsi="Courier New"/>
          <w:bCs/>
          <w:color w:val="auto"/>
          <w:sz w:val="24"/>
        </w:rPr>
        <w:t xml:space="preserve">irettivo, nonché la relazione finanziaria del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 xml:space="preserve">onti, che devono essere inviati a EBINTER entro 15 giorni dalla data di approvazione; </w:t>
      </w:r>
    </w:p>
    <w:p w:rsidR="00961D46"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eastAsia="Garamond" w:hAnsi="Courier New" w:cs="Garamond"/>
          <w:bCs/>
          <w:color w:val="auto"/>
          <w:sz w:val="24"/>
          <w:szCs w:val="18"/>
        </w:rPr>
        <w:t>II</w:t>
      </w:r>
      <w:r w:rsidRPr="00F61A07">
        <w:rPr>
          <w:rFonts w:ascii="Courier New" w:eastAsia="Garamond" w:hAnsi="Courier New" w:cs="Garamond"/>
          <w:bCs/>
          <w:color w:val="auto"/>
          <w:sz w:val="24"/>
        </w:rPr>
        <w:t>)</w:t>
      </w:r>
      <w:r w:rsidR="00C9377C" w:rsidRPr="00F61A07">
        <w:rPr>
          <w:rFonts w:ascii="Courier New" w:eastAsia="Garamond" w:hAnsi="Courier New" w:cs="Garamond"/>
          <w:bCs/>
          <w:color w:val="auto"/>
          <w:sz w:val="24"/>
        </w:rPr>
        <w:tab/>
      </w:r>
      <w:r w:rsidRPr="00F61A07">
        <w:rPr>
          <w:rFonts w:ascii="Courier New" w:hAnsi="Courier New"/>
          <w:bCs/>
          <w:color w:val="auto"/>
          <w:sz w:val="24"/>
        </w:rPr>
        <w:t>entro il 30 novembre di ogni anno, il budget previsionale relativo al successivo esercizio, contenente la precisa indicazione dei criteri di determinazione dello stesso, la quantificazione dei contributi associativi e le modalità di riscossione degli stessi, che deve essere inviato a EBINTER entro 15 giorni dalla data di approvazione;</w:t>
      </w: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p>
    <w:p w:rsidR="00C9377C" w:rsidRPr="00F61A07" w:rsidRDefault="00901382"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w:t>
      </w:r>
      <w:r w:rsidR="00C9377C" w:rsidRPr="00F61A07">
        <w:rPr>
          <w:rFonts w:ascii="Courier New" w:hAnsi="Courier New"/>
          <w:bCs/>
          <w:color w:val="auto"/>
          <w:sz w:val="24"/>
        </w:rPr>
        <w:tab/>
      </w:r>
      <w:r w:rsidRPr="00F61A07">
        <w:rPr>
          <w:rFonts w:ascii="Courier New" w:hAnsi="Courier New"/>
          <w:bCs/>
          <w:color w:val="auto"/>
          <w:sz w:val="24"/>
        </w:rPr>
        <w:t>approva il piano di razionalizzazione al fine di ottimizzare la gestione ed i relativi costi, da trasmettere a EBINTER;</w:t>
      </w: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delibera gli eventuali compensi per i componenti degli Organi associativi nominati o eletti, tenendo conto del principio di razionalizzazione della spesa ed avendo riguardo alle dimensioni dell'EBT e alle responsabilità connesse a ciascuna carica;</w:t>
      </w: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 xml:space="preserve">nomina i componenti dell'Organismo Paritetico Provinciale, il quale ha compiti in materia di sicurezza dei lavoratori nei luoghi di lavoro. Tale Organismo è composto da </w:t>
      </w:r>
      <w:r w:rsidR="001D40C5">
        <w:rPr>
          <w:rFonts w:ascii="Courier New" w:hAnsi="Courier New"/>
          <w:bCs/>
          <w:color w:val="auto"/>
          <w:sz w:val="24"/>
        </w:rPr>
        <w:t>6</w:t>
      </w:r>
      <w:r w:rsidR="00901382" w:rsidRPr="00F61A07">
        <w:rPr>
          <w:rFonts w:ascii="Courier New" w:hAnsi="Courier New"/>
          <w:bCs/>
          <w:color w:val="auto"/>
          <w:sz w:val="24"/>
        </w:rPr>
        <w:t xml:space="preserve"> membri, di cui </w:t>
      </w:r>
      <w:r w:rsidR="009E29BF">
        <w:rPr>
          <w:rFonts w:ascii="Courier New" w:hAnsi="Courier New"/>
          <w:bCs/>
          <w:color w:val="auto"/>
          <w:sz w:val="24"/>
        </w:rPr>
        <w:t>3</w:t>
      </w:r>
      <w:r w:rsidR="00901382" w:rsidRPr="00F61A07">
        <w:rPr>
          <w:rFonts w:ascii="Courier New" w:hAnsi="Courier New"/>
          <w:bCs/>
          <w:color w:val="auto"/>
          <w:sz w:val="24"/>
        </w:rPr>
        <w:t xml:space="preserve"> designati dalla </w:t>
      </w:r>
      <w:r w:rsidR="008B5A0B">
        <w:rPr>
          <w:rFonts w:ascii="Courier New" w:hAnsi="Courier New"/>
          <w:bCs/>
          <w:color w:val="auto"/>
          <w:sz w:val="24"/>
        </w:rPr>
        <w:t>r</w:t>
      </w:r>
      <w:r w:rsidR="00901382" w:rsidRPr="00F61A07">
        <w:rPr>
          <w:rFonts w:ascii="Courier New" w:hAnsi="Courier New"/>
          <w:bCs/>
          <w:color w:val="auto"/>
          <w:sz w:val="24"/>
        </w:rPr>
        <w:t xml:space="preserve">appresentanza </w:t>
      </w:r>
      <w:r w:rsidR="008B5A0B">
        <w:rPr>
          <w:rFonts w:ascii="Courier New" w:hAnsi="Courier New"/>
          <w:bCs/>
          <w:color w:val="auto"/>
          <w:sz w:val="24"/>
        </w:rPr>
        <w:t>t</w:t>
      </w:r>
      <w:r w:rsidR="00901382" w:rsidRPr="00F61A07">
        <w:rPr>
          <w:rFonts w:ascii="Courier New" w:hAnsi="Courier New"/>
          <w:bCs/>
          <w:color w:val="auto"/>
          <w:sz w:val="24"/>
        </w:rPr>
        <w:t xml:space="preserve">erritoriale dei </w:t>
      </w:r>
      <w:r w:rsidR="008B5A0B">
        <w:rPr>
          <w:rFonts w:ascii="Courier New" w:hAnsi="Courier New"/>
          <w:bCs/>
          <w:color w:val="auto"/>
          <w:sz w:val="24"/>
        </w:rPr>
        <w:t>d</w:t>
      </w:r>
      <w:r w:rsidR="00901382" w:rsidRPr="00F61A07">
        <w:rPr>
          <w:rFonts w:ascii="Courier New" w:hAnsi="Courier New"/>
          <w:bCs/>
          <w:color w:val="auto"/>
          <w:sz w:val="24"/>
        </w:rPr>
        <w:t xml:space="preserve">atori di lavoro e </w:t>
      </w:r>
      <w:r w:rsidR="009E29BF">
        <w:rPr>
          <w:rFonts w:ascii="Courier New" w:hAnsi="Courier New"/>
          <w:bCs/>
          <w:color w:val="auto"/>
          <w:sz w:val="24"/>
        </w:rPr>
        <w:t>3</w:t>
      </w:r>
      <w:r w:rsidR="00901382" w:rsidRPr="00F61A07">
        <w:rPr>
          <w:rFonts w:ascii="Courier New" w:hAnsi="Courier New"/>
          <w:bCs/>
          <w:color w:val="auto"/>
          <w:sz w:val="24"/>
        </w:rPr>
        <w:t xml:space="preserve"> dalle </w:t>
      </w:r>
      <w:r w:rsidR="008B5A0B">
        <w:rPr>
          <w:rFonts w:ascii="Courier New" w:hAnsi="Courier New"/>
          <w:bCs/>
          <w:color w:val="auto"/>
          <w:sz w:val="24"/>
        </w:rPr>
        <w:t>r</w:t>
      </w:r>
      <w:r w:rsidR="00901382" w:rsidRPr="00F61A07">
        <w:rPr>
          <w:rFonts w:ascii="Courier New" w:hAnsi="Courier New"/>
          <w:bCs/>
          <w:color w:val="auto"/>
          <w:sz w:val="24"/>
        </w:rPr>
        <w:t xml:space="preserve">appresentanze </w:t>
      </w:r>
      <w:r w:rsidR="008B5A0B">
        <w:rPr>
          <w:rFonts w:ascii="Courier New" w:hAnsi="Courier New"/>
          <w:bCs/>
          <w:color w:val="auto"/>
          <w:sz w:val="24"/>
        </w:rPr>
        <w:t>t</w:t>
      </w:r>
      <w:r w:rsidR="00901382" w:rsidRPr="00F61A07">
        <w:rPr>
          <w:rFonts w:ascii="Courier New" w:hAnsi="Courier New"/>
          <w:bCs/>
          <w:color w:val="auto"/>
          <w:sz w:val="24"/>
        </w:rPr>
        <w:t xml:space="preserve">erritoriali dei </w:t>
      </w:r>
      <w:r w:rsidR="008B5A0B">
        <w:rPr>
          <w:rFonts w:ascii="Courier New" w:hAnsi="Courier New"/>
          <w:bCs/>
          <w:color w:val="auto"/>
          <w:sz w:val="24"/>
        </w:rPr>
        <w:t>l</w:t>
      </w:r>
      <w:r w:rsidR="00901382" w:rsidRPr="00F61A07">
        <w:rPr>
          <w:rFonts w:ascii="Courier New" w:hAnsi="Courier New"/>
          <w:bCs/>
          <w:color w:val="auto"/>
          <w:sz w:val="24"/>
        </w:rPr>
        <w:t>avoratori;</w:t>
      </w: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delibera sul proprio scioglimento e nomina i liquidatori, nelle ipotesi previste dal presente Statuto;</w:t>
      </w:r>
    </w:p>
    <w:p w:rsidR="00C9377C"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 xml:space="preserve">delibera, con il voto unanime di tutti gli associati aventi diritto, lo scioglimento dell'Ente fuori delle ipotesi previste dal presente Statuto nonché, su proposta del Consiglio </w:t>
      </w:r>
      <w:r w:rsidR="005C426D">
        <w:rPr>
          <w:rFonts w:ascii="Courier New" w:hAnsi="Courier New"/>
          <w:bCs/>
          <w:color w:val="auto"/>
          <w:sz w:val="24"/>
        </w:rPr>
        <w:t>d</w:t>
      </w:r>
      <w:r w:rsidR="00901382" w:rsidRPr="00F61A07">
        <w:rPr>
          <w:rFonts w:ascii="Courier New" w:hAnsi="Courier New"/>
          <w:bCs/>
          <w:color w:val="auto"/>
          <w:sz w:val="24"/>
        </w:rPr>
        <w:t xml:space="preserve">irettivo, l'approvazione del regolamento sul funzionamento dell'EBT, delle modifiche statutarie e regolamentari, che possono essere apportate esclusivamente in esecuzione di accordi intercorsi tra le </w:t>
      </w:r>
      <w:r w:rsidR="00D34ABC">
        <w:rPr>
          <w:rFonts w:ascii="Courier New" w:hAnsi="Courier New"/>
          <w:bCs/>
          <w:color w:val="auto"/>
          <w:sz w:val="24"/>
        </w:rPr>
        <w:t>p</w:t>
      </w:r>
      <w:r w:rsidR="00901382" w:rsidRPr="00F61A07">
        <w:rPr>
          <w:rFonts w:ascii="Courier New" w:hAnsi="Courier New"/>
          <w:bCs/>
          <w:color w:val="auto"/>
          <w:sz w:val="24"/>
        </w:rPr>
        <w:t>arti stipulanti il CCNL Terziario;</w:t>
      </w:r>
    </w:p>
    <w:p w:rsidR="00961D46" w:rsidRPr="00F61A07" w:rsidRDefault="00C9377C" w:rsidP="0026223A">
      <w:pPr>
        <w:pStyle w:val="Corpodeltesto1"/>
        <w:shd w:val="clear" w:color="auto" w:fill="auto"/>
        <w:spacing w:line="240" w:lineRule="auto"/>
        <w:ind w:left="567" w:hanging="567"/>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approva il progetto di aggregazione e delibera sugli atti conseguenti secondo le modalità previste dal precedente art. 6, comma 4</w:t>
      </w:r>
      <w:r w:rsidR="00DE473F">
        <w:rPr>
          <w:rFonts w:ascii="Courier New" w:hAnsi="Courier New"/>
          <w:bCs/>
          <w:color w:val="auto"/>
          <w:sz w:val="24"/>
        </w:rPr>
        <w:t>)</w:t>
      </w:r>
      <w:r w:rsidR="00901382" w:rsidRPr="00F61A07">
        <w:rPr>
          <w:rFonts w:ascii="Courier New" w:hAnsi="Courier New"/>
          <w:bCs/>
          <w:color w:val="auto"/>
          <w:sz w:val="24"/>
        </w:rPr>
        <w:t>.</w:t>
      </w:r>
    </w:p>
    <w:p w:rsidR="00C9377C" w:rsidRPr="00F61A07" w:rsidRDefault="00C9377C"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CA443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13</w:t>
      </w:r>
      <w:r w:rsidR="00CA4439">
        <w:rPr>
          <w:rFonts w:ascii="Courier New" w:hAnsi="Courier New"/>
          <w:bCs/>
          <w:color w:val="auto"/>
          <w:sz w:val="24"/>
        </w:rPr>
        <w:t xml:space="preserve"> - </w:t>
      </w:r>
      <w:r w:rsidRPr="00F61A07">
        <w:rPr>
          <w:rFonts w:ascii="Courier New" w:hAnsi="Courier New"/>
          <w:bCs/>
          <w:color w:val="auto"/>
          <w:sz w:val="24"/>
        </w:rPr>
        <w:t>Assemblea: modalità di convocazione e svolgimento</w:t>
      </w:r>
    </w:p>
    <w:p w:rsidR="00C9377C" w:rsidRPr="00F61A07" w:rsidRDefault="00C9377C" w:rsidP="0026223A">
      <w:pPr>
        <w:pStyle w:val="Corpodeltesto1"/>
        <w:shd w:val="clear" w:color="auto" w:fill="auto"/>
        <w:spacing w:line="240" w:lineRule="auto"/>
        <w:jc w:val="both"/>
        <w:rPr>
          <w:rFonts w:ascii="Courier New" w:hAnsi="Courier New"/>
          <w:bCs/>
          <w:color w:val="auto"/>
          <w:sz w:val="24"/>
        </w:rPr>
      </w:pPr>
    </w:p>
    <w:p w:rsidR="00CA4439" w:rsidRDefault="00C9377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CA4439">
        <w:rPr>
          <w:rFonts w:ascii="Courier New" w:hAnsi="Courier New"/>
          <w:bCs/>
          <w:color w:val="auto"/>
          <w:sz w:val="24"/>
        </w:rPr>
        <w:t>)</w:t>
      </w:r>
    </w:p>
    <w:p w:rsidR="00C9377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L'Assemblea è convocata dal Presidente o, in caso di suo impedimento, dal Vice</w:t>
      </w:r>
      <w:r w:rsidR="00CA4439">
        <w:rPr>
          <w:rFonts w:ascii="Courier New" w:hAnsi="Courier New"/>
          <w:bCs/>
          <w:color w:val="auto"/>
          <w:sz w:val="24"/>
        </w:rPr>
        <w:t xml:space="preserve"> </w:t>
      </w:r>
      <w:r w:rsidRPr="00F61A07">
        <w:rPr>
          <w:rFonts w:ascii="Courier New" w:hAnsi="Courier New"/>
          <w:bCs/>
          <w:color w:val="auto"/>
          <w:sz w:val="24"/>
        </w:rPr>
        <w:t xml:space="preserve">Presidente, ovvero, in mancanza, dal Presidente del Collegio dei </w:t>
      </w:r>
      <w:r w:rsidR="00B40619">
        <w:rPr>
          <w:rFonts w:ascii="Courier New" w:hAnsi="Courier New"/>
          <w:bCs/>
          <w:color w:val="auto"/>
          <w:sz w:val="24"/>
        </w:rPr>
        <w:t>r</w:t>
      </w:r>
      <w:r w:rsidRPr="00F61A07">
        <w:rPr>
          <w:rFonts w:ascii="Courier New" w:hAnsi="Courier New"/>
          <w:bCs/>
          <w:color w:val="auto"/>
          <w:sz w:val="24"/>
        </w:rPr>
        <w:t xml:space="preserve">evisori dei conti, almeno </w:t>
      </w:r>
      <w:r w:rsidR="00163E26">
        <w:rPr>
          <w:rFonts w:ascii="Courier New" w:hAnsi="Courier New"/>
          <w:bCs/>
          <w:color w:val="auto"/>
          <w:sz w:val="24"/>
        </w:rPr>
        <w:t>2</w:t>
      </w:r>
      <w:r w:rsidRPr="00F61A07">
        <w:rPr>
          <w:rFonts w:ascii="Courier New" w:hAnsi="Courier New"/>
          <w:bCs/>
          <w:color w:val="auto"/>
          <w:sz w:val="24"/>
        </w:rPr>
        <w:t xml:space="preserve"> volte l'anno, entro il 30 aprile ed entro il 30 novembre.</w:t>
      </w:r>
    </w:p>
    <w:p w:rsidR="00C9377C" w:rsidRPr="00F61A07" w:rsidRDefault="00C9377C" w:rsidP="0026223A">
      <w:pPr>
        <w:pStyle w:val="Corpodeltesto1"/>
        <w:shd w:val="clear" w:color="auto" w:fill="auto"/>
        <w:spacing w:line="240" w:lineRule="auto"/>
        <w:jc w:val="both"/>
        <w:rPr>
          <w:rFonts w:ascii="Courier New" w:hAnsi="Courier New"/>
          <w:bCs/>
          <w:color w:val="auto"/>
          <w:sz w:val="24"/>
        </w:rPr>
      </w:pPr>
    </w:p>
    <w:p w:rsidR="00CA4439" w:rsidRDefault="00C9377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CA4439">
        <w:rPr>
          <w:rFonts w:ascii="Courier New" w:hAnsi="Courier New"/>
          <w:bCs/>
          <w:color w:val="auto"/>
          <w:sz w:val="24"/>
        </w:rPr>
        <w:t>)</w:t>
      </w:r>
    </w:p>
    <w:p w:rsidR="00C9377C"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L'Assemblea è altresì convocata ogniqualvolta il Presidente lo ritenga opportuno ovvero quando ne sia fatta richiesta scritta motivata, contenente l'indicazione degli argomenti da porre all'ordine del giorno e delle eventuali ragioni di urgenza, dal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 xml:space="preserve">onti, dal Consiglio </w:t>
      </w:r>
      <w:r w:rsidR="00B40619">
        <w:rPr>
          <w:rFonts w:ascii="Courier New" w:hAnsi="Courier New"/>
          <w:bCs/>
          <w:color w:val="auto"/>
          <w:sz w:val="24"/>
        </w:rPr>
        <w:t>d</w:t>
      </w:r>
      <w:r w:rsidRPr="00F61A07">
        <w:rPr>
          <w:rFonts w:ascii="Courier New" w:hAnsi="Courier New"/>
          <w:bCs/>
          <w:color w:val="auto"/>
          <w:sz w:val="24"/>
        </w:rPr>
        <w:t>irettivo, ovvero da uno degli associati. Il Presidente provvede alla convocazione entro 15 giorni dalla ricezione della richiesta, per lo svolgimento dell</w:t>
      </w:r>
      <w:r w:rsidR="00C9377C" w:rsidRPr="00F61A07">
        <w:rPr>
          <w:rFonts w:ascii="Courier New" w:hAnsi="Courier New"/>
          <w:bCs/>
          <w:color w:val="auto"/>
          <w:sz w:val="24"/>
        </w:rPr>
        <w:t xml:space="preserve">a </w:t>
      </w:r>
      <w:r w:rsidRPr="00F61A07">
        <w:rPr>
          <w:rFonts w:ascii="Courier New" w:hAnsi="Courier New"/>
          <w:bCs/>
          <w:color w:val="auto"/>
          <w:sz w:val="24"/>
        </w:rPr>
        <w:lastRenderedPageBreak/>
        <w:t>Assemblea entro i successivi 30 giorni.</w:t>
      </w:r>
    </w:p>
    <w:p w:rsidR="00C9377C" w:rsidRPr="00F61A07" w:rsidRDefault="00C9377C" w:rsidP="0026223A">
      <w:pPr>
        <w:pStyle w:val="Corpodeltesto1"/>
        <w:shd w:val="clear" w:color="auto" w:fill="auto"/>
        <w:spacing w:line="240" w:lineRule="auto"/>
        <w:jc w:val="both"/>
        <w:rPr>
          <w:rFonts w:ascii="Courier New" w:hAnsi="Courier New"/>
          <w:bCs/>
          <w:color w:val="auto"/>
          <w:sz w:val="24"/>
        </w:rPr>
      </w:pPr>
    </w:p>
    <w:p w:rsidR="00CA4439" w:rsidRDefault="00C9377C"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CA4439">
        <w:rPr>
          <w:rFonts w:ascii="Courier New" w:hAnsi="Courier New"/>
          <w:bCs/>
          <w:color w:val="auto"/>
          <w:sz w:val="24"/>
        </w:rPr>
        <w:t>)</w:t>
      </w:r>
    </w:p>
    <w:p w:rsidR="004A6EE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inerzia da parte del Presidente, alla convocazione dell</w:t>
      </w:r>
      <w:r w:rsidR="00C9377C" w:rsidRPr="00F61A07">
        <w:rPr>
          <w:rFonts w:ascii="Courier New" w:hAnsi="Courier New"/>
          <w:bCs/>
          <w:color w:val="auto"/>
          <w:sz w:val="24"/>
        </w:rPr>
        <w:t xml:space="preserve">a </w:t>
      </w:r>
      <w:r w:rsidRPr="00F61A07">
        <w:rPr>
          <w:rFonts w:ascii="Courier New" w:hAnsi="Courier New"/>
          <w:bCs/>
          <w:color w:val="auto"/>
          <w:sz w:val="24"/>
        </w:rPr>
        <w:t xml:space="preserve">Assemblea provvede il Presidente del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onti.</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CA4439" w:rsidRDefault="004A6E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CA4439">
        <w:rPr>
          <w:rFonts w:ascii="Courier New" w:hAnsi="Courier New"/>
          <w:bCs/>
          <w:color w:val="auto"/>
          <w:sz w:val="24"/>
        </w:rPr>
        <w:t>)</w:t>
      </w:r>
    </w:p>
    <w:p w:rsidR="004A6EE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convocazione dell</w:t>
      </w:r>
      <w:r w:rsidR="004A6EE6" w:rsidRPr="00F61A07">
        <w:rPr>
          <w:rFonts w:ascii="Courier New" w:hAnsi="Courier New"/>
          <w:bCs/>
          <w:color w:val="auto"/>
          <w:sz w:val="24"/>
        </w:rPr>
        <w:t xml:space="preserve">a </w:t>
      </w:r>
      <w:r w:rsidRPr="00F61A07">
        <w:rPr>
          <w:rFonts w:ascii="Courier New" w:hAnsi="Courier New"/>
          <w:bCs/>
          <w:color w:val="auto"/>
          <w:sz w:val="24"/>
        </w:rPr>
        <w:t>Assemblea è fatta per iscritto, mediante avviso, da inviarsi a mezzo lettera raccomandata o posta elettronica certificata, unitamente alla documentazione relativa ai punti all'ordine del giorno, da spedirsi, almeno 10 giorni prima dell</w:t>
      </w:r>
      <w:r w:rsidR="0082715A">
        <w:rPr>
          <w:rFonts w:ascii="Courier New" w:hAnsi="Courier New"/>
          <w:bCs/>
          <w:color w:val="auto"/>
          <w:sz w:val="24"/>
        </w:rPr>
        <w:t xml:space="preserve">a </w:t>
      </w:r>
      <w:r w:rsidRPr="00F61A07">
        <w:rPr>
          <w:rFonts w:ascii="Courier New" w:hAnsi="Courier New"/>
          <w:bCs/>
          <w:color w:val="auto"/>
          <w:sz w:val="24"/>
        </w:rPr>
        <w:t>adunanza. Nei casi di urgenza, l'avviso può essere inviato a mezzo telegramma, fax ovvero posta elettronica certificata, almeno 3 giorni prima dell</w:t>
      </w:r>
      <w:r w:rsidR="006701E6" w:rsidRPr="00F61A07">
        <w:rPr>
          <w:rFonts w:ascii="Courier New" w:hAnsi="Courier New"/>
          <w:bCs/>
          <w:color w:val="auto"/>
          <w:sz w:val="24"/>
        </w:rPr>
        <w:t xml:space="preserve">a </w:t>
      </w:r>
      <w:r w:rsidRPr="00F61A07">
        <w:rPr>
          <w:rFonts w:ascii="Courier New" w:hAnsi="Courier New"/>
          <w:bCs/>
          <w:color w:val="auto"/>
          <w:sz w:val="24"/>
        </w:rPr>
        <w:t>adunanza, con l'indicazione degli argomenti all'ordine del giorno.</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F02BF9" w:rsidRDefault="004A6E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F02BF9">
        <w:rPr>
          <w:rFonts w:ascii="Courier New" w:hAnsi="Courier New"/>
          <w:bCs/>
          <w:color w:val="auto"/>
          <w:sz w:val="24"/>
        </w:rPr>
        <w:t>)</w:t>
      </w:r>
    </w:p>
    <w:p w:rsidR="004A6EE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L'avviso di convocazione deve contenere l'indicazione del luogo, del giorno e dell'ora della riunione, nonché l'ordine del giorno.</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F02BF9" w:rsidRDefault="004A6E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w:t>
      </w:r>
      <w:r w:rsidR="00F02BF9">
        <w:rPr>
          <w:rFonts w:ascii="Courier New" w:hAnsi="Courier New"/>
          <w:bCs/>
          <w:color w:val="auto"/>
          <w:sz w:val="24"/>
        </w:rPr>
        <w:t>)</w:t>
      </w:r>
    </w:p>
    <w:p w:rsidR="004A6EE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L'Assemblea è valida quando sono presenti, in persona o per delega, un numero di associati tale da disporre della metà più uno dei voti totali. Le deliberazioni sono prese con la maggioranza assoluta dei voti. Nel calcolo dei voti non si computano gli astenuti.</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F02BF9" w:rsidRDefault="004A6E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7</w:t>
      </w:r>
      <w:r w:rsidR="00F02BF9">
        <w:rPr>
          <w:rFonts w:ascii="Courier New" w:hAnsi="Courier New"/>
          <w:bCs/>
          <w:color w:val="auto"/>
          <w:sz w:val="24"/>
        </w:rPr>
        <w:t>)</w:t>
      </w:r>
    </w:p>
    <w:p w:rsidR="004A6EE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caso di parità di voti, si ripete la votazione. Qualora anche la nuova votazione dia un risultato di parità, la proposta si intende respinta.</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F02BF9" w:rsidRDefault="004A6E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8</w:t>
      </w:r>
      <w:r w:rsidR="00F02BF9">
        <w:rPr>
          <w:rFonts w:ascii="Courier New" w:hAnsi="Courier New"/>
          <w:bCs/>
          <w:color w:val="auto"/>
          <w:sz w:val="24"/>
        </w:rPr>
        <w:t>)</w:t>
      </w:r>
    </w:p>
    <w:p w:rsidR="004A6EE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L'Assemblea nomina il presidente, nel proprio seno, e il segretario. Di ogni Assemblea dovrà essere redatto verbale, sottoscritto dal presidente e dal segretario. In caso di modifiche statutarie dell'EBT è possibile farsi assistere dal notaio, che in tal caso assume le funzioni di segretario. La presenza del notaio è obbligatoria in caso di scioglimento dell'EBT.</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F02BF9" w:rsidRDefault="004A6E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9</w:t>
      </w:r>
      <w:r w:rsidR="00F02BF9">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Alle riunioni dell</w:t>
      </w:r>
      <w:r w:rsidR="004A6EE6" w:rsidRPr="00F61A07">
        <w:rPr>
          <w:rFonts w:ascii="Courier New" w:hAnsi="Courier New"/>
          <w:bCs/>
          <w:color w:val="auto"/>
          <w:sz w:val="24"/>
        </w:rPr>
        <w:t xml:space="preserve">a </w:t>
      </w:r>
      <w:r w:rsidRPr="00F61A07">
        <w:rPr>
          <w:rFonts w:ascii="Courier New" w:hAnsi="Courier New"/>
          <w:bCs/>
          <w:color w:val="auto"/>
          <w:sz w:val="24"/>
        </w:rPr>
        <w:t xml:space="preserve">Assemblea degli associati partecipa, senza diritto di voto, il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onti.</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F02BF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14</w:t>
      </w:r>
      <w:r w:rsidR="00F02BF9">
        <w:rPr>
          <w:rFonts w:ascii="Courier New" w:hAnsi="Courier New"/>
          <w:bCs/>
          <w:color w:val="auto"/>
          <w:sz w:val="24"/>
        </w:rPr>
        <w:t xml:space="preserve"> - </w:t>
      </w:r>
      <w:r w:rsidRPr="00F61A07">
        <w:rPr>
          <w:rFonts w:ascii="Courier New" w:hAnsi="Courier New"/>
          <w:bCs/>
          <w:color w:val="auto"/>
          <w:sz w:val="24"/>
        </w:rPr>
        <w:t>Consiglio Direttivo: composizione</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F02BF9" w:rsidRDefault="004A6E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F02BF9">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5C426D">
        <w:rPr>
          <w:rFonts w:ascii="Courier New" w:hAnsi="Courier New"/>
          <w:bCs/>
          <w:color w:val="auto"/>
          <w:sz w:val="24"/>
        </w:rPr>
        <w:t>d</w:t>
      </w:r>
      <w:r w:rsidRPr="00F61A07">
        <w:rPr>
          <w:rFonts w:ascii="Courier New" w:hAnsi="Courier New"/>
          <w:bCs/>
          <w:color w:val="auto"/>
          <w:sz w:val="24"/>
        </w:rPr>
        <w:t xml:space="preserve">irettivo è composto da </w:t>
      </w:r>
      <w:r w:rsidR="001D40C5">
        <w:rPr>
          <w:rFonts w:ascii="Courier New" w:hAnsi="Courier New"/>
          <w:bCs/>
          <w:color w:val="auto"/>
          <w:sz w:val="24"/>
        </w:rPr>
        <w:t>6</w:t>
      </w:r>
      <w:r w:rsidRPr="00F61A07">
        <w:rPr>
          <w:rFonts w:ascii="Courier New" w:hAnsi="Courier New"/>
          <w:bCs/>
          <w:color w:val="auto"/>
          <w:sz w:val="24"/>
        </w:rPr>
        <w:t xml:space="preserve"> componenti, designati dagli associati, dei quali, </w:t>
      </w:r>
      <w:r w:rsidR="009E29BF">
        <w:rPr>
          <w:rFonts w:ascii="Courier New" w:hAnsi="Courier New"/>
          <w:bCs/>
          <w:color w:val="auto"/>
          <w:sz w:val="24"/>
        </w:rPr>
        <w:t>3</w:t>
      </w:r>
      <w:r w:rsidRPr="00F61A07">
        <w:rPr>
          <w:rFonts w:ascii="Courier New" w:hAnsi="Courier New"/>
          <w:bCs/>
          <w:color w:val="auto"/>
          <w:sz w:val="24"/>
        </w:rPr>
        <w:t xml:space="preserve"> su designazione della </w:t>
      </w:r>
      <w:r w:rsidR="008B5A0B">
        <w:rPr>
          <w:rFonts w:ascii="Courier New" w:hAnsi="Courier New"/>
          <w:bCs/>
          <w:color w:val="auto"/>
          <w:sz w:val="24"/>
        </w:rPr>
        <w:t>r</w:t>
      </w:r>
      <w:r w:rsidRPr="00F61A07">
        <w:rPr>
          <w:rFonts w:ascii="Courier New" w:hAnsi="Courier New"/>
          <w:bCs/>
          <w:color w:val="auto"/>
          <w:sz w:val="24"/>
        </w:rPr>
        <w:t xml:space="preserve">appresentanza </w:t>
      </w:r>
      <w:r w:rsidR="008B5A0B">
        <w:rPr>
          <w:rFonts w:ascii="Courier New" w:hAnsi="Courier New"/>
          <w:bCs/>
          <w:color w:val="auto"/>
          <w:sz w:val="24"/>
        </w:rPr>
        <w:t>t</w:t>
      </w:r>
      <w:r w:rsidRPr="00F61A07">
        <w:rPr>
          <w:rFonts w:ascii="Courier New" w:hAnsi="Courier New"/>
          <w:bCs/>
          <w:color w:val="auto"/>
          <w:sz w:val="24"/>
        </w:rPr>
        <w:t xml:space="preserve">erritoriale dei </w:t>
      </w:r>
      <w:r w:rsidR="008B5A0B">
        <w:rPr>
          <w:rFonts w:ascii="Courier New" w:hAnsi="Courier New"/>
          <w:bCs/>
          <w:color w:val="auto"/>
          <w:sz w:val="24"/>
        </w:rPr>
        <w:t>d</w:t>
      </w:r>
      <w:r w:rsidRPr="00F61A07">
        <w:rPr>
          <w:rFonts w:ascii="Courier New" w:hAnsi="Courier New"/>
          <w:bCs/>
          <w:color w:val="auto"/>
          <w:sz w:val="24"/>
        </w:rPr>
        <w:t xml:space="preserve">atori di lavoro, e </w:t>
      </w:r>
      <w:r w:rsidR="009E29BF">
        <w:rPr>
          <w:rFonts w:ascii="Courier New" w:hAnsi="Courier New"/>
          <w:bCs/>
          <w:color w:val="auto"/>
          <w:sz w:val="24"/>
        </w:rPr>
        <w:t>3</w:t>
      </w:r>
      <w:r w:rsidRPr="00F61A07">
        <w:rPr>
          <w:rFonts w:ascii="Courier New" w:hAnsi="Courier New"/>
          <w:bCs/>
          <w:color w:val="auto"/>
          <w:sz w:val="24"/>
        </w:rPr>
        <w:t xml:space="preserve"> su designazione delle </w:t>
      </w:r>
      <w:r w:rsidR="008B5A0B">
        <w:rPr>
          <w:rFonts w:ascii="Courier New" w:hAnsi="Courier New"/>
          <w:bCs/>
          <w:color w:val="auto"/>
          <w:sz w:val="24"/>
        </w:rPr>
        <w:t>r</w:t>
      </w:r>
      <w:r w:rsidRPr="00F61A07">
        <w:rPr>
          <w:rFonts w:ascii="Courier New" w:hAnsi="Courier New"/>
          <w:bCs/>
          <w:color w:val="auto"/>
          <w:sz w:val="24"/>
        </w:rPr>
        <w:t xml:space="preserve">appresentanze </w:t>
      </w:r>
      <w:r w:rsidR="008B5A0B">
        <w:rPr>
          <w:rFonts w:ascii="Courier New" w:hAnsi="Courier New"/>
          <w:bCs/>
          <w:color w:val="auto"/>
          <w:sz w:val="24"/>
        </w:rPr>
        <w:t>t</w:t>
      </w:r>
      <w:r w:rsidRPr="00F61A07">
        <w:rPr>
          <w:rFonts w:ascii="Courier New" w:hAnsi="Courier New"/>
          <w:bCs/>
          <w:color w:val="auto"/>
          <w:sz w:val="24"/>
        </w:rPr>
        <w:t xml:space="preserve">erritoriali dei </w:t>
      </w:r>
      <w:r w:rsidR="008B5A0B">
        <w:rPr>
          <w:rFonts w:ascii="Courier New" w:hAnsi="Courier New"/>
          <w:bCs/>
          <w:color w:val="auto"/>
          <w:sz w:val="24"/>
        </w:rPr>
        <w:t>l</w:t>
      </w:r>
      <w:r w:rsidRPr="00F61A07">
        <w:rPr>
          <w:rFonts w:ascii="Courier New" w:hAnsi="Courier New"/>
          <w:bCs/>
          <w:color w:val="auto"/>
          <w:sz w:val="24"/>
        </w:rPr>
        <w:t>avoratori.</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4A6EE6" w:rsidRPr="00F61A07" w:rsidRDefault="00901382" w:rsidP="00F02BF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15</w:t>
      </w:r>
      <w:r w:rsidR="00F02BF9">
        <w:rPr>
          <w:rFonts w:ascii="Courier New" w:hAnsi="Courier New"/>
          <w:bCs/>
          <w:color w:val="auto"/>
          <w:sz w:val="24"/>
        </w:rPr>
        <w:t xml:space="preserve"> - </w:t>
      </w:r>
      <w:r w:rsidRPr="00F61A07">
        <w:rPr>
          <w:rFonts w:ascii="Courier New" w:hAnsi="Courier New"/>
          <w:bCs/>
          <w:color w:val="auto"/>
          <w:sz w:val="24"/>
        </w:rPr>
        <w:t>Consiglio Direttivo: competenze</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F02BF9" w:rsidRDefault="004A6EE6"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1) </w:t>
      </w:r>
    </w:p>
    <w:p w:rsidR="004A6EE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5C426D">
        <w:rPr>
          <w:rFonts w:ascii="Courier New" w:hAnsi="Courier New"/>
          <w:bCs/>
          <w:color w:val="auto"/>
          <w:sz w:val="24"/>
        </w:rPr>
        <w:t>d</w:t>
      </w:r>
      <w:r w:rsidRPr="00F61A07">
        <w:rPr>
          <w:rFonts w:ascii="Courier New" w:hAnsi="Courier New"/>
          <w:bCs/>
          <w:color w:val="auto"/>
          <w:sz w:val="24"/>
        </w:rPr>
        <w:t>irettivo:</w:t>
      </w:r>
    </w:p>
    <w:p w:rsidR="004A6EE6" w:rsidRPr="00F61A07" w:rsidRDefault="004A6EE6" w:rsidP="0026223A">
      <w:pPr>
        <w:pStyle w:val="Corpodeltesto1"/>
        <w:shd w:val="clear" w:color="auto" w:fill="auto"/>
        <w:spacing w:line="240" w:lineRule="auto"/>
        <w:jc w:val="both"/>
        <w:rPr>
          <w:rFonts w:ascii="Courier New" w:hAnsi="Courier New"/>
          <w:bCs/>
          <w:color w:val="auto"/>
          <w:sz w:val="24"/>
        </w:rPr>
      </w:pPr>
    </w:p>
    <w:p w:rsidR="00793247" w:rsidRPr="00F61A07" w:rsidRDefault="004A6EE6"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793247" w:rsidRPr="00F61A07">
        <w:rPr>
          <w:rFonts w:ascii="Courier New" w:hAnsi="Courier New"/>
          <w:bCs/>
          <w:color w:val="auto"/>
          <w:sz w:val="24"/>
        </w:rPr>
        <w:tab/>
      </w:r>
      <w:r w:rsidR="00901382" w:rsidRPr="00F61A07">
        <w:rPr>
          <w:rFonts w:ascii="Courier New" w:hAnsi="Courier New"/>
          <w:bCs/>
          <w:color w:val="auto"/>
          <w:sz w:val="24"/>
        </w:rPr>
        <w:t>predispone, per l'approvazione dell</w:t>
      </w:r>
      <w:r w:rsidR="00793247" w:rsidRPr="00F61A07">
        <w:rPr>
          <w:rFonts w:ascii="Courier New" w:hAnsi="Courier New"/>
          <w:bCs/>
          <w:color w:val="auto"/>
          <w:sz w:val="24"/>
        </w:rPr>
        <w:t xml:space="preserve">a </w:t>
      </w:r>
      <w:r w:rsidR="00901382" w:rsidRPr="00F61A07">
        <w:rPr>
          <w:rFonts w:ascii="Courier New" w:hAnsi="Courier New"/>
          <w:bCs/>
          <w:color w:val="auto"/>
          <w:sz w:val="24"/>
        </w:rPr>
        <w:t>Assemblea, il progetto di rendiconto consuntivo e la relativa relazione annuale sulla gestione, nonché il progetto di budget previsionale, contenente tra l'altro i criteri di determinazione dello stesso, la quantificazione dei contributi associativi e le modalità per la loro riscossione. Tali documenti vengono tutti redatti sul modello fornito da EBINTER, secondo criteri di trasparenza e leggibilità, nonché in base ad una programmazione strategica e gestionale fondata su un</w:t>
      </w:r>
      <w:r w:rsidR="00793247" w:rsidRPr="00F61A07">
        <w:rPr>
          <w:rFonts w:ascii="Courier New" w:hAnsi="Courier New"/>
          <w:bCs/>
          <w:color w:val="auto"/>
          <w:sz w:val="24"/>
        </w:rPr>
        <w:t xml:space="preserve">a </w:t>
      </w:r>
      <w:r w:rsidR="00901382" w:rsidRPr="00F61A07">
        <w:rPr>
          <w:rFonts w:ascii="Courier New" w:hAnsi="Courier New"/>
          <w:bCs/>
          <w:color w:val="auto"/>
          <w:sz w:val="24"/>
        </w:rPr>
        <w:t>adeguata analisi economica del territorio di riferimento;</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propone all</w:t>
      </w:r>
      <w:r w:rsidRPr="00F61A07">
        <w:rPr>
          <w:rFonts w:ascii="Courier New" w:hAnsi="Courier New"/>
          <w:bCs/>
          <w:color w:val="auto"/>
          <w:sz w:val="24"/>
        </w:rPr>
        <w:t xml:space="preserve">a </w:t>
      </w:r>
      <w:r w:rsidR="00901382" w:rsidRPr="00F61A07">
        <w:rPr>
          <w:rFonts w:ascii="Courier New" w:hAnsi="Courier New"/>
          <w:bCs/>
          <w:color w:val="auto"/>
          <w:sz w:val="24"/>
        </w:rPr>
        <w:t>Assemblea il Regolamento dell'Ente, predisposto secondo criteri definiti da EBINTER, nonché eventuali modifiche allo Statuto e al Regolamento dell'Ente;</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delibera su tutti gli atti che comportino acquisto o alienazione di patrimonio mobiliare e immobiliare, sull</w:t>
      </w:r>
      <w:r w:rsidRPr="00F61A07">
        <w:rPr>
          <w:rFonts w:ascii="Courier New" w:hAnsi="Courier New"/>
          <w:bCs/>
          <w:color w:val="auto"/>
          <w:sz w:val="24"/>
        </w:rPr>
        <w:t xml:space="preserve">a </w:t>
      </w:r>
      <w:r w:rsidR="00901382" w:rsidRPr="00F61A07">
        <w:rPr>
          <w:rFonts w:ascii="Courier New" w:hAnsi="Courier New"/>
          <w:bCs/>
          <w:color w:val="auto"/>
          <w:sz w:val="24"/>
        </w:rPr>
        <w:t>accettazione delle eredità e delle donazioni e, in genere, su tutti gli atti di straordinaria amministrazione;</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delibera in merito alle iniziative e alla organizzazione delle attività per il conseguimento degli scopi statutari dell'Ente;</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assume i provvedimenti relativi al funzionamento dell'Ente;</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 xml:space="preserve">assume e licenzia il personale dell'Ente, determinandone il trattamento economico in coerenza anche con le politiche retributive delle </w:t>
      </w:r>
      <w:r w:rsidR="00334E2A">
        <w:rPr>
          <w:rFonts w:ascii="Courier New" w:hAnsi="Courier New"/>
          <w:bCs/>
          <w:color w:val="auto"/>
          <w:sz w:val="24"/>
        </w:rPr>
        <w:t>O</w:t>
      </w:r>
      <w:r w:rsidR="00901382" w:rsidRPr="00F61A07">
        <w:rPr>
          <w:rFonts w:ascii="Courier New" w:hAnsi="Courier New"/>
          <w:bCs/>
          <w:color w:val="auto"/>
          <w:sz w:val="24"/>
        </w:rPr>
        <w:t xml:space="preserve">rganizzazioni associate, senza possibilità di prevedere compensi o quote retributive aggiuntive, fatti unicamente salvi eventuali incentivi premiali predeterminati in funzione del raggiungimento di specifici risultati, e comunque avendo riguardo agli indirizzi vincolanti indicati dalle Organizzazioni </w:t>
      </w:r>
      <w:r w:rsidR="00334E2A">
        <w:rPr>
          <w:rFonts w:ascii="Courier New" w:hAnsi="Courier New"/>
          <w:bCs/>
          <w:color w:val="auto"/>
          <w:sz w:val="24"/>
        </w:rPr>
        <w:t>n</w:t>
      </w:r>
      <w:r w:rsidR="00901382" w:rsidRPr="00F61A07">
        <w:rPr>
          <w:rFonts w:ascii="Courier New" w:hAnsi="Courier New"/>
          <w:bCs/>
          <w:color w:val="auto"/>
          <w:sz w:val="24"/>
        </w:rPr>
        <w:t>azionali stipulanti il CCNL Terziario;</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 xml:space="preserve">può conferire incarichi professionali a persone di specifica competenza, sulla base di criteri di selezione oggettivi e imparziali e secondo principi di professionalità ed economicità, valutando comparativamente almeno </w:t>
      </w:r>
      <w:r w:rsidR="009E29BF">
        <w:rPr>
          <w:rFonts w:ascii="Courier New" w:hAnsi="Courier New"/>
          <w:bCs/>
          <w:color w:val="auto"/>
          <w:sz w:val="24"/>
        </w:rPr>
        <w:t>3</w:t>
      </w:r>
      <w:r w:rsidR="00901382" w:rsidRPr="00F61A07">
        <w:rPr>
          <w:rFonts w:ascii="Courier New" w:hAnsi="Courier New"/>
          <w:bCs/>
          <w:color w:val="auto"/>
          <w:sz w:val="24"/>
        </w:rPr>
        <w:t xml:space="preserve"> offerte</w:t>
      </w:r>
      <w:r w:rsidRPr="00F61A07">
        <w:rPr>
          <w:rFonts w:ascii="Courier New" w:hAnsi="Courier New"/>
          <w:bCs/>
          <w:color w:val="auto"/>
          <w:sz w:val="24"/>
        </w:rPr>
        <w:t>;</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h)</w:t>
      </w:r>
      <w:r w:rsidRPr="00F61A07">
        <w:rPr>
          <w:rFonts w:ascii="Courier New" w:hAnsi="Courier New"/>
          <w:bCs/>
          <w:color w:val="auto"/>
          <w:sz w:val="24"/>
        </w:rPr>
        <w:tab/>
      </w:r>
      <w:r w:rsidR="00901382" w:rsidRPr="00F61A07">
        <w:rPr>
          <w:rFonts w:ascii="Courier New" w:hAnsi="Courier New"/>
          <w:bCs/>
          <w:color w:val="auto"/>
          <w:sz w:val="24"/>
        </w:rPr>
        <w:t>vigila sul funzionamento di tutti i servizi, sia tecnici che amministrativi, dell'EBT, nonché sulle iniziative promosse, riferendo all'Assemblea;</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i)</w:t>
      </w:r>
      <w:r w:rsidRPr="00F61A07">
        <w:rPr>
          <w:rFonts w:ascii="Courier New" w:hAnsi="Courier New"/>
          <w:bCs/>
          <w:color w:val="auto"/>
          <w:sz w:val="24"/>
        </w:rPr>
        <w:tab/>
      </w:r>
      <w:r w:rsidR="00901382" w:rsidRPr="00F61A07">
        <w:rPr>
          <w:rFonts w:ascii="Courier New" w:hAnsi="Courier New"/>
          <w:bCs/>
          <w:color w:val="auto"/>
          <w:sz w:val="24"/>
        </w:rPr>
        <w:t xml:space="preserve">predispone, ove necessario, il piano di razionalizzazione al fine di ottimizzare i costi di gestione, nonché il progetto di aggregazione, da sottoporre, per il tramite dell'EBINTER, alle Organizzazioni </w:t>
      </w:r>
      <w:r w:rsidR="00334E2A">
        <w:rPr>
          <w:rFonts w:ascii="Courier New" w:hAnsi="Courier New"/>
          <w:bCs/>
          <w:color w:val="auto"/>
          <w:sz w:val="24"/>
        </w:rPr>
        <w:t>n</w:t>
      </w:r>
      <w:r w:rsidR="00901382" w:rsidRPr="00F61A07">
        <w:rPr>
          <w:rFonts w:ascii="Courier New" w:hAnsi="Courier New"/>
          <w:bCs/>
          <w:color w:val="auto"/>
          <w:sz w:val="24"/>
        </w:rPr>
        <w:t>azionali stipulanti il CCNL Terziario, al fine di ottenerne il consenso;</w:t>
      </w:r>
    </w:p>
    <w:p w:rsidR="00961D46"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l)</w:t>
      </w:r>
      <w:r w:rsidRPr="00F61A07">
        <w:rPr>
          <w:rFonts w:ascii="Courier New" w:hAnsi="Courier New"/>
          <w:bCs/>
          <w:color w:val="auto"/>
          <w:sz w:val="24"/>
        </w:rPr>
        <w:tab/>
      </w:r>
      <w:r w:rsidR="00901382" w:rsidRPr="00F61A07">
        <w:rPr>
          <w:rFonts w:ascii="Courier New" w:hAnsi="Courier New"/>
          <w:bCs/>
          <w:color w:val="auto"/>
          <w:sz w:val="24"/>
        </w:rPr>
        <w:t>esercita ogni altra funzione ad esso demandata dal presente Statuto.</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F02BF9" w:rsidRDefault="00901382" w:rsidP="00F02BF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16</w:t>
      </w:r>
      <w:r w:rsidR="00F02BF9">
        <w:rPr>
          <w:rFonts w:ascii="Courier New" w:hAnsi="Courier New"/>
          <w:bCs/>
          <w:color w:val="auto"/>
          <w:sz w:val="24"/>
        </w:rPr>
        <w:t xml:space="preserve"> - </w:t>
      </w:r>
      <w:r w:rsidRPr="00F61A07">
        <w:rPr>
          <w:rFonts w:ascii="Courier New" w:hAnsi="Courier New"/>
          <w:bCs/>
          <w:color w:val="auto"/>
          <w:sz w:val="24"/>
        </w:rPr>
        <w:t xml:space="preserve">Consiglio Direttivo: modalità di convocazione </w:t>
      </w:r>
    </w:p>
    <w:p w:rsidR="00961D46" w:rsidRPr="00F61A07" w:rsidRDefault="00F02BF9" w:rsidP="00F02BF9">
      <w:pPr>
        <w:pStyle w:val="Corpodeltesto1"/>
        <w:shd w:val="clear" w:color="auto" w:fill="auto"/>
        <w:spacing w:line="240" w:lineRule="auto"/>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 svolgimento</w:t>
      </w:r>
    </w:p>
    <w:p w:rsidR="00793247" w:rsidRPr="00F61A07" w:rsidRDefault="00793247" w:rsidP="0026223A">
      <w:pPr>
        <w:pStyle w:val="Corpodeltesto1"/>
        <w:shd w:val="clear" w:color="auto" w:fill="auto"/>
        <w:spacing w:line="240" w:lineRule="auto"/>
        <w:jc w:val="center"/>
        <w:rPr>
          <w:rFonts w:ascii="Courier New" w:hAnsi="Courier New"/>
          <w:bCs/>
          <w:color w:val="auto"/>
          <w:sz w:val="24"/>
        </w:rPr>
      </w:pPr>
    </w:p>
    <w:p w:rsidR="00F02BF9"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F02BF9">
        <w:rPr>
          <w:rFonts w:ascii="Courier New" w:hAnsi="Courier New"/>
          <w:bCs/>
          <w:color w:val="auto"/>
          <w:sz w:val="24"/>
        </w:rPr>
        <w:t>)</w:t>
      </w:r>
    </w:p>
    <w:p w:rsidR="0079324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5C426D">
        <w:rPr>
          <w:rFonts w:ascii="Courier New" w:hAnsi="Courier New"/>
          <w:bCs/>
          <w:color w:val="auto"/>
          <w:sz w:val="24"/>
        </w:rPr>
        <w:t>d</w:t>
      </w:r>
      <w:r w:rsidRPr="00F61A07">
        <w:rPr>
          <w:rFonts w:ascii="Courier New" w:hAnsi="Courier New"/>
          <w:bCs/>
          <w:color w:val="auto"/>
          <w:sz w:val="24"/>
        </w:rPr>
        <w:t xml:space="preserve">irettivo è convocato dal Presidente, che lo presiede, </w:t>
      </w:r>
      <w:r w:rsidRPr="00F61A07">
        <w:rPr>
          <w:rFonts w:ascii="Courier New" w:hAnsi="Courier New"/>
          <w:bCs/>
          <w:color w:val="auto"/>
          <w:sz w:val="24"/>
        </w:rPr>
        <w:lastRenderedPageBreak/>
        <w:t xml:space="preserve">tutte le volte che lo ritenga opportuno, e comunque almeno una volta ogni </w:t>
      </w:r>
      <w:r w:rsidR="00163E26">
        <w:rPr>
          <w:rFonts w:ascii="Courier New" w:hAnsi="Courier New"/>
          <w:bCs/>
          <w:color w:val="auto"/>
          <w:sz w:val="24"/>
        </w:rPr>
        <w:t>2</w:t>
      </w:r>
      <w:r w:rsidRPr="00F61A07">
        <w:rPr>
          <w:rFonts w:ascii="Courier New" w:hAnsi="Courier New"/>
          <w:bCs/>
          <w:color w:val="auto"/>
          <w:sz w:val="24"/>
        </w:rPr>
        <w:t xml:space="preserve"> mesi. È inoltre convocato quando ne sia fatta richiesta scritta motivata, con indicazione degli argomenti da porre all'ordine del giorno, da almeno </w:t>
      </w:r>
      <w:r w:rsidR="00C34AF4">
        <w:rPr>
          <w:rFonts w:ascii="Courier New" w:hAnsi="Courier New"/>
          <w:bCs/>
          <w:color w:val="auto"/>
          <w:sz w:val="24"/>
        </w:rPr>
        <w:t xml:space="preserve">1/3 </w:t>
      </w:r>
      <w:r w:rsidRPr="00F61A07">
        <w:rPr>
          <w:rFonts w:ascii="Courier New" w:hAnsi="Courier New"/>
          <w:bCs/>
          <w:color w:val="auto"/>
          <w:sz w:val="24"/>
        </w:rPr>
        <w:t xml:space="preserve">dei suoi componenti, ovvero dal Presidente del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 xml:space="preserve">onti. Il Presidente provvede alla convocazione del Consiglio </w:t>
      </w:r>
      <w:r w:rsidR="00B40619">
        <w:rPr>
          <w:rFonts w:ascii="Courier New" w:hAnsi="Courier New"/>
          <w:bCs/>
          <w:color w:val="auto"/>
          <w:sz w:val="24"/>
        </w:rPr>
        <w:t>d</w:t>
      </w:r>
      <w:r w:rsidRPr="00F61A07">
        <w:rPr>
          <w:rFonts w:ascii="Courier New" w:hAnsi="Courier New"/>
          <w:bCs/>
          <w:color w:val="auto"/>
          <w:sz w:val="24"/>
        </w:rPr>
        <w:t>irettivo entro 7 giorni dalla ricezione della richiesta. La riunione dovrà svolgersi entro 10 giorni dalla convocazione.</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F02BF9"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F02BF9">
        <w:rPr>
          <w:rFonts w:ascii="Courier New" w:hAnsi="Courier New"/>
          <w:bCs/>
          <w:color w:val="auto"/>
          <w:sz w:val="24"/>
        </w:rPr>
        <w:t>)</w:t>
      </w:r>
    </w:p>
    <w:p w:rsidR="0079324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caso di inerzia da parte del Presidente, alla convocazione del Consiglio provvede il Presidente del Collegio dei </w:t>
      </w:r>
      <w:r w:rsidR="00B40619">
        <w:rPr>
          <w:rFonts w:ascii="Courier New" w:hAnsi="Courier New"/>
          <w:bCs/>
          <w:color w:val="auto"/>
          <w:sz w:val="24"/>
        </w:rPr>
        <w:t>r</w:t>
      </w:r>
      <w:r w:rsidRPr="00F61A07">
        <w:rPr>
          <w:rFonts w:ascii="Courier New" w:hAnsi="Courier New"/>
          <w:bCs/>
          <w:color w:val="auto"/>
          <w:sz w:val="24"/>
        </w:rPr>
        <w:t>evisor</w:t>
      </w:r>
      <w:r w:rsidR="00B40619">
        <w:rPr>
          <w:rFonts w:ascii="Courier New" w:hAnsi="Courier New"/>
          <w:bCs/>
          <w:color w:val="auto"/>
          <w:sz w:val="24"/>
        </w:rPr>
        <w:t>i</w:t>
      </w:r>
      <w:r w:rsidRPr="00F61A07">
        <w:rPr>
          <w:rFonts w:ascii="Courier New" w:hAnsi="Courier New"/>
          <w:bCs/>
          <w:color w:val="auto"/>
          <w:sz w:val="24"/>
        </w:rPr>
        <w:t xml:space="preserve"> dei </w:t>
      </w:r>
      <w:r w:rsidR="00B40619">
        <w:rPr>
          <w:rFonts w:ascii="Courier New" w:hAnsi="Courier New"/>
          <w:bCs/>
          <w:color w:val="auto"/>
          <w:sz w:val="24"/>
        </w:rPr>
        <w:t>c</w:t>
      </w:r>
      <w:r w:rsidRPr="00F61A07">
        <w:rPr>
          <w:rFonts w:ascii="Courier New" w:hAnsi="Courier New"/>
          <w:bCs/>
          <w:color w:val="auto"/>
          <w:sz w:val="24"/>
        </w:rPr>
        <w:t>onti, entro i successivi 7 giorni.</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F30718"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F30718">
        <w:rPr>
          <w:rFonts w:ascii="Courier New" w:hAnsi="Courier New"/>
          <w:bCs/>
          <w:color w:val="auto"/>
          <w:sz w:val="24"/>
        </w:rPr>
        <w:t>)</w:t>
      </w:r>
    </w:p>
    <w:p w:rsidR="0079324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convocazione del Consiglio </w:t>
      </w:r>
      <w:r w:rsidR="005C426D">
        <w:rPr>
          <w:rFonts w:ascii="Courier New" w:hAnsi="Courier New"/>
          <w:bCs/>
          <w:color w:val="auto"/>
          <w:sz w:val="24"/>
        </w:rPr>
        <w:t>d</w:t>
      </w:r>
      <w:r w:rsidRPr="00F61A07">
        <w:rPr>
          <w:rFonts w:ascii="Courier New" w:hAnsi="Courier New"/>
          <w:bCs/>
          <w:color w:val="auto"/>
          <w:sz w:val="24"/>
        </w:rPr>
        <w:t>irettivo è effettuata per iscritto, mediante avviso da inviarsi a ciascun componente, a mezzo raccomandata o posta elettronica certificata, 10 giorni prima della data della riunione. Nei casi di urgenza, la convocazione può avvenire anche a mezzo telegramma o telefax con preavviso di almeno 5 giorni rispetto alla data della riunione.</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F30718"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F30718">
        <w:rPr>
          <w:rFonts w:ascii="Courier New" w:hAnsi="Courier New"/>
          <w:bCs/>
          <w:color w:val="auto"/>
          <w:sz w:val="24"/>
        </w:rPr>
        <w:t>)</w:t>
      </w:r>
    </w:p>
    <w:p w:rsidR="0079324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L'avviso di convocazione deve contenere l'indicazione del luogo, del giorno, dell'ora, l'ordine del giorno della riunione, nonché copia dei documenti utili in relazione alla trattazione degli argomenti posti all'ordine del giorno.</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F30718"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F30718">
        <w:rPr>
          <w:rFonts w:ascii="Courier New" w:hAnsi="Courier New"/>
          <w:bCs/>
          <w:color w:val="auto"/>
          <w:sz w:val="24"/>
        </w:rPr>
        <w:t>)</w:t>
      </w:r>
    </w:p>
    <w:p w:rsidR="0079324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Consiglio </w:t>
      </w:r>
      <w:r w:rsidR="005C426D">
        <w:rPr>
          <w:rFonts w:ascii="Courier New" w:hAnsi="Courier New"/>
          <w:bCs/>
          <w:color w:val="auto"/>
          <w:sz w:val="24"/>
        </w:rPr>
        <w:t>d</w:t>
      </w:r>
      <w:r w:rsidRPr="00F61A07">
        <w:rPr>
          <w:rFonts w:ascii="Courier New" w:hAnsi="Courier New"/>
          <w:bCs/>
          <w:color w:val="auto"/>
          <w:sz w:val="24"/>
        </w:rPr>
        <w:t xml:space="preserve">irettivo è validamente riunito se risulta presente la maggioranza dei componenti in carica. Le deliberazioni sono valide qualora siano assunte con il voto favorevole della maggioranza dei presenti. Per le deliberazioni relative alle proposte di modifiche statutarie e regolamentari, è richiesto il voto favorevole di tutti i presenti. Non sono ammesse deleghe. Di ogni </w:t>
      </w:r>
      <w:r w:rsidR="005C426D">
        <w:rPr>
          <w:rFonts w:ascii="Courier New" w:hAnsi="Courier New"/>
          <w:bCs/>
          <w:color w:val="auto"/>
          <w:sz w:val="24"/>
        </w:rPr>
        <w:t>C</w:t>
      </w:r>
      <w:r w:rsidRPr="00F61A07">
        <w:rPr>
          <w:rFonts w:ascii="Courier New" w:hAnsi="Courier New"/>
          <w:bCs/>
          <w:color w:val="auto"/>
          <w:sz w:val="24"/>
        </w:rPr>
        <w:t xml:space="preserve">onsiglio </w:t>
      </w:r>
      <w:r w:rsidR="005C426D">
        <w:rPr>
          <w:rFonts w:ascii="Courier New" w:hAnsi="Courier New"/>
          <w:bCs/>
          <w:color w:val="auto"/>
          <w:sz w:val="24"/>
        </w:rPr>
        <w:t>d</w:t>
      </w:r>
      <w:r w:rsidRPr="00F61A07">
        <w:rPr>
          <w:rFonts w:ascii="Courier New" w:hAnsi="Courier New"/>
          <w:bCs/>
          <w:color w:val="auto"/>
          <w:sz w:val="24"/>
        </w:rPr>
        <w:t>irettivo dovrà essere redatto verbale, sottoscritto dal Presidente e dal segretario.</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F30718"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w:t>
      </w:r>
      <w:r w:rsidR="00F30718">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Ciascun componente del Consiglio </w:t>
      </w:r>
      <w:r w:rsidR="005C426D">
        <w:rPr>
          <w:rFonts w:ascii="Courier New" w:hAnsi="Courier New"/>
          <w:bCs/>
          <w:color w:val="auto"/>
          <w:sz w:val="24"/>
        </w:rPr>
        <w:t>d</w:t>
      </w:r>
      <w:r w:rsidRPr="00F61A07">
        <w:rPr>
          <w:rFonts w:ascii="Courier New" w:hAnsi="Courier New"/>
          <w:bCs/>
          <w:color w:val="auto"/>
          <w:sz w:val="24"/>
        </w:rPr>
        <w:t>irettivo ha diritto ad un voto. Nelle votazioni, in caso di parità, l'argomento può essere nuovamente esaminato in una ulteriore riunione da fissare entro i successivi 60 giorni.</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793247" w:rsidRPr="00F61A07" w:rsidRDefault="00901382" w:rsidP="00F30718">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17</w:t>
      </w:r>
      <w:r w:rsidR="00F30718">
        <w:rPr>
          <w:rFonts w:ascii="Courier New" w:hAnsi="Courier New"/>
          <w:bCs/>
          <w:color w:val="auto"/>
          <w:sz w:val="24"/>
        </w:rPr>
        <w:t xml:space="preserve"> - </w:t>
      </w:r>
      <w:r w:rsidRPr="00F61A07">
        <w:rPr>
          <w:rFonts w:ascii="Courier New" w:hAnsi="Courier New"/>
          <w:bCs/>
          <w:color w:val="auto"/>
          <w:sz w:val="24"/>
        </w:rPr>
        <w:t>Presidente e Vice Presidente</w:t>
      </w:r>
    </w:p>
    <w:p w:rsidR="00793247" w:rsidRPr="00F61A07" w:rsidRDefault="00793247" w:rsidP="0026223A">
      <w:pPr>
        <w:pStyle w:val="Corpodeltesto1"/>
        <w:shd w:val="clear" w:color="auto" w:fill="auto"/>
        <w:spacing w:line="240" w:lineRule="auto"/>
        <w:jc w:val="center"/>
        <w:rPr>
          <w:rFonts w:ascii="Courier New" w:hAnsi="Courier New"/>
          <w:bCs/>
          <w:color w:val="auto"/>
          <w:sz w:val="24"/>
        </w:rPr>
      </w:pPr>
    </w:p>
    <w:p w:rsidR="00F30718"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F30718">
        <w:rPr>
          <w:rFonts w:ascii="Courier New" w:hAnsi="Courier New"/>
          <w:bCs/>
          <w:color w:val="auto"/>
          <w:sz w:val="24"/>
        </w:rPr>
        <w:t>)</w:t>
      </w:r>
    </w:p>
    <w:p w:rsidR="0079324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793247" w:rsidRPr="00F61A07" w:rsidRDefault="00793247"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rappresenta l'Associazione ad ogni effetto di legge e statutario;</w:t>
      </w:r>
    </w:p>
    <w:p w:rsidR="00793247" w:rsidRPr="00F61A07" w:rsidRDefault="00793247"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ha potere di firma;</w:t>
      </w:r>
    </w:p>
    <w:p w:rsidR="00961D46" w:rsidRPr="00F61A07" w:rsidRDefault="00793247"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viene sostituito dal Vice Presidente, in caso di sua assenza o </w:t>
      </w:r>
      <w:r w:rsidR="00901382" w:rsidRPr="00F61A07">
        <w:rPr>
          <w:rFonts w:ascii="Courier New" w:hAnsi="Courier New"/>
          <w:bCs/>
          <w:color w:val="auto"/>
          <w:sz w:val="24"/>
        </w:rPr>
        <w:lastRenderedPageBreak/>
        <w:t>impedimento.</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F30718"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F30718">
        <w:rPr>
          <w:rFonts w:ascii="Courier New" w:hAnsi="Courier New"/>
          <w:bCs/>
          <w:color w:val="auto"/>
          <w:sz w:val="24"/>
        </w:rPr>
        <w:t>)</w:t>
      </w:r>
    </w:p>
    <w:p w:rsidR="0079324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 e il Vice Presidente sono nominati dall</w:t>
      </w:r>
      <w:r w:rsidR="00793247" w:rsidRPr="00F61A07">
        <w:rPr>
          <w:rFonts w:ascii="Courier New" w:hAnsi="Courier New"/>
          <w:bCs/>
          <w:color w:val="auto"/>
          <w:sz w:val="24"/>
        </w:rPr>
        <w:t xml:space="preserve">a </w:t>
      </w:r>
      <w:r w:rsidRPr="00F61A07">
        <w:rPr>
          <w:rFonts w:ascii="Courier New" w:hAnsi="Courier New"/>
          <w:bCs/>
          <w:color w:val="auto"/>
          <w:sz w:val="24"/>
        </w:rPr>
        <w:t>Assemblea dei soci. Possono essere nuovamente nominati per una sola volta, anche non consecutivamente.</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F30718"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F30718">
        <w:rPr>
          <w:rFonts w:ascii="Courier New" w:hAnsi="Courier New"/>
          <w:bCs/>
          <w:color w:val="auto"/>
          <w:sz w:val="24"/>
        </w:rPr>
        <w:t>)</w:t>
      </w:r>
    </w:p>
    <w:p w:rsidR="0079324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 in raccordo con</w:t>
      </w:r>
      <w:r w:rsidR="00775874">
        <w:rPr>
          <w:rFonts w:ascii="Courier New" w:hAnsi="Courier New"/>
          <w:bCs/>
          <w:color w:val="auto"/>
          <w:sz w:val="24"/>
        </w:rPr>
        <w:t xml:space="preserve"> </w:t>
      </w:r>
      <w:r w:rsidRPr="00F61A07">
        <w:rPr>
          <w:rFonts w:ascii="Courier New" w:hAnsi="Courier New"/>
          <w:bCs/>
          <w:color w:val="auto"/>
          <w:sz w:val="24"/>
        </w:rPr>
        <w:t>il Vice Presidente:</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sovrintende al funzionamento dell'EBT ed esercita tutte le funzioni ad esso demandate dal presente Statuto, dal regolamento e dalla legge;</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ha la gestione ordinaria dell'EBT, provvede all</w:t>
      </w:r>
      <w:r w:rsidRPr="00F61A07">
        <w:rPr>
          <w:rFonts w:ascii="Courier New" w:hAnsi="Courier New"/>
          <w:bCs/>
          <w:color w:val="auto"/>
          <w:sz w:val="24"/>
        </w:rPr>
        <w:t xml:space="preserve">a </w:t>
      </w:r>
      <w:r w:rsidR="00901382" w:rsidRPr="00F61A07">
        <w:rPr>
          <w:rFonts w:ascii="Courier New" w:hAnsi="Courier New"/>
          <w:bCs/>
          <w:color w:val="auto"/>
          <w:sz w:val="24"/>
        </w:rPr>
        <w:t>esecuzione delle deliberazioni degli altri Organi associativi e al coordinamento delle attività associative;</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partecipa alle riunioni dell</w:t>
      </w:r>
      <w:r w:rsidR="006701E6" w:rsidRPr="00F61A07">
        <w:rPr>
          <w:rFonts w:ascii="Courier New" w:hAnsi="Courier New"/>
          <w:bCs/>
          <w:color w:val="auto"/>
          <w:sz w:val="24"/>
        </w:rPr>
        <w:t xml:space="preserve">a </w:t>
      </w:r>
      <w:r w:rsidR="00901382" w:rsidRPr="00F61A07">
        <w:rPr>
          <w:rFonts w:ascii="Courier New" w:hAnsi="Courier New"/>
          <w:bCs/>
          <w:color w:val="auto"/>
          <w:sz w:val="24"/>
        </w:rPr>
        <w:t xml:space="preserve">Assemblea e del Consiglio </w:t>
      </w:r>
      <w:r w:rsidR="005C426D">
        <w:rPr>
          <w:rFonts w:ascii="Courier New" w:hAnsi="Courier New"/>
          <w:bCs/>
          <w:color w:val="auto"/>
          <w:sz w:val="24"/>
        </w:rPr>
        <w:t>d</w:t>
      </w:r>
      <w:r w:rsidR="00901382" w:rsidRPr="00F61A07">
        <w:rPr>
          <w:rFonts w:ascii="Courier New" w:hAnsi="Courier New"/>
          <w:bCs/>
          <w:color w:val="auto"/>
          <w:sz w:val="24"/>
        </w:rPr>
        <w:t>irettivo;</w:t>
      </w:r>
    </w:p>
    <w:p w:rsidR="00793247"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ha la facoltà di agire e resistere in giudizio, in rappresentanza dell'EBT, nominando avvocati e procuratori alle liti;</w:t>
      </w:r>
    </w:p>
    <w:p w:rsidR="00961D46" w:rsidRPr="00F61A07" w:rsidRDefault="00793247"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 xml:space="preserve">in casi straordinari di necessità e urgenza, esercita, sotto la sua responsabilità, i poteri del Consiglio </w:t>
      </w:r>
      <w:r w:rsidR="005C426D">
        <w:rPr>
          <w:rFonts w:ascii="Courier New" w:hAnsi="Courier New"/>
          <w:bCs/>
          <w:color w:val="auto"/>
          <w:sz w:val="24"/>
        </w:rPr>
        <w:t>d</w:t>
      </w:r>
      <w:r w:rsidR="00901382" w:rsidRPr="00F61A07">
        <w:rPr>
          <w:rFonts w:ascii="Courier New" w:hAnsi="Courier New"/>
          <w:bCs/>
          <w:color w:val="auto"/>
          <w:sz w:val="24"/>
        </w:rPr>
        <w:t>irettivo, il quale, nella prima seduta successiva, delibera sull</w:t>
      </w:r>
      <w:r w:rsidRPr="00F61A07">
        <w:rPr>
          <w:rFonts w:ascii="Courier New" w:hAnsi="Courier New"/>
          <w:bCs/>
          <w:color w:val="auto"/>
          <w:sz w:val="24"/>
        </w:rPr>
        <w:t xml:space="preserve">a </w:t>
      </w:r>
      <w:r w:rsidR="00901382" w:rsidRPr="00F61A07">
        <w:rPr>
          <w:rFonts w:ascii="Courier New" w:hAnsi="Courier New"/>
          <w:bCs/>
          <w:color w:val="auto"/>
          <w:sz w:val="24"/>
        </w:rPr>
        <w:t>eventuale ratifica dell'operato del Presidente.</w:t>
      </w:r>
    </w:p>
    <w:p w:rsidR="00793247" w:rsidRPr="00F61A07" w:rsidRDefault="00793247" w:rsidP="0026223A">
      <w:pPr>
        <w:pStyle w:val="Corpodeltesto1"/>
        <w:shd w:val="clear" w:color="auto" w:fill="auto"/>
        <w:spacing w:line="240" w:lineRule="auto"/>
        <w:jc w:val="both"/>
        <w:rPr>
          <w:rFonts w:ascii="Courier New" w:hAnsi="Courier New"/>
          <w:bCs/>
          <w:color w:val="auto"/>
          <w:sz w:val="24"/>
        </w:rPr>
      </w:pPr>
    </w:p>
    <w:p w:rsidR="00DB584D" w:rsidRDefault="0079324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DB584D">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 congiuntamente con il Vice Presidente, assume ogni deliberazione in relazione a prelievi, erogazioni e movimenti di fondi.</w:t>
      </w:r>
    </w:p>
    <w:p w:rsidR="00DB3377" w:rsidRPr="00F61A07" w:rsidRDefault="00DB3377" w:rsidP="0026223A">
      <w:pPr>
        <w:pStyle w:val="Titolo30"/>
        <w:shd w:val="clear" w:color="auto" w:fill="auto"/>
        <w:jc w:val="both"/>
        <w:outlineLvl w:val="9"/>
        <w:rPr>
          <w:rFonts w:ascii="Courier New" w:hAnsi="Courier New"/>
          <w:b w:val="0"/>
          <w:i w:val="0"/>
          <w:iCs w:val="0"/>
          <w:color w:val="auto"/>
          <w:sz w:val="24"/>
          <w:u w:val="none"/>
        </w:rPr>
      </w:pPr>
      <w:bookmarkStart w:id="679" w:name="bookmark684"/>
      <w:bookmarkStart w:id="680" w:name="bookmark685"/>
    </w:p>
    <w:p w:rsidR="00961D46" w:rsidRPr="00F61A07" w:rsidRDefault="00901382" w:rsidP="00DB584D">
      <w:pPr>
        <w:pStyle w:val="Titolo30"/>
        <w:shd w:val="clear" w:color="auto" w:fill="auto"/>
        <w:jc w:val="left"/>
        <w:outlineLvl w:val="9"/>
        <w:rPr>
          <w:rFonts w:ascii="Courier New" w:hAnsi="Courier New"/>
          <w:b w:val="0"/>
          <w:i w:val="0"/>
          <w:iCs w:val="0"/>
          <w:color w:val="auto"/>
          <w:sz w:val="24"/>
          <w:u w:val="none"/>
        </w:rPr>
      </w:pPr>
      <w:r w:rsidRPr="00F61A07">
        <w:rPr>
          <w:rFonts w:ascii="Courier New" w:hAnsi="Courier New"/>
          <w:b w:val="0"/>
          <w:i w:val="0"/>
          <w:iCs w:val="0"/>
          <w:color w:val="auto"/>
          <w:sz w:val="24"/>
          <w:u w:val="none"/>
        </w:rPr>
        <w:t>Art. 18</w:t>
      </w:r>
      <w:bookmarkEnd w:id="679"/>
      <w:bookmarkEnd w:id="680"/>
      <w:r w:rsidR="00DB584D">
        <w:rPr>
          <w:rFonts w:ascii="Courier New" w:hAnsi="Courier New"/>
          <w:b w:val="0"/>
          <w:i w:val="0"/>
          <w:iCs w:val="0"/>
          <w:color w:val="auto"/>
          <w:sz w:val="24"/>
          <w:u w:val="none"/>
        </w:rPr>
        <w:t xml:space="preserve"> - </w:t>
      </w:r>
      <w:r w:rsidR="00DB3377" w:rsidRPr="00F61A07">
        <w:rPr>
          <w:rFonts w:ascii="Courier New" w:hAnsi="Courier New"/>
          <w:b w:val="0"/>
          <w:i w:val="0"/>
          <w:iCs w:val="0"/>
          <w:color w:val="auto"/>
          <w:sz w:val="24"/>
          <w:u w:val="none"/>
        </w:rPr>
        <w:t xml:space="preserve">Collegio dei </w:t>
      </w:r>
      <w:r w:rsidR="00B40619">
        <w:rPr>
          <w:rFonts w:ascii="Courier New" w:hAnsi="Courier New"/>
          <w:b w:val="0"/>
          <w:i w:val="0"/>
          <w:iCs w:val="0"/>
          <w:color w:val="auto"/>
          <w:sz w:val="24"/>
          <w:u w:val="none"/>
        </w:rPr>
        <w:t>R</w:t>
      </w:r>
      <w:r w:rsidR="00DB3377" w:rsidRPr="00F61A07">
        <w:rPr>
          <w:rFonts w:ascii="Courier New" w:hAnsi="Courier New"/>
          <w:b w:val="0"/>
          <w:i w:val="0"/>
          <w:iCs w:val="0"/>
          <w:color w:val="auto"/>
          <w:sz w:val="24"/>
          <w:u w:val="none"/>
        </w:rPr>
        <w:t xml:space="preserve">evisori dei </w:t>
      </w:r>
      <w:r w:rsidR="00B40619">
        <w:rPr>
          <w:rFonts w:ascii="Courier New" w:hAnsi="Courier New"/>
          <w:b w:val="0"/>
          <w:i w:val="0"/>
          <w:iCs w:val="0"/>
          <w:color w:val="auto"/>
          <w:sz w:val="24"/>
          <w:u w:val="none"/>
        </w:rPr>
        <w:t>C</w:t>
      </w:r>
      <w:r w:rsidR="00DB3377" w:rsidRPr="00F61A07">
        <w:rPr>
          <w:rFonts w:ascii="Courier New" w:hAnsi="Courier New"/>
          <w:b w:val="0"/>
          <w:i w:val="0"/>
          <w:iCs w:val="0"/>
          <w:color w:val="auto"/>
          <w:sz w:val="24"/>
          <w:u w:val="none"/>
        </w:rPr>
        <w:t>onti</w:t>
      </w:r>
    </w:p>
    <w:p w:rsidR="00DB3377" w:rsidRPr="00F61A07" w:rsidRDefault="00DB3377" w:rsidP="0026223A">
      <w:pPr>
        <w:pStyle w:val="Corpodeltesto1"/>
        <w:shd w:val="clear" w:color="auto" w:fill="auto"/>
        <w:spacing w:line="240" w:lineRule="auto"/>
        <w:jc w:val="both"/>
        <w:rPr>
          <w:rFonts w:ascii="Courier New" w:hAnsi="Courier New"/>
          <w:bCs/>
          <w:color w:val="auto"/>
          <w:sz w:val="24"/>
        </w:rPr>
      </w:pPr>
    </w:p>
    <w:p w:rsidR="00DB584D" w:rsidRDefault="00DB337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DB584D">
        <w:rPr>
          <w:rFonts w:ascii="Courier New" w:hAnsi="Courier New"/>
          <w:bCs/>
          <w:color w:val="auto"/>
          <w:sz w:val="24"/>
        </w:rPr>
        <w:t>)</w:t>
      </w:r>
    </w:p>
    <w:p w:rsidR="00DB337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 xml:space="preserve">onti è composto da </w:t>
      </w:r>
      <w:r w:rsidR="009E29BF">
        <w:rPr>
          <w:rFonts w:ascii="Courier New" w:hAnsi="Courier New"/>
          <w:bCs/>
          <w:color w:val="auto"/>
          <w:sz w:val="24"/>
        </w:rPr>
        <w:t>3</w:t>
      </w:r>
      <w:r w:rsidRPr="00F61A07">
        <w:rPr>
          <w:rFonts w:ascii="Courier New" w:hAnsi="Courier New"/>
          <w:bCs/>
          <w:color w:val="auto"/>
          <w:sz w:val="24"/>
        </w:rPr>
        <w:t xml:space="preserve"> componenti, di cui:</w:t>
      </w:r>
    </w:p>
    <w:p w:rsidR="00DB3377" w:rsidRPr="00F61A07" w:rsidRDefault="00DB3377" w:rsidP="0026223A">
      <w:pPr>
        <w:pStyle w:val="Corpodeltesto1"/>
        <w:shd w:val="clear" w:color="auto" w:fill="auto"/>
        <w:spacing w:line="240" w:lineRule="auto"/>
        <w:jc w:val="both"/>
        <w:rPr>
          <w:rFonts w:ascii="Courier New" w:hAnsi="Courier New"/>
          <w:bCs/>
          <w:color w:val="auto"/>
          <w:sz w:val="24"/>
        </w:rPr>
      </w:pPr>
    </w:p>
    <w:p w:rsidR="00DB3377" w:rsidRPr="00F61A07" w:rsidRDefault="00901382"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DB3377" w:rsidRPr="00F61A07">
        <w:rPr>
          <w:rFonts w:ascii="Courier New" w:hAnsi="Courier New"/>
          <w:bCs/>
          <w:color w:val="auto"/>
          <w:sz w:val="24"/>
        </w:rPr>
        <w:tab/>
      </w:r>
      <w:r w:rsidRPr="00F61A07">
        <w:rPr>
          <w:rFonts w:ascii="Courier New" w:hAnsi="Courier New"/>
          <w:bCs/>
          <w:color w:val="auto"/>
          <w:sz w:val="24"/>
        </w:rPr>
        <w:t xml:space="preserve">uno, con funzione di Presidente, scelto tra professionisti iscritti al Registro dei Revisori Legali di cui all'art. 2 del </w:t>
      </w:r>
      <w:r w:rsidR="005E47EA" w:rsidRPr="00F61A07">
        <w:rPr>
          <w:rFonts w:ascii="Courier New" w:hAnsi="Courier New"/>
          <w:bCs/>
          <w:color w:val="auto"/>
          <w:sz w:val="24"/>
        </w:rPr>
        <w:t>D</w:t>
      </w:r>
      <w:r w:rsidRPr="00F61A07">
        <w:rPr>
          <w:rFonts w:ascii="Courier New" w:hAnsi="Courier New"/>
          <w:bCs/>
          <w:color w:val="auto"/>
          <w:sz w:val="24"/>
        </w:rPr>
        <w:t xml:space="preserve">.lgs. 27 gennaio 2010 n. 39 e s.m.i., su designazione della parte datoriale o, congiuntamente, della parte sindacale, che non esprime il Presidente del Consiglio </w:t>
      </w:r>
      <w:r w:rsidR="005C426D">
        <w:rPr>
          <w:rFonts w:ascii="Courier New" w:hAnsi="Courier New"/>
          <w:bCs/>
          <w:color w:val="auto"/>
          <w:sz w:val="24"/>
        </w:rPr>
        <w:t>d</w:t>
      </w:r>
      <w:r w:rsidRPr="00F61A07">
        <w:rPr>
          <w:rFonts w:ascii="Courier New" w:hAnsi="Courier New"/>
          <w:bCs/>
          <w:color w:val="auto"/>
          <w:sz w:val="24"/>
        </w:rPr>
        <w:t>irettivo;</w:t>
      </w:r>
    </w:p>
    <w:p w:rsidR="00DB3377" w:rsidRPr="00F61A07" w:rsidRDefault="00DB3377"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uno, designato da </w:t>
      </w:r>
      <w:r w:rsidR="00FC4517" w:rsidRPr="00F61A07">
        <w:rPr>
          <w:rFonts w:ascii="Courier New" w:hAnsi="Courier New"/>
          <w:bCs/>
          <w:color w:val="auto"/>
          <w:sz w:val="24"/>
        </w:rPr>
        <w:t>CONFCOMMERCIO</w:t>
      </w:r>
      <w:r w:rsidR="00901382" w:rsidRPr="00F61A07">
        <w:rPr>
          <w:rFonts w:ascii="Courier New" w:hAnsi="Courier New"/>
          <w:bCs/>
          <w:color w:val="auto"/>
          <w:sz w:val="24"/>
        </w:rPr>
        <w:t>-</w:t>
      </w:r>
      <w:r w:rsidR="00DB584D">
        <w:rPr>
          <w:rFonts w:ascii="Courier New" w:hAnsi="Courier New"/>
          <w:bCs/>
          <w:color w:val="auto"/>
          <w:sz w:val="24"/>
        </w:rPr>
        <w:t>Imprese p</w:t>
      </w:r>
      <w:r w:rsidR="00DB584D" w:rsidRPr="00F61A07">
        <w:rPr>
          <w:rFonts w:ascii="Courier New" w:hAnsi="Courier New"/>
          <w:bCs/>
          <w:color w:val="auto"/>
          <w:sz w:val="24"/>
        </w:rPr>
        <w:t xml:space="preserve">er </w:t>
      </w:r>
      <w:r w:rsidR="00DB584D">
        <w:rPr>
          <w:rFonts w:ascii="Courier New" w:hAnsi="Courier New"/>
          <w:bCs/>
          <w:color w:val="auto"/>
          <w:sz w:val="24"/>
        </w:rPr>
        <w:t>l</w:t>
      </w:r>
      <w:r w:rsidR="00DB584D" w:rsidRPr="00F61A07">
        <w:rPr>
          <w:rFonts w:ascii="Courier New" w:hAnsi="Courier New"/>
          <w:bCs/>
          <w:color w:val="auto"/>
          <w:sz w:val="24"/>
        </w:rPr>
        <w:t>'</w:t>
      </w:r>
      <w:r w:rsidR="00DB584D">
        <w:rPr>
          <w:rFonts w:ascii="Courier New" w:hAnsi="Courier New"/>
          <w:bCs/>
          <w:color w:val="auto"/>
          <w:sz w:val="24"/>
        </w:rPr>
        <w:t>I</w:t>
      </w:r>
      <w:r w:rsidR="00DB584D" w:rsidRPr="00F61A07">
        <w:rPr>
          <w:rFonts w:ascii="Courier New" w:hAnsi="Courier New"/>
          <w:bCs/>
          <w:color w:val="auto"/>
          <w:sz w:val="24"/>
        </w:rPr>
        <w:t>talia</w:t>
      </w:r>
      <w:r w:rsidR="00464C05" w:rsidRPr="00F61A07">
        <w:rPr>
          <w:rFonts w:ascii="Courier New" w:hAnsi="Courier New"/>
          <w:bCs/>
          <w:color w:val="auto"/>
          <w:sz w:val="24"/>
        </w:rPr>
        <w:t>;</w:t>
      </w:r>
    </w:p>
    <w:p w:rsidR="00DB3377" w:rsidRPr="00F61A07" w:rsidRDefault="00DB3377"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DB584D">
        <w:rPr>
          <w:rFonts w:ascii="Courier New" w:hAnsi="Courier New"/>
          <w:bCs/>
          <w:color w:val="auto"/>
          <w:sz w:val="24"/>
        </w:rPr>
        <w:tab/>
      </w:r>
      <w:r w:rsidR="00901382" w:rsidRPr="00F61A07">
        <w:rPr>
          <w:rFonts w:ascii="Courier New" w:hAnsi="Courier New"/>
          <w:bCs/>
          <w:color w:val="auto"/>
          <w:sz w:val="24"/>
        </w:rPr>
        <w:t xml:space="preserve">uno, designato congiuntamente, dalle </w:t>
      </w:r>
      <w:r w:rsidR="00334E2A">
        <w:rPr>
          <w:rFonts w:ascii="Courier New" w:hAnsi="Courier New"/>
          <w:bCs/>
          <w:color w:val="auto"/>
          <w:sz w:val="24"/>
        </w:rPr>
        <w:t xml:space="preserve">OO.SS. </w:t>
      </w:r>
      <w:r w:rsidR="00901382" w:rsidRPr="00F61A07">
        <w:rPr>
          <w:rFonts w:ascii="Courier New" w:hAnsi="Courier New"/>
          <w:bCs/>
          <w:color w:val="auto"/>
          <w:sz w:val="24"/>
        </w:rPr>
        <w:t xml:space="preserve">dei lavoratori </w:t>
      </w:r>
      <w:r w:rsidR="008742E7" w:rsidRPr="00F61A07">
        <w:rPr>
          <w:rFonts w:ascii="Courier New" w:hAnsi="Courier New"/>
          <w:bCs/>
          <w:color w:val="auto"/>
          <w:sz w:val="24"/>
        </w:rPr>
        <w:t>FILCAMS</w:t>
      </w:r>
      <w:r w:rsidRPr="00F61A07">
        <w:rPr>
          <w:rFonts w:ascii="Courier New" w:hAnsi="Courier New"/>
          <w:bCs/>
          <w:color w:val="auto"/>
          <w:sz w:val="24"/>
        </w:rPr>
        <w:t>,</w:t>
      </w:r>
      <w:r w:rsidR="00DB584D">
        <w:rPr>
          <w:rFonts w:ascii="Courier New" w:hAnsi="Courier New"/>
          <w:bCs/>
          <w:color w:val="auto"/>
          <w:sz w:val="24"/>
        </w:rPr>
        <w:t xml:space="preserve"> </w:t>
      </w:r>
      <w:r w:rsidR="00496A9E" w:rsidRPr="00F61A07">
        <w:rPr>
          <w:rFonts w:ascii="Courier New" w:hAnsi="Courier New"/>
          <w:bCs/>
          <w:color w:val="auto"/>
          <w:sz w:val="24"/>
        </w:rPr>
        <w:t>FISASCAT</w:t>
      </w:r>
      <w:r w:rsidR="00901382" w:rsidRPr="00F61A07">
        <w:rPr>
          <w:rFonts w:ascii="Courier New" w:hAnsi="Courier New"/>
          <w:bCs/>
          <w:color w:val="auto"/>
          <w:sz w:val="24"/>
        </w:rPr>
        <w:t xml:space="preserve"> e </w:t>
      </w:r>
      <w:r w:rsidR="00141981" w:rsidRPr="00F61A07">
        <w:rPr>
          <w:rFonts w:ascii="Courier New" w:hAnsi="Courier New"/>
          <w:bCs/>
          <w:color w:val="auto"/>
          <w:sz w:val="24"/>
        </w:rPr>
        <w:t>UILTuCS</w:t>
      </w:r>
      <w:r w:rsidR="00901382" w:rsidRPr="00F61A07">
        <w:rPr>
          <w:rFonts w:ascii="Courier New" w:hAnsi="Courier New"/>
          <w:bCs/>
          <w:color w:val="auto"/>
          <w:sz w:val="24"/>
        </w:rPr>
        <w:t>.</w:t>
      </w:r>
    </w:p>
    <w:p w:rsidR="00DB3377" w:rsidRPr="00F61A07" w:rsidRDefault="00DB3377" w:rsidP="0026223A">
      <w:pPr>
        <w:pStyle w:val="Corpodeltesto1"/>
        <w:shd w:val="clear" w:color="auto" w:fill="auto"/>
        <w:spacing w:line="240" w:lineRule="auto"/>
        <w:jc w:val="both"/>
        <w:rPr>
          <w:rFonts w:ascii="Courier New" w:hAnsi="Courier New"/>
          <w:bCs/>
          <w:color w:val="auto"/>
          <w:sz w:val="24"/>
        </w:rPr>
      </w:pPr>
    </w:p>
    <w:p w:rsidR="00DB584D" w:rsidRDefault="00DB337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DB584D">
        <w:rPr>
          <w:rFonts w:ascii="Courier New" w:hAnsi="Courier New"/>
          <w:bCs/>
          <w:color w:val="auto"/>
          <w:sz w:val="24"/>
        </w:rPr>
        <w:t>)</w:t>
      </w:r>
    </w:p>
    <w:p w:rsidR="00DB337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Valgono, nei confronti del Collegio dei </w:t>
      </w:r>
      <w:r w:rsidR="00B40619">
        <w:rPr>
          <w:rFonts w:ascii="Courier New" w:hAnsi="Courier New"/>
          <w:bCs/>
          <w:color w:val="auto"/>
          <w:sz w:val="24"/>
        </w:rPr>
        <w:t>r</w:t>
      </w:r>
      <w:r w:rsidRPr="00F61A07">
        <w:rPr>
          <w:rFonts w:ascii="Courier New" w:hAnsi="Courier New"/>
          <w:bCs/>
          <w:color w:val="auto"/>
          <w:sz w:val="24"/>
        </w:rPr>
        <w:t xml:space="preserve">evisori dei </w:t>
      </w:r>
      <w:r w:rsidR="00B40619">
        <w:rPr>
          <w:rFonts w:ascii="Courier New" w:hAnsi="Courier New"/>
          <w:bCs/>
          <w:color w:val="auto"/>
          <w:sz w:val="24"/>
        </w:rPr>
        <w:t>c</w:t>
      </w:r>
      <w:r w:rsidRPr="00F61A07">
        <w:rPr>
          <w:rFonts w:ascii="Courier New" w:hAnsi="Courier New"/>
          <w:bCs/>
          <w:color w:val="auto"/>
          <w:sz w:val="24"/>
        </w:rPr>
        <w:t>onti, ove applicabili, le norme di cui all'art</w:t>
      </w:r>
      <w:r w:rsidR="00BC1070">
        <w:rPr>
          <w:rFonts w:ascii="Courier New" w:hAnsi="Courier New"/>
          <w:bCs/>
          <w:color w:val="auto"/>
          <w:sz w:val="24"/>
        </w:rPr>
        <w:t>.</w:t>
      </w:r>
      <w:r w:rsidRPr="00F61A07">
        <w:rPr>
          <w:rFonts w:ascii="Courier New" w:hAnsi="Courier New"/>
          <w:bCs/>
          <w:color w:val="auto"/>
          <w:sz w:val="24"/>
        </w:rPr>
        <w:t xml:space="preserve"> 2397 </w:t>
      </w:r>
      <w:r w:rsidR="00BC1070">
        <w:rPr>
          <w:rFonts w:ascii="Courier New" w:hAnsi="Courier New"/>
          <w:bCs/>
          <w:color w:val="auto"/>
          <w:sz w:val="24"/>
        </w:rPr>
        <w:t xml:space="preserve">c.c. </w:t>
      </w:r>
      <w:r w:rsidRPr="00F61A07">
        <w:rPr>
          <w:rFonts w:ascii="Courier New" w:hAnsi="Courier New"/>
          <w:bCs/>
          <w:color w:val="auto"/>
          <w:sz w:val="24"/>
        </w:rPr>
        <w:t>e seguenti</w:t>
      </w:r>
      <w:r w:rsidR="00BC1070">
        <w:rPr>
          <w:rFonts w:ascii="Courier New" w:hAnsi="Courier New"/>
          <w:bCs/>
          <w:color w:val="auto"/>
          <w:sz w:val="24"/>
        </w:rPr>
        <w:t xml:space="preserve"> e</w:t>
      </w:r>
      <w:r w:rsidRPr="00F61A07">
        <w:rPr>
          <w:rFonts w:ascii="Courier New" w:hAnsi="Courier New"/>
          <w:bCs/>
          <w:color w:val="auto"/>
          <w:sz w:val="24"/>
        </w:rPr>
        <w:t>, in particolare, di cui a</w:t>
      </w:r>
      <w:r w:rsidR="001A33A5">
        <w:rPr>
          <w:rFonts w:ascii="Courier New" w:hAnsi="Courier New"/>
          <w:bCs/>
          <w:color w:val="auto"/>
          <w:sz w:val="24"/>
        </w:rPr>
        <w:t>gli a</w:t>
      </w:r>
      <w:r w:rsidRPr="00F61A07">
        <w:rPr>
          <w:rFonts w:ascii="Courier New" w:hAnsi="Courier New"/>
          <w:bCs/>
          <w:color w:val="auto"/>
          <w:sz w:val="24"/>
        </w:rPr>
        <w:t>rt</w:t>
      </w:r>
      <w:r w:rsidR="001A33A5">
        <w:rPr>
          <w:rFonts w:ascii="Courier New" w:hAnsi="Courier New"/>
          <w:bCs/>
          <w:color w:val="auto"/>
          <w:sz w:val="24"/>
        </w:rPr>
        <w:t>t</w:t>
      </w:r>
      <w:r w:rsidR="00BC1070">
        <w:rPr>
          <w:rFonts w:ascii="Courier New" w:hAnsi="Courier New"/>
          <w:bCs/>
          <w:color w:val="auto"/>
          <w:sz w:val="24"/>
        </w:rPr>
        <w:t>.</w:t>
      </w:r>
      <w:r w:rsidRPr="00F61A07">
        <w:rPr>
          <w:rFonts w:ascii="Courier New" w:hAnsi="Courier New"/>
          <w:bCs/>
          <w:color w:val="auto"/>
          <w:sz w:val="24"/>
        </w:rPr>
        <w:t xml:space="preserve"> 2403 e 2409-bis</w:t>
      </w:r>
      <w:r w:rsidR="00BC1070">
        <w:rPr>
          <w:rFonts w:ascii="Courier New" w:hAnsi="Courier New"/>
          <w:bCs/>
          <w:color w:val="auto"/>
          <w:sz w:val="24"/>
        </w:rPr>
        <w:t xml:space="preserve"> c.c.</w:t>
      </w:r>
    </w:p>
    <w:p w:rsidR="00DB3377" w:rsidRPr="00F61A07" w:rsidRDefault="00DB3377" w:rsidP="0026223A">
      <w:pPr>
        <w:pStyle w:val="Corpodeltesto1"/>
        <w:shd w:val="clear" w:color="auto" w:fill="auto"/>
        <w:spacing w:line="240" w:lineRule="auto"/>
        <w:jc w:val="both"/>
        <w:rPr>
          <w:rFonts w:ascii="Courier New" w:hAnsi="Courier New"/>
          <w:bCs/>
          <w:color w:val="auto"/>
          <w:sz w:val="24"/>
        </w:rPr>
      </w:pPr>
    </w:p>
    <w:p w:rsidR="00DB584D" w:rsidRDefault="00DB337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DB584D">
        <w:rPr>
          <w:rFonts w:ascii="Courier New" w:hAnsi="Courier New"/>
          <w:bCs/>
          <w:color w:val="auto"/>
          <w:sz w:val="24"/>
        </w:rPr>
        <w:t>)</w:t>
      </w:r>
    </w:p>
    <w:p w:rsidR="00DB337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carica di componente del Collegio dei </w:t>
      </w:r>
      <w:r w:rsidR="00B40619">
        <w:rPr>
          <w:rFonts w:ascii="Courier New" w:hAnsi="Courier New"/>
          <w:bCs/>
          <w:color w:val="auto"/>
          <w:sz w:val="24"/>
        </w:rPr>
        <w:t>r</w:t>
      </w:r>
      <w:r w:rsidRPr="00F61A07">
        <w:rPr>
          <w:rFonts w:ascii="Courier New" w:hAnsi="Courier New"/>
          <w:bCs/>
          <w:color w:val="auto"/>
          <w:sz w:val="24"/>
        </w:rPr>
        <w:t xml:space="preserve">evisori dei conti è </w:t>
      </w:r>
      <w:r w:rsidRPr="00F61A07">
        <w:rPr>
          <w:rFonts w:ascii="Courier New" w:hAnsi="Courier New"/>
          <w:bCs/>
          <w:color w:val="auto"/>
          <w:sz w:val="24"/>
        </w:rPr>
        <w:lastRenderedPageBreak/>
        <w:t>incompatibile con la carica di componente di qualunque altro Organo associativo previsto dal presente Statuto.</w:t>
      </w:r>
    </w:p>
    <w:p w:rsidR="00DB3377" w:rsidRPr="00F61A07" w:rsidRDefault="00DB3377" w:rsidP="0026223A">
      <w:pPr>
        <w:pStyle w:val="Corpodeltesto1"/>
        <w:shd w:val="clear" w:color="auto" w:fill="auto"/>
        <w:spacing w:line="240" w:lineRule="auto"/>
        <w:jc w:val="both"/>
        <w:rPr>
          <w:rFonts w:ascii="Courier New" w:hAnsi="Courier New"/>
          <w:bCs/>
          <w:color w:val="auto"/>
          <w:sz w:val="24"/>
        </w:rPr>
      </w:pPr>
    </w:p>
    <w:p w:rsidR="00DB584D" w:rsidRDefault="00DB337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DB584D">
        <w:rPr>
          <w:rFonts w:ascii="Courier New" w:hAnsi="Courier New"/>
          <w:bCs/>
          <w:color w:val="auto"/>
          <w:sz w:val="24"/>
        </w:rPr>
        <w:t>)</w:t>
      </w:r>
    </w:p>
    <w:p w:rsidR="00DB337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dei </w:t>
      </w:r>
      <w:r w:rsidR="00B40619">
        <w:rPr>
          <w:rFonts w:ascii="Courier New" w:hAnsi="Courier New"/>
          <w:bCs/>
          <w:color w:val="auto"/>
          <w:sz w:val="24"/>
        </w:rPr>
        <w:t>r</w:t>
      </w:r>
      <w:r w:rsidRPr="00F61A07">
        <w:rPr>
          <w:rFonts w:ascii="Courier New" w:hAnsi="Courier New"/>
          <w:bCs/>
          <w:color w:val="auto"/>
          <w:sz w:val="24"/>
        </w:rPr>
        <w:t>evisori verifica l'osservanza delle disposizioni del presente Statuto, controlla l'amministrazione dell'EBT, accerta la regolare tenuta della contabilità, nonché la corrispondenza dei bilanci alle risultanze dei libri e delle scritture contabili.</w:t>
      </w:r>
    </w:p>
    <w:p w:rsidR="00DB3377" w:rsidRPr="00F61A07" w:rsidRDefault="00DB3377" w:rsidP="0026223A">
      <w:pPr>
        <w:pStyle w:val="Corpodeltesto1"/>
        <w:shd w:val="clear" w:color="auto" w:fill="auto"/>
        <w:spacing w:line="240" w:lineRule="auto"/>
        <w:jc w:val="both"/>
        <w:rPr>
          <w:rFonts w:ascii="Courier New" w:hAnsi="Courier New"/>
          <w:bCs/>
          <w:color w:val="auto"/>
          <w:sz w:val="24"/>
        </w:rPr>
      </w:pPr>
    </w:p>
    <w:p w:rsidR="00DB584D" w:rsidRDefault="00DB337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DB584D">
        <w:rPr>
          <w:rFonts w:ascii="Courier New" w:hAnsi="Courier New"/>
          <w:bCs/>
          <w:color w:val="auto"/>
          <w:sz w:val="24"/>
        </w:rPr>
        <w:t>)</w:t>
      </w:r>
    </w:p>
    <w:p w:rsidR="00DB337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Collegio dei </w:t>
      </w:r>
      <w:r w:rsidR="00B40619">
        <w:rPr>
          <w:rFonts w:ascii="Courier New" w:hAnsi="Courier New"/>
          <w:bCs/>
          <w:color w:val="auto"/>
          <w:sz w:val="24"/>
        </w:rPr>
        <w:t>r</w:t>
      </w:r>
      <w:r w:rsidRPr="00F61A07">
        <w:rPr>
          <w:rFonts w:ascii="Courier New" w:hAnsi="Courier New"/>
          <w:bCs/>
          <w:color w:val="auto"/>
          <w:sz w:val="24"/>
        </w:rPr>
        <w:t>evisori redige la relazione finanziaria riferita al progetto di rendiconto consuntivo, depositandola almeno 10 giorni prima della data fissata per la riunione dell</w:t>
      </w:r>
      <w:r w:rsidR="006701E6" w:rsidRPr="00F61A07">
        <w:rPr>
          <w:rFonts w:ascii="Courier New" w:hAnsi="Courier New"/>
          <w:bCs/>
          <w:color w:val="auto"/>
          <w:sz w:val="24"/>
        </w:rPr>
        <w:t xml:space="preserve">a </w:t>
      </w:r>
      <w:r w:rsidRPr="00F61A07">
        <w:rPr>
          <w:rFonts w:ascii="Courier New" w:hAnsi="Courier New"/>
          <w:bCs/>
          <w:color w:val="auto"/>
          <w:sz w:val="24"/>
        </w:rPr>
        <w:t>Assemblea indetta per l'approvazione del predetto.</w:t>
      </w:r>
    </w:p>
    <w:p w:rsidR="00DB3377" w:rsidRPr="00F61A07" w:rsidRDefault="00DB3377" w:rsidP="0026223A">
      <w:pPr>
        <w:pStyle w:val="Corpodeltesto1"/>
        <w:shd w:val="clear" w:color="auto" w:fill="auto"/>
        <w:spacing w:line="240" w:lineRule="auto"/>
        <w:jc w:val="both"/>
        <w:rPr>
          <w:rFonts w:ascii="Courier New" w:hAnsi="Courier New"/>
          <w:bCs/>
          <w:color w:val="auto"/>
          <w:sz w:val="24"/>
        </w:rPr>
      </w:pPr>
    </w:p>
    <w:p w:rsidR="00DB584D" w:rsidRDefault="00DB337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w:t>
      </w:r>
      <w:r w:rsidR="00DB584D">
        <w:rPr>
          <w:rFonts w:ascii="Courier New" w:hAnsi="Courier New"/>
          <w:bCs/>
          <w:color w:val="auto"/>
          <w:sz w:val="24"/>
        </w:rPr>
        <w:t>)</w:t>
      </w:r>
    </w:p>
    <w:p w:rsidR="00DB3377"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 </w:t>
      </w:r>
      <w:r w:rsidR="00DB584D">
        <w:rPr>
          <w:rFonts w:ascii="Courier New" w:hAnsi="Courier New"/>
          <w:bCs/>
          <w:color w:val="auto"/>
          <w:sz w:val="24"/>
        </w:rPr>
        <w:t>r</w:t>
      </w:r>
      <w:r w:rsidRPr="00F61A07">
        <w:rPr>
          <w:rFonts w:ascii="Courier New" w:hAnsi="Courier New"/>
          <w:bCs/>
          <w:color w:val="auto"/>
          <w:sz w:val="24"/>
        </w:rPr>
        <w:t xml:space="preserve">evisori dei </w:t>
      </w:r>
      <w:r w:rsidR="00DB584D">
        <w:rPr>
          <w:rFonts w:ascii="Courier New" w:hAnsi="Courier New"/>
          <w:bCs/>
          <w:color w:val="auto"/>
          <w:sz w:val="24"/>
        </w:rPr>
        <w:t>c</w:t>
      </w:r>
      <w:r w:rsidRPr="00F61A07">
        <w:rPr>
          <w:rFonts w:ascii="Courier New" w:hAnsi="Courier New"/>
          <w:bCs/>
          <w:color w:val="auto"/>
          <w:sz w:val="24"/>
        </w:rPr>
        <w:t xml:space="preserve">onti assistono alle riunioni del Consiglio </w:t>
      </w:r>
      <w:r w:rsidR="005C426D">
        <w:rPr>
          <w:rFonts w:ascii="Courier New" w:hAnsi="Courier New"/>
          <w:bCs/>
          <w:color w:val="auto"/>
          <w:sz w:val="24"/>
        </w:rPr>
        <w:t>d</w:t>
      </w:r>
      <w:r w:rsidRPr="00F61A07">
        <w:rPr>
          <w:rFonts w:ascii="Courier New" w:hAnsi="Courier New"/>
          <w:bCs/>
          <w:color w:val="auto"/>
          <w:sz w:val="24"/>
        </w:rPr>
        <w:t>irettivo e dell'Assemblea.</w:t>
      </w:r>
    </w:p>
    <w:p w:rsidR="00DB3377" w:rsidRPr="00F61A07" w:rsidRDefault="00DB3377" w:rsidP="0026223A">
      <w:pPr>
        <w:pStyle w:val="Corpodeltesto1"/>
        <w:shd w:val="clear" w:color="auto" w:fill="auto"/>
        <w:spacing w:line="240" w:lineRule="auto"/>
        <w:jc w:val="both"/>
        <w:rPr>
          <w:rFonts w:ascii="Courier New" w:hAnsi="Courier New"/>
          <w:bCs/>
          <w:color w:val="auto"/>
          <w:sz w:val="24"/>
        </w:rPr>
      </w:pPr>
    </w:p>
    <w:p w:rsidR="00961D46" w:rsidRPr="00F61A07" w:rsidRDefault="00DB3377" w:rsidP="00DB584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Titolo </w:t>
      </w:r>
      <w:r w:rsidR="00901382" w:rsidRPr="00F61A07">
        <w:rPr>
          <w:rFonts w:ascii="Courier New" w:hAnsi="Courier New"/>
          <w:bCs/>
          <w:color w:val="auto"/>
          <w:sz w:val="24"/>
        </w:rPr>
        <w:t>V</w:t>
      </w:r>
      <w:r w:rsidR="00DB584D">
        <w:rPr>
          <w:rFonts w:ascii="Courier New" w:hAnsi="Courier New"/>
          <w:bCs/>
          <w:color w:val="auto"/>
          <w:sz w:val="24"/>
        </w:rPr>
        <w:t xml:space="preserve"> - </w:t>
      </w:r>
      <w:r w:rsidR="00901382" w:rsidRPr="00F61A07">
        <w:rPr>
          <w:rFonts w:ascii="Courier New" w:hAnsi="Courier New"/>
          <w:bCs/>
          <w:color w:val="auto"/>
          <w:sz w:val="24"/>
        </w:rPr>
        <w:t>R</w:t>
      </w:r>
      <w:r w:rsidR="00901382" w:rsidRPr="00F61A07">
        <w:rPr>
          <w:rFonts w:ascii="Courier New" w:hAnsi="Courier New"/>
          <w:bCs/>
          <w:color w:val="auto"/>
          <w:sz w:val="24"/>
          <w:szCs w:val="16"/>
        </w:rPr>
        <w:t>ISORSE E GESTIONE FINANZIARIA DELL</w:t>
      </w:r>
      <w:r w:rsidR="00901382" w:rsidRPr="00F61A07">
        <w:rPr>
          <w:rFonts w:ascii="Courier New" w:hAnsi="Courier New"/>
          <w:bCs/>
          <w:color w:val="auto"/>
          <w:sz w:val="24"/>
        </w:rPr>
        <w:t>'EBT</w:t>
      </w:r>
    </w:p>
    <w:p w:rsidR="00DB3377" w:rsidRPr="00F61A07" w:rsidRDefault="00DB3377" w:rsidP="00DB584D">
      <w:pPr>
        <w:pStyle w:val="Corpodeltesto1"/>
        <w:shd w:val="clear" w:color="auto" w:fill="auto"/>
        <w:spacing w:line="240" w:lineRule="auto"/>
        <w:rPr>
          <w:rFonts w:ascii="Courier New" w:hAnsi="Courier New"/>
          <w:bCs/>
          <w:color w:val="auto"/>
          <w:sz w:val="24"/>
        </w:rPr>
      </w:pPr>
    </w:p>
    <w:p w:rsidR="00764860" w:rsidRPr="00F61A07" w:rsidRDefault="00901382" w:rsidP="00DB584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19</w:t>
      </w:r>
      <w:r w:rsidR="00DB584D">
        <w:rPr>
          <w:rFonts w:ascii="Courier New" w:hAnsi="Courier New"/>
          <w:bCs/>
          <w:color w:val="auto"/>
          <w:sz w:val="24"/>
        </w:rPr>
        <w:t xml:space="preserve"> - </w:t>
      </w:r>
      <w:r w:rsidRPr="00F61A07">
        <w:rPr>
          <w:rFonts w:ascii="Courier New" w:hAnsi="Courier New"/>
          <w:bCs/>
          <w:color w:val="auto"/>
          <w:sz w:val="24"/>
        </w:rPr>
        <w:t>Finanziamento dell'EBT e destinazione</w:t>
      </w:r>
    </w:p>
    <w:p w:rsidR="00764860" w:rsidRPr="00F61A07" w:rsidRDefault="00DB584D" w:rsidP="00DB584D">
      <w:pPr>
        <w:pStyle w:val="Corpodeltesto1"/>
        <w:shd w:val="clear" w:color="auto" w:fill="auto"/>
        <w:spacing w:line="240" w:lineRule="auto"/>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delle risorse economiche</w:t>
      </w:r>
    </w:p>
    <w:p w:rsidR="00764860" w:rsidRPr="00F61A07" w:rsidRDefault="00764860" w:rsidP="00DB584D">
      <w:pPr>
        <w:pStyle w:val="Corpodeltesto1"/>
        <w:shd w:val="clear" w:color="auto" w:fill="auto"/>
        <w:spacing w:line="240" w:lineRule="auto"/>
        <w:rPr>
          <w:rFonts w:ascii="Courier New" w:hAnsi="Courier New"/>
          <w:bCs/>
          <w:color w:val="auto"/>
          <w:sz w:val="24"/>
        </w:rPr>
      </w:pPr>
    </w:p>
    <w:p w:rsidR="00DB584D" w:rsidRDefault="0076486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DB584D">
        <w:rPr>
          <w:rFonts w:ascii="Courier New" w:hAnsi="Courier New"/>
          <w:bCs/>
          <w:color w:val="auto"/>
          <w:sz w:val="24"/>
        </w:rPr>
        <w:t>)</w:t>
      </w:r>
    </w:p>
    <w:p w:rsidR="002B6F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L'EBT è finanziato dai contributi versati dalle aziende e dai lavoratori, nella misura e con il sistema di riscossione previsti da</w:t>
      </w:r>
      <w:r w:rsidR="002B6FBD" w:rsidRPr="00F61A07">
        <w:rPr>
          <w:rFonts w:ascii="Courier New" w:hAnsi="Courier New"/>
          <w:bCs/>
          <w:color w:val="auto"/>
          <w:sz w:val="24"/>
        </w:rPr>
        <w:t xml:space="preserve">gli </w:t>
      </w:r>
      <w:r w:rsidRPr="00F61A07">
        <w:rPr>
          <w:rFonts w:ascii="Courier New" w:hAnsi="Courier New"/>
          <w:bCs/>
          <w:color w:val="auto"/>
          <w:sz w:val="24"/>
        </w:rPr>
        <w:t>art</w:t>
      </w:r>
      <w:r w:rsidR="002B6FBD" w:rsidRPr="00F61A07">
        <w:rPr>
          <w:rFonts w:ascii="Courier New" w:hAnsi="Courier New"/>
          <w:bCs/>
          <w:color w:val="auto"/>
          <w:sz w:val="24"/>
        </w:rPr>
        <w:t>t</w:t>
      </w:r>
      <w:r w:rsidRPr="00F61A07">
        <w:rPr>
          <w:rFonts w:ascii="Courier New" w:hAnsi="Courier New"/>
          <w:bCs/>
          <w:color w:val="auto"/>
          <w:sz w:val="24"/>
        </w:rPr>
        <w:t>. 21 e seg</w:t>
      </w:r>
      <w:r w:rsidR="002B6FBD" w:rsidRPr="00F61A07">
        <w:rPr>
          <w:rFonts w:ascii="Courier New" w:hAnsi="Courier New"/>
          <w:bCs/>
          <w:color w:val="auto"/>
          <w:sz w:val="24"/>
        </w:rPr>
        <w:t>g</w:t>
      </w:r>
      <w:r w:rsidRPr="00F61A07">
        <w:rPr>
          <w:rFonts w:ascii="Courier New" w:hAnsi="Courier New"/>
          <w:bCs/>
          <w:color w:val="auto"/>
          <w:sz w:val="24"/>
        </w:rPr>
        <w:t>. del vigente CCNL Terziario. L'EBT adotta lo strumento della riscossione centralizzata ad opera di EBINTER, tramite F24, la quota di contribuzione destinata allo stesso EBINTER sarà pari al 10% degli importi riscossi. In assenza di riscossione centralizzata, tale quota di contribuzione sarà pari al 15% degli stessi importi.</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DB584D" w:rsidRDefault="002B6FB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DB584D">
        <w:rPr>
          <w:rFonts w:ascii="Courier New" w:hAnsi="Courier New"/>
          <w:bCs/>
          <w:color w:val="auto"/>
          <w:sz w:val="24"/>
        </w:rPr>
        <w:t>)</w:t>
      </w:r>
    </w:p>
    <w:p w:rsidR="002B6F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L'EBT dovrà destinare le proprie entrate:</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2B6FBD" w:rsidRPr="00F61A07" w:rsidRDefault="002B6FBD"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per almeno il 70%, allo svolgimento delle attività obbligatorie ad esso demandate dall'art. 3 del presente Statuto, in modo da assolvere pienamente i compiti ad esso attribuiti dal CCNL Terziario, in coerenza con l'Accordo interconfederale sulla governance e sui criteri di funzionamento del 19 marzo 2014. Tale percentuale è aumentata fino all'80%, qualora l'EBT abbia entrate superiori a </w:t>
      </w:r>
      <w:r w:rsidR="004C4D0F">
        <w:rPr>
          <w:rFonts w:ascii="Courier New" w:hAnsi="Courier New"/>
          <w:bCs/>
          <w:color w:val="auto"/>
          <w:sz w:val="24"/>
        </w:rPr>
        <w:t>4</w:t>
      </w:r>
      <w:r w:rsidR="00901382" w:rsidRPr="00F61A07">
        <w:rPr>
          <w:rFonts w:ascii="Courier New" w:hAnsi="Courier New"/>
          <w:bCs/>
          <w:color w:val="auto"/>
          <w:sz w:val="24"/>
        </w:rPr>
        <w:t xml:space="preserve"> volte l'importo minimo indicato all'art. 6, comma 1</w:t>
      </w:r>
      <w:r w:rsidR="00DE473F">
        <w:rPr>
          <w:rFonts w:ascii="Courier New" w:hAnsi="Courier New"/>
          <w:bCs/>
          <w:color w:val="auto"/>
          <w:sz w:val="24"/>
        </w:rPr>
        <w:t>)</w:t>
      </w:r>
      <w:r w:rsidR="00901382" w:rsidRPr="00F61A07">
        <w:rPr>
          <w:rFonts w:ascii="Courier New" w:hAnsi="Courier New"/>
          <w:bCs/>
          <w:color w:val="auto"/>
          <w:sz w:val="24"/>
        </w:rPr>
        <w:t xml:space="preserve"> del presente Statuto;</w:t>
      </w:r>
    </w:p>
    <w:p w:rsidR="002B6FBD" w:rsidRPr="00F61A07" w:rsidRDefault="002B6FBD"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per la restante parte, ai costi di gestione e ai compensi dei componenti degli Organi associativi.</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DB584D" w:rsidRDefault="002B6FB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DB584D">
        <w:rPr>
          <w:rFonts w:ascii="Courier New" w:hAnsi="Courier New"/>
          <w:bCs/>
          <w:color w:val="auto"/>
          <w:sz w:val="24"/>
        </w:rPr>
        <w:t>)</w:t>
      </w:r>
    </w:p>
    <w:p w:rsidR="002B6F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L'EBT, qualora, al fine di rispettare gli obblighi di destinazione delle entrate sopra indicati, si rendesse necessario ottimizzare la gestione e i relativi costi, dovrà predisporre il piano di </w:t>
      </w:r>
      <w:r w:rsidRPr="00F61A07">
        <w:rPr>
          <w:rFonts w:ascii="Courier New" w:hAnsi="Courier New"/>
          <w:bCs/>
          <w:color w:val="auto"/>
          <w:sz w:val="24"/>
        </w:rPr>
        <w:lastRenderedPageBreak/>
        <w:t>razionalizzazione e/o il progetto di aggregazione di cui all'art. 6, commi 2</w:t>
      </w:r>
      <w:r w:rsidR="00DE473F">
        <w:rPr>
          <w:rFonts w:ascii="Courier New" w:hAnsi="Courier New"/>
          <w:bCs/>
          <w:color w:val="auto"/>
          <w:sz w:val="24"/>
        </w:rPr>
        <w:t>)</w:t>
      </w:r>
      <w:r w:rsidRPr="00F61A07">
        <w:rPr>
          <w:rFonts w:ascii="Courier New" w:hAnsi="Courier New"/>
          <w:bCs/>
          <w:color w:val="auto"/>
          <w:sz w:val="24"/>
        </w:rPr>
        <w:t>, 3</w:t>
      </w:r>
      <w:r w:rsidR="00DE473F">
        <w:rPr>
          <w:rFonts w:ascii="Courier New" w:hAnsi="Courier New"/>
          <w:bCs/>
          <w:color w:val="auto"/>
          <w:sz w:val="24"/>
        </w:rPr>
        <w:t>),</w:t>
      </w:r>
      <w:r w:rsidRPr="00F61A07">
        <w:rPr>
          <w:rFonts w:ascii="Courier New" w:hAnsi="Courier New"/>
          <w:bCs/>
          <w:color w:val="auto"/>
          <w:sz w:val="24"/>
        </w:rPr>
        <w:t xml:space="preserve"> 4</w:t>
      </w:r>
      <w:r w:rsidR="00DE473F">
        <w:rPr>
          <w:rFonts w:ascii="Courier New" w:hAnsi="Courier New"/>
          <w:bCs/>
          <w:color w:val="auto"/>
          <w:sz w:val="24"/>
        </w:rPr>
        <w:t>) e</w:t>
      </w:r>
      <w:r w:rsidRPr="00F61A07">
        <w:rPr>
          <w:rFonts w:ascii="Courier New" w:hAnsi="Courier New"/>
          <w:bCs/>
          <w:color w:val="auto"/>
          <w:sz w:val="24"/>
        </w:rPr>
        <w:t xml:space="preserve"> 5</w:t>
      </w:r>
      <w:r w:rsidR="00DE473F">
        <w:rPr>
          <w:rFonts w:ascii="Courier New" w:hAnsi="Courier New"/>
          <w:bCs/>
          <w:color w:val="auto"/>
          <w:sz w:val="24"/>
        </w:rPr>
        <w:t>)</w:t>
      </w:r>
      <w:r w:rsidRPr="00F61A07">
        <w:rPr>
          <w:rFonts w:ascii="Courier New" w:hAnsi="Courier New"/>
          <w:bCs/>
          <w:color w:val="auto"/>
          <w:sz w:val="24"/>
        </w:rPr>
        <w:t xml:space="preserve"> del presente Statuto.</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2B6FBD" w:rsidRPr="00F61A07" w:rsidRDefault="00901382" w:rsidP="00DB584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20</w:t>
      </w:r>
      <w:r w:rsidR="00DB584D">
        <w:rPr>
          <w:rFonts w:ascii="Courier New" w:hAnsi="Courier New"/>
          <w:bCs/>
          <w:color w:val="auto"/>
          <w:sz w:val="24"/>
        </w:rPr>
        <w:t xml:space="preserve"> - </w:t>
      </w:r>
      <w:r w:rsidRPr="00F61A07">
        <w:rPr>
          <w:rFonts w:ascii="Courier New" w:hAnsi="Courier New"/>
          <w:bCs/>
          <w:color w:val="auto"/>
          <w:sz w:val="24"/>
        </w:rPr>
        <w:t>Fondo comune</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DB584D" w:rsidRDefault="002B6FB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DB584D">
        <w:rPr>
          <w:rFonts w:ascii="Courier New" w:hAnsi="Courier New"/>
          <w:bCs/>
          <w:color w:val="auto"/>
          <w:sz w:val="24"/>
        </w:rPr>
        <w:t>)</w:t>
      </w:r>
    </w:p>
    <w:p w:rsidR="002B6F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Fondo comune di EBT</w:t>
      </w:r>
      <w:r w:rsidR="00DB584D">
        <w:rPr>
          <w:rFonts w:ascii="Courier New" w:hAnsi="Courier New"/>
          <w:bCs/>
          <w:color w:val="auto"/>
          <w:sz w:val="24"/>
        </w:rPr>
        <w:t xml:space="preserve"> </w:t>
      </w:r>
      <w:r w:rsidRPr="00F61A07">
        <w:rPr>
          <w:rFonts w:ascii="Courier New" w:hAnsi="Courier New"/>
          <w:bCs/>
          <w:color w:val="auto"/>
          <w:sz w:val="24"/>
        </w:rPr>
        <w:t>è costituito da:</w:t>
      </w:r>
    </w:p>
    <w:p w:rsidR="002B6FBD" w:rsidRPr="00F61A07" w:rsidRDefault="002B6FBD" w:rsidP="0026223A">
      <w:pPr>
        <w:pStyle w:val="Corpodeltesto1"/>
        <w:shd w:val="clear" w:color="auto" w:fill="auto"/>
        <w:spacing w:line="240" w:lineRule="auto"/>
        <w:ind w:left="426" w:hanging="426"/>
        <w:jc w:val="both"/>
        <w:rPr>
          <w:rFonts w:ascii="Courier New" w:hAnsi="Courier New"/>
          <w:bCs/>
          <w:color w:val="auto"/>
          <w:sz w:val="24"/>
        </w:rPr>
      </w:pPr>
    </w:p>
    <w:p w:rsidR="002B6FBD" w:rsidRPr="00F61A07" w:rsidRDefault="002B6FBD"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contributi di cui al precedente art. 19, interessi attivi maturati sugli stessi contributi e interessi di mora per ritardato versamento dei medesimi contributi, ogni altra forma di autofinanziamento da parte degli associati;</w:t>
      </w:r>
    </w:p>
    <w:p w:rsidR="002B6FBD" w:rsidRPr="00F61A07" w:rsidRDefault="002B6FBD"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proventi vari, quali quelli derivanti da rendite mobiliari, immobiliari e da partecipazioni, nonché i contributi eventualmente concessi da terzi pubblici o privati;</w:t>
      </w:r>
    </w:p>
    <w:p w:rsidR="002B6FBD" w:rsidRPr="00F61A07" w:rsidRDefault="002B6FBD"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oblazioni volontarie, erogazioni, lasciti e donazioni a favore dell'EBT, beni ad esso devoluti a qualsiasi titolo, nonché derivanti da attività di raccolta fondi;</w:t>
      </w:r>
    </w:p>
    <w:p w:rsidR="002B6FBD" w:rsidRPr="00F61A07" w:rsidRDefault="002B6FBD"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beni mobili e immobili e valori che, a qualsiasi titolo, vengano in legittima titolarità dello stesso EBT;</w:t>
      </w:r>
    </w:p>
    <w:p w:rsidR="002B6FBD" w:rsidRPr="00F61A07" w:rsidRDefault="002B6FBD"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somme acquisite al patrimonio a qualsiasi scopo sino a che non siano erogate;</w:t>
      </w:r>
    </w:p>
    <w:p w:rsidR="002B6FBD" w:rsidRPr="00F61A07" w:rsidRDefault="002B6FBD"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ogni provento derivante dall'esercizio delle attività che costituiscono oggetto del presente Statuto.</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DB584D" w:rsidRDefault="002B6FB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DB584D">
        <w:rPr>
          <w:rFonts w:ascii="Courier New" w:hAnsi="Courier New"/>
          <w:bCs/>
          <w:color w:val="auto"/>
          <w:sz w:val="24"/>
        </w:rPr>
        <w:t>)</w:t>
      </w:r>
    </w:p>
    <w:p w:rsidR="002B6F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adesione allo spirito e alle finalità del CCNL Terziario, il fondo comune è utilizzato esclusivamente per il conseguimento degli scopi dell'Ente, con espressa esclusione e conseguente inapplicabilità delle disposizioni in materia di comunione dei beni.</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DB584D" w:rsidRDefault="002B6FB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DB584D">
        <w:rPr>
          <w:rFonts w:ascii="Courier New" w:hAnsi="Courier New"/>
          <w:bCs/>
          <w:color w:val="auto"/>
          <w:sz w:val="24"/>
        </w:rPr>
        <w:t>)</w:t>
      </w:r>
    </w:p>
    <w:p w:rsidR="002B6F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Sia durante la vita dell</w:t>
      </w:r>
      <w:r w:rsidR="006701E6" w:rsidRPr="00F61A07">
        <w:rPr>
          <w:rFonts w:ascii="Courier New" w:hAnsi="Courier New"/>
          <w:bCs/>
          <w:color w:val="auto"/>
          <w:sz w:val="24"/>
        </w:rPr>
        <w:t xml:space="preserve">a </w:t>
      </w:r>
      <w:r w:rsidRPr="00F61A07">
        <w:rPr>
          <w:rFonts w:ascii="Courier New" w:hAnsi="Courier New"/>
          <w:bCs/>
          <w:color w:val="auto"/>
          <w:sz w:val="24"/>
        </w:rPr>
        <w:t>Associazione che in caso di suo scioglimento, gli associati non hanno diritto ad ottenere l'attribuzione del patrimonio dell'EBT, neanche parziale, ovvero la distribuzione, anche in modo indiretto, di eventuali utili o avanzi di gestione, fondi, riserve o capitali salvo, che l'attribuzione o distribuzione siano espressamente ed inderogabilmente disposte dalla legge.</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DB584D" w:rsidRDefault="00901382" w:rsidP="00DB584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21</w:t>
      </w:r>
      <w:r w:rsidR="00DB584D">
        <w:rPr>
          <w:rFonts w:ascii="Courier New" w:hAnsi="Courier New"/>
          <w:bCs/>
          <w:color w:val="auto"/>
          <w:sz w:val="24"/>
        </w:rPr>
        <w:t xml:space="preserve"> - </w:t>
      </w:r>
      <w:r w:rsidRPr="00F61A07">
        <w:rPr>
          <w:rFonts w:ascii="Courier New" w:hAnsi="Courier New"/>
          <w:bCs/>
          <w:color w:val="auto"/>
          <w:sz w:val="24"/>
        </w:rPr>
        <w:t xml:space="preserve">Gestione organizzativa e conduzione amministrativa </w:t>
      </w:r>
    </w:p>
    <w:p w:rsidR="00961D46" w:rsidRPr="00F61A07" w:rsidRDefault="00DB584D" w:rsidP="00DB584D">
      <w:pPr>
        <w:pStyle w:val="Corpodeltesto1"/>
        <w:shd w:val="clear" w:color="auto" w:fill="auto"/>
        <w:spacing w:line="240" w:lineRule="auto"/>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di EBT</w:t>
      </w:r>
    </w:p>
    <w:p w:rsidR="002B6FBD" w:rsidRPr="00F61A07" w:rsidRDefault="002B6FBD" w:rsidP="0026223A">
      <w:pPr>
        <w:pStyle w:val="Corpodeltesto1"/>
        <w:shd w:val="clear" w:color="auto" w:fill="auto"/>
        <w:spacing w:line="240" w:lineRule="auto"/>
        <w:jc w:val="center"/>
        <w:rPr>
          <w:rFonts w:ascii="Courier New" w:hAnsi="Courier New"/>
          <w:bCs/>
          <w:color w:val="auto"/>
          <w:sz w:val="24"/>
        </w:rPr>
      </w:pPr>
    </w:p>
    <w:p w:rsidR="00DB584D" w:rsidRDefault="002B6FB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DB584D">
        <w:rPr>
          <w:rFonts w:ascii="Courier New" w:hAnsi="Courier New"/>
          <w:bCs/>
          <w:color w:val="auto"/>
          <w:sz w:val="24"/>
        </w:rPr>
        <w:t>)</w:t>
      </w:r>
    </w:p>
    <w:p w:rsidR="002B6F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L'EBT si impegna a garantire, ai beneficiari di cui all'art. 5 del presente Statuto, ad EBINTER, nonché alle </w:t>
      </w:r>
      <w:r w:rsidR="00D34ABC">
        <w:rPr>
          <w:rFonts w:ascii="Courier New" w:hAnsi="Courier New"/>
          <w:bCs/>
          <w:color w:val="auto"/>
          <w:sz w:val="24"/>
        </w:rPr>
        <w:t>p</w:t>
      </w:r>
      <w:r w:rsidRPr="00F61A07">
        <w:rPr>
          <w:rFonts w:ascii="Courier New" w:hAnsi="Courier New"/>
          <w:bCs/>
          <w:color w:val="auto"/>
          <w:sz w:val="24"/>
        </w:rPr>
        <w:t>arti stipulanti, la massima trasparenza nella gestione organizzativa e conduzione amministrativa dell'Ente, nonché degli eventuali soggetti dallo stesso partecipati.</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DB584D" w:rsidRDefault="002B6FB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DB584D">
        <w:rPr>
          <w:rFonts w:ascii="Courier New" w:hAnsi="Courier New"/>
          <w:bCs/>
          <w:color w:val="auto"/>
          <w:sz w:val="24"/>
        </w:rPr>
        <w:t>)</w:t>
      </w:r>
    </w:p>
    <w:p w:rsidR="002B6FBD"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tal fine l'EBT:</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2B6FBD" w:rsidRPr="00F61A07" w:rsidRDefault="002B6FBD"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si impegna a perseguire l'equilibrio della propria gestione economica e finanziaria;</w:t>
      </w:r>
    </w:p>
    <w:p w:rsidR="002B6FBD" w:rsidRPr="00F61A07" w:rsidRDefault="002B6FBD"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mette a disposizione dell'EBINTER, su richiesta, in aggiunta al rendiconto consuntivo, alle relazioni annuali e al budget previsionale di cui all'art. 12, lett</w:t>
      </w:r>
      <w:r w:rsidR="007C2FF5">
        <w:rPr>
          <w:rFonts w:ascii="Courier New" w:hAnsi="Courier New"/>
          <w:bCs/>
          <w:color w:val="auto"/>
          <w:sz w:val="24"/>
        </w:rPr>
        <w:t>.</w:t>
      </w:r>
      <w:r w:rsidR="00901382" w:rsidRPr="00F61A07">
        <w:rPr>
          <w:rFonts w:ascii="Courier New" w:hAnsi="Courier New"/>
          <w:bCs/>
          <w:color w:val="auto"/>
          <w:sz w:val="24"/>
        </w:rPr>
        <w:t xml:space="preserve"> b</w:t>
      </w:r>
      <w:r w:rsidR="007C2FF5">
        <w:rPr>
          <w:rFonts w:ascii="Courier New" w:hAnsi="Courier New"/>
          <w:bCs/>
          <w:color w:val="auto"/>
          <w:sz w:val="24"/>
        </w:rPr>
        <w:t>)</w:t>
      </w:r>
      <w:r w:rsidR="00901382" w:rsidRPr="00F61A07">
        <w:rPr>
          <w:rFonts w:ascii="Courier New" w:hAnsi="Courier New"/>
          <w:bCs/>
          <w:color w:val="auto"/>
          <w:sz w:val="24"/>
        </w:rPr>
        <w:t xml:space="preserve"> del presente Statuto, ogni altro documento contabile o amministrativo idoneo a dimostrare la correttezza e la trasparenza della propria gestione, nonché degli eventuali soggetti dallo stesso partecipati;</w:t>
      </w:r>
    </w:p>
    <w:p w:rsidR="002B6FBD" w:rsidRPr="00F61A07" w:rsidRDefault="002B6FBD"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accetta che EBINTER effettui, nelle forme e con gli strumenti ritenuti più opportuni, attività di costante monitoraggio e di acquisizione di dati e informazioni in relazione alla gestione amministrativa ed economico-finanziaria dell'Ente.</w:t>
      </w:r>
    </w:p>
    <w:p w:rsidR="002B6FBD" w:rsidRPr="00F61A07" w:rsidRDefault="002B6FBD" w:rsidP="0026223A">
      <w:pPr>
        <w:pStyle w:val="Corpodeltesto1"/>
        <w:shd w:val="clear" w:color="auto" w:fill="auto"/>
        <w:spacing w:line="240" w:lineRule="auto"/>
        <w:ind w:left="284" w:hanging="284"/>
        <w:jc w:val="both"/>
        <w:rPr>
          <w:rFonts w:ascii="Courier New" w:hAnsi="Courier New"/>
          <w:bCs/>
          <w:color w:val="auto"/>
          <w:sz w:val="24"/>
        </w:rPr>
      </w:pPr>
    </w:p>
    <w:p w:rsidR="002B6FBD" w:rsidRPr="00F61A07" w:rsidRDefault="00901382" w:rsidP="00DB584D">
      <w:pPr>
        <w:pStyle w:val="Corpodeltesto1"/>
        <w:shd w:val="clear" w:color="auto" w:fill="auto"/>
        <w:spacing w:line="240" w:lineRule="auto"/>
        <w:ind w:left="284" w:hanging="284"/>
        <w:rPr>
          <w:rFonts w:ascii="Courier New" w:hAnsi="Courier New"/>
          <w:bCs/>
          <w:color w:val="auto"/>
          <w:sz w:val="24"/>
        </w:rPr>
      </w:pPr>
      <w:r w:rsidRPr="00F61A07">
        <w:rPr>
          <w:rFonts w:ascii="Courier New" w:hAnsi="Courier New"/>
          <w:bCs/>
          <w:color w:val="auto"/>
          <w:sz w:val="24"/>
        </w:rPr>
        <w:t>Art. 22</w:t>
      </w:r>
      <w:r w:rsidR="00DB584D">
        <w:rPr>
          <w:rFonts w:ascii="Courier New" w:hAnsi="Courier New"/>
          <w:bCs/>
          <w:color w:val="auto"/>
          <w:sz w:val="24"/>
        </w:rPr>
        <w:t xml:space="preserve"> - </w:t>
      </w:r>
      <w:r w:rsidRPr="00F61A07">
        <w:rPr>
          <w:rFonts w:ascii="Courier New" w:hAnsi="Courier New"/>
          <w:bCs/>
          <w:color w:val="auto"/>
          <w:sz w:val="24"/>
        </w:rPr>
        <w:t>Esercizio finanziario</w:t>
      </w:r>
    </w:p>
    <w:p w:rsidR="002B6FBD" w:rsidRPr="00F61A07" w:rsidRDefault="002B6FBD" w:rsidP="0026223A">
      <w:pPr>
        <w:pStyle w:val="Corpodeltesto1"/>
        <w:shd w:val="clear" w:color="auto" w:fill="auto"/>
        <w:spacing w:line="240" w:lineRule="auto"/>
        <w:ind w:left="284" w:hanging="284"/>
        <w:jc w:val="both"/>
        <w:rPr>
          <w:rFonts w:ascii="Courier New" w:hAnsi="Courier New"/>
          <w:bCs/>
          <w:color w:val="auto"/>
          <w:sz w:val="24"/>
        </w:rPr>
      </w:pPr>
    </w:p>
    <w:p w:rsidR="002B6FBD" w:rsidRPr="00F61A07" w:rsidRDefault="00901382"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L'esercizio finanziario dell'EBT ha inizio il 1° gennaio e si chiude</w:t>
      </w:r>
    </w:p>
    <w:p w:rsidR="00961D46" w:rsidRPr="00F61A07" w:rsidRDefault="00901382"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il 31 dicembre di ciascun anno.</w:t>
      </w:r>
    </w:p>
    <w:p w:rsidR="002B6FBD" w:rsidRPr="00F61A07" w:rsidRDefault="002B6FBD" w:rsidP="0026223A">
      <w:pPr>
        <w:pStyle w:val="Corpodeltesto1"/>
        <w:shd w:val="clear" w:color="auto" w:fill="auto"/>
        <w:spacing w:line="240" w:lineRule="auto"/>
        <w:ind w:left="284" w:hanging="284"/>
        <w:jc w:val="both"/>
        <w:rPr>
          <w:rFonts w:ascii="Courier New" w:hAnsi="Courier New"/>
          <w:bCs/>
          <w:color w:val="auto"/>
          <w:sz w:val="24"/>
        </w:rPr>
      </w:pPr>
    </w:p>
    <w:p w:rsidR="002B6FBD" w:rsidRPr="00F61A07" w:rsidRDefault="00901382" w:rsidP="00DB584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23</w:t>
      </w:r>
      <w:r w:rsidR="00DB584D">
        <w:rPr>
          <w:rFonts w:ascii="Courier New" w:hAnsi="Courier New"/>
          <w:bCs/>
          <w:color w:val="auto"/>
          <w:sz w:val="24"/>
        </w:rPr>
        <w:t xml:space="preserve"> - </w:t>
      </w:r>
      <w:r w:rsidRPr="00F61A07">
        <w:rPr>
          <w:rFonts w:ascii="Courier New" w:hAnsi="Courier New"/>
          <w:bCs/>
          <w:color w:val="auto"/>
          <w:sz w:val="24"/>
        </w:rPr>
        <w:t>Scioglimento e liquidazione</w:t>
      </w:r>
    </w:p>
    <w:p w:rsidR="002B6FBD" w:rsidRPr="00F61A07" w:rsidRDefault="002B6FBD" w:rsidP="0026223A">
      <w:pPr>
        <w:pStyle w:val="Corpodeltesto1"/>
        <w:shd w:val="clear" w:color="auto" w:fill="auto"/>
        <w:spacing w:line="240" w:lineRule="auto"/>
        <w:jc w:val="both"/>
        <w:rPr>
          <w:rFonts w:ascii="Courier New" w:hAnsi="Courier New"/>
          <w:bCs/>
          <w:color w:val="auto"/>
          <w:sz w:val="24"/>
        </w:rPr>
      </w:pPr>
    </w:p>
    <w:p w:rsidR="00076640" w:rsidRDefault="002B6FBD"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076640">
        <w:rPr>
          <w:rFonts w:ascii="Courier New" w:hAnsi="Courier New"/>
          <w:bCs/>
          <w:color w:val="auto"/>
          <w:sz w:val="24"/>
        </w:rPr>
        <w:t>)</w:t>
      </w:r>
    </w:p>
    <w:p w:rsidR="00987A6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Costituiscono cause di scioglimento e di messa in liquidazione dell'EBT, oltre a quelle previste dalla legge:</w:t>
      </w:r>
    </w:p>
    <w:p w:rsidR="00987A65" w:rsidRPr="00F61A07" w:rsidRDefault="00987A65" w:rsidP="0026223A">
      <w:pPr>
        <w:pStyle w:val="Corpodeltesto1"/>
        <w:shd w:val="clear" w:color="auto" w:fill="auto"/>
        <w:spacing w:line="240" w:lineRule="auto"/>
        <w:jc w:val="both"/>
        <w:rPr>
          <w:rFonts w:ascii="Courier New" w:hAnsi="Courier New"/>
          <w:bCs/>
          <w:color w:val="auto"/>
          <w:sz w:val="24"/>
        </w:rPr>
      </w:pPr>
    </w:p>
    <w:p w:rsidR="00987A65" w:rsidRPr="00F61A07" w:rsidRDefault="00987A6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lo scioglimento, per qualunque causa, del rapporto tra una delle </w:t>
      </w:r>
      <w:r w:rsidR="008B5A0B">
        <w:rPr>
          <w:rFonts w:ascii="Courier New" w:hAnsi="Courier New"/>
          <w:bCs/>
          <w:color w:val="auto"/>
          <w:sz w:val="24"/>
        </w:rPr>
        <w:t>r</w:t>
      </w:r>
      <w:r w:rsidR="00901382" w:rsidRPr="00F61A07">
        <w:rPr>
          <w:rFonts w:ascii="Courier New" w:hAnsi="Courier New"/>
          <w:bCs/>
          <w:color w:val="auto"/>
          <w:sz w:val="24"/>
        </w:rPr>
        <w:t xml:space="preserve">appresentanze </w:t>
      </w:r>
      <w:r w:rsidR="008B5A0B">
        <w:rPr>
          <w:rFonts w:ascii="Courier New" w:hAnsi="Courier New"/>
          <w:bCs/>
          <w:color w:val="auto"/>
          <w:sz w:val="24"/>
        </w:rPr>
        <w:t>t</w:t>
      </w:r>
      <w:r w:rsidR="00901382" w:rsidRPr="00F61A07">
        <w:rPr>
          <w:rFonts w:ascii="Courier New" w:hAnsi="Courier New"/>
          <w:bCs/>
          <w:color w:val="auto"/>
          <w:sz w:val="24"/>
        </w:rPr>
        <w:t xml:space="preserve">erritoriali associate all'Ente e la corrispondente Organizzazione </w:t>
      </w:r>
      <w:r w:rsidR="00334E2A">
        <w:rPr>
          <w:rFonts w:ascii="Courier New" w:hAnsi="Courier New"/>
          <w:bCs/>
          <w:color w:val="auto"/>
          <w:sz w:val="24"/>
        </w:rPr>
        <w:t>n</w:t>
      </w:r>
      <w:r w:rsidR="00901382" w:rsidRPr="00F61A07">
        <w:rPr>
          <w:rFonts w:ascii="Courier New" w:hAnsi="Courier New"/>
          <w:bCs/>
          <w:color w:val="auto"/>
          <w:sz w:val="24"/>
        </w:rPr>
        <w:t>azionale, Parte stipulante del CCNL Terziario;</w:t>
      </w:r>
    </w:p>
    <w:p w:rsidR="00076640" w:rsidRDefault="00987A6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la mancanza della disponibilità delle risorse economiche richieste per l'utile svolgimento dell'attività dell'Ente, di cui all'art. 6, comma 1</w:t>
      </w:r>
      <w:r w:rsidR="00DE473F">
        <w:rPr>
          <w:rFonts w:ascii="Courier New" w:hAnsi="Courier New"/>
          <w:bCs/>
          <w:color w:val="auto"/>
          <w:sz w:val="24"/>
        </w:rPr>
        <w:t>)</w:t>
      </w:r>
      <w:r w:rsidR="00901382" w:rsidRPr="00F61A07">
        <w:rPr>
          <w:rFonts w:ascii="Courier New" w:hAnsi="Courier New"/>
          <w:bCs/>
          <w:color w:val="auto"/>
          <w:sz w:val="24"/>
        </w:rPr>
        <w:t xml:space="preserve"> del presente Statuto, qualora, entro il termine di 3 mesi da quando è stato presentato il piano di aggregazione di cui all'art. 6, e in ogni caso entro il 30 settembre, non si addivenga alla aggregazione con altro ente secondo la procedura di cui ai successivi commi 3</w:t>
      </w:r>
      <w:r w:rsidR="00076640">
        <w:rPr>
          <w:rFonts w:ascii="Courier New" w:hAnsi="Courier New"/>
          <w:bCs/>
          <w:color w:val="auto"/>
          <w:sz w:val="24"/>
        </w:rPr>
        <w:t>)</w:t>
      </w:r>
      <w:r w:rsidR="00DE473F">
        <w:rPr>
          <w:rFonts w:ascii="Courier New" w:hAnsi="Courier New"/>
          <w:bCs/>
          <w:color w:val="auto"/>
          <w:sz w:val="24"/>
        </w:rPr>
        <w:t xml:space="preserve">, </w:t>
      </w:r>
      <w:r w:rsidR="00901382" w:rsidRPr="00F61A07">
        <w:rPr>
          <w:rFonts w:ascii="Courier New" w:hAnsi="Courier New"/>
          <w:bCs/>
          <w:color w:val="auto"/>
          <w:sz w:val="24"/>
        </w:rPr>
        <w:t>4</w:t>
      </w:r>
      <w:r w:rsidR="00076640">
        <w:rPr>
          <w:rFonts w:ascii="Courier New" w:hAnsi="Courier New"/>
          <w:bCs/>
          <w:color w:val="auto"/>
          <w:sz w:val="24"/>
        </w:rPr>
        <w:t>)</w:t>
      </w:r>
      <w:r w:rsidR="00DE473F">
        <w:rPr>
          <w:rFonts w:ascii="Courier New" w:hAnsi="Courier New"/>
          <w:bCs/>
          <w:color w:val="auto"/>
          <w:sz w:val="24"/>
        </w:rPr>
        <w:t xml:space="preserve"> e</w:t>
      </w:r>
      <w:r w:rsidR="00901382" w:rsidRPr="00F61A07">
        <w:rPr>
          <w:rFonts w:ascii="Courier New" w:hAnsi="Courier New"/>
          <w:bCs/>
          <w:color w:val="auto"/>
          <w:sz w:val="24"/>
        </w:rPr>
        <w:t xml:space="preserve"> 5</w:t>
      </w:r>
      <w:r w:rsidR="00076640">
        <w:rPr>
          <w:rFonts w:ascii="Courier New" w:hAnsi="Courier New"/>
          <w:bCs/>
          <w:color w:val="auto"/>
          <w:sz w:val="24"/>
        </w:rPr>
        <w:t>)</w:t>
      </w:r>
      <w:r w:rsidR="00901382" w:rsidRPr="00F61A07">
        <w:rPr>
          <w:rFonts w:ascii="Courier New" w:hAnsi="Courier New"/>
          <w:bCs/>
          <w:color w:val="auto"/>
          <w:sz w:val="24"/>
        </w:rPr>
        <w:t xml:space="preserve"> dello stesso art. 6;</w:t>
      </w:r>
    </w:p>
    <w:p w:rsidR="00987A65" w:rsidRPr="00F61A07" w:rsidRDefault="00987A6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00076640">
        <w:rPr>
          <w:rFonts w:ascii="Courier New" w:hAnsi="Courier New"/>
          <w:bCs/>
          <w:color w:val="auto"/>
          <w:sz w:val="24"/>
        </w:rPr>
        <w:tab/>
      </w:r>
      <w:r w:rsidR="00901382" w:rsidRPr="00F61A07">
        <w:rPr>
          <w:rFonts w:ascii="Courier New" w:hAnsi="Courier New"/>
          <w:bCs/>
          <w:color w:val="auto"/>
          <w:sz w:val="24"/>
        </w:rPr>
        <w:t>la mancata approvazione, da parte dell</w:t>
      </w:r>
      <w:r w:rsidR="00076640">
        <w:rPr>
          <w:rFonts w:ascii="Courier New" w:hAnsi="Courier New"/>
          <w:bCs/>
          <w:color w:val="auto"/>
          <w:sz w:val="24"/>
        </w:rPr>
        <w:t xml:space="preserve">a </w:t>
      </w:r>
      <w:r w:rsidR="00901382" w:rsidRPr="00F61A07">
        <w:rPr>
          <w:rFonts w:ascii="Courier New" w:hAnsi="Courier New"/>
          <w:bCs/>
          <w:color w:val="auto"/>
          <w:sz w:val="24"/>
        </w:rPr>
        <w:t>Assemblea, del budget previsionale e/o del rendiconto consuntivo e/o l'invio di detti documenti ad EBINTER, nei termini di cui all'art. 12, lett</w:t>
      </w:r>
      <w:r w:rsidR="007C2FF5">
        <w:rPr>
          <w:rFonts w:ascii="Courier New" w:hAnsi="Courier New"/>
          <w:bCs/>
          <w:color w:val="auto"/>
          <w:sz w:val="24"/>
        </w:rPr>
        <w:t>.</w:t>
      </w:r>
      <w:r w:rsidR="00901382" w:rsidRPr="00F61A07">
        <w:rPr>
          <w:rFonts w:ascii="Courier New" w:hAnsi="Courier New"/>
          <w:bCs/>
          <w:color w:val="auto"/>
          <w:sz w:val="24"/>
        </w:rPr>
        <w:t xml:space="preserve"> b</w:t>
      </w:r>
      <w:r w:rsidR="007C2FF5">
        <w:rPr>
          <w:rFonts w:ascii="Courier New" w:hAnsi="Courier New"/>
          <w:bCs/>
          <w:color w:val="auto"/>
          <w:sz w:val="24"/>
        </w:rPr>
        <w:t>)</w:t>
      </w:r>
      <w:r w:rsidR="00901382" w:rsidRPr="00F61A07">
        <w:rPr>
          <w:rFonts w:ascii="Courier New" w:hAnsi="Courier New"/>
          <w:bCs/>
          <w:color w:val="auto"/>
          <w:sz w:val="24"/>
        </w:rPr>
        <w:t xml:space="preserve"> del presente Statuto;</w:t>
      </w:r>
    </w:p>
    <w:p w:rsidR="00987A65" w:rsidRPr="00F61A07" w:rsidRDefault="00987A6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il mancato rispetto degli obblighi di destinazione delle risorse economiche di cui all'art. 19, comma 2</w:t>
      </w:r>
      <w:r w:rsidR="00DE473F">
        <w:rPr>
          <w:rFonts w:ascii="Courier New" w:hAnsi="Courier New"/>
          <w:bCs/>
          <w:color w:val="auto"/>
          <w:sz w:val="24"/>
        </w:rPr>
        <w:t>)</w:t>
      </w:r>
      <w:r w:rsidR="00901382" w:rsidRPr="00F61A07">
        <w:rPr>
          <w:rFonts w:ascii="Courier New" w:hAnsi="Courier New"/>
          <w:bCs/>
          <w:color w:val="auto"/>
          <w:sz w:val="24"/>
        </w:rPr>
        <w:t xml:space="preserve"> del presente Statuto con la mancata presentazione del piano di razionalizzazione di cui all'art. 6, comma 5</w:t>
      </w:r>
      <w:r w:rsidR="00DE473F">
        <w:rPr>
          <w:rFonts w:ascii="Courier New" w:hAnsi="Courier New"/>
          <w:bCs/>
          <w:color w:val="auto"/>
          <w:sz w:val="24"/>
        </w:rPr>
        <w:t xml:space="preserve">) </w:t>
      </w:r>
      <w:r w:rsidR="00901382" w:rsidRPr="00F61A07">
        <w:rPr>
          <w:rFonts w:ascii="Courier New" w:hAnsi="Courier New"/>
          <w:bCs/>
          <w:color w:val="auto"/>
          <w:sz w:val="24"/>
        </w:rPr>
        <w:t>del presente Statuto o la mancata approvazione di tale piano, ovvero il mancato rispetto degli obiettivi previsti dallo stesso piano;</w:t>
      </w:r>
    </w:p>
    <w:p w:rsidR="00987A65" w:rsidRPr="00F61A07" w:rsidRDefault="00987A65" w:rsidP="0026223A">
      <w:pPr>
        <w:pStyle w:val="Corpodeltesto1"/>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la mancata trasmissione del progetto di aggregazione di cui all'art. 6, commi 3</w:t>
      </w:r>
      <w:r w:rsidR="00DE473F">
        <w:rPr>
          <w:rFonts w:ascii="Courier New" w:hAnsi="Courier New"/>
          <w:bCs/>
          <w:color w:val="auto"/>
          <w:sz w:val="24"/>
        </w:rPr>
        <w:t>),</w:t>
      </w:r>
      <w:r w:rsidR="00901382" w:rsidRPr="00F61A07">
        <w:rPr>
          <w:rFonts w:ascii="Courier New" w:hAnsi="Courier New"/>
          <w:bCs/>
          <w:color w:val="auto"/>
          <w:sz w:val="24"/>
        </w:rPr>
        <w:t xml:space="preserve"> 4</w:t>
      </w:r>
      <w:r w:rsidR="00DE473F">
        <w:rPr>
          <w:rFonts w:ascii="Courier New" w:hAnsi="Courier New"/>
          <w:bCs/>
          <w:color w:val="auto"/>
          <w:sz w:val="24"/>
        </w:rPr>
        <w:t xml:space="preserve">) e </w:t>
      </w:r>
      <w:r w:rsidR="00901382" w:rsidRPr="00F61A07">
        <w:rPr>
          <w:rFonts w:ascii="Courier New" w:hAnsi="Courier New"/>
          <w:bCs/>
          <w:color w:val="auto"/>
          <w:sz w:val="24"/>
        </w:rPr>
        <w:t>5</w:t>
      </w:r>
      <w:r w:rsidR="00DE473F">
        <w:rPr>
          <w:rFonts w:ascii="Courier New" w:hAnsi="Courier New"/>
          <w:bCs/>
          <w:color w:val="auto"/>
          <w:sz w:val="24"/>
        </w:rPr>
        <w:t>)</w:t>
      </w:r>
      <w:r w:rsidR="00901382" w:rsidRPr="00F61A07">
        <w:rPr>
          <w:rFonts w:ascii="Courier New" w:hAnsi="Courier New"/>
          <w:bCs/>
          <w:color w:val="auto"/>
          <w:sz w:val="24"/>
        </w:rPr>
        <w:t xml:space="preserve"> del presente Statuto, o la mancata approvazione di tale progetto, ovvero la mancata esecuzione dello stesso progetto.</w:t>
      </w:r>
    </w:p>
    <w:p w:rsidR="00987A65" w:rsidRPr="00F61A07" w:rsidRDefault="00987A65" w:rsidP="0026223A">
      <w:pPr>
        <w:pStyle w:val="Corpodeltesto1"/>
        <w:shd w:val="clear" w:color="auto" w:fill="auto"/>
        <w:spacing w:line="240" w:lineRule="auto"/>
        <w:jc w:val="both"/>
        <w:rPr>
          <w:rFonts w:ascii="Courier New" w:hAnsi="Courier New"/>
          <w:bCs/>
          <w:color w:val="auto"/>
          <w:sz w:val="24"/>
        </w:rPr>
      </w:pPr>
    </w:p>
    <w:p w:rsidR="00076640" w:rsidRDefault="00987A6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2</w:t>
      </w:r>
      <w:r w:rsidR="00076640">
        <w:rPr>
          <w:rFonts w:ascii="Courier New" w:hAnsi="Courier New"/>
          <w:bCs/>
          <w:color w:val="auto"/>
          <w:sz w:val="24"/>
        </w:rPr>
        <w:t>)</w:t>
      </w:r>
    </w:p>
    <w:p w:rsidR="00987A6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All'avverarsi di una di tal</w:t>
      </w:r>
      <w:r w:rsidR="006701E6" w:rsidRPr="00F61A07">
        <w:rPr>
          <w:rFonts w:ascii="Courier New" w:hAnsi="Courier New"/>
          <w:bCs/>
          <w:color w:val="auto"/>
          <w:sz w:val="24"/>
        </w:rPr>
        <w:t>i</w:t>
      </w:r>
      <w:r w:rsidRPr="00F61A07">
        <w:rPr>
          <w:rFonts w:ascii="Courier New" w:hAnsi="Courier New"/>
          <w:bCs/>
          <w:color w:val="auto"/>
          <w:sz w:val="24"/>
        </w:rPr>
        <w:t xml:space="preserve"> cause, gli associati provvederanno alla nomina di un liquidatore designato di comune accordo, o, in mancanza, designato da EBINTER, il quale devolverà il patrimonio netto risultante dalla chiusura della liquidazione, esclusa in ogni caso qualsiasi attribuzione ai soci:</w:t>
      </w:r>
    </w:p>
    <w:p w:rsidR="00987A65" w:rsidRPr="00F61A07" w:rsidRDefault="00987A65" w:rsidP="0026223A">
      <w:pPr>
        <w:pStyle w:val="Corpodeltesto1"/>
        <w:shd w:val="clear" w:color="auto" w:fill="auto"/>
        <w:spacing w:line="240" w:lineRule="auto"/>
        <w:jc w:val="both"/>
        <w:rPr>
          <w:rFonts w:ascii="Courier New" w:hAnsi="Courier New"/>
          <w:bCs/>
          <w:color w:val="auto"/>
          <w:sz w:val="24"/>
        </w:rPr>
      </w:pPr>
    </w:p>
    <w:p w:rsidR="00987A65" w:rsidRPr="00F61A07" w:rsidRDefault="00987A6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al nuovo EBT, che sia stato nelle more costituito da </w:t>
      </w:r>
      <w:r w:rsidR="008B5A0B">
        <w:rPr>
          <w:rFonts w:ascii="Courier New" w:hAnsi="Courier New"/>
          <w:bCs/>
          <w:color w:val="auto"/>
          <w:sz w:val="24"/>
        </w:rPr>
        <w:t>r</w:t>
      </w:r>
      <w:r w:rsidR="00901382" w:rsidRPr="00F61A07">
        <w:rPr>
          <w:rFonts w:ascii="Courier New" w:hAnsi="Courier New"/>
          <w:bCs/>
          <w:color w:val="auto"/>
          <w:sz w:val="24"/>
        </w:rPr>
        <w:t xml:space="preserve">appresentanze </w:t>
      </w:r>
      <w:r w:rsidR="008B5A0B">
        <w:rPr>
          <w:rFonts w:ascii="Courier New" w:hAnsi="Courier New"/>
          <w:bCs/>
          <w:color w:val="auto"/>
          <w:sz w:val="24"/>
        </w:rPr>
        <w:t>t</w:t>
      </w:r>
      <w:r w:rsidR="00901382" w:rsidRPr="00F61A07">
        <w:rPr>
          <w:rFonts w:ascii="Courier New" w:hAnsi="Courier New"/>
          <w:bCs/>
          <w:color w:val="auto"/>
          <w:sz w:val="24"/>
        </w:rPr>
        <w:t xml:space="preserve">erritoriali dei </w:t>
      </w:r>
      <w:r w:rsidR="008B5A0B">
        <w:rPr>
          <w:rFonts w:ascii="Courier New" w:hAnsi="Courier New"/>
          <w:bCs/>
          <w:color w:val="auto"/>
          <w:sz w:val="24"/>
        </w:rPr>
        <w:t>d</w:t>
      </w:r>
      <w:r w:rsidR="00901382" w:rsidRPr="00F61A07">
        <w:rPr>
          <w:rFonts w:ascii="Courier New" w:hAnsi="Courier New"/>
          <w:bCs/>
          <w:color w:val="auto"/>
          <w:sz w:val="24"/>
        </w:rPr>
        <w:t xml:space="preserve">atori di lavoro e dei </w:t>
      </w:r>
      <w:r w:rsidR="008B5A0B">
        <w:rPr>
          <w:rFonts w:ascii="Courier New" w:hAnsi="Courier New"/>
          <w:bCs/>
          <w:color w:val="auto"/>
          <w:sz w:val="24"/>
        </w:rPr>
        <w:t>l</w:t>
      </w:r>
      <w:r w:rsidR="00901382" w:rsidRPr="00F61A07">
        <w:rPr>
          <w:rFonts w:ascii="Courier New" w:hAnsi="Courier New"/>
          <w:bCs/>
          <w:color w:val="auto"/>
          <w:sz w:val="24"/>
        </w:rPr>
        <w:t xml:space="preserve">avoratori rispettivamente aderenti ad ognuna delle </w:t>
      </w:r>
      <w:r w:rsidR="00D34ABC">
        <w:rPr>
          <w:rFonts w:ascii="Courier New" w:hAnsi="Courier New"/>
          <w:bCs/>
          <w:color w:val="auto"/>
          <w:sz w:val="24"/>
        </w:rPr>
        <w:t>p</w:t>
      </w:r>
      <w:r w:rsidR="00901382" w:rsidRPr="00F61A07">
        <w:rPr>
          <w:rFonts w:ascii="Courier New" w:hAnsi="Courier New"/>
          <w:bCs/>
          <w:color w:val="auto"/>
          <w:sz w:val="24"/>
        </w:rPr>
        <w:t>arti stipulanti del CCNL Terziario, operante nel medesimo ambito territoriale, ovvero in area maggiore ricomprendente tale ambito territoriale</w:t>
      </w:r>
      <w:r w:rsidRPr="00F61A07">
        <w:rPr>
          <w:rFonts w:ascii="Courier New" w:hAnsi="Courier New"/>
          <w:bCs/>
          <w:color w:val="auto"/>
          <w:sz w:val="24"/>
        </w:rPr>
        <w:t>,</w:t>
      </w:r>
    </w:p>
    <w:p w:rsidR="00987A65" w:rsidRPr="00F61A07" w:rsidRDefault="00987A65" w:rsidP="0026223A">
      <w:pPr>
        <w:pStyle w:val="Corpodeltesto1"/>
        <w:shd w:val="clear" w:color="auto" w:fill="auto"/>
        <w:spacing w:line="240" w:lineRule="auto"/>
        <w:jc w:val="both"/>
        <w:rPr>
          <w:rFonts w:ascii="Courier New" w:hAnsi="Courier New"/>
          <w:bCs/>
          <w:color w:val="auto"/>
          <w:sz w:val="24"/>
        </w:rPr>
      </w:pPr>
    </w:p>
    <w:p w:rsidR="00961D46" w:rsidRPr="00F61A07" w:rsidRDefault="00987A6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o, qualora tale nuovo EBT non fosse stato ancora costituito, a EBINTER, il quale accantonerà il patrimonio ricevuto per poterlo successivamente destinare al nuovo EBT, a condizione che la costituzione di tale nuovo EBT avvenga entro un anno dalla data di scioglimento.</w:t>
      </w:r>
    </w:p>
    <w:p w:rsidR="00987A65" w:rsidRPr="00F61A07" w:rsidRDefault="00987A65" w:rsidP="0026223A">
      <w:pPr>
        <w:pStyle w:val="Corpodeltesto1"/>
        <w:shd w:val="clear" w:color="auto" w:fill="auto"/>
        <w:spacing w:line="240" w:lineRule="auto"/>
        <w:jc w:val="both"/>
        <w:rPr>
          <w:rFonts w:ascii="Courier New" w:hAnsi="Courier New"/>
          <w:bCs/>
          <w:color w:val="auto"/>
          <w:sz w:val="24"/>
        </w:rPr>
      </w:pPr>
    </w:p>
    <w:p w:rsidR="00987A65" w:rsidRPr="00F61A07" w:rsidRDefault="00901382" w:rsidP="00076640">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Art. 24</w:t>
      </w:r>
      <w:r w:rsidR="00076640">
        <w:rPr>
          <w:rFonts w:ascii="Courier New" w:hAnsi="Courier New"/>
          <w:bCs/>
          <w:color w:val="auto"/>
          <w:sz w:val="24"/>
        </w:rPr>
        <w:t xml:space="preserve"> - </w:t>
      </w:r>
      <w:r w:rsidRPr="00F61A07">
        <w:rPr>
          <w:rFonts w:ascii="Courier New" w:hAnsi="Courier New"/>
          <w:bCs/>
          <w:color w:val="auto"/>
          <w:sz w:val="24"/>
        </w:rPr>
        <w:t>Disposizioni finali</w:t>
      </w:r>
    </w:p>
    <w:p w:rsidR="00987A65" w:rsidRPr="00F61A07" w:rsidRDefault="00987A65" w:rsidP="0026223A">
      <w:pPr>
        <w:pStyle w:val="Corpodeltesto1"/>
        <w:shd w:val="clear" w:color="auto" w:fill="auto"/>
        <w:spacing w:line="240" w:lineRule="auto"/>
        <w:jc w:val="both"/>
        <w:rPr>
          <w:rFonts w:ascii="Courier New" w:hAnsi="Courier New"/>
          <w:bCs/>
          <w:color w:val="auto"/>
          <w:sz w:val="24"/>
        </w:rPr>
      </w:pPr>
    </w:p>
    <w:p w:rsidR="00076640" w:rsidRDefault="00987A6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076640">
        <w:rPr>
          <w:rFonts w:ascii="Courier New" w:hAnsi="Courier New"/>
          <w:bCs/>
          <w:color w:val="auto"/>
          <w:sz w:val="24"/>
        </w:rPr>
        <w:t>)</w:t>
      </w:r>
    </w:p>
    <w:p w:rsidR="00987A6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tutto quanto non espressamente previsto dal presente Statuto e dai regolamenti, valgono le disposizioni di legge vigenti in materia, in particolare quelle applicabili alle Associazioni non riconosciute.</w:t>
      </w:r>
    </w:p>
    <w:p w:rsidR="00987A65" w:rsidRPr="00F61A07" w:rsidRDefault="00987A65" w:rsidP="0026223A">
      <w:pPr>
        <w:pStyle w:val="Corpodeltesto1"/>
        <w:shd w:val="clear" w:color="auto" w:fill="auto"/>
        <w:spacing w:line="240" w:lineRule="auto"/>
        <w:jc w:val="both"/>
        <w:rPr>
          <w:rFonts w:ascii="Courier New" w:hAnsi="Courier New"/>
          <w:bCs/>
          <w:color w:val="auto"/>
          <w:sz w:val="24"/>
        </w:rPr>
      </w:pPr>
    </w:p>
    <w:p w:rsidR="00076640" w:rsidRDefault="00987A65"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076640">
        <w:rPr>
          <w:rFonts w:ascii="Courier New" w:hAnsi="Courier New"/>
          <w:bCs/>
          <w:color w:val="auto"/>
          <w:sz w:val="24"/>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L'interpretazione delle norme del presente Statuto, dei regolamenti emanati in forza delle predette norme, nonché delle disposizioni di legge applicabili, in ogni caso, dovrà tenere conto dello spirito, della ratio e delle finalità delle norme del CCNL Terziario, che costituiscono la fonte prioritaria in materia di bilateralità.</w:t>
      </w:r>
    </w:p>
    <w:p w:rsidR="00987A65" w:rsidRPr="00F61A07" w:rsidRDefault="00987A65" w:rsidP="0026223A">
      <w:pPr>
        <w:pStyle w:val="Corpodeltesto100"/>
        <w:shd w:val="clear" w:color="auto" w:fill="auto"/>
        <w:spacing w:line="240" w:lineRule="auto"/>
        <w:jc w:val="both"/>
        <w:rPr>
          <w:rFonts w:ascii="Courier New" w:hAnsi="Courier New"/>
          <w:b w:val="0"/>
          <w:color w:val="auto"/>
        </w:rPr>
      </w:pPr>
    </w:p>
    <w:p w:rsidR="00961D46" w:rsidRPr="00F61A07" w:rsidRDefault="00987A65"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 xml:space="preserve">Allegato </w:t>
      </w:r>
      <w:r w:rsidR="00901382" w:rsidRPr="00F61A07">
        <w:rPr>
          <w:rFonts w:ascii="Courier New" w:hAnsi="Courier New"/>
          <w:b w:val="0"/>
          <w:color w:val="auto"/>
        </w:rPr>
        <w:t>4</w:t>
      </w:r>
      <w:r w:rsidR="00076640">
        <w:rPr>
          <w:rFonts w:ascii="Courier New" w:hAnsi="Courier New"/>
          <w:b w:val="0"/>
          <w:color w:val="auto"/>
        </w:rPr>
        <w:t>)</w:t>
      </w:r>
    </w:p>
    <w:p w:rsidR="00987A65" w:rsidRPr="00F61A07" w:rsidRDefault="00987A65" w:rsidP="0026223A">
      <w:pPr>
        <w:pStyle w:val="Corpodeltesto100"/>
        <w:shd w:val="clear" w:color="auto" w:fill="auto"/>
        <w:spacing w:line="240" w:lineRule="auto"/>
        <w:jc w:val="both"/>
        <w:rPr>
          <w:rFonts w:ascii="Courier New" w:hAnsi="Courier New"/>
          <w:b w:val="0"/>
          <w:color w:val="auto"/>
        </w:rPr>
      </w:pPr>
    </w:p>
    <w:p w:rsidR="00961D46" w:rsidRPr="00F61A07" w:rsidRDefault="00987A65"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TRATTAMENTO DI MALATTIA NELLE PROVINCE DI TRIESTE E GORIZIA</w:t>
      </w:r>
    </w:p>
    <w:p w:rsidR="00987A65" w:rsidRPr="00F61A07" w:rsidRDefault="00987A65" w:rsidP="0026223A">
      <w:pPr>
        <w:pStyle w:val="Corpodeltesto100"/>
        <w:shd w:val="clear" w:color="auto" w:fill="auto"/>
        <w:spacing w:line="240" w:lineRule="auto"/>
        <w:jc w:val="both"/>
        <w:rPr>
          <w:rFonts w:ascii="Courier New" w:hAnsi="Courier New"/>
          <w:b w:val="0"/>
          <w:color w:val="auto"/>
        </w:rPr>
      </w:pPr>
    </w:p>
    <w:p w:rsidR="00987A6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w:t>
      </w:r>
      <w:r w:rsidR="00D34ABC">
        <w:rPr>
          <w:rFonts w:ascii="Courier New" w:hAnsi="Courier New"/>
          <w:bCs/>
          <w:color w:val="auto"/>
          <w:sz w:val="24"/>
          <w:szCs w:val="20"/>
        </w:rPr>
        <w:t>P</w:t>
      </w:r>
      <w:r w:rsidRPr="00F61A07">
        <w:rPr>
          <w:rFonts w:ascii="Courier New" w:hAnsi="Courier New"/>
          <w:bCs/>
          <w:color w:val="auto"/>
          <w:sz w:val="24"/>
          <w:szCs w:val="20"/>
        </w:rPr>
        <w:t>arti, nel darsi atto di quanto già convenuto nell'allegato 8</w:t>
      </w:r>
      <w:r w:rsidR="00076640">
        <w:rPr>
          <w:rFonts w:ascii="Courier New" w:hAnsi="Courier New"/>
          <w:bCs/>
          <w:color w:val="auto"/>
          <w:sz w:val="24"/>
          <w:szCs w:val="20"/>
        </w:rPr>
        <w:t>)</w:t>
      </w:r>
      <w:r w:rsidRPr="00F61A07">
        <w:rPr>
          <w:rFonts w:ascii="Courier New" w:hAnsi="Courier New"/>
          <w:bCs/>
          <w:color w:val="auto"/>
          <w:sz w:val="24"/>
          <w:szCs w:val="20"/>
        </w:rPr>
        <w:t xml:space="preserve"> del CCNL 25 settembre 1976 e di quanto stabilito dalla legge 23 dicembre 1978 n. 833, istitutiva del Servizio Sanitario Nazionale e della legge 29 febbraio 1980 n. 33, specificatamente per quanto riguarda le nuove norme sull</w:t>
      </w:r>
      <w:r w:rsidR="00076640">
        <w:rPr>
          <w:rFonts w:ascii="Courier New" w:hAnsi="Courier New"/>
          <w:bCs/>
          <w:color w:val="auto"/>
          <w:sz w:val="24"/>
          <w:szCs w:val="20"/>
        </w:rPr>
        <w:t xml:space="preserve">a </w:t>
      </w:r>
      <w:r w:rsidRPr="00F61A07">
        <w:rPr>
          <w:rFonts w:ascii="Courier New" w:hAnsi="Courier New"/>
          <w:bCs/>
          <w:color w:val="auto"/>
          <w:sz w:val="24"/>
          <w:szCs w:val="20"/>
        </w:rPr>
        <w:t>anticipazione dell</w:t>
      </w:r>
      <w:r w:rsidR="00076640">
        <w:rPr>
          <w:rFonts w:ascii="Courier New" w:hAnsi="Courier New"/>
          <w:bCs/>
          <w:color w:val="auto"/>
          <w:sz w:val="24"/>
          <w:szCs w:val="20"/>
        </w:rPr>
        <w:t xml:space="preserve">a </w:t>
      </w:r>
      <w:r w:rsidRPr="00F61A07">
        <w:rPr>
          <w:rFonts w:ascii="Courier New" w:hAnsi="Courier New"/>
          <w:bCs/>
          <w:color w:val="auto"/>
          <w:sz w:val="24"/>
          <w:szCs w:val="20"/>
        </w:rPr>
        <w:t>indennità di malattia a carico dell'INPS, confermano che:</w:t>
      </w:r>
    </w:p>
    <w:p w:rsidR="00987A65" w:rsidRPr="00F61A07" w:rsidRDefault="00987A65" w:rsidP="0026223A">
      <w:pPr>
        <w:pStyle w:val="Corpodeltesto1"/>
        <w:shd w:val="clear" w:color="auto" w:fill="auto"/>
        <w:spacing w:line="240" w:lineRule="auto"/>
        <w:jc w:val="both"/>
        <w:rPr>
          <w:rFonts w:ascii="Courier New" w:hAnsi="Courier New"/>
          <w:bCs/>
          <w:color w:val="auto"/>
          <w:sz w:val="24"/>
          <w:szCs w:val="20"/>
        </w:rPr>
      </w:pPr>
    </w:p>
    <w:p w:rsidR="00076640" w:rsidRDefault="00987A65"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w:t>
      </w:r>
      <w:r w:rsidR="00076640">
        <w:rPr>
          <w:rFonts w:ascii="Courier New" w:hAnsi="Courier New"/>
          <w:bCs/>
          <w:color w:val="auto"/>
          <w:sz w:val="24"/>
          <w:szCs w:val="20"/>
        </w:rPr>
        <w:t>)</w:t>
      </w:r>
    </w:p>
    <w:p w:rsidR="00987A6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 aziende verseranno i contributi, nelle misure di legge, all'INPS che corrisponderà ai lavoratori le prestazioni economiche secondo le vigenti disposizioni;</w:t>
      </w:r>
    </w:p>
    <w:p w:rsidR="00987A65" w:rsidRPr="00F61A07" w:rsidRDefault="00987A65" w:rsidP="0026223A">
      <w:pPr>
        <w:pStyle w:val="Corpodeltesto1"/>
        <w:shd w:val="clear" w:color="auto" w:fill="auto"/>
        <w:spacing w:line="240" w:lineRule="auto"/>
        <w:jc w:val="both"/>
        <w:rPr>
          <w:rFonts w:ascii="Courier New" w:hAnsi="Courier New"/>
          <w:bCs/>
          <w:color w:val="auto"/>
          <w:sz w:val="24"/>
          <w:szCs w:val="20"/>
        </w:rPr>
      </w:pPr>
    </w:p>
    <w:p w:rsidR="00076640" w:rsidRDefault="00987A65"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2</w:t>
      </w:r>
      <w:r w:rsidR="00076640">
        <w:rPr>
          <w:rFonts w:ascii="Courier New" w:hAnsi="Courier New"/>
          <w:bCs/>
          <w:color w:val="auto"/>
          <w:sz w:val="24"/>
          <w:szCs w:val="20"/>
        </w:rPr>
        <w:t>)</w:t>
      </w:r>
    </w:p>
    <w:p w:rsidR="00987A6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 datori di lavoro integreranno, per i lavoratori in servizio alla </w:t>
      </w:r>
      <w:r w:rsidRPr="00F61A07">
        <w:rPr>
          <w:rFonts w:ascii="Courier New" w:hAnsi="Courier New"/>
          <w:bCs/>
          <w:color w:val="auto"/>
          <w:sz w:val="24"/>
          <w:szCs w:val="20"/>
        </w:rPr>
        <w:lastRenderedPageBreak/>
        <w:t>data del 1° ottobre 1976, l'indennità economica corrisposta dall'INPS, fino a raggiungere il 100% della retribuzione. Per i lavoratori assunti successivamente al 1° ottobre 1976 si applicheranno invece integralmente le norme del contratto nazionale;</w:t>
      </w:r>
    </w:p>
    <w:p w:rsidR="00987A65" w:rsidRPr="00F61A07" w:rsidRDefault="00987A65" w:rsidP="0026223A">
      <w:pPr>
        <w:pStyle w:val="Corpodeltesto1"/>
        <w:shd w:val="clear" w:color="auto" w:fill="auto"/>
        <w:spacing w:line="240" w:lineRule="auto"/>
        <w:jc w:val="both"/>
        <w:rPr>
          <w:rFonts w:ascii="Courier New" w:hAnsi="Courier New"/>
          <w:bCs/>
          <w:color w:val="auto"/>
          <w:sz w:val="24"/>
          <w:szCs w:val="20"/>
        </w:rPr>
      </w:pPr>
    </w:p>
    <w:p w:rsidR="00076640" w:rsidRDefault="00987A65"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3</w:t>
      </w:r>
      <w:r w:rsidR="00076640">
        <w:rPr>
          <w:rFonts w:ascii="Courier New" w:hAnsi="Courier New"/>
          <w:bCs/>
          <w:color w:val="auto"/>
          <w:sz w:val="24"/>
          <w:szCs w:val="20"/>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per i dipendenti da aziende commerciali operanti nella provincia di Trieste con anzianità di lavoro superiore a 10 anni alla data del 1° ottobre 1976, i datori di lavoro si impegnano al mantenimento del miglior trattamento in atto (50% della retribuzione dal 181° al 270° giorno di malattia).</w:t>
      </w:r>
    </w:p>
    <w:p w:rsidR="00987A65" w:rsidRPr="00F61A07" w:rsidRDefault="00987A65" w:rsidP="0026223A">
      <w:pPr>
        <w:pStyle w:val="Corpodeltesto1"/>
        <w:shd w:val="clear" w:color="auto" w:fill="auto"/>
        <w:spacing w:line="240" w:lineRule="auto"/>
        <w:jc w:val="both"/>
        <w:rPr>
          <w:rFonts w:ascii="Courier New" w:hAnsi="Courier New"/>
          <w:bCs/>
          <w:color w:val="auto"/>
          <w:sz w:val="24"/>
          <w:szCs w:val="20"/>
        </w:rPr>
      </w:pPr>
    </w:p>
    <w:p w:rsidR="00987A65" w:rsidRPr="00F61A07" w:rsidRDefault="00987A65"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Allegato 5</w:t>
      </w:r>
      <w:r w:rsidR="00076640">
        <w:rPr>
          <w:rFonts w:ascii="Courier New" w:hAnsi="Courier New"/>
          <w:bCs/>
          <w:color w:val="auto"/>
          <w:sz w:val="24"/>
          <w:szCs w:val="20"/>
        </w:rPr>
        <w:t>)</w:t>
      </w:r>
    </w:p>
    <w:p w:rsidR="00987A65" w:rsidRPr="00F61A07" w:rsidRDefault="00987A65" w:rsidP="0026223A">
      <w:pPr>
        <w:pStyle w:val="Corpodeltesto1"/>
        <w:shd w:val="clear" w:color="auto" w:fill="auto"/>
        <w:spacing w:line="240" w:lineRule="auto"/>
        <w:jc w:val="both"/>
        <w:rPr>
          <w:rFonts w:ascii="Courier New" w:hAnsi="Courier New"/>
          <w:bCs/>
          <w:color w:val="auto"/>
          <w:sz w:val="24"/>
          <w:szCs w:val="20"/>
        </w:rPr>
      </w:pPr>
    </w:p>
    <w:p w:rsidR="00076640" w:rsidRDefault="00987A65"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PRIORITÀ PER LA CONCESSIONE DI ANTICIPAZIONI </w:t>
      </w:r>
    </w:p>
    <w:p w:rsidR="00987A65" w:rsidRPr="00F61A07" w:rsidRDefault="00987A65"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DEL TRATTAMENTO DI FINE RAPPORTO</w:t>
      </w:r>
    </w:p>
    <w:p w:rsidR="00987A65" w:rsidRPr="00F61A07" w:rsidRDefault="00987A65" w:rsidP="0026223A">
      <w:pPr>
        <w:pStyle w:val="Corpodeltesto100"/>
        <w:shd w:val="clear" w:color="auto" w:fill="auto"/>
        <w:spacing w:line="240" w:lineRule="auto"/>
        <w:jc w:val="both"/>
        <w:rPr>
          <w:rFonts w:ascii="Courier New" w:hAnsi="Courier New"/>
          <w:b w:val="0"/>
          <w:color w:val="auto"/>
        </w:rPr>
      </w:pPr>
    </w:p>
    <w:p w:rsidR="0004307D" w:rsidRDefault="00987A65"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w:t>
      </w:r>
    </w:p>
    <w:p w:rsidR="00927FF0"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Nell'accoglimento delle richieste di anticipazione sul trattamento di fine rapporto per i dipendenti da aziende commerciali, nei limiti numerici stabiliti dalla legge, verrà osservato il seguente ordine di priorità:</w:t>
      </w:r>
    </w:p>
    <w:p w:rsidR="00927FF0" w:rsidRPr="00F61A07" w:rsidRDefault="00927FF0" w:rsidP="0026223A">
      <w:pPr>
        <w:pStyle w:val="Corpodeltesto1"/>
        <w:shd w:val="clear" w:color="auto" w:fill="auto"/>
        <w:spacing w:line="240" w:lineRule="auto"/>
        <w:ind w:left="426" w:hanging="426"/>
        <w:jc w:val="both"/>
        <w:rPr>
          <w:rFonts w:ascii="Courier New" w:hAnsi="Courier New"/>
          <w:bCs/>
          <w:color w:val="auto"/>
          <w:sz w:val="24"/>
          <w:szCs w:val="20"/>
        </w:rPr>
      </w:pPr>
    </w:p>
    <w:p w:rsidR="00927FF0" w:rsidRPr="00F61A07" w:rsidRDefault="00987A65"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a)</w:t>
      </w:r>
      <w:r w:rsidR="00927FF0" w:rsidRPr="00F61A07">
        <w:rPr>
          <w:rFonts w:ascii="Courier New" w:hAnsi="Courier New"/>
          <w:bCs/>
          <w:color w:val="auto"/>
          <w:sz w:val="24"/>
          <w:szCs w:val="20"/>
        </w:rPr>
        <w:tab/>
      </w:r>
      <w:r w:rsidR="00901382" w:rsidRPr="00F61A07">
        <w:rPr>
          <w:rFonts w:ascii="Courier New" w:hAnsi="Courier New"/>
          <w:bCs/>
          <w:color w:val="auto"/>
          <w:sz w:val="24"/>
          <w:szCs w:val="20"/>
        </w:rPr>
        <w:t>interventi chirurgici o terapie di notevole complessità e onerosità in Italia o all'estero, di cui necessitino il dipendente o familiari conviventi o familiari a carico, quando la prognosi sia di estrema gravità;</w:t>
      </w:r>
    </w:p>
    <w:p w:rsidR="00927FF0" w:rsidRPr="00F61A07" w:rsidRDefault="00C1765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b)</w:t>
      </w:r>
      <w:r w:rsidR="00927FF0" w:rsidRPr="00F61A07">
        <w:rPr>
          <w:rFonts w:ascii="Courier New" w:hAnsi="Courier New"/>
          <w:bCs/>
          <w:color w:val="auto"/>
          <w:sz w:val="24"/>
          <w:szCs w:val="20"/>
        </w:rPr>
        <w:tab/>
      </w:r>
      <w:r w:rsidR="00901382" w:rsidRPr="00F61A07">
        <w:rPr>
          <w:rFonts w:ascii="Courier New" w:hAnsi="Courier New"/>
          <w:bCs/>
          <w:color w:val="auto"/>
          <w:sz w:val="24"/>
          <w:szCs w:val="20"/>
        </w:rPr>
        <w:t>acquisto di prima casa di abitazione per il dipendente con familiari conviventi, a seguito di provvedimento giudiziario che rende esecutivo lo sfratto, sempreché il coniuge convivente non risulti proprietario di alloggio idoneo e disponibile nel comune sede di lavoro del dipendente o in zona che consenta il raggiungimento quotidiano della sede di lavoro;</w:t>
      </w:r>
    </w:p>
    <w:p w:rsidR="00927FF0" w:rsidRPr="00F61A07" w:rsidRDefault="00C1765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c)</w:t>
      </w:r>
      <w:r w:rsidR="00927FF0" w:rsidRPr="00F61A07">
        <w:rPr>
          <w:rFonts w:ascii="Courier New" w:hAnsi="Courier New"/>
          <w:bCs/>
          <w:color w:val="auto"/>
          <w:sz w:val="24"/>
          <w:szCs w:val="20"/>
        </w:rPr>
        <w:tab/>
      </w:r>
      <w:r w:rsidR="00901382" w:rsidRPr="00F61A07">
        <w:rPr>
          <w:rFonts w:ascii="Courier New" w:hAnsi="Courier New"/>
          <w:bCs/>
          <w:color w:val="auto"/>
          <w:sz w:val="24"/>
          <w:szCs w:val="20"/>
        </w:rPr>
        <w:t>interventi chirurgici o terapie di notevole complessità e onerosità, in Italia o all'estero, di cui necessitino il dipendente o familiari conviventi o familiari a carico;</w:t>
      </w:r>
    </w:p>
    <w:p w:rsidR="00927FF0" w:rsidRPr="00F61A07" w:rsidRDefault="00C1765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d)</w:t>
      </w:r>
      <w:r w:rsidR="00927FF0" w:rsidRPr="00F61A07">
        <w:rPr>
          <w:rFonts w:ascii="Courier New" w:hAnsi="Courier New"/>
          <w:bCs/>
          <w:color w:val="auto"/>
          <w:sz w:val="24"/>
          <w:szCs w:val="20"/>
        </w:rPr>
        <w:tab/>
      </w:r>
      <w:r w:rsidR="00901382" w:rsidRPr="00F61A07">
        <w:rPr>
          <w:rFonts w:ascii="Courier New" w:hAnsi="Courier New"/>
          <w:bCs/>
          <w:color w:val="auto"/>
          <w:sz w:val="24"/>
          <w:szCs w:val="20"/>
        </w:rPr>
        <w:t>acquisto o costruzione di prima casa di abitazione per il dipendente con familiari conviventi, alle condizioni: che il coniuge convivente non risulti proprietario di alloggio idoneo e disponibile come indicato alla lett</w:t>
      </w:r>
      <w:r w:rsidR="007C2FF5">
        <w:rPr>
          <w:rFonts w:ascii="Courier New" w:hAnsi="Courier New"/>
          <w:bCs/>
          <w:color w:val="auto"/>
          <w:sz w:val="24"/>
          <w:szCs w:val="20"/>
        </w:rPr>
        <w:t>.</w:t>
      </w:r>
      <w:r w:rsidR="00901382" w:rsidRPr="00F61A07">
        <w:rPr>
          <w:rFonts w:ascii="Courier New" w:hAnsi="Courier New"/>
          <w:bCs/>
          <w:color w:val="auto"/>
          <w:sz w:val="24"/>
          <w:szCs w:val="20"/>
        </w:rPr>
        <w:t xml:space="preserve"> b), che l'alloggio da acquistare o da costruire sia situato nel comune sede di lavoro o in zona che consenta il raggiungimento quotidiano della sede di lavoro, che l'interessato o il coniuge convivente non abbiano alienato alloggio idoneo e disponibile dopo la data di entrata in vigore della legge;</w:t>
      </w:r>
    </w:p>
    <w:p w:rsidR="00927FF0" w:rsidRPr="00F61A07" w:rsidRDefault="00C1765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e)</w:t>
      </w:r>
      <w:r w:rsidR="00927FF0" w:rsidRPr="00F61A07">
        <w:rPr>
          <w:rFonts w:ascii="Courier New" w:hAnsi="Courier New"/>
          <w:bCs/>
          <w:color w:val="auto"/>
          <w:sz w:val="24"/>
          <w:szCs w:val="20"/>
        </w:rPr>
        <w:tab/>
      </w:r>
      <w:r w:rsidR="00901382" w:rsidRPr="00F61A07">
        <w:rPr>
          <w:rFonts w:ascii="Courier New" w:hAnsi="Courier New"/>
          <w:bCs/>
          <w:color w:val="auto"/>
          <w:sz w:val="24"/>
          <w:szCs w:val="20"/>
        </w:rPr>
        <w:t xml:space="preserve">terapie o protesi che non siano previste dal Servizio Sanitario Nazionale di cui necessitino il dipendente o familiari conviventi o familiari a carico, escluse quelle che comportano una spesa inferiore a </w:t>
      </w:r>
      <w:r w:rsidR="002B5FD1">
        <w:rPr>
          <w:rFonts w:ascii="Courier New" w:hAnsi="Courier New"/>
          <w:bCs/>
          <w:color w:val="auto"/>
          <w:sz w:val="24"/>
          <w:szCs w:val="20"/>
        </w:rPr>
        <w:t>2/12</w:t>
      </w:r>
      <w:r w:rsidR="00901382" w:rsidRPr="00F61A07">
        <w:rPr>
          <w:rFonts w:ascii="Courier New" w:hAnsi="Courier New"/>
          <w:bCs/>
          <w:color w:val="auto"/>
          <w:sz w:val="24"/>
          <w:szCs w:val="20"/>
        </w:rPr>
        <w:t xml:space="preserve"> della retribuzione annua;</w:t>
      </w:r>
    </w:p>
    <w:p w:rsidR="00927FF0" w:rsidRPr="00F61A07" w:rsidRDefault="00927FF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f)</w:t>
      </w:r>
      <w:r w:rsidRPr="00F61A07">
        <w:rPr>
          <w:rFonts w:ascii="Courier New" w:hAnsi="Courier New"/>
          <w:bCs/>
          <w:color w:val="auto"/>
          <w:sz w:val="24"/>
          <w:szCs w:val="20"/>
        </w:rPr>
        <w:tab/>
      </w:r>
      <w:r w:rsidR="00901382" w:rsidRPr="00F61A07">
        <w:rPr>
          <w:rFonts w:ascii="Courier New" w:hAnsi="Courier New"/>
          <w:bCs/>
          <w:color w:val="auto"/>
          <w:sz w:val="24"/>
          <w:szCs w:val="20"/>
        </w:rPr>
        <w:t xml:space="preserve">acquisto o costruzione di prima casa di abitazione per il dipendente con familiari conviventi alla condizione che il coniuge convivente non risulti proprietario di alloggio idoneo </w:t>
      </w:r>
      <w:r w:rsidR="00901382" w:rsidRPr="00F61A07">
        <w:rPr>
          <w:rFonts w:ascii="Courier New" w:hAnsi="Courier New"/>
          <w:bCs/>
          <w:color w:val="auto"/>
          <w:sz w:val="24"/>
          <w:szCs w:val="20"/>
        </w:rPr>
        <w:lastRenderedPageBreak/>
        <w:t>disponibile nel comune sede di lavoro del dipendente o in zona che consenta il raggiungimento quotidiano della sede di lavoro e alla condizione che l'alloggio da acquistare o da costruire sia analogamente situato;</w:t>
      </w:r>
    </w:p>
    <w:p w:rsidR="00927FF0" w:rsidRPr="00F61A07" w:rsidRDefault="00927FF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g)</w:t>
      </w:r>
      <w:r w:rsidRPr="00F61A07">
        <w:rPr>
          <w:rFonts w:ascii="Courier New" w:hAnsi="Courier New"/>
          <w:bCs/>
          <w:color w:val="auto"/>
          <w:sz w:val="24"/>
          <w:szCs w:val="20"/>
        </w:rPr>
        <w:tab/>
      </w:r>
      <w:r w:rsidR="00901382" w:rsidRPr="00F61A07">
        <w:rPr>
          <w:rFonts w:ascii="Courier New" w:hAnsi="Courier New"/>
          <w:bCs/>
          <w:color w:val="auto"/>
          <w:sz w:val="24"/>
          <w:szCs w:val="20"/>
        </w:rPr>
        <w:t>acquisto o costruzione di prima casa di abitazione per il dipendente in tutti i casi non previsti alle</w:t>
      </w:r>
      <w:r w:rsidR="00141809">
        <w:rPr>
          <w:rFonts w:ascii="Courier New" w:hAnsi="Courier New"/>
          <w:bCs/>
          <w:color w:val="auto"/>
          <w:sz w:val="24"/>
          <w:szCs w:val="20"/>
        </w:rPr>
        <w:t xml:space="preserve"> </w:t>
      </w:r>
      <w:r w:rsidR="00901382" w:rsidRPr="00F61A07">
        <w:rPr>
          <w:rFonts w:ascii="Courier New" w:hAnsi="Courier New"/>
          <w:bCs/>
          <w:color w:val="auto"/>
          <w:sz w:val="24"/>
          <w:szCs w:val="20"/>
        </w:rPr>
        <w:t>lettere</w:t>
      </w:r>
      <w:r w:rsidR="00141809">
        <w:rPr>
          <w:rFonts w:ascii="Courier New" w:hAnsi="Courier New"/>
          <w:bCs/>
          <w:color w:val="auto"/>
          <w:sz w:val="24"/>
          <w:szCs w:val="20"/>
        </w:rPr>
        <w:t xml:space="preserve"> </w:t>
      </w:r>
      <w:r w:rsidR="00901382" w:rsidRPr="00F61A07">
        <w:rPr>
          <w:rFonts w:ascii="Courier New" w:hAnsi="Courier New"/>
          <w:bCs/>
          <w:color w:val="auto"/>
          <w:sz w:val="24"/>
          <w:szCs w:val="20"/>
        </w:rPr>
        <w:tab/>
        <w:t>precedenti;</w:t>
      </w:r>
    </w:p>
    <w:p w:rsidR="00927FF0" w:rsidRPr="00F61A07" w:rsidRDefault="00927FF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h)</w:t>
      </w:r>
      <w:r w:rsidRPr="00F61A07">
        <w:rPr>
          <w:rFonts w:ascii="Courier New" w:hAnsi="Courier New"/>
          <w:bCs/>
          <w:color w:val="auto"/>
          <w:sz w:val="24"/>
          <w:szCs w:val="20"/>
        </w:rPr>
        <w:tab/>
      </w:r>
      <w:r w:rsidR="00901382" w:rsidRPr="00F61A07">
        <w:rPr>
          <w:rFonts w:ascii="Courier New" w:hAnsi="Courier New"/>
          <w:bCs/>
          <w:color w:val="auto"/>
          <w:sz w:val="24"/>
          <w:szCs w:val="20"/>
        </w:rPr>
        <w:t>acquisto o costruzione di prima casa di abitazione per figlio di dipendente che abbia contratto</w:t>
      </w:r>
      <w:r w:rsidR="00141809">
        <w:rPr>
          <w:rFonts w:ascii="Courier New" w:hAnsi="Courier New"/>
          <w:bCs/>
          <w:color w:val="auto"/>
          <w:sz w:val="24"/>
          <w:szCs w:val="20"/>
        </w:rPr>
        <w:t xml:space="preserve"> </w:t>
      </w:r>
      <w:r w:rsidR="00901382" w:rsidRPr="00F61A07">
        <w:rPr>
          <w:rFonts w:ascii="Courier New" w:hAnsi="Courier New"/>
          <w:bCs/>
          <w:color w:val="auto"/>
          <w:sz w:val="24"/>
          <w:szCs w:val="20"/>
        </w:rPr>
        <w:t>matrimonio quando il coniuge non risulti proprietario di alloggio idoneo nel comune di residenza del beneficiario</w:t>
      </w:r>
      <w:r w:rsidR="0004307D">
        <w:rPr>
          <w:rFonts w:ascii="Courier New" w:hAnsi="Courier New"/>
          <w:bCs/>
          <w:color w:val="auto"/>
          <w:sz w:val="24"/>
          <w:szCs w:val="20"/>
        </w:rPr>
        <w:t xml:space="preserve"> </w:t>
      </w:r>
      <w:r w:rsidR="00901382" w:rsidRPr="00F61A07">
        <w:rPr>
          <w:rFonts w:ascii="Courier New" w:hAnsi="Courier New"/>
          <w:bCs/>
          <w:color w:val="auto"/>
          <w:sz w:val="24"/>
          <w:szCs w:val="20"/>
        </w:rPr>
        <w:tab/>
        <w:t>o</w:t>
      </w:r>
      <w:r w:rsidR="0004307D">
        <w:rPr>
          <w:rFonts w:ascii="Courier New" w:hAnsi="Courier New"/>
          <w:bCs/>
          <w:color w:val="auto"/>
          <w:sz w:val="24"/>
          <w:szCs w:val="20"/>
        </w:rPr>
        <w:t xml:space="preserve"> </w:t>
      </w:r>
      <w:r w:rsidR="00901382" w:rsidRPr="00F61A07">
        <w:rPr>
          <w:rFonts w:ascii="Courier New" w:hAnsi="Courier New"/>
          <w:bCs/>
          <w:color w:val="auto"/>
          <w:sz w:val="24"/>
          <w:szCs w:val="20"/>
        </w:rPr>
        <w:tab/>
        <w:t>in</w:t>
      </w:r>
      <w:r w:rsidR="0004307D">
        <w:rPr>
          <w:rFonts w:ascii="Courier New" w:hAnsi="Courier New"/>
          <w:bCs/>
          <w:color w:val="auto"/>
          <w:sz w:val="24"/>
          <w:szCs w:val="20"/>
        </w:rPr>
        <w:t xml:space="preserve"> </w:t>
      </w:r>
      <w:r w:rsidR="00901382" w:rsidRPr="00F61A07">
        <w:rPr>
          <w:rFonts w:ascii="Courier New" w:hAnsi="Courier New"/>
          <w:bCs/>
          <w:color w:val="auto"/>
          <w:sz w:val="24"/>
          <w:szCs w:val="20"/>
        </w:rPr>
        <w:tab/>
        <w:t>zona</w:t>
      </w:r>
      <w:r w:rsidR="00901382" w:rsidRPr="00F61A07">
        <w:rPr>
          <w:rFonts w:ascii="Courier New" w:hAnsi="Courier New"/>
          <w:bCs/>
          <w:color w:val="auto"/>
          <w:sz w:val="24"/>
          <w:szCs w:val="20"/>
        </w:rPr>
        <w:tab/>
      </w:r>
      <w:r w:rsidR="0004307D">
        <w:rPr>
          <w:rFonts w:ascii="Courier New" w:hAnsi="Courier New"/>
          <w:bCs/>
          <w:color w:val="auto"/>
          <w:sz w:val="24"/>
          <w:szCs w:val="20"/>
        </w:rPr>
        <w:t xml:space="preserve"> </w:t>
      </w:r>
      <w:r w:rsidR="00901382" w:rsidRPr="00F61A07">
        <w:rPr>
          <w:rFonts w:ascii="Courier New" w:hAnsi="Courier New"/>
          <w:bCs/>
          <w:color w:val="auto"/>
          <w:sz w:val="24"/>
          <w:szCs w:val="20"/>
        </w:rPr>
        <w:t>vicina;</w:t>
      </w:r>
    </w:p>
    <w:p w:rsidR="00927FF0" w:rsidRPr="00F61A07" w:rsidRDefault="00927FF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i)</w:t>
      </w:r>
      <w:r w:rsidRPr="00F61A07">
        <w:rPr>
          <w:rFonts w:ascii="Courier New" w:hAnsi="Courier New"/>
          <w:bCs/>
          <w:color w:val="auto"/>
          <w:sz w:val="24"/>
          <w:szCs w:val="20"/>
        </w:rPr>
        <w:tab/>
      </w:r>
      <w:r w:rsidR="00901382" w:rsidRPr="00F61A07">
        <w:rPr>
          <w:rFonts w:ascii="Courier New" w:hAnsi="Courier New"/>
          <w:bCs/>
          <w:color w:val="auto"/>
          <w:sz w:val="24"/>
          <w:szCs w:val="20"/>
        </w:rPr>
        <w:t>acquisto o costruzione di prima casa di abitazione per figlio di dipendente;</w:t>
      </w:r>
    </w:p>
    <w:p w:rsidR="00927FF0" w:rsidRPr="00F61A07" w:rsidRDefault="00927FF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j)</w:t>
      </w:r>
      <w:r w:rsidRPr="00F61A07">
        <w:rPr>
          <w:rFonts w:ascii="Courier New" w:hAnsi="Courier New"/>
          <w:bCs/>
          <w:color w:val="auto"/>
          <w:sz w:val="24"/>
          <w:szCs w:val="20"/>
        </w:rPr>
        <w:tab/>
      </w:r>
      <w:r w:rsidR="00901382" w:rsidRPr="00F61A07">
        <w:rPr>
          <w:rFonts w:ascii="Courier New" w:hAnsi="Courier New"/>
          <w:bCs/>
          <w:color w:val="auto"/>
          <w:sz w:val="24"/>
          <w:szCs w:val="20"/>
        </w:rPr>
        <w:t>spese da sostenere durante i periodi di fruizione dei congedi di cui all'art. 7, comma 1</w:t>
      </w:r>
      <w:r w:rsidR="00DE473F">
        <w:rPr>
          <w:rFonts w:ascii="Courier New" w:hAnsi="Courier New"/>
          <w:bCs/>
          <w:color w:val="auto"/>
          <w:sz w:val="24"/>
          <w:szCs w:val="20"/>
        </w:rPr>
        <w:t>)</w:t>
      </w:r>
      <w:r w:rsidR="00901382" w:rsidRPr="00F61A07">
        <w:rPr>
          <w:rFonts w:ascii="Courier New" w:hAnsi="Courier New"/>
          <w:bCs/>
          <w:color w:val="auto"/>
          <w:sz w:val="24"/>
          <w:szCs w:val="20"/>
        </w:rPr>
        <w:t xml:space="preserve"> della legge n. 1204/1971, come sostituito dalla legge n. 53/2000, artt. 3, 5 e 6;</w:t>
      </w:r>
    </w:p>
    <w:p w:rsidR="00927FF0" w:rsidRPr="00F61A07" w:rsidRDefault="00927FF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k)</w:t>
      </w:r>
      <w:r w:rsidRPr="00F61A07">
        <w:rPr>
          <w:rFonts w:ascii="Courier New" w:hAnsi="Courier New"/>
          <w:bCs/>
          <w:color w:val="auto"/>
          <w:sz w:val="24"/>
          <w:szCs w:val="20"/>
        </w:rPr>
        <w:tab/>
      </w:r>
      <w:r w:rsidR="00901382" w:rsidRPr="00F61A07">
        <w:rPr>
          <w:rFonts w:ascii="Courier New" w:hAnsi="Courier New"/>
          <w:bCs/>
          <w:color w:val="auto"/>
          <w:sz w:val="24"/>
          <w:szCs w:val="20"/>
        </w:rPr>
        <w:t>altri casi che rientrino comunque nelle previsioni di legge.</w:t>
      </w:r>
    </w:p>
    <w:p w:rsidR="00927FF0" w:rsidRPr="00F61A07" w:rsidRDefault="00927FF0" w:rsidP="0026223A">
      <w:pPr>
        <w:pStyle w:val="Corpodeltesto1"/>
        <w:shd w:val="clear" w:color="auto" w:fill="auto"/>
        <w:spacing w:line="240" w:lineRule="auto"/>
        <w:jc w:val="both"/>
        <w:rPr>
          <w:rFonts w:ascii="Courier New" w:hAnsi="Courier New"/>
          <w:bCs/>
          <w:color w:val="auto"/>
          <w:sz w:val="24"/>
          <w:szCs w:val="20"/>
        </w:rPr>
      </w:pPr>
    </w:p>
    <w:p w:rsidR="0004307D" w:rsidRDefault="00927FF0"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2)</w:t>
      </w:r>
    </w:p>
    <w:p w:rsidR="00927FF0"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domande di anticipazione, adeguatamente motivate e accompagnate da un preventivo di spesa, dovranno essere presentate entro il 28 febbraio di ogni anno e la graduatoria, previa consultazione delle </w:t>
      </w:r>
      <w:r w:rsidR="00927FF0" w:rsidRPr="00F61A07">
        <w:rPr>
          <w:rFonts w:ascii="Courier New" w:hAnsi="Courier New"/>
          <w:bCs/>
          <w:color w:val="auto"/>
          <w:sz w:val="24"/>
          <w:szCs w:val="20"/>
        </w:rPr>
        <w:t>RSA</w:t>
      </w:r>
      <w:r w:rsidRPr="00F61A07">
        <w:rPr>
          <w:rFonts w:ascii="Courier New" w:hAnsi="Courier New"/>
          <w:bCs/>
          <w:color w:val="auto"/>
          <w:sz w:val="24"/>
          <w:szCs w:val="20"/>
        </w:rPr>
        <w:t xml:space="preserve"> e del Consiglio di Azienda, sarà formata entro i </w:t>
      </w:r>
      <w:r w:rsidR="00163E26">
        <w:rPr>
          <w:rFonts w:ascii="Courier New" w:hAnsi="Courier New"/>
          <w:bCs/>
          <w:color w:val="auto"/>
          <w:sz w:val="24"/>
          <w:szCs w:val="20"/>
        </w:rPr>
        <w:t>2</w:t>
      </w:r>
      <w:r w:rsidRPr="00F61A07">
        <w:rPr>
          <w:rFonts w:ascii="Courier New" w:hAnsi="Courier New"/>
          <w:bCs/>
          <w:color w:val="auto"/>
          <w:sz w:val="24"/>
          <w:szCs w:val="20"/>
        </w:rPr>
        <w:t xml:space="preserve"> mesi successivi. Tale graduatoria sarà affissa all'interno dell</w:t>
      </w:r>
      <w:r w:rsidR="0004307D">
        <w:rPr>
          <w:rFonts w:ascii="Courier New" w:hAnsi="Courier New"/>
          <w:bCs/>
          <w:color w:val="auto"/>
          <w:sz w:val="24"/>
          <w:szCs w:val="20"/>
        </w:rPr>
        <w:t xml:space="preserve">a </w:t>
      </w:r>
      <w:r w:rsidRPr="00F61A07">
        <w:rPr>
          <w:rFonts w:ascii="Courier New" w:hAnsi="Courier New"/>
          <w:bCs/>
          <w:color w:val="auto"/>
          <w:sz w:val="24"/>
          <w:szCs w:val="20"/>
        </w:rPr>
        <w:t>azienda con indicazione sommaria dei motivi di priorità. Il calcolo delle domande accoglibili e degli aventi diritto si effettuerà con riferimento alla data del 28 febbraio di ogni anno. Detti elementi dovranno risultare in premessa alla graduatoria.</w:t>
      </w:r>
    </w:p>
    <w:p w:rsidR="00927FF0" w:rsidRPr="00F61A07" w:rsidRDefault="00927FF0" w:rsidP="0026223A">
      <w:pPr>
        <w:pStyle w:val="Corpodeltesto1"/>
        <w:shd w:val="clear" w:color="auto" w:fill="auto"/>
        <w:spacing w:line="240" w:lineRule="auto"/>
        <w:jc w:val="both"/>
        <w:rPr>
          <w:rFonts w:ascii="Courier New" w:hAnsi="Courier New"/>
          <w:bCs/>
          <w:color w:val="auto"/>
          <w:sz w:val="24"/>
          <w:szCs w:val="20"/>
        </w:rPr>
      </w:pPr>
    </w:p>
    <w:p w:rsidR="0004307D" w:rsidRDefault="00927FF0"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3)</w:t>
      </w:r>
    </w:p>
    <w:p w:rsidR="00927FF0"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 domande dovranno essere inoltrate a mezzo di lettera raccomandata. Qualora il limite numerico delle richieste accoglibili non consentisse di soddisfare le esigenze di più dipendenti collocati nel medesimo livello di graduatoria, si opererà accordando la priorità al dipendente con maggiore anzianità di servizio e a parità di anzianità seguendo l'ordine temporale di presentazione delle domande. A tal fine farà fede il timbro dell'ufficio postale.</w:t>
      </w:r>
    </w:p>
    <w:p w:rsidR="00927FF0" w:rsidRPr="00F61A07" w:rsidRDefault="00927FF0" w:rsidP="0026223A">
      <w:pPr>
        <w:pStyle w:val="Corpodeltesto1"/>
        <w:shd w:val="clear" w:color="auto" w:fill="auto"/>
        <w:spacing w:line="240" w:lineRule="auto"/>
        <w:jc w:val="both"/>
        <w:rPr>
          <w:rFonts w:ascii="Courier New" w:hAnsi="Courier New"/>
          <w:bCs/>
          <w:color w:val="auto"/>
          <w:sz w:val="24"/>
          <w:szCs w:val="20"/>
        </w:rPr>
      </w:pPr>
    </w:p>
    <w:p w:rsidR="0004307D" w:rsidRDefault="00927FF0"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4)</w:t>
      </w:r>
    </w:p>
    <w:p w:rsidR="00577D2F"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Per casi urgenti di cui alle lett</w:t>
      </w:r>
      <w:r w:rsidR="007C2FF5">
        <w:rPr>
          <w:rFonts w:ascii="Courier New" w:hAnsi="Courier New"/>
          <w:bCs/>
          <w:color w:val="auto"/>
          <w:sz w:val="24"/>
          <w:szCs w:val="20"/>
        </w:rPr>
        <w:t xml:space="preserve">. </w:t>
      </w:r>
      <w:r w:rsidRPr="00F61A07">
        <w:rPr>
          <w:rFonts w:ascii="Courier New" w:hAnsi="Courier New"/>
          <w:bCs/>
          <w:color w:val="auto"/>
          <w:sz w:val="24"/>
          <w:szCs w:val="20"/>
        </w:rPr>
        <w:t xml:space="preserve">a), b) e c) del punto 1) si riconoscerà d'intesa con le </w:t>
      </w:r>
      <w:r w:rsidR="00577D2F" w:rsidRPr="00F61A07">
        <w:rPr>
          <w:rFonts w:ascii="Courier New" w:hAnsi="Courier New"/>
          <w:bCs/>
          <w:color w:val="auto"/>
          <w:sz w:val="24"/>
          <w:szCs w:val="20"/>
        </w:rPr>
        <w:t>RSA</w:t>
      </w:r>
      <w:r w:rsidRPr="00F61A07">
        <w:rPr>
          <w:rFonts w:ascii="Courier New" w:hAnsi="Courier New"/>
          <w:bCs/>
          <w:color w:val="auto"/>
          <w:sz w:val="24"/>
          <w:szCs w:val="20"/>
        </w:rPr>
        <w:t xml:space="preserve"> o il </w:t>
      </w:r>
      <w:r w:rsidR="004933FC">
        <w:rPr>
          <w:rFonts w:ascii="Courier New" w:hAnsi="Courier New"/>
          <w:bCs/>
          <w:color w:val="auto"/>
          <w:sz w:val="24"/>
          <w:szCs w:val="20"/>
        </w:rPr>
        <w:t>C</w:t>
      </w:r>
      <w:r w:rsidRPr="00F61A07">
        <w:rPr>
          <w:rFonts w:ascii="Courier New" w:hAnsi="Courier New"/>
          <w:bCs/>
          <w:color w:val="auto"/>
          <w:sz w:val="24"/>
          <w:szCs w:val="20"/>
        </w:rPr>
        <w:t>d</w:t>
      </w:r>
      <w:r w:rsidR="004933FC">
        <w:rPr>
          <w:rFonts w:ascii="Courier New" w:hAnsi="Courier New"/>
          <w:bCs/>
          <w:color w:val="auto"/>
          <w:sz w:val="24"/>
          <w:szCs w:val="20"/>
        </w:rPr>
        <w:t>A</w:t>
      </w:r>
      <w:r w:rsidRPr="00F61A07">
        <w:rPr>
          <w:rFonts w:ascii="Courier New" w:hAnsi="Courier New"/>
          <w:bCs/>
          <w:color w:val="auto"/>
          <w:sz w:val="24"/>
          <w:szCs w:val="20"/>
        </w:rPr>
        <w:t xml:space="preserve"> l'anticipazione in qualsiasi momento, con scomputo delle richieste così accolte, dal numero di quelle accoglibili nell'anno, o dal numero di quelle accoglibili nell'anno successivo quando l'anticipazione sia stata concessa dopo il raggiungimento del limite massimo di anticipazione previsto dalla legge.</w:t>
      </w:r>
    </w:p>
    <w:p w:rsidR="00577D2F" w:rsidRPr="00F61A07" w:rsidRDefault="00577D2F" w:rsidP="0026223A">
      <w:pPr>
        <w:pStyle w:val="Corpodeltesto1"/>
        <w:shd w:val="clear" w:color="auto" w:fill="auto"/>
        <w:spacing w:line="240" w:lineRule="auto"/>
        <w:jc w:val="both"/>
        <w:rPr>
          <w:rFonts w:ascii="Courier New" w:hAnsi="Courier New"/>
          <w:bCs/>
          <w:color w:val="auto"/>
          <w:sz w:val="24"/>
          <w:szCs w:val="20"/>
        </w:rPr>
      </w:pPr>
    </w:p>
    <w:p w:rsidR="003A0A5B" w:rsidRDefault="00577D2F"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5)</w:t>
      </w:r>
    </w:p>
    <w:p w:rsidR="00577D2F"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Per la collocazione in graduatoria delle domande concernenti l'acquisto o la costruzione, le diverse condizioni previste dovranno risultare da atto notarile, a cui farà seguito la documentazione, costituita da certificazione rilasciata dalla Conservatoria dei </w:t>
      </w:r>
      <w:r w:rsidRPr="00F61A07">
        <w:rPr>
          <w:rFonts w:ascii="Courier New" w:hAnsi="Courier New"/>
          <w:bCs/>
          <w:color w:val="auto"/>
          <w:sz w:val="24"/>
          <w:szCs w:val="20"/>
        </w:rPr>
        <w:lastRenderedPageBreak/>
        <w:t>registri immobiliari. Tale certificazione riguarderà il capo famiglia e/o i suoi familiari a seconda delle condizioni previste al punto 1).</w:t>
      </w:r>
    </w:p>
    <w:p w:rsidR="00577D2F" w:rsidRPr="00F61A07" w:rsidRDefault="00577D2F" w:rsidP="0026223A">
      <w:pPr>
        <w:pStyle w:val="Corpodeltesto1"/>
        <w:shd w:val="clear" w:color="auto" w:fill="auto"/>
        <w:spacing w:line="240" w:lineRule="auto"/>
        <w:jc w:val="both"/>
        <w:rPr>
          <w:rFonts w:ascii="Courier New" w:hAnsi="Courier New"/>
          <w:bCs/>
          <w:color w:val="auto"/>
          <w:sz w:val="24"/>
          <w:szCs w:val="20"/>
        </w:rPr>
      </w:pPr>
    </w:p>
    <w:p w:rsidR="003A0A5B" w:rsidRDefault="00577D2F"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6)</w:t>
      </w:r>
    </w:p>
    <w:p w:rsidR="00577D2F"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L'erogazione delle somme per l'acquisto dell'alloggio, nei limiti di legge, è subordinata alla presentazione dell'atto notarile di acquisto. L'importo delle anticipazioni non potrà eccedere il prezzo di acquisto o la parte di contanti del medesimo e gli oneri accessori, ferma restando la possibilità da parte dell'interessato di incrementare la parte in contanti per ottenere una riduzione delle rate del mutuo. La documentazione notarile dell'acquisto della casa, in caso di acquisto con mutuo, potrà anche essere di data anteriore a quella di entrata in vigore della legge, qualora il dipendente intenda estinguere il mutuo o ridurne l'importo con il versamento di una somma in contanti. In tal caso la somma sarà direttamente versata, per conto del dipendente, all'Istituto presso il quale il mutuo è acceso. Le domande saranno accolte anche se accompagnate da un preliminare di vendita o, in caso di socio di cooperativa, dall'atto di prenotazione specifica dell'alloggio comprovata da estratto notarile, dal libro sociale, dalla delibera del Consiglio di Amministrazione. In questi casi la somma concessa sarà versata direttamente, per conto del dipendente, al venditore contestualmente alla stipulazione dell'atto notarile o alla cooperativa contestualmente all'atto notarile di assegnazione. Nel caso di costruzione di alloggio dovrà essere allegata alla domanda la copia autenticata della concessione edilizia, accompagnata da preventivi e da una dichiarazione del Comune attestante che i lavori sono in corso. Le domande accolte di cui al precedente comma rientrano tra quelle dell'anno di formazione della graduatoria, ferme restando le rivalutazioni di legge fino all'erogazione della somma.</w:t>
      </w:r>
    </w:p>
    <w:p w:rsidR="00577D2F" w:rsidRPr="00F61A07" w:rsidRDefault="00577D2F" w:rsidP="0026223A">
      <w:pPr>
        <w:pStyle w:val="Corpodeltesto1"/>
        <w:shd w:val="clear" w:color="auto" w:fill="auto"/>
        <w:spacing w:line="240" w:lineRule="auto"/>
        <w:jc w:val="both"/>
        <w:rPr>
          <w:rFonts w:ascii="Courier New" w:hAnsi="Courier New"/>
          <w:bCs/>
          <w:color w:val="auto"/>
          <w:sz w:val="24"/>
          <w:szCs w:val="20"/>
        </w:rPr>
      </w:pPr>
    </w:p>
    <w:p w:rsidR="003A0A5B" w:rsidRDefault="00577D2F"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7</w:t>
      </w:r>
      <w:r w:rsidR="00504514" w:rsidRPr="00F61A07">
        <w:rPr>
          <w:rFonts w:ascii="Courier New" w:hAnsi="Courier New"/>
          <w:bCs/>
          <w:color w:val="auto"/>
          <w:sz w:val="24"/>
          <w:szCs w:val="20"/>
        </w:rPr>
        <w:t xml:space="preserve">) </w:t>
      </w:r>
    </w:p>
    <w:p w:rsidR="00577D2F"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L'erogazione delle anticipazioni per interventi sanitari straordinari è subordinata alla presentazione di dichiarazioni rilasciate da </w:t>
      </w:r>
      <w:r w:rsidR="00334E2A">
        <w:rPr>
          <w:rFonts w:ascii="Courier New" w:hAnsi="Courier New"/>
          <w:bCs/>
          <w:color w:val="auto"/>
          <w:sz w:val="24"/>
          <w:szCs w:val="20"/>
        </w:rPr>
        <w:t>O</w:t>
      </w:r>
      <w:r w:rsidRPr="00F61A07">
        <w:rPr>
          <w:rFonts w:ascii="Courier New" w:hAnsi="Courier New"/>
          <w:bCs/>
          <w:color w:val="auto"/>
          <w:sz w:val="24"/>
          <w:szCs w:val="20"/>
        </w:rPr>
        <w:t>rganismi sanitari di diritto pubblico e i dipendenti interessati dovranno successivamente esibire la documentazione delle spese sostenute per l'intervento e una dichiarazione di responsabilità per le spese non documentate.</w:t>
      </w:r>
    </w:p>
    <w:p w:rsidR="00577D2F" w:rsidRPr="00F61A07" w:rsidRDefault="00577D2F" w:rsidP="0026223A">
      <w:pPr>
        <w:pStyle w:val="Corpodeltesto1"/>
        <w:shd w:val="clear" w:color="auto" w:fill="auto"/>
        <w:spacing w:line="240" w:lineRule="auto"/>
        <w:jc w:val="both"/>
        <w:rPr>
          <w:rFonts w:ascii="Courier New" w:hAnsi="Courier New"/>
          <w:bCs/>
          <w:color w:val="auto"/>
          <w:sz w:val="24"/>
          <w:szCs w:val="20"/>
        </w:rPr>
      </w:pPr>
    </w:p>
    <w:p w:rsidR="003A0A5B" w:rsidRDefault="00577D2F"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8)</w:t>
      </w:r>
    </w:p>
    <w:p w:rsidR="00775874"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tutti i casi di anticipazione, qualora non venga esibita entro i tempi tecnici necessari la documentazione definitiva, o essa non risulti conforme a condizioni che abbiano dato luogo a preferenza nella graduatoria, il dipendente dovrà restituire la somma ricevuta con un interesse pari al tasso ufficiale di sconto maggiorato di un punto e mezzo; qualora la restituzione avvenga mediante trattenute sulla retribuzione queste non potranno eccedere il quinto della medesima.</w:t>
      </w:r>
      <w:r w:rsidR="003A0A5B">
        <w:rPr>
          <w:rFonts w:ascii="Courier New" w:hAnsi="Courier New"/>
          <w:bCs/>
          <w:color w:val="auto"/>
          <w:sz w:val="24"/>
          <w:szCs w:val="20"/>
        </w:rPr>
        <w:t xml:space="preserve"> </w:t>
      </w:r>
      <w:r w:rsidRPr="00F61A07">
        <w:rPr>
          <w:rFonts w:ascii="Courier New" w:hAnsi="Courier New"/>
          <w:bCs/>
          <w:color w:val="auto"/>
          <w:sz w:val="24"/>
          <w:szCs w:val="20"/>
        </w:rPr>
        <w:t xml:space="preserve">Rimane salva l'applicazione dei provvedimenti disciplinari. </w:t>
      </w:r>
    </w:p>
    <w:p w:rsidR="00775874" w:rsidRDefault="00775874" w:rsidP="0026223A">
      <w:pPr>
        <w:pStyle w:val="Corpodeltesto1"/>
        <w:shd w:val="clear" w:color="auto" w:fill="auto"/>
        <w:spacing w:line="240" w:lineRule="auto"/>
        <w:jc w:val="both"/>
        <w:rPr>
          <w:rFonts w:ascii="Courier New" w:hAnsi="Courier New"/>
          <w:bCs/>
          <w:color w:val="auto"/>
          <w:sz w:val="24"/>
          <w:szCs w:val="20"/>
        </w:rPr>
      </w:pPr>
    </w:p>
    <w:p w:rsidR="003A0A5B"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9) </w:t>
      </w:r>
    </w:p>
    <w:p w:rsidR="003A0A5B"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lastRenderedPageBreak/>
        <w:t xml:space="preserve">Il presente </w:t>
      </w:r>
      <w:r w:rsidR="00775874">
        <w:rPr>
          <w:rFonts w:ascii="Courier New" w:hAnsi="Courier New"/>
          <w:bCs/>
          <w:color w:val="auto"/>
          <w:sz w:val="24"/>
          <w:szCs w:val="20"/>
        </w:rPr>
        <w:t>A</w:t>
      </w:r>
      <w:r w:rsidRPr="00F61A07">
        <w:rPr>
          <w:rFonts w:ascii="Courier New" w:hAnsi="Courier New"/>
          <w:bCs/>
          <w:color w:val="auto"/>
          <w:sz w:val="24"/>
          <w:szCs w:val="20"/>
        </w:rPr>
        <w:t xml:space="preserve">ccordo ha validità fino al 31 marzo 1986. </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S</w:t>
      </w:r>
      <w:r w:rsidR="003A0A5B">
        <w:rPr>
          <w:rFonts w:ascii="Courier New" w:hAnsi="Courier New"/>
          <w:bCs/>
          <w:color w:val="auto"/>
          <w:sz w:val="24"/>
          <w:szCs w:val="20"/>
        </w:rPr>
        <w:t xml:space="preserve">i </w:t>
      </w:r>
      <w:r w:rsidRPr="00F61A07">
        <w:rPr>
          <w:rFonts w:ascii="Courier New" w:hAnsi="Courier New"/>
          <w:bCs/>
          <w:color w:val="auto"/>
          <w:sz w:val="24"/>
          <w:szCs w:val="20"/>
        </w:rPr>
        <w:t xml:space="preserve">intenderà rinnovato di anno in anno salvo disdetta di una delle </w:t>
      </w:r>
      <w:r w:rsidR="00D34ABC">
        <w:rPr>
          <w:rFonts w:ascii="Courier New" w:hAnsi="Courier New"/>
          <w:bCs/>
          <w:color w:val="auto"/>
          <w:sz w:val="24"/>
          <w:szCs w:val="20"/>
        </w:rPr>
        <w:t>P</w:t>
      </w:r>
      <w:r w:rsidRPr="00F61A07">
        <w:rPr>
          <w:rFonts w:ascii="Courier New" w:hAnsi="Courier New"/>
          <w:bCs/>
          <w:color w:val="auto"/>
          <w:sz w:val="24"/>
          <w:szCs w:val="20"/>
        </w:rPr>
        <w:t xml:space="preserve">arti almeno </w:t>
      </w:r>
      <w:r w:rsidR="009E29BF">
        <w:rPr>
          <w:rFonts w:ascii="Courier New" w:hAnsi="Courier New"/>
          <w:bCs/>
          <w:color w:val="auto"/>
          <w:sz w:val="24"/>
          <w:szCs w:val="20"/>
        </w:rPr>
        <w:t>3</w:t>
      </w:r>
      <w:r w:rsidRPr="00F61A07">
        <w:rPr>
          <w:rFonts w:ascii="Courier New" w:hAnsi="Courier New"/>
          <w:bCs/>
          <w:color w:val="auto"/>
          <w:sz w:val="24"/>
          <w:szCs w:val="20"/>
        </w:rPr>
        <w:t xml:space="preserve"> mesi prima della scadenza. In caso di disdetta l'</w:t>
      </w:r>
      <w:r w:rsidR="00775874">
        <w:rPr>
          <w:rFonts w:ascii="Courier New" w:hAnsi="Courier New"/>
          <w:bCs/>
          <w:color w:val="auto"/>
          <w:sz w:val="24"/>
          <w:szCs w:val="20"/>
        </w:rPr>
        <w:t>A</w:t>
      </w:r>
      <w:r w:rsidRPr="00F61A07">
        <w:rPr>
          <w:rFonts w:ascii="Courier New" w:hAnsi="Courier New"/>
          <w:bCs/>
          <w:color w:val="auto"/>
          <w:sz w:val="24"/>
          <w:szCs w:val="20"/>
        </w:rPr>
        <w:t>ccordo rimarrà in vigore fino all'eventuale rinnovo.</w:t>
      </w:r>
    </w:p>
    <w:p w:rsidR="00577D2F" w:rsidRPr="00F61A07" w:rsidRDefault="00577D2F" w:rsidP="0026223A">
      <w:pPr>
        <w:pStyle w:val="Corpodeltesto1"/>
        <w:shd w:val="clear" w:color="auto" w:fill="auto"/>
        <w:spacing w:line="240" w:lineRule="auto"/>
        <w:jc w:val="both"/>
        <w:rPr>
          <w:rFonts w:ascii="Courier New" w:hAnsi="Courier New"/>
          <w:bCs/>
          <w:color w:val="auto"/>
          <w:sz w:val="24"/>
          <w:szCs w:val="20"/>
        </w:rPr>
      </w:pPr>
    </w:p>
    <w:p w:rsidR="00577D2F" w:rsidRPr="00F61A07" w:rsidRDefault="00577D2F"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Allegato 6</w:t>
      </w:r>
      <w:r w:rsidR="003A0A5B">
        <w:rPr>
          <w:rFonts w:ascii="Courier New" w:hAnsi="Courier New"/>
          <w:bCs/>
          <w:color w:val="auto"/>
          <w:sz w:val="24"/>
          <w:szCs w:val="20"/>
        </w:rPr>
        <w:t>)</w:t>
      </w:r>
    </w:p>
    <w:p w:rsidR="00577D2F" w:rsidRPr="00F61A07" w:rsidRDefault="00577D2F"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 xml:space="preserve">CCNL 1994 </w:t>
      </w:r>
      <w:r w:rsidR="00577D2F" w:rsidRPr="00F61A07">
        <w:rPr>
          <w:rFonts w:ascii="Courier New" w:hAnsi="Courier New"/>
          <w:b w:val="0"/>
          <w:color w:val="auto"/>
        </w:rPr>
        <w:t>- ANZIANITÀ CONVENZIONALE</w:t>
      </w:r>
    </w:p>
    <w:p w:rsidR="00577D2F" w:rsidRPr="00F61A07" w:rsidRDefault="00577D2F" w:rsidP="0026223A">
      <w:pPr>
        <w:pStyle w:val="Corpodeltesto100"/>
        <w:shd w:val="clear" w:color="auto" w:fill="auto"/>
        <w:spacing w:line="240" w:lineRule="auto"/>
        <w:jc w:val="both"/>
        <w:rPr>
          <w:rFonts w:ascii="Courier New" w:hAnsi="Courier New"/>
          <w:b w:val="0"/>
          <w:color w:val="auto"/>
        </w:rPr>
      </w:pPr>
    </w:p>
    <w:p w:rsidR="00577D2F"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108 </w:t>
      </w:r>
      <w:r w:rsidR="00577D2F" w:rsidRPr="00F61A07">
        <w:rPr>
          <w:rFonts w:ascii="Courier New" w:hAnsi="Courier New"/>
          <w:bCs/>
          <w:color w:val="auto"/>
          <w:sz w:val="24"/>
          <w:szCs w:val="20"/>
        </w:rPr>
        <w:t>-</w:t>
      </w:r>
      <w:r w:rsidRPr="00F61A07">
        <w:rPr>
          <w:rFonts w:ascii="Courier New" w:hAnsi="Courier New"/>
          <w:bCs/>
          <w:color w:val="auto"/>
          <w:sz w:val="24"/>
          <w:szCs w:val="20"/>
        </w:rPr>
        <w:t xml:space="preserve"> Anzianità convenzionale</w:t>
      </w:r>
    </w:p>
    <w:p w:rsidR="00577D2F" w:rsidRPr="00F61A07" w:rsidRDefault="00577D2F" w:rsidP="0026223A">
      <w:pPr>
        <w:pStyle w:val="Corpodeltesto1"/>
        <w:shd w:val="clear" w:color="auto" w:fill="auto"/>
        <w:spacing w:line="240" w:lineRule="auto"/>
        <w:jc w:val="both"/>
        <w:rPr>
          <w:rFonts w:ascii="Courier New" w:hAnsi="Courier New"/>
          <w:bCs/>
          <w:color w:val="auto"/>
          <w:sz w:val="24"/>
          <w:szCs w:val="20"/>
        </w:rPr>
      </w:pPr>
    </w:p>
    <w:p w:rsidR="00A33B3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Ai lavoratori che si trovino nelle condizioni appresso indicate verrà riconosciuta, agli effetti del preavviso o della relativa indennità sostitutiva, una maggiore anzianità convenzionale commisurata come segue:</w:t>
      </w:r>
    </w:p>
    <w:p w:rsidR="00A33B3B" w:rsidRPr="00F61A07" w:rsidRDefault="00A33B3B" w:rsidP="0026223A">
      <w:pPr>
        <w:pStyle w:val="Corpodeltesto1"/>
        <w:shd w:val="clear" w:color="auto" w:fill="auto"/>
        <w:spacing w:line="240" w:lineRule="auto"/>
        <w:jc w:val="both"/>
        <w:rPr>
          <w:rFonts w:ascii="Courier New" w:hAnsi="Courier New"/>
          <w:bCs/>
          <w:color w:val="auto"/>
          <w:sz w:val="24"/>
          <w:szCs w:val="20"/>
        </w:rPr>
      </w:pPr>
    </w:p>
    <w:p w:rsidR="00A33B3B" w:rsidRPr="00F61A07" w:rsidRDefault="00A33B3B"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a)</w:t>
      </w:r>
      <w:r w:rsidRPr="00F61A07">
        <w:rPr>
          <w:rFonts w:ascii="Courier New" w:hAnsi="Courier New"/>
          <w:bCs/>
          <w:color w:val="auto"/>
          <w:sz w:val="24"/>
          <w:szCs w:val="20"/>
        </w:rPr>
        <w:tab/>
      </w:r>
      <w:r w:rsidR="00901382" w:rsidRPr="00F61A07">
        <w:rPr>
          <w:rFonts w:ascii="Courier New" w:hAnsi="Courier New"/>
          <w:bCs/>
          <w:color w:val="auto"/>
          <w:sz w:val="24"/>
          <w:szCs w:val="20"/>
        </w:rPr>
        <w:t xml:space="preserve">mutilati e invalidi di guerra: </w:t>
      </w:r>
      <w:r w:rsidR="003A0A5B">
        <w:rPr>
          <w:rFonts w:ascii="Courier New" w:hAnsi="Courier New"/>
          <w:bCs/>
          <w:color w:val="auto"/>
          <w:sz w:val="24"/>
          <w:szCs w:val="20"/>
        </w:rPr>
        <w:t>1</w:t>
      </w:r>
      <w:r w:rsidR="00901382" w:rsidRPr="00F61A07">
        <w:rPr>
          <w:rFonts w:ascii="Courier New" w:hAnsi="Courier New"/>
          <w:bCs/>
          <w:color w:val="auto"/>
          <w:sz w:val="24"/>
          <w:szCs w:val="20"/>
        </w:rPr>
        <w:t xml:space="preserve"> anno;</w:t>
      </w:r>
    </w:p>
    <w:p w:rsidR="00A33B3B" w:rsidRPr="00F61A07" w:rsidRDefault="00A33B3B"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b)</w:t>
      </w:r>
      <w:r w:rsidRPr="00F61A07">
        <w:rPr>
          <w:rFonts w:ascii="Courier New" w:hAnsi="Courier New"/>
          <w:bCs/>
          <w:color w:val="auto"/>
          <w:sz w:val="24"/>
          <w:szCs w:val="20"/>
        </w:rPr>
        <w:tab/>
      </w:r>
      <w:r w:rsidR="00901382" w:rsidRPr="00F61A07">
        <w:rPr>
          <w:rFonts w:ascii="Courier New" w:hAnsi="Courier New"/>
          <w:bCs/>
          <w:color w:val="auto"/>
          <w:sz w:val="24"/>
          <w:szCs w:val="20"/>
        </w:rPr>
        <w:t xml:space="preserve">decorati al valore e insigniti di ordini militari, promossi per meriti di guerra e feriti di guerra: </w:t>
      </w:r>
      <w:r w:rsidR="001D40C5">
        <w:rPr>
          <w:rFonts w:ascii="Courier New" w:hAnsi="Courier New"/>
          <w:bCs/>
          <w:color w:val="auto"/>
          <w:sz w:val="24"/>
          <w:szCs w:val="20"/>
        </w:rPr>
        <w:t>6</w:t>
      </w:r>
      <w:r w:rsidR="00901382" w:rsidRPr="00F61A07">
        <w:rPr>
          <w:rFonts w:ascii="Courier New" w:hAnsi="Courier New"/>
          <w:bCs/>
          <w:color w:val="auto"/>
          <w:sz w:val="24"/>
          <w:szCs w:val="20"/>
        </w:rPr>
        <w:t xml:space="preserve"> mesi per ogni titolo di benemerenza;</w:t>
      </w:r>
    </w:p>
    <w:p w:rsidR="00A33B3B" w:rsidRPr="00F61A07" w:rsidRDefault="00A33B3B"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 xml:space="preserve">c) </w:t>
      </w:r>
      <w:r w:rsidR="00901382" w:rsidRPr="00F61A07">
        <w:rPr>
          <w:rFonts w:ascii="Courier New" w:hAnsi="Courier New"/>
          <w:bCs/>
          <w:color w:val="auto"/>
          <w:sz w:val="24"/>
          <w:szCs w:val="20"/>
        </w:rPr>
        <w:t xml:space="preserve">ex combattenti e ad essi equiparati a norma di legge, che abbiano prestato servizio presso reparti mobilitati in zona di operazione: </w:t>
      </w:r>
      <w:r w:rsidR="009E29BF">
        <w:rPr>
          <w:rFonts w:ascii="Courier New" w:hAnsi="Courier New"/>
          <w:bCs/>
          <w:color w:val="auto"/>
          <w:sz w:val="24"/>
          <w:szCs w:val="20"/>
        </w:rPr>
        <w:t>6</w:t>
      </w:r>
      <w:r w:rsidR="00901382" w:rsidRPr="00F61A07">
        <w:rPr>
          <w:rFonts w:ascii="Courier New" w:hAnsi="Courier New"/>
          <w:bCs/>
          <w:color w:val="auto"/>
          <w:sz w:val="24"/>
          <w:szCs w:val="20"/>
        </w:rPr>
        <w:t xml:space="preserve"> mesi per ogni anno di campagna e </w:t>
      </w:r>
      <w:r w:rsidR="009E29BF">
        <w:rPr>
          <w:rFonts w:ascii="Courier New" w:hAnsi="Courier New"/>
          <w:bCs/>
          <w:color w:val="auto"/>
          <w:sz w:val="24"/>
          <w:szCs w:val="20"/>
        </w:rPr>
        <w:t>3</w:t>
      </w:r>
      <w:r w:rsidR="00901382" w:rsidRPr="00F61A07">
        <w:rPr>
          <w:rFonts w:ascii="Courier New" w:hAnsi="Courier New"/>
          <w:bCs/>
          <w:color w:val="auto"/>
          <w:sz w:val="24"/>
          <w:szCs w:val="20"/>
        </w:rPr>
        <w:t xml:space="preserve"> mesi per le frazioni di anno superiori ad almeno </w:t>
      </w:r>
      <w:r w:rsidR="009E29BF">
        <w:rPr>
          <w:rFonts w:ascii="Courier New" w:hAnsi="Courier New"/>
          <w:bCs/>
          <w:color w:val="auto"/>
          <w:sz w:val="24"/>
          <w:szCs w:val="20"/>
        </w:rPr>
        <w:t>6</w:t>
      </w:r>
      <w:r w:rsidR="00901382" w:rsidRPr="00F61A07">
        <w:rPr>
          <w:rFonts w:ascii="Courier New" w:hAnsi="Courier New"/>
          <w:bCs/>
          <w:color w:val="auto"/>
          <w:sz w:val="24"/>
          <w:szCs w:val="20"/>
        </w:rPr>
        <w:t xml:space="preserve"> mesi</w:t>
      </w:r>
      <w:r w:rsidRPr="00F61A07">
        <w:rPr>
          <w:rFonts w:ascii="Courier New" w:hAnsi="Courier New"/>
          <w:bCs/>
          <w:color w:val="auto"/>
          <w:sz w:val="24"/>
          <w:szCs w:val="20"/>
        </w:rPr>
        <w:t>;</w:t>
      </w:r>
    </w:p>
    <w:p w:rsidR="00961D46" w:rsidRPr="00F61A07" w:rsidRDefault="00A33B3B"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d) l</w:t>
      </w:r>
      <w:r w:rsidR="00901382" w:rsidRPr="00F61A07">
        <w:rPr>
          <w:rFonts w:ascii="Courier New" w:hAnsi="Courier New"/>
          <w:bCs/>
          <w:color w:val="auto"/>
          <w:sz w:val="24"/>
          <w:szCs w:val="20"/>
        </w:rPr>
        <w:t xml:space="preserve">e predette anzianità sono cumulabili fino al limite di </w:t>
      </w:r>
      <w:r w:rsidR="009E29BF">
        <w:rPr>
          <w:rFonts w:ascii="Courier New" w:hAnsi="Courier New"/>
          <w:bCs/>
          <w:color w:val="auto"/>
          <w:sz w:val="24"/>
          <w:szCs w:val="20"/>
        </w:rPr>
        <w:t>36</w:t>
      </w:r>
      <w:r w:rsidR="00901382" w:rsidRPr="00F61A07">
        <w:rPr>
          <w:rFonts w:ascii="Courier New" w:hAnsi="Courier New"/>
          <w:bCs/>
          <w:color w:val="auto"/>
          <w:sz w:val="24"/>
          <w:szCs w:val="20"/>
        </w:rPr>
        <w:t xml:space="preserve"> mesi.</w:t>
      </w:r>
    </w:p>
    <w:p w:rsidR="00A33B3B" w:rsidRPr="00F61A07" w:rsidRDefault="00A33B3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L'anzianità convenzionale non può essere fatta valere che una sola volta nella carriera del lavoratore, anche nel caso di prestazioni presso aziende ed enti diversi, comprese le pubbliche amministrazioni; il datore di lavoro ha pertanto il diritto di assumere informazioni ed esperire indagini al riguardo.</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Il lavoratore di nuova assunzione dovrà comunicare, a pena di decadenza, al datore di lavoro i propri titoli validi ad ottenere il diritto alle predette anzianità all'atto dell</w:t>
      </w:r>
      <w:r w:rsidR="00A33B3B" w:rsidRPr="00F61A07">
        <w:rPr>
          <w:rFonts w:ascii="Courier New" w:hAnsi="Courier New"/>
          <w:bCs/>
          <w:color w:val="auto"/>
          <w:sz w:val="24"/>
          <w:szCs w:val="20"/>
        </w:rPr>
        <w:t xml:space="preserve">a </w:t>
      </w:r>
      <w:r w:rsidRPr="00F61A07">
        <w:rPr>
          <w:rFonts w:ascii="Courier New" w:hAnsi="Courier New"/>
          <w:bCs/>
          <w:color w:val="auto"/>
          <w:sz w:val="24"/>
          <w:szCs w:val="20"/>
        </w:rPr>
        <w:t xml:space="preserve">assunzione stessa, impegnandosi a fornire la relativa documentazione entro </w:t>
      </w:r>
      <w:r w:rsidR="001D40C5">
        <w:rPr>
          <w:rFonts w:ascii="Courier New" w:hAnsi="Courier New"/>
          <w:bCs/>
          <w:color w:val="auto"/>
          <w:sz w:val="24"/>
          <w:szCs w:val="20"/>
        </w:rPr>
        <w:t>6</w:t>
      </w:r>
      <w:r w:rsidRPr="00F61A07">
        <w:rPr>
          <w:rFonts w:ascii="Courier New" w:hAnsi="Courier New"/>
          <w:bCs/>
          <w:color w:val="auto"/>
          <w:sz w:val="24"/>
          <w:szCs w:val="20"/>
        </w:rPr>
        <w:t xml:space="preserve"> mesi dal termine del periodo di prova.</w:t>
      </w:r>
    </w:p>
    <w:p w:rsidR="00A33B3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Per i lavoratori in servizio all'atto dell'entrata in vigore del presente contratto restano ferme le norme di cui all'art. 76 del precedente CCNL 23 ottobre 1950 in base alle quali i lavoratori stessi, per ottenere il riconoscimento dell'anzianità convenzionale, dovevano esibire la documentazione entro </w:t>
      </w:r>
      <w:r w:rsidR="001D40C5">
        <w:rPr>
          <w:rFonts w:ascii="Courier New" w:hAnsi="Courier New"/>
          <w:bCs/>
          <w:color w:val="auto"/>
          <w:sz w:val="24"/>
          <w:szCs w:val="20"/>
        </w:rPr>
        <w:t>6</w:t>
      </w:r>
      <w:r w:rsidRPr="00F61A07">
        <w:rPr>
          <w:rFonts w:ascii="Courier New" w:hAnsi="Courier New"/>
          <w:bCs/>
          <w:color w:val="auto"/>
          <w:sz w:val="24"/>
          <w:szCs w:val="20"/>
        </w:rPr>
        <w:t xml:space="preserve"> mesi, se in servizio alla data del 23 ottobre 1950 e denunciare all'atto dell</w:t>
      </w:r>
      <w:r w:rsidR="006701E6" w:rsidRPr="00F61A07">
        <w:rPr>
          <w:rFonts w:ascii="Courier New" w:hAnsi="Courier New"/>
          <w:bCs/>
          <w:color w:val="auto"/>
          <w:sz w:val="24"/>
          <w:szCs w:val="20"/>
        </w:rPr>
        <w:t xml:space="preserve">a </w:t>
      </w:r>
      <w:r w:rsidRPr="00F61A07">
        <w:rPr>
          <w:rFonts w:ascii="Courier New" w:hAnsi="Courier New"/>
          <w:bCs/>
          <w:color w:val="auto"/>
          <w:sz w:val="24"/>
          <w:szCs w:val="20"/>
        </w:rPr>
        <w:t xml:space="preserve">assunzione i titoli validi, con riserva di presentare i documenti entro </w:t>
      </w:r>
      <w:r w:rsidR="001D40C5">
        <w:rPr>
          <w:rFonts w:ascii="Courier New" w:hAnsi="Courier New"/>
          <w:bCs/>
          <w:color w:val="auto"/>
          <w:sz w:val="24"/>
          <w:szCs w:val="20"/>
        </w:rPr>
        <w:t>6</w:t>
      </w:r>
      <w:r w:rsidRPr="00F61A07">
        <w:rPr>
          <w:rFonts w:ascii="Courier New" w:hAnsi="Courier New"/>
          <w:bCs/>
          <w:color w:val="auto"/>
          <w:sz w:val="24"/>
          <w:szCs w:val="20"/>
        </w:rPr>
        <w:t xml:space="preserve"> mesi, se assunti dopo tale data; l'entrata in vigore del presente contratto non riapre i suddetti termini.</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Il datore di lavoro, ricevuta la comunicazione e la documentazione dei titoli, dovrà computare a favore del lavoratore il periodo di anzianità convenzionale cui egli ha diritto.</w:t>
      </w:r>
    </w:p>
    <w:p w:rsidR="00A33B3B" w:rsidRPr="00F61A07" w:rsidRDefault="00A33B3B" w:rsidP="0026223A">
      <w:pPr>
        <w:pStyle w:val="Corpodeltesto100"/>
        <w:shd w:val="clear" w:color="auto" w:fill="auto"/>
        <w:spacing w:line="240" w:lineRule="auto"/>
        <w:jc w:val="both"/>
        <w:rPr>
          <w:rFonts w:ascii="Courier New" w:hAnsi="Courier New"/>
          <w:b w:val="0"/>
          <w:color w:val="auto"/>
        </w:rPr>
      </w:pPr>
    </w:p>
    <w:p w:rsidR="00961D46" w:rsidRPr="00F61A07" w:rsidRDefault="00901382"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Chiarimento a verbale</w:t>
      </w:r>
    </w:p>
    <w:p w:rsidR="00A33B3B" w:rsidRPr="00F61A07" w:rsidRDefault="00A33B3B" w:rsidP="0026223A">
      <w:pPr>
        <w:pStyle w:val="Corpodeltesto1"/>
        <w:shd w:val="clear" w:color="auto" w:fill="auto"/>
        <w:spacing w:line="240" w:lineRule="auto"/>
        <w:jc w:val="both"/>
        <w:rPr>
          <w:rFonts w:ascii="Courier New" w:hAnsi="Courier New"/>
          <w:bCs/>
          <w:color w:val="auto"/>
          <w:sz w:val="24"/>
          <w:szCs w:val="20"/>
        </w:rPr>
      </w:pPr>
    </w:p>
    <w:p w:rsidR="00901382"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w:t>
      </w:r>
      <w:r w:rsidR="00D34ABC">
        <w:rPr>
          <w:rFonts w:ascii="Courier New" w:hAnsi="Courier New"/>
          <w:bCs/>
          <w:color w:val="auto"/>
          <w:sz w:val="24"/>
          <w:szCs w:val="20"/>
        </w:rPr>
        <w:t>P</w:t>
      </w:r>
      <w:r w:rsidRPr="00F61A07">
        <w:rPr>
          <w:rFonts w:ascii="Courier New" w:hAnsi="Courier New"/>
          <w:bCs/>
          <w:color w:val="auto"/>
          <w:sz w:val="24"/>
          <w:szCs w:val="20"/>
        </w:rPr>
        <w:t xml:space="preserve">arti si danno atto che, per i lavoratori in forza al 31 maggio </w:t>
      </w:r>
      <w:r w:rsidRPr="00F61A07">
        <w:rPr>
          <w:rFonts w:ascii="Courier New" w:hAnsi="Courier New"/>
          <w:bCs/>
          <w:color w:val="auto"/>
          <w:sz w:val="24"/>
          <w:szCs w:val="20"/>
        </w:rPr>
        <w:lastRenderedPageBreak/>
        <w:t>1982 che abbiano presentato le necessarie documentazioni, l'anzianità convenzionale è riconosciuta anche agli effetti dell</w:t>
      </w:r>
      <w:r w:rsidR="00A33B3B" w:rsidRPr="00F61A07">
        <w:rPr>
          <w:rFonts w:ascii="Courier New" w:hAnsi="Courier New"/>
          <w:bCs/>
          <w:color w:val="auto"/>
          <w:sz w:val="24"/>
          <w:szCs w:val="20"/>
        </w:rPr>
        <w:t xml:space="preserve">a </w:t>
      </w:r>
      <w:r w:rsidRPr="00F61A07">
        <w:rPr>
          <w:rFonts w:ascii="Courier New" w:hAnsi="Courier New"/>
          <w:bCs/>
          <w:color w:val="auto"/>
          <w:sz w:val="24"/>
          <w:szCs w:val="20"/>
        </w:rPr>
        <w:t>indennità di anzianità calcolata secondo la disciplina vigente sino alla predetta data.</w:t>
      </w:r>
    </w:p>
    <w:p w:rsidR="00A33B3B" w:rsidRPr="00F61A07" w:rsidRDefault="00A33B3B" w:rsidP="0026223A">
      <w:pPr>
        <w:pStyle w:val="Corpodeltesto1"/>
        <w:shd w:val="clear" w:color="auto" w:fill="auto"/>
        <w:spacing w:line="240" w:lineRule="auto"/>
        <w:jc w:val="both"/>
        <w:rPr>
          <w:rFonts w:ascii="Courier New" w:hAnsi="Courier New"/>
          <w:bCs/>
          <w:color w:val="auto"/>
          <w:sz w:val="24"/>
          <w:szCs w:val="20"/>
        </w:rPr>
      </w:pPr>
    </w:p>
    <w:p w:rsidR="00A33B3B" w:rsidRPr="00F61A07" w:rsidRDefault="00A33B3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Allegato 7</w:t>
      </w:r>
      <w:r w:rsidR="003A0A5B">
        <w:rPr>
          <w:rFonts w:ascii="Courier New" w:hAnsi="Courier New"/>
          <w:bCs/>
          <w:color w:val="auto"/>
          <w:sz w:val="24"/>
          <w:szCs w:val="20"/>
        </w:rPr>
        <w:t>)</w:t>
      </w:r>
    </w:p>
    <w:p w:rsidR="00A33B3B" w:rsidRPr="00F61A07" w:rsidRDefault="00A33B3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CCNL 17 </w:t>
      </w:r>
      <w:r w:rsidR="00A33B3B" w:rsidRPr="00F61A07">
        <w:rPr>
          <w:rFonts w:ascii="Courier New" w:hAnsi="Courier New"/>
          <w:bCs/>
          <w:color w:val="auto"/>
          <w:sz w:val="24"/>
        </w:rPr>
        <w:t>d</w:t>
      </w:r>
      <w:r w:rsidRPr="00F61A07">
        <w:rPr>
          <w:rFonts w:ascii="Courier New" w:hAnsi="Courier New"/>
          <w:bCs/>
          <w:color w:val="auto"/>
          <w:sz w:val="24"/>
        </w:rPr>
        <w:t xml:space="preserve">icembre 1979 </w:t>
      </w:r>
      <w:r w:rsidR="00A33B3B" w:rsidRPr="00F61A07">
        <w:rPr>
          <w:rFonts w:ascii="Courier New" w:hAnsi="Courier New"/>
          <w:bCs/>
          <w:color w:val="auto"/>
          <w:sz w:val="24"/>
        </w:rPr>
        <w:t>art</w:t>
      </w:r>
      <w:r w:rsidRPr="00F61A07">
        <w:rPr>
          <w:rFonts w:ascii="Courier New" w:hAnsi="Courier New"/>
          <w:bCs/>
          <w:color w:val="auto"/>
          <w:sz w:val="24"/>
        </w:rPr>
        <w:t xml:space="preserve">. 97 - </w:t>
      </w:r>
      <w:r w:rsidR="00A33B3B" w:rsidRPr="00F61A07">
        <w:rPr>
          <w:rFonts w:ascii="Courier New" w:hAnsi="Courier New"/>
          <w:bCs/>
          <w:color w:val="auto"/>
          <w:sz w:val="24"/>
        </w:rPr>
        <w:t>INDENNITÀ DI ANZIANITÀ</w:t>
      </w:r>
    </w:p>
    <w:p w:rsidR="00A33B3B" w:rsidRPr="00F61A07" w:rsidRDefault="00A33B3B" w:rsidP="0026223A">
      <w:pPr>
        <w:pStyle w:val="Corpodeltesto1"/>
        <w:shd w:val="clear" w:color="auto" w:fill="auto"/>
        <w:spacing w:line="240" w:lineRule="auto"/>
        <w:jc w:val="both"/>
        <w:rPr>
          <w:rFonts w:ascii="Courier New" w:hAnsi="Courier New"/>
          <w:bCs/>
          <w:color w:val="auto"/>
          <w:sz w:val="24"/>
        </w:rPr>
      </w:pPr>
    </w:p>
    <w:p w:rsidR="00526F60"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Oltre al preavviso di cui all'art. 95 o, in difetto, oltre alla corrispondente indennità di cui all'art. 96, il lavoratore assunto a tempo indeterminato avrà diritto in caso di licenziamento ad una indennità commisurata come segue:</w:t>
      </w:r>
    </w:p>
    <w:p w:rsidR="00526F60" w:rsidRPr="00F61A07" w:rsidRDefault="00526F60" w:rsidP="0026223A">
      <w:pPr>
        <w:pStyle w:val="Corpodeltesto1"/>
        <w:shd w:val="clear" w:color="auto" w:fill="auto"/>
        <w:spacing w:line="240" w:lineRule="auto"/>
        <w:jc w:val="both"/>
        <w:rPr>
          <w:rFonts w:ascii="Courier New" w:hAnsi="Courier New"/>
          <w:bCs/>
          <w:color w:val="auto"/>
          <w:sz w:val="24"/>
          <w:szCs w:val="20"/>
        </w:rPr>
      </w:pP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1)</w:t>
      </w:r>
      <w:r w:rsidR="00D44148" w:rsidRPr="00F61A07">
        <w:rPr>
          <w:rFonts w:ascii="Courier New" w:hAnsi="Courier New"/>
          <w:bCs/>
          <w:color w:val="auto"/>
          <w:sz w:val="24"/>
          <w:szCs w:val="20"/>
        </w:rPr>
        <w:tab/>
      </w:r>
      <w:r w:rsidRPr="00F61A07">
        <w:rPr>
          <w:rFonts w:ascii="Courier New" w:hAnsi="Courier New"/>
          <w:bCs/>
          <w:color w:val="auto"/>
          <w:sz w:val="24"/>
          <w:szCs w:val="20"/>
        </w:rPr>
        <w:t>p</w:t>
      </w:r>
      <w:r w:rsidR="00901382" w:rsidRPr="00F61A07">
        <w:rPr>
          <w:rFonts w:ascii="Courier New" w:hAnsi="Courier New"/>
          <w:bCs/>
          <w:color w:val="auto"/>
          <w:sz w:val="24"/>
          <w:szCs w:val="20"/>
        </w:rPr>
        <w:t>ersonale con mansioni impiegatizie ai sensi di legge: 30/30 della retribuzione mensile in atto per ogni anno di servizio prestato, per tutta la durata del rapporto di lavoro</w:t>
      </w:r>
      <w:r w:rsidRPr="00F61A07">
        <w:rPr>
          <w:rFonts w:ascii="Courier New" w:hAnsi="Courier New"/>
          <w:bCs/>
          <w:color w:val="auto"/>
          <w:sz w:val="24"/>
          <w:szCs w:val="20"/>
        </w:rPr>
        <w:t>;</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2)</w:t>
      </w:r>
      <w:r w:rsidR="00D44148" w:rsidRPr="00F61A07">
        <w:rPr>
          <w:rFonts w:ascii="Courier New" w:hAnsi="Courier New"/>
          <w:bCs/>
          <w:color w:val="auto"/>
          <w:sz w:val="24"/>
          <w:szCs w:val="20"/>
        </w:rPr>
        <w:tab/>
      </w:r>
      <w:r w:rsidRPr="00F61A07">
        <w:rPr>
          <w:rFonts w:ascii="Courier New" w:hAnsi="Courier New"/>
          <w:bCs/>
          <w:color w:val="auto"/>
          <w:sz w:val="24"/>
          <w:szCs w:val="20"/>
        </w:rPr>
        <w:t>p</w:t>
      </w:r>
      <w:r w:rsidR="00901382" w:rsidRPr="00F61A07">
        <w:rPr>
          <w:rFonts w:ascii="Courier New" w:hAnsi="Courier New"/>
          <w:bCs/>
          <w:color w:val="auto"/>
          <w:sz w:val="24"/>
          <w:szCs w:val="20"/>
        </w:rPr>
        <w:t>ersonale con mansioni non impiegatizie ai sensi di legge:</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A)</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per l'aiuto commesso dell'alimentazione in generale e per i banconieri di macelleria, norcineria e affini:</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a)</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15 per ogni anno di servizio prestato per il periodo di anzianità di servizio maturata fino al 31 dicembre 1947;</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b)</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18 per ogni anno di servizio prestato per il periodo di anzianità di servizio maturata dal 1° gennaio 1948 al 30 giugno 1958;</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c)</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20 per ogni anno di servizio prestato per il periodo di anzianità di servizio maturata dal 1° luglio 1958 al 31 dicembre 1973;</w:t>
      </w:r>
    </w:p>
    <w:p w:rsidR="00961D46"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d)</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26 per ogni anno di servizio prestato per il periodo di anzianità di servizio maturata dal 1° gennaio 1974 in poi</w:t>
      </w:r>
      <w:r w:rsidRPr="00F61A07">
        <w:rPr>
          <w:rFonts w:ascii="Courier New" w:hAnsi="Courier New"/>
          <w:bCs/>
          <w:color w:val="auto"/>
          <w:sz w:val="24"/>
          <w:szCs w:val="20"/>
        </w:rPr>
        <w:t>;</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B)</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per l'aiuto commesso delle rivendite di pane e pasta non annesse ai forni:</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a)</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12 per ogni anno di servizio prestato per il periodo di anzianità di servizio maturata fino al 31 dicembre 1947;</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b)</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15 per ogni anno di servizio prestato per il periodo di anzianità di servizio maturata dal 1° gennaio 1948 al 31 dicembre 1963;</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c)</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16 per ogni anno di servizio prestato per il periodo di anzianità di servizio maturata dal 1° gennaio 1964 al 31 dicembre 1970;</w:t>
      </w:r>
    </w:p>
    <w:p w:rsidR="00526F60"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d)</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20 per ogni anno di servizio prestato per il periodo di anzianità di servizio maturata dal 1° gennaio 1971 al 31 dicembre 1973;</w:t>
      </w:r>
    </w:p>
    <w:p w:rsidR="00D44148" w:rsidRPr="00F61A07" w:rsidRDefault="00526F60"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e)</w:t>
      </w:r>
      <w:r w:rsidR="00D44148" w:rsidRPr="00F61A07">
        <w:rPr>
          <w:rFonts w:ascii="Courier New" w:hAnsi="Courier New"/>
          <w:bCs/>
          <w:color w:val="auto"/>
          <w:sz w:val="24"/>
          <w:szCs w:val="20"/>
        </w:rPr>
        <w:tab/>
      </w:r>
      <w:r w:rsidR="00901382" w:rsidRPr="00F61A07">
        <w:rPr>
          <w:rFonts w:ascii="Courier New" w:hAnsi="Courier New"/>
          <w:bCs/>
          <w:color w:val="auto"/>
          <w:sz w:val="24"/>
          <w:szCs w:val="20"/>
        </w:rPr>
        <w:t>giorni 26 per ogni anno di servizio prestato per il periodo di anzianità di servizio maturata dal 1° gennaio 1974 in poi</w:t>
      </w:r>
      <w:r w:rsidRPr="00F61A07">
        <w:rPr>
          <w:rFonts w:ascii="Courier New" w:hAnsi="Courier New"/>
          <w:bCs/>
          <w:color w:val="auto"/>
          <w:sz w:val="24"/>
          <w:szCs w:val="20"/>
        </w:rPr>
        <w:t>;</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C)</w:t>
      </w:r>
      <w:r w:rsidRPr="00F61A07">
        <w:rPr>
          <w:rFonts w:ascii="Courier New" w:hAnsi="Courier New"/>
          <w:bCs/>
          <w:color w:val="auto"/>
          <w:sz w:val="24"/>
          <w:szCs w:val="20"/>
        </w:rPr>
        <w:tab/>
      </w:r>
      <w:r w:rsidR="00901382" w:rsidRPr="00F61A07">
        <w:rPr>
          <w:rFonts w:ascii="Courier New" w:hAnsi="Courier New"/>
          <w:bCs/>
          <w:color w:val="auto"/>
          <w:sz w:val="24"/>
          <w:szCs w:val="20"/>
        </w:rPr>
        <w:t>per tutto il restante personale già appartenente alla cat</w:t>
      </w:r>
      <w:r w:rsidR="005F50F3">
        <w:rPr>
          <w:rFonts w:ascii="Courier New" w:hAnsi="Courier New"/>
          <w:bCs/>
          <w:color w:val="auto"/>
          <w:sz w:val="24"/>
          <w:szCs w:val="20"/>
        </w:rPr>
        <w:t>.</w:t>
      </w:r>
      <w:r w:rsidR="00901382" w:rsidRPr="00F61A07">
        <w:rPr>
          <w:rFonts w:ascii="Courier New" w:hAnsi="Courier New"/>
          <w:bCs/>
          <w:color w:val="auto"/>
          <w:sz w:val="24"/>
          <w:szCs w:val="20"/>
        </w:rPr>
        <w:t xml:space="preserve"> D</w:t>
      </w:r>
      <w:r w:rsidRPr="00F61A07">
        <w:rPr>
          <w:rFonts w:ascii="Courier New" w:hAnsi="Courier New"/>
          <w:bCs/>
          <w:color w:val="auto"/>
          <w:sz w:val="24"/>
          <w:szCs w:val="20"/>
        </w:rPr>
        <w:t>):</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lastRenderedPageBreak/>
        <w:t>a)</w:t>
      </w:r>
      <w:r w:rsidRPr="00F61A07">
        <w:rPr>
          <w:rFonts w:ascii="Courier New" w:hAnsi="Courier New"/>
          <w:bCs/>
          <w:color w:val="auto"/>
          <w:sz w:val="24"/>
          <w:szCs w:val="20"/>
        </w:rPr>
        <w:tab/>
      </w:r>
      <w:r w:rsidR="00901382" w:rsidRPr="00F61A07">
        <w:rPr>
          <w:rFonts w:ascii="Courier New" w:hAnsi="Courier New"/>
          <w:bCs/>
          <w:color w:val="auto"/>
          <w:sz w:val="24"/>
          <w:szCs w:val="20"/>
        </w:rPr>
        <w:t>giorni 12 per ogni anno di servizio prestato per il periodo di anzianità di servizio maturata fino al 31 dicembre 1963;</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b)</w:t>
      </w:r>
      <w:r w:rsidRPr="00F61A07">
        <w:rPr>
          <w:rFonts w:ascii="Courier New" w:hAnsi="Courier New"/>
          <w:bCs/>
          <w:color w:val="auto"/>
          <w:sz w:val="24"/>
          <w:szCs w:val="20"/>
        </w:rPr>
        <w:tab/>
      </w:r>
      <w:r w:rsidR="00901382" w:rsidRPr="00F61A07">
        <w:rPr>
          <w:rFonts w:ascii="Courier New" w:hAnsi="Courier New"/>
          <w:bCs/>
          <w:color w:val="auto"/>
          <w:sz w:val="24"/>
          <w:szCs w:val="20"/>
        </w:rPr>
        <w:t>giorni 16 per ogni anno di servizio prestato per il periodo di anzianità di servizio maturata dal 1° gennaio 1964 al 31 dicembre 1970;</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c)</w:t>
      </w:r>
      <w:r w:rsidRPr="00F61A07">
        <w:rPr>
          <w:rFonts w:ascii="Courier New" w:hAnsi="Courier New"/>
          <w:bCs/>
          <w:color w:val="auto"/>
          <w:sz w:val="24"/>
          <w:szCs w:val="20"/>
        </w:rPr>
        <w:tab/>
      </w:r>
      <w:r w:rsidR="00901382" w:rsidRPr="00F61A07">
        <w:rPr>
          <w:rFonts w:ascii="Courier New" w:hAnsi="Courier New"/>
          <w:bCs/>
          <w:color w:val="auto"/>
          <w:sz w:val="24"/>
          <w:szCs w:val="20"/>
        </w:rPr>
        <w:t>giorni 20 per ogni anno di servizio prestato per il periodo di anzianità di servizio maturata dal 1° gennaio 1971 al 31 dicembre 1973;</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d)</w:t>
      </w:r>
      <w:r w:rsidRPr="00F61A07">
        <w:rPr>
          <w:rFonts w:ascii="Courier New" w:hAnsi="Courier New"/>
          <w:bCs/>
          <w:color w:val="auto"/>
          <w:sz w:val="24"/>
          <w:szCs w:val="20"/>
        </w:rPr>
        <w:tab/>
      </w:r>
      <w:r w:rsidR="00901382" w:rsidRPr="00F61A07">
        <w:rPr>
          <w:rFonts w:ascii="Courier New" w:hAnsi="Courier New"/>
          <w:bCs/>
          <w:color w:val="auto"/>
          <w:sz w:val="24"/>
          <w:szCs w:val="20"/>
        </w:rPr>
        <w:t>giorni 26 per ogni anno di servizio prestato per il periodo di anzianità di servizio maturata dal 1° gennaio 1974 in poi</w:t>
      </w:r>
      <w:r w:rsidRPr="00F61A07">
        <w:rPr>
          <w:rFonts w:ascii="Courier New" w:hAnsi="Courier New"/>
          <w:bCs/>
          <w:color w:val="auto"/>
          <w:sz w:val="24"/>
          <w:szCs w:val="20"/>
        </w:rPr>
        <w:t>;</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D)</w:t>
      </w:r>
      <w:r w:rsidRPr="00F61A07">
        <w:rPr>
          <w:rFonts w:ascii="Courier New" w:hAnsi="Courier New"/>
          <w:bCs/>
          <w:color w:val="auto"/>
          <w:sz w:val="24"/>
          <w:szCs w:val="20"/>
        </w:rPr>
        <w:tab/>
      </w:r>
      <w:r w:rsidR="00901382" w:rsidRPr="00F61A07">
        <w:rPr>
          <w:rFonts w:ascii="Courier New" w:hAnsi="Courier New"/>
          <w:bCs/>
          <w:color w:val="auto"/>
          <w:sz w:val="24"/>
          <w:szCs w:val="20"/>
        </w:rPr>
        <w:t>per tutto il personale già appartenente alla cat</w:t>
      </w:r>
      <w:r w:rsidR="005F50F3">
        <w:rPr>
          <w:rFonts w:ascii="Courier New" w:hAnsi="Courier New"/>
          <w:bCs/>
          <w:color w:val="auto"/>
          <w:sz w:val="24"/>
          <w:szCs w:val="20"/>
        </w:rPr>
        <w:t>.</w:t>
      </w:r>
      <w:r w:rsidR="00901382" w:rsidRPr="00F61A07">
        <w:rPr>
          <w:rFonts w:ascii="Courier New" w:hAnsi="Courier New"/>
          <w:bCs/>
          <w:color w:val="auto"/>
          <w:sz w:val="24"/>
          <w:szCs w:val="20"/>
        </w:rPr>
        <w:t xml:space="preserve"> E</w:t>
      </w:r>
      <w:r w:rsidRPr="00F61A07">
        <w:rPr>
          <w:rFonts w:ascii="Courier New" w:hAnsi="Courier New"/>
          <w:bCs/>
          <w:color w:val="auto"/>
          <w:sz w:val="24"/>
          <w:szCs w:val="20"/>
        </w:rPr>
        <w:t>)</w:t>
      </w:r>
      <w:r w:rsidR="00901382" w:rsidRPr="00F61A07">
        <w:rPr>
          <w:rFonts w:ascii="Courier New" w:hAnsi="Courier New"/>
          <w:bCs/>
          <w:color w:val="auto"/>
          <w:sz w:val="24"/>
          <w:szCs w:val="20"/>
        </w:rPr>
        <w:t>:</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a)</w:t>
      </w:r>
      <w:r w:rsidRPr="00F61A07">
        <w:rPr>
          <w:rFonts w:ascii="Courier New" w:hAnsi="Courier New"/>
          <w:bCs/>
          <w:color w:val="auto"/>
          <w:sz w:val="24"/>
          <w:szCs w:val="20"/>
        </w:rPr>
        <w:tab/>
      </w:r>
      <w:r w:rsidR="00901382" w:rsidRPr="00F61A07">
        <w:rPr>
          <w:rFonts w:ascii="Courier New" w:hAnsi="Courier New"/>
          <w:bCs/>
          <w:color w:val="auto"/>
          <w:sz w:val="24"/>
          <w:szCs w:val="20"/>
        </w:rPr>
        <w:t>giorni 12 per ogni anno di servizio prestato per il periodo di anzianità di servizio maturata fino al 31 dicembre 1963;</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b)</w:t>
      </w:r>
      <w:r w:rsidRPr="00F61A07">
        <w:rPr>
          <w:rFonts w:ascii="Courier New" w:hAnsi="Courier New"/>
          <w:bCs/>
          <w:color w:val="auto"/>
          <w:sz w:val="24"/>
          <w:szCs w:val="20"/>
        </w:rPr>
        <w:tab/>
      </w:r>
      <w:r w:rsidR="00901382" w:rsidRPr="00F61A07">
        <w:rPr>
          <w:rFonts w:ascii="Courier New" w:hAnsi="Courier New"/>
          <w:bCs/>
          <w:color w:val="auto"/>
          <w:sz w:val="24"/>
          <w:szCs w:val="20"/>
        </w:rPr>
        <w:t>giorni 16 per ogni anno di servizio prestato per il periodo di anzianità di servizio maturata dal 1° gennaio 1964 al 31 dicembre 1970;</w:t>
      </w:r>
    </w:p>
    <w:p w:rsidR="00D44148"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c)</w:t>
      </w:r>
      <w:r w:rsidRPr="00F61A07">
        <w:rPr>
          <w:rFonts w:ascii="Courier New" w:hAnsi="Courier New"/>
          <w:bCs/>
          <w:color w:val="auto"/>
          <w:sz w:val="24"/>
          <w:szCs w:val="20"/>
        </w:rPr>
        <w:tab/>
      </w:r>
      <w:r w:rsidR="00901382" w:rsidRPr="00F61A07">
        <w:rPr>
          <w:rFonts w:ascii="Courier New" w:hAnsi="Courier New"/>
          <w:bCs/>
          <w:color w:val="auto"/>
          <w:sz w:val="24"/>
          <w:szCs w:val="20"/>
        </w:rPr>
        <w:t>giorni 20 per ogni anno di servizio prestato per il periodo di anzianità di servizio maturata dal 1° gennaio 1971 al 31 dicembre 1973;</w:t>
      </w:r>
    </w:p>
    <w:p w:rsidR="00961D46" w:rsidRPr="00F61A07" w:rsidRDefault="00D44148"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d)</w:t>
      </w:r>
      <w:r w:rsidRPr="00F61A07">
        <w:rPr>
          <w:rFonts w:ascii="Courier New" w:hAnsi="Courier New"/>
          <w:bCs/>
          <w:color w:val="auto"/>
          <w:sz w:val="24"/>
          <w:szCs w:val="20"/>
        </w:rPr>
        <w:tab/>
      </w:r>
      <w:r w:rsidR="00901382" w:rsidRPr="00F61A07">
        <w:rPr>
          <w:rFonts w:ascii="Courier New" w:hAnsi="Courier New"/>
          <w:bCs/>
          <w:color w:val="auto"/>
          <w:sz w:val="24"/>
          <w:szCs w:val="20"/>
        </w:rPr>
        <w:t>giorni 26 per ogni anno di servizio prestato per il periodo di anzianità di servizio maturata dal 1° gennaio 1974 in poi. Il calcolo del</w:t>
      </w:r>
      <w:r w:rsidR="006701E6" w:rsidRPr="00F61A07">
        <w:rPr>
          <w:rFonts w:ascii="Courier New" w:hAnsi="Courier New"/>
          <w:bCs/>
          <w:color w:val="auto"/>
          <w:sz w:val="24"/>
          <w:szCs w:val="20"/>
        </w:rPr>
        <w:t xml:space="preserve">la </w:t>
      </w:r>
      <w:r w:rsidR="00901382" w:rsidRPr="00F61A07">
        <w:rPr>
          <w:rFonts w:ascii="Courier New" w:hAnsi="Courier New"/>
          <w:bCs/>
          <w:color w:val="auto"/>
          <w:sz w:val="24"/>
          <w:szCs w:val="20"/>
        </w:rPr>
        <w:t>indennità deve essere effettuato, per tutto il personale e per l'intera anzianità, sulla base della retribuzione in atto al momento della cessazione del rapporto, fatte salve le diverse aliquote e i diversi scaglioni di cui al comma precedente, anche nel caso previsto nell'ultimo comma del precedente art. 71.</w:t>
      </w:r>
    </w:p>
    <w:p w:rsidR="00D44148" w:rsidRPr="00F61A07" w:rsidRDefault="00D4414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Ai fini del computo dell</w:t>
      </w:r>
      <w:r w:rsidR="00D44148" w:rsidRPr="00F61A07">
        <w:rPr>
          <w:rFonts w:ascii="Courier New" w:hAnsi="Courier New"/>
          <w:bCs/>
          <w:color w:val="auto"/>
          <w:sz w:val="24"/>
          <w:szCs w:val="20"/>
        </w:rPr>
        <w:t xml:space="preserve">a </w:t>
      </w:r>
      <w:r w:rsidRPr="00F61A07">
        <w:rPr>
          <w:rFonts w:ascii="Courier New" w:hAnsi="Courier New"/>
          <w:bCs/>
          <w:color w:val="auto"/>
          <w:sz w:val="24"/>
          <w:szCs w:val="20"/>
        </w:rPr>
        <w:t>indennità di anzianità i valori di cui al punto 2</w:t>
      </w:r>
      <w:r w:rsidR="00EB2479">
        <w:rPr>
          <w:rFonts w:ascii="Courier New" w:hAnsi="Courier New"/>
          <w:bCs/>
          <w:color w:val="auto"/>
          <w:sz w:val="24"/>
          <w:szCs w:val="20"/>
        </w:rPr>
        <w:t>)</w:t>
      </w:r>
      <w:r w:rsidRPr="00F61A07">
        <w:rPr>
          <w:rFonts w:ascii="Courier New" w:hAnsi="Courier New"/>
          <w:bCs/>
          <w:color w:val="auto"/>
          <w:sz w:val="24"/>
          <w:szCs w:val="20"/>
        </w:rPr>
        <w:t xml:space="preserve"> del comma </w:t>
      </w:r>
      <w:r w:rsidR="00DE473F">
        <w:rPr>
          <w:rFonts w:ascii="Courier New" w:hAnsi="Courier New"/>
          <w:bCs/>
          <w:color w:val="auto"/>
          <w:sz w:val="24"/>
          <w:szCs w:val="20"/>
        </w:rPr>
        <w:t xml:space="preserve">1) </w:t>
      </w:r>
      <w:r w:rsidRPr="00F61A07">
        <w:rPr>
          <w:rFonts w:ascii="Courier New" w:hAnsi="Courier New"/>
          <w:bCs/>
          <w:color w:val="auto"/>
          <w:sz w:val="24"/>
          <w:szCs w:val="20"/>
        </w:rPr>
        <w:t xml:space="preserve">del presente articolo sono espressi in </w:t>
      </w:r>
      <w:r w:rsidR="00EB2479">
        <w:rPr>
          <w:rFonts w:ascii="Courier New" w:hAnsi="Courier New"/>
          <w:bCs/>
          <w:color w:val="auto"/>
          <w:sz w:val="24"/>
          <w:szCs w:val="20"/>
        </w:rPr>
        <w:t>26</w:t>
      </w:r>
      <w:r w:rsidRPr="00F61A07">
        <w:rPr>
          <w:rFonts w:ascii="Courier New" w:hAnsi="Courier New"/>
          <w:bCs/>
          <w:color w:val="auto"/>
          <w:sz w:val="24"/>
          <w:szCs w:val="20"/>
        </w:rPr>
        <w:t>simi della retribuzione mensile. Agli effetti delle norme contenute nel presente articolo dovranno computarsi nella retribuzione, oltre allo stipendio o salario contrattuale di fatto, le provvigioni, i premi di produzione, le partecipazioni agli utili, nonché le indennità continuative e di ammontare determinato, esclusi gli assegni familiari.</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Ai sensi dell'art. 2121 c.c. modificato con legge 31 marzo 1977 n. 91, gli aumenti derivanti dall</w:t>
      </w:r>
      <w:r w:rsidR="006701E6" w:rsidRPr="00F61A07">
        <w:rPr>
          <w:rFonts w:ascii="Courier New" w:hAnsi="Courier New"/>
          <w:bCs/>
          <w:color w:val="auto"/>
          <w:sz w:val="24"/>
          <w:szCs w:val="20"/>
        </w:rPr>
        <w:t xml:space="preserve">a </w:t>
      </w:r>
      <w:r w:rsidRPr="00F61A07">
        <w:rPr>
          <w:rFonts w:ascii="Courier New" w:hAnsi="Courier New"/>
          <w:bCs/>
          <w:color w:val="auto"/>
          <w:sz w:val="24"/>
          <w:szCs w:val="20"/>
        </w:rPr>
        <w:t>indennità di contingenza maturati posteriormente al 31 gennaio 1977 sono esclusi dalla base di computo dell</w:t>
      </w:r>
      <w:r w:rsidR="009C5ACD" w:rsidRPr="00F61A07">
        <w:rPr>
          <w:rFonts w:ascii="Courier New" w:hAnsi="Courier New"/>
          <w:bCs/>
          <w:color w:val="auto"/>
          <w:sz w:val="24"/>
          <w:szCs w:val="20"/>
        </w:rPr>
        <w:t>’</w:t>
      </w:r>
      <w:r w:rsidRPr="00F61A07">
        <w:rPr>
          <w:rFonts w:ascii="Courier New" w:hAnsi="Courier New"/>
          <w:bCs/>
          <w:color w:val="auto"/>
          <w:sz w:val="24"/>
          <w:szCs w:val="20"/>
        </w:rPr>
        <w:t>indennità di cui al presente articolo.</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Se il lavoratore è retribuito in tutto o in parte con provvigioni, premi di produzione o partecipazione agli utili, questi saranno ragguagliati alla media degli ultimi </w:t>
      </w:r>
      <w:r w:rsidR="002B5FD1">
        <w:rPr>
          <w:rFonts w:ascii="Courier New" w:hAnsi="Courier New"/>
          <w:bCs/>
          <w:color w:val="auto"/>
          <w:sz w:val="24"/>
          <w:szCs w:val="20"/>
        </w:rPr>
        <w:t>3</w:t>
      </w:r>
      <w:r w:rsidRPr="00F61A07">
        <w:rPr>
          <w:rFonts w:ascii="Courier New" w:hAnsi="Courier New"/>
          <w:bCs/>
          <w:color w:val="auto"/>
          <w:sz w:val="24"/>
          <w:szCs w:val="20"/>
        </w:rPr>
        <w:t xml:space="preserve"> anni o del minor tempo di servizio prestato.</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Non costituiscono accessori computabili, agli effetti del presente articolo, i rimborsi di spese, i compensi per lavoro straordinario, le gratificazioni straordinarie non contrattuali e simili. Agli effetti del calcolo dell'indennità di anzianità, le frazioni di anno saranno conteggiate per </w:t>
      </w:r>
      <w:r w:rsidR="002B5FD1">
        <w:rPr>
          <w:rFonts w:ascii="Courier New" w:hAnsi="Courier New"/>
          <w:bCs/>
          <w:color w:val="auto"/>
          <w:sz w:val="24"/>
          <w:szCs w:val="20"/>
        </w:rPr>
        <w:t>12</w:t>
      </w:r>
      <w:r w:rsidRPr="00F61A07">
        <w:rPr>
          <w:rFonts w:ascii="Courier New" w:hAnsi="Courier New"/>
          <w:bCs/>
          <w:color w:val="auto"/>
          <w:sz w:val="24"/>
          <w:szCs w:val="20"/>
        </w:rPr>
        <w:t xml:space="preserve">simi, computandosi come mese intero le frazioni di mese superiori a </w:t>
      </w:r>
      <w:r w:rsidR="002B5FD1">
        <w:rPr>
          <w:rFonts w:ascii="Courier New" w:hAnsi="Courier New"/>
          <w:bCs/>
          <w:color w:val="auto"/>
          <w:sz w:val="24"/>
          <w:szCs w:val="20"/>
        </w:rPr>
        <w:t>15</w:t>
      </w:r>
      <w:r w:rsidRPr="00F61A07">
        <w:rPr>
          <w:rFonts w:ascii="Courier New" w:hAnsi="Courier New"/>
          <w:bCs/>
          <w:color w:val="auto"/>
          <w:sz w:val="24"/>
          <w:szCs w:val="20"/>
        </w:rPr>
        <w:t xml:space="preserve"> giorni.</w:t>
      </w:r>
    </w:p>
    <w:p w:rsidR="009C5ACD" w:rsidRPr="00F61A07" w:rsidRDefault="009C5ACD" w:rsidP="0026223A">
      <w:pPr>
        <w:pStyle w:val="Corpodeltesto100"/>
        <w:shd w:val="clear" w:color="auto" w:fill="auto"/>
        <w:spacing w:line="240" w:lineRule="auto"/>
        <w:jc w:val="both"/>
        <w:rPr>
          <w:rFonts w:ascii="Courier New" w:hAnsi="Courier New"/>
          <w:b w:val="0"/>
          <w:color w:val="auto"/>
        </w:rPr>
      </w:pPr>
    </w:p>
    <w:p w:rsidR="00961D46" w:rsidRPr="00F61A07" w:rsidRDefault="00901382"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lastRenderedPageBreak/>
        <w:t>Chiarimento a verbale</w:t>
      </w:r>
    </w:p>
    <w:p w:rsidR="009C5ACD" w:rsidRPr="00F61A07" w:rsidRDefault="009C5ACD"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L'indennità di anzianità è costituita da quanto di competenza dei lavoratori, in base alle norme del presente articolo, e dalle somme già percepite a titolo di indennità di anzianità dai lavoratori aventi diritto ai sensi dell'art. 74 quater del CCNL 25 settembre 1976 e dell'art. 79 del presente contratto.</w:t>
      </w:r>
    </w:p>
    <w:p w:rsidR="00901382" w:rsidRPr="00F61A07" w:rsidRDefault="00901382" w:rsidP="0026223A">
      <w:pPr>
        <w:pStyle w:val="Corpodeltesto1"/>
        <w:shd w:val="clear" w:color="auto" w:fill="auto"/>
        <w:spacing w:line="240" w:lineRule="auto"/>
        <w:jc w:val="both"/>
        <w:rPr>
          <w:rFonts w:ascii="Courier New" w:hAnsi="Courier New"/>
          <w:bCs/>
          <w:color w:val="auto"/>
          <w:sz w:val="24"/>
          <w:szCs w:val="20"/>
        </w:rPr>
      </w:pPr>
    </w:p>
    <w:p w:rsidR="009C5ACD" w:rsidRPr="00F61A07" w:rsidRDefault="009C5AC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Allegato 8</w:t>
      </w:r>
      <w:r w:rsidR="005F50F3">
        <w:rPr>
          <w:rFonts w:ascii="Courier New" w:hAnsi="Courier New"/>
          <w:bCs/>
          <w:color w:val="auto"/>
          <w:sz w:val="24"/>
          <w:szCs w:val="20"/>
        </w:rPr>
        <w:t>)</w:t>
      </w:r>
    </w:p>
    <w:p w:rsidR="009C5ACD" w:rsidRPr="00F61A07" w:rsidRDefault="009C5ACD"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C5ACD"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ACCORDO SUL TELELAVORO SUBORDINATO</w:t>
      </w:r>
    </w:p>
    <w:p w:rsidR="009C5ACD" w:rsidRPr="00F61A07" w:rsidRDefault="009C5ACD" w:rsidP="0026223A">
      <w:pPr>
        <w:pStyle w:val="Corpodeltesto100"/>
        <w:shd w:val="clear" w:color="auto" w:fill="auto"/>
        <w:spacing w:line="240" w:lineRule="auto"/>
        <w:jc w:val="both"/>
        <w:rPr>
          <w:rFonts w:ascii="Courier New" w:hAnsi="Courier New"/>
          <w:b w:val="0"/>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giorno 20 giugno 1997 tra </w:t>
      </w:r>
      <w:r w:rsidR="00FC4517" w:rsidRPr="00F61A07">
        <w:rPr>
          <w:rFonts w:ascii="Courier New" w:hAnsi="Courier New"/>
          <w:bCs/>
          <w:color w:val="auto"/>
          <w:sz w:val="24"/>
          <w:szCs w:val="20"/>
        </w:rPr>
        <w:t>CONFCOMMERCIO</w:t>
      </w:r>
      <w:r w:rsidRPr="00F61A07">
        <w:rPr>
          <w:rFonts w:ascii="Courier New" w:hAnsi="Courier New"/>
          <w:bCs/>
          <w:color w:val="auto"/>
          <w:sz w:val="24"/>
          <w:szCs w:val="20"/>
        </w:rPr>
        <w:t xml:space="preserve"> e </w:t>
      </w:r>
      <w:r w:rsidR="008742E7" w:rsidRPr="00F61A07">
        <w:rPr>
          <w:rFonts w:ascii="Courier New" w:hAnsi="Courier New"/>
          <w:bCs/>
          <w:color w:val="auto"/>
          <w:sz w:val="24"/>
          <w:szCs w:val="20"/>
        </w:rPr>
        <w:t>FILCAMS</w:t>
      </w:r>
      <w:r w:rsidRPr="00F61A07">
        <w:rPr>
          <w:rFonts w:ascii="Courier New" w:hAnsi="Courier New"/>
          <w:bCs/>
          <w:color w:val="auto"/>
          <w:sz w:val="24"/>
          <w:szCs w:val="20"/>
        </w:rPr>
        <w:t>-</w:t>
      </w:r>
      <w:r w:rsidR="008B0C36" w:rsidRPr="00F61A07">
        <w:rPr>
          <w:rFonts w:ascii="Courier New" w:hAnsi="Courier New"/>
          <w:bCs/>
          <w:color w:val="auto"/>
          <w:sz w:val="24"/>
          <w:szCs w:val="20"/>
        </w:rPr>
        <w:t>CGIL</w:t>
      </w:r>
      <w:r w:rsidRPr="00F61A07">
        <w:rPr>
          <w:rFonts w:ascii="Courier New" w:hAnsi="Courier New"/>
          <w:bCs/>
          <w:color w:val="auto"/>
          <w:sz w:val="24"/>
          <w:szCs w:val="20"/>
        </w:rPr>
        <w:t xml:space="preserve">, </w:t>
      </w:r>
      <w:r w:rsidR="00496A9E" w:rsidRPr="00F61A07">
        <w:rPr>
          <w:rFonts w:ascii="Courier New" w:hAnsi="Courier New"/>
          <w:bCs/>
          <w:color w:val="auto"/>
          <w:sz w:val="24"/>
          <w:szCs w:val="20"/>
        </w:rPr>
        <w:t>FISASCAT</w:t>
      </w:r>
      <w:r w:rsidRPr="00F61A07">
        <w:rPr>
          <w:rFonts w:ascii="Courier New" w:hAnsi="Courier New"/>
          <w:bCs/>
          <w:color w:val="auto"/>
          <w:sz w:val="24"/>
          <w:szCs w:val="20"/>
        </w:rPr>
        <w:t>-</w:t>
      </w:r>
      <w:r w:rsidR="00496A9E" w:rsidRPr="00F61A07">
        <w:rPr>
          <w:rFonts w:ascii="Courier New" w:hAnsi="Courier New"/>
          <w:bCs/>
          <w:color w:val="auto"/>
          <w:sz w:val="24"/>
          <w:szCs w:val="20"/>
        </w:rPr>
        <w:t xml:space="preserve">CISL </w:t>
      </w:r>
      <w:r w:rsidRPr="00F61A07">
        <w:rPr>
          <w:rFonts w:ascii="Courier New" w:hAnsi="Courier New"/>
          <w:bCs/>
          <w:color w:val="auto"/>
          <w:sz w:val="24"/>
          <w:szCs w:val="20"/>
        </w:rPr>
        <w:t xml:space="preserve">e </w:t>
      </w:r>
      <w:r w:rsidR="00141981" w:rsidRPr="00F61A07">
        <w:rPr>
          <w:rFonts w:ascii="Courier New" w:hAnsi="Courier New"/>
          <w:bCs/>
          <w:color w:val="auto"/>
          <w:sz w:val="24"/>
          <w:szCs w:val="20"/>
        </w:rPr>
        <w:t>UILTuCS</w:t>
      </w:r>
      <w:r w:rsidRPr="00F61A07">
        <w:rPr>
          <w:rFonts w:ascii="Courier New" w:hAnsi="Courier New"/>
          <w:bCs/>
          <w:color w:val="auto"/>
          <w:sz w:val="24"/>
          <w:szCs w:val="20"/>
        </w:rPr>
        <w:t>-U</w:t>
      </w:r>
      <w:r w:rsidR="00141981" w:rsidRPr="00F61A07">
        <w:rPr>
          <w:rFonts w:ascii="Courier New" w:hAnsi="Courier New"/>
          <w:bCs/>
          <w:color w:val="auto"/>
          <w:sz w:val="24"/>
          <w:szCs w:val="20"/>
        </w:rPr>
        <w:t>IL</w:t>
      </w:r>
    </w:p>
    <w:p w:rsidR="00892276" w:rsidRPr="00F61A07" w:rsidRDefault="00892276" w:rsidP="0026223A">
      <w:pPr>
        <w:pStyle w:val="Corpodeltesto1"/>
        <w:shd w:val="clear" w:color="auto" w:fill="auto"/>
        <w:spacing w:line="240" w:lineRule="auto"/>
        <w:jc w:val="both"/>
        <w:rPr>
          <w:rFonts w:ascii="Courier New" w:hAnsi="Courier New"/>
          <w:bCs/>
          <w:color w:val="auto"/>
          <w:sz w:val="24"/>
          <w:szCs w:val="20"/>
        </w:rPr>
      </w:pPr>
    </w:p>
    <w:p w:rsidR="00892276"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Premessa</w:t>
      </w:r>
    </w:p>
    <w:p w:rsidR="003F7EB1" w:rsidRPr="00F61A07" w:rsidRDefault="003F7EB1"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w:t>
      </w:r>
      <w:r w:rsidR="00D34ABC">
        <w:rPr>
          <w:rFonts w:ascii="Courier New" w:hAnsi="Courier New"/>
          <w:bCs/>
          <w:color w:val="auto"/>
          <w:sz w:val="24"/>
          <w:szCs w:val="20"/>
        </w:rPr>
        <w:t>P</w:t>
      </w:r>
      <w:r w:rsidRPr="00F61A07">
        <w:rPr>
          <w:rFonts w:ascii="Courier New" w:hAnsi="Courier New"/>
          <w:bCs/>
          <w:color w:val="auto"/>
          <w:sz w:val="24"/>
          <w:szCs w:val="20"/>
        </w:rPr>
        <w:t>arti concordano nel ritenere che un più ampio uso di tecnologie informatiche e modalità di lavoro più flessibili possano fornire una risposta a importanti esigenze economico-sociali, quali la valorizzazione dei centri cittadini minori, il rispetto dell'ambiente, il miglioramento della qualità della vita, la gestione dei tempi di lavoro, l'integrazione delle categorie più deboli.</w:t>
      </w:r>
    </w:p>
    <w:p w:rsidR="00FD26C2"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Parti inoltre si danno reciprocamente atto che il telelavoro-rappresentando una mera modalità di esecuzione della prestazione lavorativa e/o professionale </w:t>
      </w:r>
      <w:r w:rsidR="00FD26C2" w:rsidRPr="00F61A07">
        <w:rPr>
          <w:rFonts w:ascii="Courier New" w:hAnsi="Courier New"/>
          <w:bCs/>
          <w:color w:val="auto"/>
          <w:sz w:val="24"/>
          <w:szCs w:val="20"/>
        </w:rPr>
        <w:t>-</w:t>
      </w:r>
      <w:r w:rsidRPr="00F61A07">
        <w:rPr>
          <w:rFonts w:ascii="Courier New" w:hAnsi="Courier New"/>
          <w:bCs/>
          <w:color w:val="auto"/>
          <w:sz w:val="24"/>
          <w:szCs w:val="20"/>
        </w:rPr>
        <w:t xml:space="preserve"> può caratterizzare indifferentemente rapporti</w:t>
      </w:r>
      <w:r w:rsidR="003F7EB1">
        <w:rPr>
          <w:rFonts w:ascii="Courier New" w:hAnsi="Courier New"/>
          <w:bCs/>
          <w:color w:val="auto"/>
          <w:sz w:val="24"/>
          <w:szCs w:val="20"/>
        </w:rPr>
        <w:t xml:space="preserve"> </w:t>
      </w:r>
      <w:r w:rsidRPr="00F61A07">
        <w:rPr>
          <w:rFonts w:ascii="Courier New" w:hAnsi="Courier New"/>
          <w:bCs/>
          <w:color w:val="auto"/>
          <w:sz w:val="24"/>
          <w:szCs w:val="20"/>
        </w:rPr>
        <w:t>di</w:t>
      </w:r>
      <w:r w:rsidR="003F7EB1">
        <w:rPr>
          <w:rFonts w:ascii="Courier New" w:hAnsi="Courier New"/>
          <w:bCs/>
          <w:color w:val="auto"/>
          <w:sz w:val="24"/>
          <w:szCs w:val="20"/>
        </w:rPr>
        <w:t xml:space="preserve"> </w:t>
      </w:r>
      <w:r w:rsidRPr="00F61A07">
        <w:rPr>
          <w:rFonts w:ascii="Courier New" w:hAnsi="Courier New"/>
          <w:bCs/>
          <w:color w:val="auto"/>
          <w:sz w:val="24"/>
          <w:szCs w:val="20"/>
        </w:rPr>
        <w:tab/>
      </w:r>
      <w:r w:rsidR="003F7EB1">
        <w:rPr>
          <w:rFonts w:ascii="Courier New" w:hAnsi="Courier New"/>
          <w:bCs/>
          <w:color w:val="auto"/>
          <w:sz w:val="24"/>
          <w:szCs w:val="20"/>
        </w:rPr>
        <w:t xml:space="preserve">lavoro </w:t>
      </w:r>
      <w:r w:rsidRPr="00F61A07">
        <w:rPr>
          <w:rFonts w:ascii="Courier New" w:hAnsi="Courier New"/>
          <w:bCs/>
          <w:color w:val="auto"/>
          <w:sz w:val="24"/>
          <w:szCs w:val="20"/>
        </w:rPr>
        <w:tab/>
        <w:t>subordinato,</w:t>
      </w:r>
      <w:r w:rsidR="003F7EB1">
        <w:rPr>
          <w:rFonts w:ascii="Courier New" w:hAnsi="Courier New"/>
          <w:bCs/>
          <w:color w:val="auto"/>
          <w:sz w:val="24"/>
          <w:szCs w:val="20"/>
        </w:rPr>
        <w:t xml:space="preserve"> </w:t>
      </w:r>
      <w:r w:rsidRPr="00F61A07">
        <w:rPr>
          <w:rFonts w:ascii="Courier New" w:hAnsi="Courier New"/>
          <w:bCs/>
          <w:color w:val="auto"/>
          <w:sz w:val="24"/>
          <w:szCs w:val="20"/>
        </w:rPr>
        <w:tab/>
      </w:r>
      <w:r w:rsidR="003F7EB1">
        <w:rPr>
          <w:rFonts w:ascii="Courier New" w:hAnsi="Courier New"/>
          <w:bCs/>
          <w:color w:val="auto"/>
          <w:sz w:val="24"/>
          <w:szCs w:val="20"/>
        </w:rPr>
        <w:t xml:space="preserve"> </w:t>
      </w:r>
      <w:r w:rsidRPr="00F61A07">
        <w:rPr>
          <w:rFonts w:ascii="Courier New" w:hAnsi="Courier New"/>
          <w:bCs/>
          <w:color w:val="auto"/>
          <w:sz w:val="24"/>
          <w:szCs w:val="20"/>
        </w:rPr>
        <w:t>parasubordinato</w:t>
      </w:r>
      <w:r w:rsidR="003F7EB1">
        <w:rPr>
          <w:rFonts w:ascii="Courier New" w:hAnsi="Courier New"/>
          <w:bCs/>
          <w:color w:val="auto"/>
          <w:sz w:val="24"/>
          <w:szCs w:val="20"/>
        </w:rPr>
        <w:t xml:space="preserve"> </w:t>
      </w:r>
      <w:r w:rsidRPr="00F61A07">
        <w:rPr>
          <w:rFonts w:ascii="Courier New" w:hAnsi="Courier New"/>
          <w:bCs/>
          <w:color w:val="auto"/>
          <w:sz w:val="24"/>
          <w:szCs w:val="20"/>
        </w:rPr>
        <w:t>e</w:t>
      </w:r>
      <w:r w:rsidR="003F7EB1">
        <w:rPr>
          <w:rFonts w:ascii="Courier New" w:hAnsi="Courier New"/>
          <w:bCs/>
          <w:color w:val="auto"/>
          <w:sz w:val="24"/>
          <w:szCs w:val="20"/>
        </w:rPr>
        <w:t xml:space="preserve"> </w:t>
      </w:r>
      <w:r w:rsidRPr="00F61A07">
        <w:rPr>
          <w:rFonts w:ascii="Courier New" w:hAnsi="Courier New"/>
          <w:bCs/>
          <w:color w:val="auto"/>
          <w:sz w:val="24"/>
          <w:szCs w:val="20"/>
        </w:rPr>
        <w:t>autonomo.</w:t>
      </w:r>
      <w:r w:rsidR="003F7EB1">
        <w:rPr>
          <w:rFonts w:ascii="Courier New" w:hAnsi="Courier New"/>
          <w:bCs/>
          <w:color w:val="auto"/>
          <w:sz w:val="24"/>
          <w:szCs w:val="20"/>
        </w:rPr>
        <w:t xml:space="preserve"> </w:t>
      </w:r>
      <w:r w:rsidRPr="00F61A07">
        <w:rPr>
          <w:rFonts w:ascii="Courier New" w:hAnsi="Courier New"/>
          <w:bCs/>
          <w:color w:val="auto"/>
          <w:sz w:val="24"/>
          <w:szCs w:val="20"/>
        </w:rPr>
        <w:t>Tale</w:t>
      </w:r>
      <w:r w:rsidR="003F7EB1">
        <w:rPr>
          <w:rFonts w:ascii="Courier New" w:hAnsi="Courier New"/>
          <w:bCs/>
          <w:color w:val="auto"/>
          <w:sz w:val="24"/>
          <w:szCs w:val="20"/>
        </w:rPr>
        <w:t xml:space="preserve"> </w:t>
      </w:r>
      <w:r w:rsidRPr="00F61A07">
        <w:rPr>
          <w:rFonts w:ascii="Courier New" w:hAnsi="Courier New"/>
          <w:bCs/>
          <w:color w:val="auto"/>
          <w:sz w:val="24"/>
          <w:szCs w:val="20"/>
        </w:rPr>
        <w:t xml:space="preserve">iniziativa si inserisce in un più vasto contesto che prevede la realizzazione di intese nei campi del </w:t>
      </w:r>
      <w:r w:rsidR="00C34AF4">
        <w:rPr>
          <w:rFonts w:ascii="Courier New" w:hAnsi="Courier New"/>
          <w:bCs/>
          <w:color w:val="auto"/>
          <w:sz w:val="24"/>
          <w:szCs w:val="20"/>
        </w:rPr>
        <w:t>T</w:t>
      </w:r>
      <w:r w:rsidRPr="00F61A07">
        <w:rPr>
          <w:rFonts w:ascii="Courier New" w:hAnsi="Courier New"/>
          <w:bCs/>
          <w:color w:val="auto"/>
          <w:sz w:val="24"/>
          <w:szCs w:val="20"/>
        </w:rPr>
        <w:t>erziario avanzato, del telelavoro, del parasubordinato, dell'autonomo. Pertanto, in attuazione di quanto previsto dalla Dichiarazione Congiunta allegata all'</w:t>
      </w:r>
      <w:r w:rsidR="00775874">
        <w:rPr>
          <w:rFonts w:ascii="Courier New" w:hAnsi="Courier New"/>
          <w:bCs/>
          <w:color w:val="auto"/>
          <w:sz w:val="24"/>
          <w:szCs w:val="20"/>
        </w:rPr>
        <w:t>A</w:t>
      </w:r>
      <w:r w:rsidRPr="00F61A07">
        <w:rPr>
          <w:rFonts w:ascii="Courier New" w:hAnsi="Courier New"/>
          <w:bCs/>
          <w:color w:val="auto"/>
          <w:sz w:val="24"/>
          <w:szCs w:val="20"/>
        </w:rPr>
        <w:t xml:space="preserve">ccordo di rinnovo 29.11.1996 del CCNL per i dipendenti da aziende del </w:t>
      </w:r>
      <w:r w:rsidR="00C34AF4">
        <w:rPr>
          <w:rFonts w:ascii="Courier New" w:hAnsi="Courier New"/>
          <w:bCs/>
          <w:color w:val="auto"/>
          <w:sz w:val="24"/>
          <w:szCs w:val="20"/>
        </w:rPr>
        <w:t>T</w:t>
      </w:r>
      <w:r w:rsidRPr="00F61A07">
        <w:rPr>
          <w:rFonts w:ascii="Courier New" w:hAnsi="Courier New"/>
          <w:bCs/>
          <w:color w:val="auto"/>
          <w:sz w:val="24"/>
          <w:szCs w:val="20"/>
        </w:rPr>
        <w:t xml:space="preserve">erziario della distribuzione e dei servizi, convengono di realizzare il presente </w:t>
      </w:r>
      <w:r w:rsidR="00775874">
        <w:rPr>
          <w:rFonts w:ascii="Courier New" w:hAnsi="Courier New"/>
          <w:bCs/>
          <w:color w:val="auto"/>
          <w:sz w:val="24"/>
          <w:szCs w:val="20"/>
        </w:rPr>
        <w:t>A</w:t>
      </w:r>
      <w:r w:rsidRPr="00F61A07">
        <w:rPr>
          <w:rFonts w:ascii="Courier New" w:hAnsi="Courier New"/>
          <w:bCs/>
          <w:color w:val="auto"/>
          <w:sz w:val="24"/>
          <w:szCs w:val="20"/>
        </w:rPr>
        <w:t>ccordo.</w:t>
      </w:r>
    </w:p>
    <w:p w:rsidR="00FD26C2" w:rsidRPr="00F61A07" w:rsidRDefault="00FD26C2" w:rsidP="0026223A">
      <w:pPr>
        <w:pStyle w:val="Corpodeltesto1"/>
        <w:shd w:val="clear" w:color="auto" w:fill="auto"/>
        <w:spacing w:line="240" w:lineRule="auto"/>
        <w:jc w:val="both"/>
        <w:rPr>
          <w:rFonts w:ascii="Courier New" w:hAnsi="Courier New"/>
          <w:bCs/>
          <w:color w:val="auto"/>
          <w:sz w:val="24"/>
          <w:szCs w:val="20"/>
        </w:rPr>
      </w:pPr>
    </w:p>
    <w:p w:rsidR="00FD26C2"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 </w:t>
      </w:r>
      <w:r w:rsidR="00775874">
        <w:rPr>
          <w:rFonts w:ascii="Courier New" w:hAnsi="Courier New"/>
          <w:bCs/>
          <w:color w:val="auto"/>
          <w:sz w:val="24"/>
          <w:szCs w:val="20"/>
        </w:rPr>
        <w:t>-</w:t>
      </w:r>
      <w:r w:rsidRPr="00F61A07">
        <w:rPr>
          <w:rFonts w:ascii="Courier New" w:hAnsi="Courier New"/>
          <w:bCs/>
          <w:color w:val="auto"/>
          <w:sz w:val="24"/>
          <w:szCs w:val="20"/>
        </w:rPr>
        <w:t xml:space="preserve"> Definizione</w:t>
      </w:r>
    </w:p>
    <w:p w:rsidR="00FD26C2" w:rsidRPr="00F61A07" w:rsidRDefault="00FD26C2" w:rsidP="0026223A">
      <w:pPr>
        <w:pStyle w:val="Corpodeltesto1"/>
        <w:shd w:val="clear" w:color="auto" w:fill="auto"/>
        <w:spacing w:line="240" w:lineRule="auto"/>
        <w:jc w:val="both"/>
        <w:rPr>
          <w:rFonts w:ascii="Courier New" w:hAnsi="Courier New"/>
          <w:bCs/>
          <w:color w:val="auto"/>
          <w:sz w:val="24"/>
          <w:szCs w:val="20"/>
        </w:rPr>
      </w:pPr>
    </w:p>
    <w:p w:rsidR="00FD26C2"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presente </w:t>
      </w:r>
      <w:r w:rsidR="003F7EB1">
        <w:rPr>
          <w:rFonts w:ascii="Courier New" w:hAnsi="Courier New"/>
          <w:bCs/>
          <w:color w:val="auto"/>
          <w:sz w:val="24"/>
          <w:szCs w:val="20"/>
        </w:rPr>
        <w:t>A</w:t>
      </w:r>
      <w:r w:rsidRPr="00F61A07">
        <w:rPr>
          <w:rFonts w:ascii="Courier New" w:hAnsi="Courier New"/>
          <w:bCs/>
          <w:color w:val="auto"/>
          <w:sz w:val="24"/>
          <w:szCs w:val="20"/>
        </w:rPr>
        <w:t xml:space="preserve">ccordo riguarda i rapporti svolti in regime di telelavoro dipendente. Il telelavoro rappresenta una variazione delle modalità di esecuzione della prestazione lavorativa, le cui tradizionali dimensioni di spazio e tempo </w:t>
      </w:r>
      <w:r w:rsidR="00775874">
        <w:rPr>
          <w:rFonts w:ascii="Courier New" w:hAnsi="Courier New"/>
          <w:bCs/>
          <w:color w:val="auto"/>
          <w:sz w:val="24"/>
          <w:szCs w:val="20"/>
        </w:rPr>
        <w:t>-</w:t>
      </w:r>
      <w:r w:rsidRPr="00F61A07">
        <w:rPr>
          <w:rFonts w:ascii="Courier New" w:hAnsi="Courier New"/>
          <w:bCs/>
          <w:color w:val="auto"/>
          <w:sz w:val="24"/>
          <w:szCs w:val="20"/>
        </w:rPr>
        <w:t xml:space="preserve"> in virtù dell</w:t>
      </w:r>
      <w:r w:rsidR="00775874">
        <w:rPr>
          <w:rFonts w:ascii="Courier New" w:hAnsi="Courier New"/>
          <w:bCs/>
          <w:color w:val="auto"/>
          <w:sz w:val="24"/>
          <w:szCs w:val="20"/>
        </w:rPr>
        <w:t xml:space="preserve">a </w:t>
      </w:r>
      <w:r w:rsidRPr="00F61A07">
        <w:rPr>
          <w:rFonts w:ascii="Courier New" w:hAnsi="Courier New"/>
          <w:bCs/>
          <w:color w:val="auto"/>
          <w:sz w:val="24"/>
          <w:szCs w:val="20"/>
        </w:rPr>
        <w:t xml:space="preserve">adozione di strumenti di lavoro informatici e/o telematici </w:t>
      </w:r>
      <w:r w:rsidR="00775874">
        <w:rPr>
          <w:rFonts w:ascii="Courier New" w:hAnsi="Courier New"/>
          <w:bCs/>
          <w:color w:val="auto"/>
          <w:sz w:val="24"/>
          <w:szCs w:val="20"/>
        </w:rPr>
        <w:t>-</w:t>
      </w:r>
      <w:r w:rsidRPr="00F61A07">
        <w:rPr>
          <w:rFonts w:ascii="Courier New" w:hAnsi="Courier New"/>
          <w:bCs/>
          <w:color w:val="auto"/>
          <w:sz w:val="24"/>
          <w:szCs w:val="20"/>
        </w:rPr>
        <w:t xml:space="preserve"> risultano modificate. A mero titolo esemplificativo, si elencano,</w:t>
      </w:r>
      <w:r w:rsidR="00775874">
        <w:rPr>
          <w:rFonts w:ascii="Courier New" w:hAnsi="Courier New"/>
          <w:bCs/>
          <w:color w:val="auto"/>
          <w:sz w:val="24"/>
          <w:szCs w:val="20"/>
        </w:rPr>
        <w:t xml:space="preserve"> </w:t>
      </w:r>
      <w:r w:rsidRPr="00F61A07">
        <w:rPr>
          <w:rFonts w:ascii="Courier New" w:hAnsi="Courier New"/>
          <w:bCs/>
          <w:color w:val="auto"/>
          <w:sz w:val="24"/>
          <w:szCs w:val="20"/>
        </w:rPr>
        <w:t>inoltre, alcune possibili tipologie di telelavoro:</w:t>
      </w:r>
    </w:p>
    <w:p w:rsidR="00FD26C2" w:rsidRPr="00F61A07" w:rsidRDefault="00FD26C2" w:rsidP="0026223A">
      <w:pPr>
        <w:pStyle w:val="Corpodeltesto1"/>
        <w:shd w:val="clear" w:color="auto" w:fill="auto"/>
        <w:spacing w:line="240" w:lineRule="auto"/>
        <w:jc w:val="both"/>
        <w:rPr>
          <w:rFonts w:ascii="Courier New" w:hAnsi="Courier New"/>
          <w:bCs/>
          <w:color w:val="auto"/>
          <w:sz w:val="24"/>
          <w:szCs w:val="20"/>
        </w:rPr>
      </w:pPr>
    </w:p>
    <w:p w:rsidR="00FD26C2" w:rsidRPr="00F61A07" w:rsidRDefault="00FD26C2"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1)</w:t>
      </w:r>
      <w:r w:rsidRPr="00F61A07">
        <w:rPr>
          <w:rFonts w:ascii="Courier New" w:hAnsi="Courier New"/>
          <w:bCs/>
          <w:color w:val="auto"/>
          <w:sz w:val="24"/>
          <w:szCs w:val="20"/>
        </w:rPr>
        <w:tab/>
      </w:r>
      <w:r w:rsidR="00901382" w:rsidRPr="00F61A07">
        <w:rPr>
          <w:rFonts w:ascii="Courier New" w:hAnsi="Courier New"/>
          <w:bCs/>
          <w:color w:val="auto"/>
          <w:sz w:val="24"/>
          <w:szCs w:val="20"/>
        </w:rPr>
        <w:t>lavoro a domicilio;</w:t>
      </w:r>
    </w:p>
    <w:p w:rsidR="00FD26C2" w:rsidRPr="00F61A07" w:rsidRDefault="00FD26C2"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 xml:space="preserve">2) </w:t>
      </w:r>
      <w:r w:rsidR="00901382" w:rsidRPr="00F61A07">
        <w:rPr>
          <w:rFonts w:ascii="Courier New" w:hAnsi="Courier New"/>
          <w:bCs/>
          <w:color w:val="auto"/>
          <w:sz w:val="24"/>
          <w:szCs w:val="20"/>
        </w:rPr>
        <w:t>centri di telelavoro;</w:t>
      </w:r>
    </w:p>
    <w:p w:rsidR="00FD26C2" w:rsidRPr="00F61A07" w:rsidRDefault="00FD26C2"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 xml:space="preserve">3) </w:t>
      </w:r>
      <w:r w:rsidR="00901382" w:rsidRPr="00F61A07">
        <w:rPr>
          <w:rFonts w:ascii="Courier New" w:hAnsi="Courier New"/>
          <w:bCs/>
          <w:color w:val="auto"/>
          <w:sz w:val="24"/>
          <w:szCs w:val="20"/>
        </w:rPr>
        <w:t>telelavoro mobile;</w:t>
      </w:r>
    </w:p>
    <w:p w:rsidR="00961D46" w:rsidRPr="00F61A07" w:rsidRDefault="00FD26C2"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 xml:space="preserve">4) </w:t>
      </w:r>
      <w:r w:rsidR="00901382" w:rsidRPr="00F61A07">
        <w:rPr>
          <w:rFonts w:ascii="Courier New" w:hAnsi="Courier New"/>
          <w:bCs/>
          <w:color w:val="auto"/>
          <w:sz w:val="24"/>
          <w:szCs w:val="20"/>
        </w:rPr>
        <w:t>hoteling, ovvero una postazione di telelavoro di riferimento in azienda per i lavoratori che per le loro mansioni svolgono la loro attività prevalentemente presso realtà esterne.</w:t>
      </w:r>
    </w:p>
    <w:p w:rsidR="00FD26C2" w:rsidRPr="00F61A07" w:rsidRDefault="00FD26C2" w:rsidP="0026223A">
      <w:pPr>
        <w:pStyle w:val="Corpodeltesto1"/>
        <w:shd w:val="clear" w:color="auto" w:fill="auto"/>
        <w:spacing w:line="240" w:lineRule="auto"/>
        <w:jc w:val="both"/>
        <w:rPr>
          <w:rFonts w:ascii="Courier New" w:hAnsi="Courier New"/>
          <w:bCs/>
          <w:color w:val="auto"/>
          <w:sz w:val="24"/>
          <w:szCs w:val="20"/>
        </w:rPr>
      </w:pPr>
    </w:p>
    <w:p w:rsidR="00FD26C2"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2 </w:t>
      </w:r>
      <w:r w:rsidR="00FD26C2" w:rsidRPr="00F61A07">
        <w:rPr>
          <w:rFonts w:ascii="Courier New" w:hAnsi="Courier New"/>
          <w:bCs/>
          <w:color w:val="auto"/>
          <w:sz w:val="24"/>
          <w:szCs w:val="20"/>
        </w:rPr>
        <w:t>-</w:t>
      </w:r>
      <w:r w:rsidRPr="00F61A07">
        <w:rPr>
          <w:rFonts w:ascii="Courier New" w:hAnsi="Courier New"/>
          <w:bCs/>
          <w:color w:val="auto"/>
          <w:sz w:val="24"/>
          <w:szCs w:val="20"/>
        </w:rPr>
        <w:t xml:space="preserve"> Sfera di applicazione</w:t>
      </w:r>
    </w:p>
    <w:p w:rsidR="00FD26C2" w:rsidRPr="00F61A07" w:rsidRDefault="00FD26C2"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presente protocollo si applica ai lavoratori il cui rapporto di lavoro sia regolato dal CCNL per i dipendenti da aziende del </w:t>
      </w:r>
      <w:r w:rsidR="00C34AF4">
        <w:rPr>
          <w:rFonts w:ascii="Courier New" w:hAnsi="Courier New"/>
          <w:bCs/>
          <w:color w:val="auto"/>
          <w:sz w:val="24"/>
          <w:szCs w:val="20"/>
        </w:rPr>
        <w:t>T</w:t>
      </w:r>
      <w:r w:rsidRPr="00F61A07">
        <w:rPr>
          <w:rFonts w:ascii="Courier New" w:hAnsi="Courier New"/>
          <w:bCs/>
          <w:color w:val="auto"/>
          <w:sz w:val="24"/>
          <w:szCs w:val="20"/>
        </w:rPr>
        <w:t>erziario della distribuzione e dei servizi, che si intende integralmente richiamato in quanto compatibile con le norme speciali contenute nel presente protocollo.</w:t>
      </w:r>
    </w:p>
    <w:p w:rsidR="00FD26C2" w:rsidRPr="00F61A07" w:rsidRDefault="00FD26C2"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3 </w:t>
      </w:r>
      <w:r w:rsidR="00FD26C2" w:rsidRPr="00F61A07">
        <w:rPr>
          <w:rFonts w:ascii="Courier New" w:hAnsi="Courier New"/>
          <w:bCs/>
          <w:color w:val="auto"/>
          <w:sz w:val="24"/>
          <w:szCs w:val="20"/>
        </w:rPr>
        <w:t>-</w:t>
      </w:r>
      <w:r w:rsidRPr="00F61A07">
        <w:rPr>
          <w:rFonts w:ascii="Courier New" w:hAnsi="Courier New"/>
          <w:bCs/>
          <w:color w:val="auto"/>
          <w:sz w:val="24"/>
          <w:szCs w:val="20"/>
        </w:rPr>
        <w:t xml:space="preserve"> Prestazione lavorativa</w:t>
      </w:r>
    </w:p>
    <w:p w:rsidR="00FD26C2" w:rsidRPr="00F61A07" w:rsidRDefault="00FD26C2" w:rsidP="0026223A">
      <w:pPr>
        <w:pStyle w:val="Corpodeltesto1"/>
        <w:shd w:val="clear" w:color="auto" w:fill="auto"/>
        <w:spacing w:line="240" w:lineRule="auto"/>
        <w:jc w:val="both"/>
        <w:rPr>
          <w:rFonts w:ascii="Courier New" w:hAnsi="Courier New"/>
          <w:bCs/>
          <w:color w:val="auto"/>
          <w:sz w:val="24"/>
          <w:szCs w:val="20"/>
        </w:rPr>
      </w:pPr>
    </w:p>
    <w:p w:rsidR="00FD26C2"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 rapporti di telelavoro possono essere instaurati </w:t>
      </w:r>
      <w:r w:rsidR="00FD26C2" w:rsidRPr="00F61A07">
        <w:rPr>
          <w:rFonts w:ascii="Courier New" w:hAnsi="Courier New"/>
          <w:bCs/>
          <w:color w:val="auto"/>
          <w:sz w:val="24"/>
          <w:szCs w:val="20"/>
        </w:rPr>
        <w:t>‘</w:t>
      </w:r>
      <w:r w:rsidRPr="00F61A07">
        <w:rPr>
          <w:rFonts w:ascii="Courier New" w:hAnsi="Courier New"/>
          <w:bCs/>
          <w:color w:val="auto"/>
          <w:sz w:val="24"/>
          <w:szCs w:val="20"/>
        </w:rPr>
        <w:t>ex novo</w:t>
      </w:r>
      <w:r w:rsidR="00FD26C2" w:rsidRPr="00F61A07">
        <w:rPr>
          <w:rFonts w:ascii="Courier New" w:hAnsi="Courier New"/>
          <w:bCs/>
          <w:color w:val="auto"/>
          <w:sz w:val="24"/>
          <w:szCs w:val="20"/>
        </w:rPr>
        <w:t>’</w:t>
      </w:r>
      <w:r w:rsidRPr="00F61A07">
        <w:rPr>
          <w:rFonts w:ascii="Courier New" w:hAnsi="Courier New"/>
          <w:bCs/>
          <w:color w:val="auto"/>
          <w:sz w:val="24"/>
          <w:szCs w:val="20"/>
        </w:rPr>
        <w:t xml:space="preserve"> oppure trasformati, rispetto a rapporti in essere svolti nei locali fisici dell</w:t>
      </w:r>
      <w:r w:rsidR="00FD26C2" w:rsidRPr="00F61A07">
        <w:rPr>
          <w:rFonts w:ascii="Courier New" w:hAnsi="Courier New"/>
          <w:bCs/>
          <w:color w:val="auto"/>
          <w:sz w:val="24"/>
          <w:szCs w:val="20"/>
        </w:rPr>
        <w:t>’</w:t>
      </w:r>
      <w:r w:rsidRPr="00F61A07">
        <w:rPr>
          <w:rFonts w:ascii="Courier New" w:hAnsi="Courier New"/>
          <w:bCs/>
          <w:color w:val="auto"/>
          <w:sz w:val="24"/>
          <w:szCs w:val="20"/>
        </w:rPr>
        <w:t xml:space="preserve">impresa. Resta inteso che il telelavoratore è in organico presso l'unità produttiva di origine, ovvero, in caso di instaurazione del rapporto </w:t>
      </w:r>
      <w:r w:rsidR="00FD26C2" w:rsidRPr="00F61A07">
        <w:rPr>
          <w:rFonts w:ascii="Courier New" w:hAnsi="Courier New"/>
          <w:bCs/>
          <w:color w:val="auto"/>
          <w:sz w:val="24"/>
          <w:szCs w:val="20"/>
        </w:rPr>
        <w:t>‘</w:t>
      </w:r>
      <w:r w:rsidRPr="00F61A07">
        <w:rPr>
          <w:rFonts w:ascii="Courier New" w:hAnsi="Courier New"/>
          <w:bCs/>
          <w:color w:val="auto"/>
          <w:sz w:val="24"/>
          <w:szCs w:val="20"/>
        </w:rPr>
        <w:t>ex novo</w:t>
      </w:r>
      <w:r w:rsidR="00FD26C2" w:rsidRPr="00F61A07">
        <w:rPr>
          <w:rFonts w:ascii="Courier New" w:hAnsi="Courier New"/>
          <w:bCs/>
          <w:color w:val="auto"/>
          <w:sz w:val="24"/>
          <w:szCs w:val="20"/>
        </w:rPr>
        <w:t>’</w:t>
      </w:r>
      <w:r w:rsidRPr="00F61A07">
        <w:rPr>
          <w:rFonts w:ascii="Courier New" w:hAnsi="Courier New"/>
          <w:bCs/>
          <w:color w:val="auto"/>
          <w:sz w:val="24"/>
          <w:szCs w:val="20"/>
        </w:rPr>
        <w:t xml:space="preserve">, presso l'unità produttiva indicata nella lettera di assunzione. I rapporti di </w:t>
      </w:r>
      <w:r w:rsidR="00FD26C2" w:rsidRPr="00F61A07">
        <w:rPr>
          <w:rFonts w:ascii="Courier New" w:hAnsi="Courier New"/>
          <w:bCs/>
          <w:color w:val="auto"/>
          <w:sz w:val="24"/>
          <w:szCs w:val="20"/>
        </w:rPr>
        <w:t>t</w:t>
      </w:r>
      <w:r w:rsidRPr="00F61A07">
        <w:rPr>
          <w:rFonts w:ascii="Courier New" w:hAnsi="Courier New"/>
          <w:bCs/>
          <w:color w:val="auto"/>
          <w:sz w:val="24"/>
          <w:szCs w:val="20"/>
        </w:rPr>
        <w:t>elelavoro saranno disciplinati secondo i seguenti principi:</w:t>
      </w:r>
    </w:p>
    <w:p w:rsidR="00FD26C2" w:rsidRPr="00F61A07" w:rsidRDefault="00FD26C2" w:rsidP="0026223A">
      <w:pPr>
        <w:pStyle w:val="Corpodeltesto1"/>
        <w:shd w:val="clear" w:color="auto" w:fill="auto"/>
        <w:spacing w:line="240" w:lineRule="auto"/>
        <w:jc w:val="both"/>
        <w:rPr>
          <w:rFonts w:ascii="Courier New" w:hAnsi="Courier New"/>
          <w:bCs/>
          <w:color w:val="auto"/>
          <w:sz w:val="24"/>
          <w:szCs w:val="20"/>
        </w:rPr>
      </w:pPr>
    </w:p>
    <w:p w:rsidR="00986085" w:rsidRPr="00F61A07" w:rsidRDefault="00FD26C2"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1)</w:t>
      </w:r>
      <w:r w:rsidR="00986085" w:rsidRPr="00F61A07">
        <w:rPr>
          <w:rFonts w:ascii="Courier New" w:hAnsi="Courier New"/>
          <w:bCs/>
          <w:color w:val="auto"/>
          <w:sz w:val="24"/>
          <w:szCs w:val="20"/>
        </w:rPr>
        <w:tab/>
      </w:r>
      <w:r w:rsidR="00901382" w:rsidRPr="00F61A07">
        <w:rPr>
          <w:rFonts w:ascii="Courier New" w:hAnsi="Courier New"/>
          <w:bCs/>
          <w:color w:val="auto"/>
          <w:sz w:val="24"/>
          <w:szCs w:val="20"/>
        </w:rPr>
        <w:t xml:space="preserve">volontarietà delle </w:t>
      </w:r>
      <w:r w:rsidR="00D34ABC">
        <w:rPr>
          <w:rFonts w:ascii="Courier New" w:hAnsi="Courier New"/>
          <w:bCs/>
          <w:color w:val="auto"/>
          <w:sz w:val="24"/>
          <w:szCs w:val="20"/>
        </w:rPr>
        <w:t>P</w:t>
      </w:r>
      <w:r w:rsidR="00901382" w:rsidRPr="00F61A07">
        <w:rPr>
          <w:rFonts w:ascii="Courier New" w:hAnsi="Courier New"/>
          <w:bCs/>
          <w:color w:val="auto"/>
          <w:sz w:val="24"/>
          <w:szCs w:val="20"/>
        </w:rPr>
        <w:t>arti;</w:t>
      </w:r>
    </w:p>
    <w:p w:rsidR="00986085" w:rsidRPr="00F61A07" w:rsidRDefault="00986085"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2)</w:t>
      </w:r>
      <w:r w:rsidRPr="00F61A07">
        <w:rPr>
          <w:rFonts w:ascii="Courier New" w:hAnsi="Courier New"/>
          <w:bCs/>
          <w:color w:val="auto"/>
          <w:sz w:val="24"/>
          <w:szCs w:val="20"/>
        </w:rPr>
        <w:tab/>
      </w:r>
      <w:r w:rsidR="00901382" w:rsidRPr="00F61A07">
        <w:rPr>
          <w:rFonts w:ascii="Courier New" w:hAnsi="Courier New"/>
          <w:bCs/>
          <w:color w:val="auto"/>
          <w:sz w:val="24"/>
          <w:szCs w:val="20"/>
        </w:rPr>
        <w:t>possibilità di reversibilità del rapporto, trascorso un periodo di tempo da definire in caso di trasformazione, ferma restando la volontarietà delle Parti;</w:t>
      </w:r>
    </w:p>
    <w:p w:rsidR="00986085" w:rsidRPr="00F61A07" w:rsidRDefault="00986085"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3)</w:t>
      </w:r>
      <w:r w:rsidRPr="00F61A07">
        <w:rPr>
          <w:rFonts w:ascii="Courier New" w:hAnsi="Courier New"/>
          <w:bCs/>
          <w:color w:val="auto"/>
          <w:sz w:val="24"/>
          <w:szCs w:val="20"/>
        </w:rPr>
        <w:tab/>
      </w:r>
      <w:r w:rsidR="00901382" w:rsidRPr="00F61A07">
        <w:rPr>
          <w:rFonts w:ascii="Courier New" w:hAnsi="Courier New"/>
          <w:bCs/>
          <w:color w:val="auto"/>
          <w:sz w:val="24"/>
          <w:szCs w:val="20"/>
        </w:rPr>
        <w:t>pari opportunità rispetto a progressioni di carriera, iniziative formative e altre occasioni che si determinano in azienda;</w:t>
      </w:r>
    </w:p>
    <w:p w:rsidR="00986085" w:rsidRPr="00F61A07" w:rsidRDefault="00986085"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4)</w:t>
      </w:r>
      <w:r w:rsidRPr="00F61A07">
        <w:rPr>
          <w:rFonts w:ascii="Courier New" w:hAnsi="Courier New"/>
          <w:bCs/>
          <w:color w:val="auto"/>
          <w:sz w:val="24"/>
          <w:szCs w:val="20"/>
        </w:rPr>
        <w:tab/>
      </w:r>
      <w:r w:rsidR="00901382" w:rsidRPr="00F61A07">
        <w:rPr>
          <w:rFonts w:ascii="Courier New" w:hAnsi="Courier New"/>
          <w:bCs/>
          <w:color w:val="auto"/>
          <w:sz w:val="24"/>
          <w:szCs w:val="20"/>
        </w:rPr>
        <w:t>definizione delle condizioni relative alla prestazione da espletarsi in regime di telelavoro, quali la predeterminazione dell'orario (parziale, totale o senza vincoli), nel rispetto dei limiti di legge e di contratto;</w:t>
      </w:r>
    </w:p>
    <w:p w:rsidR="00986085" w:rsidRPr="00F61A07" w:rsidRDefault="00986085"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5)</w:t>
      </w:r>
      <w:r w:rsidRPr="00F61A07">
        <w:rPr>
          <w:rFonts w:ascii="Courier New" w:hAnsi="Courier New"/>
          <w:bCs/>
          <w:color w:val="auto"/>
          <w:sz w:val="24"/>
          <w:szCs w:val="20"/>
        </w:rPr>
        <w:tab/>
      </w:r>
      <w:r w:rsidR="00901382" w:rsidRPr="00F61A07">
        <w:rPr>
          <w:rFonts w:ascii="Courier New" w:hAnsi="Courier New"/>
          <w:bCs/>
          <w:color w:val="auto"/>
          <w:sz w:val="24"/>
          <w:szCs w:val="20"/>
        </w:rPr>
        <w:t>garanzia del mantenimento dello stesso impegno professionale ossia di analoghi livelli qualitativi e quantitativi dell</w:t>
      </w:r>
      <w:r w:rsidRPr="00F61A07">
        <w:rPr>
          <w:rFonts w:ascii="Courier New" w:hAnsi="Courier New"/>
          <w:bCs/>
          <w:color w:val="auto"/>
          <w:sz w:val="24"/>
          <w:szCs w:val="20"/>
        </w:rPr>
        <w:t xml:space="preserve">a </w:t>
      </w:r>
      <w:r w:rsidR="00901382" w:rsidRPr="00F61A07">
        <w:rPr>
          <w:rFonts w:ascii="Courier New" w:hAnsi="Courier New"/>
          <w:bCs/>
          <w:color w:val="auto"/>
          <w:sz w:val="24"/>
          <w:szCs w:val="20"/>
        </w:rPr>
        <w:t>attività svolta nell'azienda, da parte de</w:t>
      </w:r>
      <w:r w:rsidR="006701E6" w:rsidRPr="00F61A07">
        <w:rPr>
          <w:rFonts w:ascii="Courier New" w:hAnsi="Courier New"/>
          <w:bCs/>
          <w:color w:val="auto"/>
          <w:sz w:val="24"/>
          <w:szCs w:val="20"/>
        </w:rPr>
        <w:t>l</w:t>
      </w:r>
      <w:r w:rsidR="00901382" w:rsidRPr="00F61A07">
        <w:rPr>
          <w:rFonts w:ascii="Courier New" w:hAnsi="Courier New"/>
          <w:bCs/>
          <w:color w:val="auto"/>
          <w:sz w:val="24"/>
          <w:szCs w:val="20"/>
        </w:rPr>
        <w:t xml:space="preserve"> singolo lavoratore;</w:t>
      </w:r>
    </w:p>
    <w:p w:rsidR="00961D46" w:rsidRPr="00F61A07" w:rsidRDefault="00986085"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6)</w:t>
      </w:r>
      <w:r w:rsidRPr="00F61A07">
        <w:rPr>
          <w:rFonts w:ascii="Courier New" w:hAnsi="Courier New"/>
          <w:bCs/>
          <w:color w:val="auto"/>
          <w:sz w:val="24"/>
          <w:szCs w:val="20"/>
        </w:rPr>
        <w:tab/>
      </w:r>
      <w:r w:rsidR="00901382" w:rsidRPr="00F61A07">
        <w:rPr>
          <w:rFonts w:ascii="Courier New" w:hAnsi="Courier New"/>
          <w:bCs/>
          <w:color w:val="auto"/>
          <w:sz w:val="24"/>
          <w:szCs w:val="20"/>
        </w:rPr>
        <w:t>esplicitazione dei legami funzionali e gerarchici che vengono mantenuti e/o modificati rispetto a quanto esistente in azienda, ivi compresi i rientri nei locali aziendali.</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Gli agenti della instaurazione e/o trasformazione della nuova modalità di lavoro sono rispettivamente l'impresa e il lavoratore. Il lavoratore che ne faccia richiesta o conferisca mandato, potrà essere assistito dalla RSA/RSU, o in caso di sua assenza, dalla struttura territoriale di una delle Federazioni Sindacali firmatarie del presente </w:t>
      </w:r>
      <w:r w:rsidR="00775874">
        <w:rPr>
          <w:rFonts w:ascii="Courier New" w:hAnsi="Courier New"/>
          <w:bCs/>
          <w:color w:val="auto"/>
          <w:sz w:val="24"/>
          <w:szCs w:val="20"/>
        </w:rPr>
        <w:t>A</w:t>
      </w:r>
      <w:r w:rsidRPr="00F61A07">
        <w:rPr>
          <w:rFonts w:ascii="Courier New" w:hAnsi="Courier New"/>
          <w:bCs/>
          <w:color w:val="auto"/>
          <w:sz w:val="24"/>
          <w:szCs w:val="20"/>
        </w:rPr>
        <w:t>ccordo. Le modalità pratiche di espletamento della prestazione lavorativa tramite telelavoro concordate tra le Parti dovranno risultare da atto scritto, costituente l'accordo di inizio e/o trasformazione delle modalità di lavoro. Tale accordo è condizione necessaria per l'instaurazione o trasformazione del telelavoro.</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4 </w:t>
      </w:r>
      <w:r w:rsidR="00C8729E">
        <w:rPr>
          <w:rFonts w:ascii="Courier New" w:hAnsi="Courier New"/>
          <w:bCs/>
          <w:color w:val="auto"/>
          <w:sz w:val="24"/>
          <w:szCs w:val="20"/>
        </w:rPr>
        <w:t>-</w:t>
      </w:r>
      <w:r w:rsidRPr="00F61A07">
        <w:rPr>
          <w:rFonts w:ascii="Courier New" w:hAnsi="Courier New"/>
          <w:bCs/>
          <w:color w:val="auto"/>
          <w:sz w:val="24"/>
          <w:szCs w:val="20"/>
        </w:rPr>
        <w:t xml:space="preserve"> Retribuzione</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Parti convengono che, fermo restando quanto previsto dal </w:t>
      </w:r>
      <w:r w:rsidR="00661899">
        <w:rPr>
          <w:rFonts w:ascii="Courier New" w:hAnsi="Courier New"/>
          <w:bCs/>
          <w:color w:val="auto"/>
          <w:sz w:val="24"/>
          <w:szCs w:val="20"/>
        </w:rPr>
        <w:t>2°</w:t>
      </w:r>
      <w:r w:rsidRPr="00F61A07">
        <w:rPr>
          <w:rFonts w:ascii="Courier New" w:hAnsi="Courier New"/>
          <w:bCs/>
          <w:color w:val="auto"/>
          <w:sz w:val="24"/>
          <w:szCs w:val="20"/>
        </w:rPr>
        <w:t xml:space="preserve"> livello di contrattazione di cui al CCNL </w:t>
      </w:r>
      <w:r w:rsidR="00C34AF4">
        <w:rPr>
          <w:rFonts w:ascii="Courier New" w:hAnsi="Courier New"/>
          <w:bCs/>
          <w:color w:val="auto"/>
          <w:sz w:val="24"/>
          <w:szCs w:val="20"/>
        </w:rPr>
        <w:t>T</w:t>
      </w:r>
      <w:r w:rsidRPr="00F61A07">
        <w:rPr>
          <w:rFonts w:ascii="Courier New" w:hAnsi="Courier New"/>
          <w:bCs/>
          <w:color w:val="auto"/>
          <w:sz w:val="24"/>
          <w:szCs w:val="20"/>
        </w:rPr>
        <w:t xml:space="preserve">erziario 3.11.1994, la </w:t>
      </w:r>
      <w:r w:rsidRPr="00F61A07">
        <w:rPr>
          <w:rFonts w:ascii="Courier New" w:hAnsi="Courier New"/>
          <w:bCs/>
          <w:color w:val="auto"/>
          <w:sz w:val="24"/>
          <w:szCs w:val="20"/>
        </w:rPr>
        <w:lastRenderedPageBreak/>
        <w:t xml:space="preserve">retribuzione per il Telelavoratore è quella prevista dagli artt. 113 </w:t>
      </w:r>
      <w:r w:rsidR="00986085" w:rsidRPr="00F61A07">
        <w:rPr>
          <w:rFonts w:ascii="Courier New" w:hAnsi="Courier New"/>
          <w:bCs/>
          <w:color w:val="auto"/>
          <w:sz w:val="24"/>
          <w:szCs w:val="20"/>
        </w:rPr>
        <w:t>-</w:t>
      </w:r>
      <w:r w:rsidRPr="00F61A07">
        <w:rPr>
          <w:rFonts w:ascii="Courier New" w:hAnsi="Courier New"/>
          <w:bCs/>
          <w:color w:val="auto"/>
          <w:sz w:val="24"/>
          <w:szCs w:val="20"/>
        </w:rPr>
        <w:t xml:space="preserve"> 115 dello stesso CCNL. In sede aziendale si potranno definire sistemi applicativi di quanto previsto al comma precedente, nel rispetto di quanto definito al punto 5</w:t>
      </w:r>
      <w:r w:rsidR="00EB2479">
        <w:rPr>
          <w:rFonts w:ascii="Courier New" w:hAnsi="Courier New"/>
          <w:bCs/>
          <w:color w:val="auto"/>
          <w:sz w:val="24"/>
          <w:szCs w:val="20"/>
        </w:rPr>
        <w:t>)</w:t>
      </w:r>
      <w:r w:rsidRPr="00F61A07">
        <w:rPr>
          <w:rFonts w:ascii="Courier New" w:hAnsi="Courier New"/>
          <w:bCs/>
          <w:color w:val="auto"/>
          <w:sz w:val="24"/>
          <w:szCs w:val="20"/>
        </w:rPr>
        <w:t xml:space="preserve"> del precedente art.</w:t>
      </w:r>
      <w:r w:rsidR="00805862">
        <w:rPr>
          <w:rFonts w:ascii="Courier New" w:hAnsi="Courier New"/>
          <w:bCs/>
          <w:color w:val="auto"/>
          <w:sz w:val="24"/>
          <w:szCs w:val="20"/>
        </w:rPr>
        <w:t xml:space="preserve"> </w:t>
      </w:r>
      <w:r w:rsidRPr="00F61A07">
        <w:rPr>
          <w:rFonts w:ascii="Courier New" w:hAnsi="Courier New"/>
          <w:bCs/>
          <w:color w:val="auto"/>
          <w:sz w:val="24"/>
          <w:szCs w:val="20"/>
        </w:rPr>
        <w:t>3.</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8608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5 </w:t>
      </w:r>
      <w:r w:rsidR="00986085" w:rsidRPr="00F61A07">
        <w:rPr>
          <w:rFonts w:ascii="Courier New" w:hAnsi="Courier New"/>
          <w:bCs/>
          <w:color w:val="auto"/>
          <w:sz w:val="24"/>
          <w:szCs w:val="20"/>
        </w:rPr>
        <w:t>-</w:t>
      </w:r>
      <w:r w:rsidRPr="00F61A07">
        <w:rPr>
          <w:rFonts w:ascii="Courier New" w:hAnsi="Courier New"/>
          <w:bCs/>
          <w:color w:val="auto"/>
          <w:sz w:val="24"/>
          <w:szCs w:val="20"/>
        </w:rPr>
        <w:t xml:space="preserve"> Sistema di comunicazione</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86085" w:rsidRPr="00F61A07" w:rsidRDefault="007B58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È </w:t>
      </w:r>
      <w:r w:rsidR="00901382" w:rsidRPr="00F61A07">
        <w:rPr>
          <w:rFonts w:ascii="Courier New" w:hAnsi="Courier New"/>
          <w:bCs/>
          <w:color w:val="auto"/>
          <w:sz w:val="24"/>
          <w:szCs w:val="20"/>
        </w:rPr>
        <w:t xml:space="preserve">fatto obbligo a ciascun telelavoratore </w:t>
      </w:r>
      <w:r w:rsidR="00986085" w:rsidRPr="00F61A07">
        <w:rPr>
          <w:rFonts w:ascii="Courier New" w:hAnsi="Courier New"/>
          <w:bCs/>
          <w:color w:val="auto"/>
          <w:sz w:val="24"/>
          <w:szCs w:val="20"/>
        </w:rPr>
        <w:t>-</w:t>
      </w:r>
      <w:r w:rsidR="00901382" w:rsidRPr="00F61A07">
        <w:rPr>
          <w:rFonts w:ascii="Courier New" w:hAnsi="Courier New"/>
          <w:bCs/>
          <w:color w:val="auto"/>
          <w:sz w:val="24"/>
          <w:szCs w:val="20"/>
        </w:rPr>
        <w:t xml:space="preserve"> salvo patto contrario espresso </w:t>
      </w:r>
      <w:r w:rsidR="00986085" w:rsidRPr="00F61A07">
        <w:rPr>
          <w:rFonts w:ascii="Courier New" w:hAnsi="Courier New"/>
          <w:bCs/>
          <w:color w:val="auto"/>
          <w:sz w:val="24"/>
          <w:szCs w:val="20"/>
        </w:rPr>
        <w:t>-</w:t>
      </w:r>
      <w:r w:rsidR="00901382" w:rsidRPr="00F61A07">
        <w:rPr>
          <w:rFonts w:ascii="Courier New" w:hAnsi="Courier New"/>
          <w:bCs/>
          <w:color w:val="auto"/>
          <w:sz w:val="24"/>
          <w:szCs w:val="20"/>
        </w:rPr>
        <w:t xml:space="preserve"> di rendersi disponibile in una fascia oraria giornaliera, settimanale o mensile, da concordarsi a livello individuale o aziendale per la ricezione di eventuali comunicazioni da parte dell</w:t>
      </w:r>
      <w:r w:rsidR="00986085" w:rsidRPr="00F61A07">
        <w:rPr>
          <w:rFonts w:ascii="Courier New" w:hAnsi="Courier New"/>
          <w:bCs/>
          <w:color w:val="auto"/>
          <w:sz w:val="24"/>
          <w:szCs w:val="20"/>
        </w:rPr>
        <w:t xml:space="preserve">a </w:t>
      </w:r>
      <w:r w:rsidR="00901382" w:rsidRPr="00F61A07">
        <w:rPr>
          <w:rFonts w:ascii="Courier New" w:hAnsi="Courier New"/>
          <w:bCs/>
          <w:color w:val="auto"/>
          <w:sz w:val="24"/>
          <w:szCs w:val="20"/>
        </w:rPr>
        <w:t>azienda. In caso di motivata impossibilità, il lavoratore è tenuto a darne comunicazione all'azienda anche per via telematica.</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8608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6 </w:t>
      </w:r>
      <w:r w:rsidR="00986085" w:rsidRPr="00F61A07">
        <w:rPr>
          <w:rFonts w:ascii="Courier New" w:hAnsi="Courier New"/>
          <w:bCs/>
          <w:color w:val="auto"/>
          <w:sz w:val="24"/>
          <w:szCs w:val="20"/>
        </w:rPr>
        <w:t>-</w:t>
      </w:r>
      <w:r w:rsidRPr="00F61A07">
        <w:rPr>
          <w:rFonts w:ascii="Courier New" w:hAnsi="Courier New"/>
          <w:bCs/>
          <w:color w:val="auto"/>
          <w:sz w:val="24"/>
          <w:szCs w:val="20"/>
        </w:rPr>
        <w:t xml:space="preserve"> Riunioni e convocazioni aziendali</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8608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caso di riunioni programmate dall</w:t>
      </w:r>
      <w:r w:rsidR="006701E6" w:rsidRPr="00F61A07">
        <w:rPr>
          <w:rFonts w:ascii="Courier New" w:hAnsi="Courier New"/>
          <w:bCs/>
          <w:color w:val="auto"/>
          <w:sz w:val="24"/>
          <w:szCs w:val="20"/>
        </w:rPr>
        <w:t xml:space="preserve">a </w:t>
      </w:r>
      <w:r w:rsidRPr="00F61A07">
        <w:rPr>
          <w:rFonts w:ascii="Courier New" w:hAnsi="Courier New"/>
          <w:bCs/>
          <w:color w:val="auto"/>
          <w:sz w:val="24"/>
          <w:szCs w:val="20"/>
        </w:rPr>
        <w:t>azienda per l'aggio</w:t>
      </w:r>
      <w:r w:rsidR="006701E6" w:rsidRPr="00F61A07">
        <w:rPr>
          <w:rFonts w:ascii="Courier New" w:hAnsi="Courier New"/>
          <w:bCs/>
          <w:color w:val="auto"/>
          <w:sz w:val="24"/>
          <w:szCs w:val="20"/>
        </w:rPr>
        <w:t>rn</w:t>
      </w:r>
      <w:r w:rsidRPr="00F61A07">
        <w:rPr>
          <w:rFonts w:ascii="Courier New" w:hAnsi="Courier New"/>
          <w:bCs/>
          <w:color w:val="auto"/>
          <w:sz w:val="24"/>
          <w:szCs w:val="20"/>
        </w:rPr>
        <w:t>amento tecnico/organizzativo, il telelavoratore dovrà rendersi disponibile per il tempo strettamente necessario per lo svolgimento della riunione stessa. Resta inteso che il tempo dedicato alla riunione è considerato a tutti gli effetti attività lavorativa.</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8608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7 </w:t>
      </w:r>
      <w:r w:rsidR="00986085" w:rsidRPr="00F61A07">
        <w:rPr>
          <w:rFonts w:ascii="Courier New" w:hAnsi="Courier New"/>
          <w:bCs/>
          <w:color w:val="auto"/>
          <w:sz w:val="24"/>
          <w:szCs w:val="20"/>
        </w:rPr>
        <w:t>-</w:t>
      </w:r>
      <w:r w:rsidRPr="00F61A07">
        <w:rPr>
          <w:rFonts w:ascii="Courier New" w:hAnsi="Courier New"/>
          <w:bCs/>
          <w:color w:val="auto"/>
          <w:sz w:val="24"/>
          <w:szCs w:val="20"/>
        </w:rPr>
        <w:t xml:space="preserve"> Controlli a distanza</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8608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Parti convengono che i dati raccolti per la valutazione sulle prestazioni del singolo lavoratore, anche a mezzo di sistemi informatici e/o telematici, non costituiscono violazione dell'art. 4 della </w:t>
      </w:r>
      <w:r w:rsidR="00141809">
        <w:rPr>
          <w:rFonts w:ascii="Courier New" w:hAnsi="Courier New"/>
          <w:bCs/>
          <w:color w:val="auto"/>
          <w:sz w:val="24"/>
          <w:szCs w:val="20"/>
        </w:rPr>
        <w:t>l</w:t>
      </w:r>
      <w:r w:rsidRPr="00F61A07">
        <w:rPr>
          <w:rFonts w:ascii="Courier New" w:hAnsi="Courier New"/>
          <w:bCs/>
          <w:color w:val="auto"/>
          <w:sz w:val="24"/>
          <w:szCs w:val="20"/>
        </w:rPr>
        <w:t>egge n. 300/70 e delle norme contrattuali in vigore, in quanto funzionali allo svolgimento del rapporto. L'Azienda è tenuta ad illustrare preventivamente al telelavoratore le modalità di funzionamento e le eventuali variazioni di software di valutazione de</w:t>
      </w:r>
      <w:r w:rsidR="006701E6" w:rsidRPr="00F61A07">
        <w:rPr>
          <w:rFonts w:ascii="Courier New" w:hAnsi="Courier New"/>
          <w:bCs/>
          <w:color w:val="auto"/>
          <w:sz w:val="24"/>
          <w:szCs w:val="20"/>
        </w:rPr>
        <w:t>l</w:t>
      </w:r>
      <w:r w:rsidRPr="00F61A07">
        <w:rPr>
          <w:rFonts w:ascii="Courier New" w:hAnsi="Courier New"/>
          <w:bCs/>
          <w:color w:val="auto"/>
          <w:sz w:val="24"/>
          <w:szCs w:val="20"/>
        </w:rPr>
        <w:t xml:space="preserve"> lavoro svolto, in modo di garantire la trasparenza dei controlli. Eventuali visite di controllo del datore di lavoro o di suoi sostituti dovranno essere concordate con il </w:t>
      </w:r>
      <w:r w:rsidR="00986085" w:rsidRPr="00F61A07">
        <w:rPr>
          <w:rFonts w:ascii="Courier New" w:hAnsi="Courier New"/>
          <w:bCs/>
          <w:color w:val="auto"/>
          <w:sz w:val="24"/>
          <w:szCs w:val="20"/>
        </w:rPr>
        <w:t>t</w:t>
      </w:r>
      <w:r w:rsidRPr="00F61A07">
        <w:rPr>
          <w:rFonts w:ascii="Courier New" w:hAnsi="Courier New"/>
          <w:bCs/>
          <w:color w:val="auto"/>
          <w:sz w:val="24"/>
          <w:szCs w:val="20"/>
        </w:rPr>
        <w:t>elelavoratore, con congruo anticipo rispetto all'effettuazione.</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986085"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8 </w:t>
      </w:r>
      <w:r w:rsidR="00986085" w:rsidRPr="00F61A07">
        <w:rPr>
          <w:rFonts w:ascii="Courier New" w:hAnsi="Courier New"/>
          <w:bCs/>
          <w:color w:val="auto"/>
          <w:sz w:val="24"/>
          <w:szCs w:val="20"/>
        </w:rPr>
        <w:t>-</w:t>
      </w:r>
      <w:r w:rsidRPr="00F61A07">
        <w:rPr>
          <w:rFonts w:ascii="Courier New" w:hAnsi="Courier New"/>
          <w:bCs/>
          <w:color w:val="auto"/>
          <w:sz w:val="24"/>
          <w:szCs w:val="20"/>
        </w:rPr>
        <w:t xml:space="preserve"> Diritti sindacali</w:t>
      </w:r>
    </w:p>
    <w:p w:rsidR="00986085" w:rsidRPr="00F61A07" w:rsidRDefault="00986085"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Ai lavoratori che espletino telelavoro, viene riconosciuto il diritto di accesso all</w:t>
      </w:r>
      <w:r w:rsidR="006209BD" w:rsidRPr="00F61A07">
        <w:rPr>
          <w:rFonts w:ascii="Courier New" w:hAnsi="Courier New"/>
          <w:bCs/>
          <w:color w:val="auto"/>
          <w:sz w:val="24"/>
          <w:szCs w:val="20"/>
        </w:rPr>
        <w:t xml:space="preserve">a </w:t>
      </w:r>
      <w:r w:rsidRPr="00F61A07">
        <w:rPr>
          <w:rFonts w:ascii="Courier New" w:hAnsi="Courier New"/>
          <w:bCs/>
          <w:color w:val="auto"/>
          <w:sz w:val="24"/>
          <w:szCs w:val="20"/>
        </w:rPr>
        <w:t>attività sindacale che si svolge in azienda, tramite l'istituzione di una bacheca elettronica, o altro sistema di connessione a cura dell</w:t>
      </w:r>
      <w:r w:rsidR="006209BD" w:rsidRPr="00F61A07">
        <w:rPr>
          <w:rFonts w:ascii="Courier New" w:hAnsi="Courier New"/>
          <w:bCs/>
          <w:color w:val="auto"/>
          <w:sz w:val="24"/>
          <w:szCs w:val="20"/>
        </w:rPr>
        <w:t xml:space="preserve">a </w:t>
      </w:r>
      <w:r w:rsidRPr="00F61A07">
        <w:rPr>
          <w:rFonts w:ascii="Courier New" w:hAnsi="Courier New"/>
          <w:bCs/>
          <w:color w:val="auto"/>
          <w:sz w:val="24"/>
          <w:szCs w:val="20"/>
        </w:rPr>
        <w:t>azienda. Tale diritto è finalizzato a consentire ai telelavoratori di accedere alle informazioni di interesse sindacale e lavorativo, ivi compresi i dibattiti di natura sindacale in corso in azienda. L'ammontare delle ore di assemblea non sarà inferiore a quanto definito dal vigente CCNL.</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9 </w:t>
      </w:r>
      <w:r w:rsidR="006209BD" w:rsidRPr="00F61A07">
        <w:rPr>
          <w:rFonts w:ascii="Courier New" w:hAnsi="Courier New"/>
          <w:bCs/>
          <w:color w:val="auto"/>
          <w:sz w:val="24"/>
          <w:szCs w:val="20"/>
        </w:rPr>
        <w:t>-</w:t>
      </w:r>
      <w:r w:rsidRPr="00F61A07">
        <w:rPr>
          <w:rFonts w:ascii="Courier New" w:hAnsi="Courier New"/>
          <w:bCs/>
          <w:color w:val="auto"/>
          <w:sz w:val="24"/>
          <w:szCs w:val="20"/>
        </w:rPr>
        <w:t xml:space="preserve"> Organizzazione aziendale</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 Parti si danno atto che il telelavoro, nella configurazione prospettata, rappresenta una mera modifica de</w:t>
      </w:r>
      <w:r w:rsidR="006209BD" w:rsidRPr="00F61A07">
        <w:rPr>
          <w:rFonts w:ascii="Courier New" w:hAnsi="Courier New"/>
          <w:bCs/>
          <w:color w:val="auto"/>
          <w:sz w:val="24"/>
          <w:szCs w:val="20"/>
        </w:rPr>
        <w:t>l</w:t>
      </w:r>
      <w:r w:rsidRPr="00F61A07">
        <w:rPr>
          <w:rFonts w:ascii="Courier New" w:hAnsi="Courier New"/>
          <w:bCs/>
          <w:color w:val="auto"/>
          <w:sz w:val="24"/>
          <w:szCs w:val="20"/>
        </w:rPr>
        <w:t xml:space="preserve"> luogo di adempimento della prestazione lavorativa, non incidendo sull'inserimento del </w:t>
      </w:r>
      <w:r w:rsidRPr="00F61A07">
        <w:rPr>
          <w:rFonts w:ascii="Courier New" w:hAnsi="Courier New"/>
          <w:bCs/>
          <w:color w:val="auto"/>
          <w:sz w:val="24"/>
          <w:szCs w:val="20"/>
        </w:rPr>
        <w:lastRenderedPageBreak/>
        <w:t>lavoratore nell</w:t>
      </w:r>
      <w:r w:rsidR="006209BD" w:rsidRPr="00F61A07">
        <w:rPr>
          <w:rFonts w:ascii="Courier New" w:hAnsi="Courier New"/>
          <w:bCs/>
          <w:color w:val="auto"/>
          <w:sz w:val="24"/>
          <w:szCs w:val="20"/>
        </w:rPr>
        <w:t xml:space="preserve">a </w:t>
      </w:r>
      <w:r w:rsidRPr="00F61A07">
        <w:rPr>
          <w:rFonts w:ascii="Courier New" w:hAnsi="Courier New"/>
          <w:bCs/>
          <w:color w:val="auto"/>
          <w:sz w:val="24"/>
          <w:szCs w:val="20"/>
        </w:rPr>
        <w:t>organizzazione aziendale e sul conseguente assoggettamento al potere direttivo e disciplinare del datore di lavoro.</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10 </w:t>
      </w:r>
      <w:r w:rsidR="006209BD" w:rsidRPr="00F61A07">
        <w:rPr>
          <w:rFonts w:ascii="Courier New" w:hAnsi="Courier New"/>
          <w:bCs/>
          <w:color w:val="auto"/>
          <w:sz w:val="24"/>
          <w:szCs w:val="20"/>
        </w:rPr>
        <w:t>-</w:t>
      </w:r>
      <w:r w:rsidRPr="00F61A07">
        <w:rPr>
          <w:rFonts w:ascii="Courier New" w:hAnsi="Courier New"/>
          <w:bCs/>
          <w:color w:val="auto"/>
          <w:sz w:val="24"/>
          <w:szCs w:val="20"/>
        </w:rPr>
        <w:t xml:space="preserve"> Diligenza e riservatezza</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Il telelavoratore è tenuto a prestare la propria opera con diligenza e riservatezza, attenendosi alle istruzioni ricevute dal datore di lavoro. Il telelavoratore non può eseguire lavoro per conto proprio o per terzi in concorrenza con l'attività svolta dal datore di lavoro da cui dipende.</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11 </w:t>
      </w:r>
      <w:r w:rsidR="006209BD" w:rsidRPr="00F61A07">
        <w:rPr>
          <w:rFonts w:ascii="Courier New" w:hAnsi="Courier New"/>
          <w:bCs/>
          <w:color w:val="auto"/>
          <w:sz w:val="24"/>
          <w:szCs w:val="20"/>
        </w:rPr>
        <w:t>-</w:t>
      </w:r>
      <w:r w:rsidRPr="00F61A07">
        <w:rPr>
          <w:rFonts w:ascii="Courier New" w:hAnsi="Courier New"/>
          <w:bCs/>
          <w:color w:val="auto"/>
          <w:sz w:val="24"/>
          <w:szCs w:val="20"/>
        </w:rPr>
        <w:t xml:space="preserve"> Formazione</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 Parti, nel concordare circa la necessità di garantire l'integrale parità di trattamento in materia di interventi formativi, si impegnano affinch</w:t>
      </w:r>
      <w:r w:rsidR="006701E6" w:rsidRPr="00F61A07">
        <w:rPr>
          <w:rFonts w:ascii="Courier New" w:hAnsi="Courier New"/>
          <w:bCs/>
          <w:color w:val="auto"/>
          <w:sz w:val="24"/>
          <w:szCs w:val="20"/>
        </w:rPr>
        <w:t>é</w:t>
      </w:r>
      <w:r w:rsidRPr="00F61A07">
        <w:rPr>
          <w:rFonts w:ascii="Courier New" w:hAnsi="Courier New"/>
          <w:bCs/>
          <w:color w:val="auto"/>
          <w:sz w:val="24"/>
          <w:szCs w:val="20"/>
        </w:rPr>
        <w:t xml:space="preserve"> siano poste in essere iniziative tendenti a salvaguardare un adeguato livello di professionalità e di socializzazione degli addetti al telelavoro.</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12 </w:t>
      </w:r>
      <w:r w:rsidR="006209BD" w:rsidRPr="00F61A07">
        <w:rPr>
          <w:rFonts w:ascii="Courier New" w:hAnsi="Courier New"/>
          <w:bCs/>
          <w:color w:val="auto"/>
          <w:sz w:val="24"/>
          <w:szCs w:val="20"/>
        </w:rPr>
        <w:t>-</w:t>
      </w:r>
      <w:r w:rsidRPr="00F61A07">
        <w:rPr>
          <w:rFonts w:ascii="Courier New" w:hAnsi="Courier New"/>
          <w:bCs/>
          <w:color w:val="auto"/>
          <w:sz w:val="24"/>
          <w:szCs w:val="20"/>
        </w:rPr>
        <w:t xml:space="preserve"> Diritti di informazione</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L'azienda è tenuta ad organizzare i propri flussi di comunicazione in modo da garantire una informazione rapida, efficace e completa a tutti i lavoratori per offrire pari condizioni a coloro i quali sono meno presenti in azienda. Anche ai fini di quanto previsto dall'art. 7 della </w:t>
      </w:r>
      <w:r w:rsidR="00141809">
        <w:rPr>
          <w:rFonts w:ascii="Courier New" w:hAnsi="Courier New"/>
          <w:bCs/>
          <w:color w:val="auto"/>
          <w:sz w:val="24"/>
          <w:szCs w:val="20"/>
        </w:rPr>
        <w:t>l</w:t>
      </w:r>
      <w:r w:rsidRPr="00F61A07">
        <w:rPr>
          <w:rFonts w:ascii="Courier New" w:hAnsi="Courier New"/>
          <w:bCs/>
          <w:color w:val="auto"/>
          <w:sz w:val="24"/>
          <w:szCs w:val="20"/>
        </w:rPr>
        <w:t>egge 300/70, il datore di lavoro provvederà ad inviare al domicilio di ciascun telelavoratore copia del CCNL applicato, considerando con ciò assolto l'obbligo di pubblicità. Eventuali comunicazioni aziendali o sindacali ai sensi e per gli effetti delle norme di legge e contrattuali vigenti in materia potranno essere effettuate, oltre che con i sistemi tradizionali, anche con supporti telematici/informatici.</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13 </w:t>
      </w:r>
      <w:r w:rsidR="006209BD" w:rsidRPr="00F61A07">
        <w:rPr>
          <w:rFonts w:ascii="Courier New" w:hAnsi="Courier New"/>
          <w:bCs/>
          <w:color w:val="auto"/>
          <w:sz w:val="24"/>
          <w:szCs w:val="20"/>
        </w:rPr>
        <w:t>-</w:t>
      </w:r>
      <w:r w:rsidRPr="00F61A07">
        <w:rPr>
          <w:rFonts w:ascii="Courier New" w:hAnsi="Courier New"/>
          <w:bCs/>
          <w:color w:val="auto"/>
          <w:sz w:val="24"/>
          <w:szCs w:val="20"/>
        </w:rPr>
        <w:t xml:space="preserve"> Postazione di lavoro</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Il datore di lavoro provvede alla installazione — in comodato d'uso ex art. 1803 c.c. e seguenti, salvo diversa pattuizione — di una postazione di telelavoro idonea alle esigenze dell</w:t>
      </w:r>
      <w:r w:rsidR="006209BD" w:rsidRPr="00F61A07">
        <w:rPr>
          <w:rFonts w:ascii="Courier New" w:hAnsi="Courier New"/>
          <w:bCs/>
          <w:color w:val="auto"/>
          <w:sz w:val="24"/>
          <w:szCs w:val="20"/>
        </w:rPr>
        <w:t xml:space="preserve">a </w:t>
      </w:r>
      <w:r w:rsidRPr="00F61A07">
        <w:rPr>
          <w:rFonts w:ascii="Courier New" w:hAnsi="Courier New"/>
          <w:bCs/>
          <w:color w:val="auto"/>
          <w:sz w:val="24"/>
          <w:szCs w:val="20"/>
        </w:rPr>
        <w:t>attività lavorativa. La scelta e l'acquisizione dell</w:t>
      </w:r>
      <w:r w:rsidR="006209BD" w:rsidRPr="00F61A07">
        <w:rPr>
          <w:rFonts w:ascii="Courier New" w:hAnsi="Courier New"/>
          <w:bCs/>
          <w:color w:val="auto"/>
          <w:sz w:val="24"/>
          <w:szCs w:val="20"/>
        </w:rPr>
        <w:t xml:space="preserve">a </w:t>
      </w:r>
      <w:r w:rsidRPr="00F61A07">
        <w:rPr>
          <w:rFonts w:ascii="Courier New" w:hAnsi="Courier New"/>
          <w:bCs/>
          <w:color w:val="auto"/>
          <w:sz w:val="24"/>
          <w:szCs w:val="20"/>
        </w:rPr>
        <w:t>attrezzatura sono di competenza del datore lavoro. Le spese connesse all</w:t>
      </w:r>
      <w:r w:rsidR="006701E6" w:rsidRPr="00F61A07">
        <w:rPr>
          <w:rFonts w:ascii="Courier New" w:hAnsi="Courier New"/>
          <w:bCs/>
          <w:color w:val="auto"/>
          <w:sz w:val="24"/>
          <w:szCs w:val="20"/>
        </w:rPr>
        <w:t xml:space="preserve">a </w:t>
      </w:r>
      <w:r w:rsidRPr="00F61A07">
        <w:rPr>
          <w:rFonts w:ascii="Courier New" w:hAnsi="Courier New"/>
          <w:bCs/>
          <w:color w:val="auto"/>
          <w:sz w:val="24"/>
          <w:szCs w:val="20"/>
        </w:rPr>
        <w:t xml:space="preserve">installazione e gestione della postazione di </w:t>
      </w:r>
      <w:r w:rsidR="006209BD" w:rsidRPr="00F61A07">
        <w:rPr>
          <w:rFonts w:ascii="Courier New" w:hAnsi="Courier New"/>
          <w:bCs/>
          <w:color w:val="auto"/>
          <w:sz w:val="24"/>
          <w:szCs w:val="20"/>
        </w:rPr>
        <w:t>t</w:t>
      </w:r>
      <w:r w:rsidRPr="00F61A07">
        <w:rPr>
          <w:rFonts w:ascii="Courier New" w:hAnsi="Courier New"/>
          <w:bCs/>
          <w:color w:val="auto"/>
          <w:sz w:val="24"/>
          <w:szCs w:val="20"/>
        </w:rPr>
        <w:t>elelavoro presso il domicilio del lavoratore sono a carico dell'azienda.</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6209B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14 </w:t>
      </w:r>
      <w:r w:rsidR="006209BD" w:rsidRPr="00F61A07">
        <w:rPr>
          <w:rFonts w:ascii="Courier New" w:hAnsi="Courier New"/>
          <w:bCs/>
          <w:color w:val="auto"/>
          <w:sz w:val="24"/>
          <w:szCs w:val="20"/>
        </w:rPr>
        <w:t>-</w:t>
      </w:r>
      <w:r w:rsidRPr="00F61A07">
        <w:rPr>
          <w:rFonts w:ascii="Courier New" w:hAnsi="Courier New"/>
          <w:bCs/>
          <w:color w:val="auto"/>
          <w:sz w:val="24"/>
          <w:szCs w:val="20"/>
        </w:rPr>
        <w:t xml:space="preserve"> Interruzioni tecniche</w:t>
      </w:r>
    </w:p>
    <w:p w:rsidR="006209BD" w:rsidRPr="00F61A07" w:rsidRDefault="006209BD"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Interruzioni nel circuito telematico od eventuali fermi macchina, dovuti a guasti o cause accidentali e comunque non imputabili ai lavoratori, saranno considerati a carico del datore di lavoro, che provvederà ad intervenire perch</w:t>
      </w:r>
      <w:r w:rsidR="006701E6" w:rsidRPr="00F61A07">
        <w:rPr>
          <w:rFonts w:ascii="Courier New" w:hAnsi="Courier New"/>
          <w:bCs/>
          <w:color w:val="auto"/>
          <w:sz w:val="24"/>
          <w:szCs w:val="20"/>
        </w:rPr>
        <w:t>é</w:t>
      </w:r>
      <w:r w:rsidRPr="00F61A07">
        <w:rPr>
          <w:rFonts w:ascii="Courier New" w:hAnsi="Courier New"/>
          <w:bCs/>
          <w:color w:val="auto"/>
          <w:sz w:val="24"/>
          <w:szCs w:val="20"/>
        </w:rPr>
        <w:t xml:space="preserve"> il guasto sia riparato. Qualora il guasto non sia riparabile in tempi ragionevoli, è facoltà del datore di lavoro definire il rientro del lavoratore in azienda, </w:t>
      </w:r>
      <w:r w:rsidRPr="00F61A07">
        <w:rPr>
          <w:rFonts w:ascii="Courier New" w:hAnsi="Courier New"/>
          <w:bCs/>
          <w:color w:val="auto"/>
          <w:sz w:val="24"/>
          <w:szCs w:val="20"/>
        </w:rPr>
        <w:lastRenderedPageBreak/>
        <w:t>limitatamente al tempo necessario per ripristinare il sistema.</w:t>
      </w:r>
    </w:p>
    <w:p w:rsidR="00D76731" w:rsidRPr="00F61A07" w:rsidRDefault="00D76731" w:rsidP="0026223A">
      <w:pPr>
        <w:pStyle w:val="Corpodeltesto1"/>
        <w:shd w:val="clear" w:color="auto" w:fill="auto"/>
        <w:spacing w:line="240" w:lineRule="auto"/>
        <w:jc w:val="both"/>
        <w:rPr>
          <w:rFonts w:ascii="Courier New" w:hAnsi="Courier New"/>
          <w:bCs/>
          <w:color w:val="auto"/>
          <w:sz w:val="24"/>
          <w:szCs w:val="20"/>
        </w:rPr>
      </w:pPr>
    </w:p>
    <w:p w:rsidR="00D76731"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15 </w:t>
      </w:r>
      <w:r w:rsidR="00D76731" w:rsidRPr="00F61A07">
        <w:rPr>
          <w:rFonts w:ascii="Courier New" w:hAnsi="Courier New"/>
          <w:bCs/>
          <w:color w:val="auto"/>
          <w:sz w:val="24"/>
          <w:szCs w:val="20"/>
        </w:rPr>
        <w:t>-</w:t>
      </w:r>
      <w:r w:rsidRPr="00F61A07">
        <w:rPr>
          <w:rFonts w:ascii="Courier New" w:hAnsi="Courier New"/>
          <w:bCs/>
          <w:color w:val="auto"/>
          <w:sz w:val="24"/>
          <w:szCs w:val="20"/>
        </w:rPr>
        <w:t xml:space="preserve"> Misure di protezione e prevenzione</w:t>
      </w:r>
    </w:p>
    <w:p w:rsidR="00D76731" w:rsidRPr="00F61A07" w:rsidRDefault="00D76731"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ottemperanza a quanto previsto dal D.</w:t>
      </w:r>
      <w:r w:rsidR="005E47EA" w:rsidRPr="00F61A07">
        <w:rPr>
          <w:rFonts w:ascii="Courier New" w:hAnsi="Courier New"/>
          <w:bCs/>
          <w:color w:val="auto"/>
          <w:sz w:val="24"/>
          <w:szCs w:val="20"/>
        </w:rPr>
        <w:t>l</w:t>
      </w:r>
      <w:r w:rsidRPr="00F61A07">
        <w:rPr>
          <w:rFonts w:ascii="Courier New" w:hAnsi="Courier New"/>
          <w:bCs/>
          <w:color w:val="auto"/>
          <w:sz w:val="24"/>
          <w:szCs w:val="20"/>
        </w:rPr>
        <w:t xml:space="preserve">gs. </w:t>
      </w:r>
      <w:r w:rsidR="005E47EA" w:rsidRPr="00F61A07">
        <w:rPr>
          <w:rFonts w:ascii="Courier New" w:hAnsi="Courier New"/>
          <w:bCs/>
          <w:color w:val="auto"/>
          <w:sz w:val="24"/>
          <w:szCs w:val="20"/>
        </w:rPr>
        <w:t xml:space="preserve">n. </w:t>
      </w:r>
      <w:r w:rsidRPr="00F61A07">
        <w:rPr>
          <w:rFonts w:ascii="Courier New" w:hAnsi="Courier New"/>
          <w:bCs/>
          <w:color w:val="auto"/>
          <w:sz w:val="24"/>
          <w:szCs w:val="20"/>
        </w:rPr>
        <w:t>626/94 e successive modifiche e integrazioni e dall'</w:t>
      </w:r>
      <w:r w:rsidR="00775874">
        <w:rPr>
          <w:rFonts w:ascii="Courier New" w:hAnsi="Courier New"/>
          <w:bCs/>
          <w:color w:val="auto"/>
          <w:sz w:val="24"/>
          <w:szCs w:val="20"/>
        </w:rPr>
        <w:t>A</w:t>
      </w:r>
      <w:r w:rsidRPr="00F61A07">
        <w:rPr>
          <w:rFonts w:ascii="Courier New" w:hAnsi="Courier New"/>
          <w:bCs/>
          <w:color w:val="auto"/>
          <w:sz w:val="24"/>
          <w:szCs w:val="20"/>
        </w:rPr>
        <w:t>ccordo interconfederale sulla sicurezza nei luoghi di lavoro 18.11.96, saranno consentite, previa richiesta, visite da parte del responsabile aziendale di prevenzione e protezione e da parte del delegato alla sicurezza per verificare la corretta applicazione delle disposizioni in materia d</w:t>
      </w:r>
      <w:r w:rsidR="000E00F1" w:rsidRPr="00F61A07">
        <w:rPr>
          <w:rFonts w:ascii="Courier New" w:hAnsi="Courier New"/>
          <w:bCs/>
          <w:color w:val="auto"/>
          <w:sz w:val="24"/>
          <w:szCs w:val="20"/>
        </w:rPr>
        <w:t>i</w:t>
      </w:r>
      <w:r w:rsidRPr="00F61A07">
        <w:rPr>
          <w:rFonts w:ascii="Courier New" w:hAnsi="Courier New"/>
          <w:bCs/>
          <w:color w:val="auto"/>
          <w:sz w:val="24"/>
          <w:szCs w:val="20"/>
        </w:rPr>
        <w:t xml:space="preserve"> sicurezza, relativamente alla postazione di lavoro e alle attrezzature tecniche ad essa collegate.</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Ciascun addetto al telelavoro è tenuto ad utilizzare con diligenza la postazione di lavoro nel rispetto delle norme di sicurezza vigenti, a non manomettere gli impianti e a non consentire ad altri l'utilizzo degli stessi.</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ogni caso, ai sensi dell'art. 5 del D.</w:t>
      </w:r>
      <w:r w:rsidR="005E47EA" w:rsidRPr="00F61A07">
        <w:rPr>
          <w:rFonts w:ascii="Courier New" w:hAnsi="Courier New"/>
          <w:bCs/>
          <w:color w:val="auto"/>
          <w:sz w:val="24"/>
          <w:szCs w:val="20"/>
        </w:rPr>
        <w:t>l</w:t>
      </w:r>
      <w:r w:rsidRPr="00F61A07">
        <w:rPr>
          <w:rFonts w:ascii="Courier New" w:hAnsi="Courier New"/>
          <w:bCs/>
          <w:color w:val="auto"/>
          <w:sz w:val="24"/>
          <w:szCs w:val="20"/>
        </w:rPr>
        <w:t xml:space="preserve">gs. </w:t>
      </w:r>
      <w:r w:rsidR="005E47EA" w:rsidRPr="00F61A07">
        <w:rPr>
          <w:rFonts w:ascii="Courier New" w:hAnsi="Courier New"/>
          <w:bCs/>
          <w:color w:val="auto"/>
          <w:sz w:val="24"/>
          <w:szCs w:val="20"/>
        </w:rPr>
        <w:t xml:space="preserve">n. </w:t>
      </w:r>
      <w:r w:rsidRPr="00F61A07">
        <w:rPr>
          <w:rFonts w:ascii="Courier New" w:hAnsi="Courier New"/>
          <w:bCs/>
          <w:color w:val="auto"/>
          <w:sz w:val="24"/>
          <w:szCs w:val="20"/>
        </w:rPr>
        <w:t>626/94, ciascun lavoratore deve prendersi cura della propria sicurezza e della propria salute e di quella delle altre persone in prossimità del suo spazio lavorativo, conformemente alla sua formazione e alle istruzioni relative ai mezzi ed agli strumenti di lavoro utilizzati.</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Il datore di lavoro è sollevato da ogni responsabilità qualora il lavoratore non si attenga alle suddette disposizioni.</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w:t>
      </w:r>
      <w:r w:rsidR="00D34ABC">
        <w:rPr>
          <w:rFonts w:ascii="Courier New" w:hAnsi="Courier New"/>
          <w:bCs/>
          <w:color w:val="auto"/>
          <w:sz w:val="24"/>
          <w:szCs w:val="20"/>
        </w:rPr>
        <w:t>P</w:t>
      </w:r>
      <w:r w:rsidRPr="00F61A07">
        <w:rPr>
          <w:rFonts w:ascii="Courier New" w:hAnsi="Courier New"/>
          <w:bCs/>
          <w:color w:val="auto"/>
          <w:sz w:val="24"/>
          <w:szCs w:val="20"/>
        </w:rPr>
        <w:t>arti convengono di procedere entro i prossimi mesi alla stipula di una apposita convenzione per l'assicurazione dei locali in cui si svolge la prestazione di telelavoro, nonch</w:t>
      </w:r>
      <w:r w:rsidR="006701E6" w:rsidRPr="00F61A07">
        <w:rPr>
          <w:rFonts w:ascii="Courier New" w:hAnsi="Courier New"/>
          <w:bCs/>
          <w:color w:val="auto"/>
          <w:sz w:val="24"/>
          <w:szCs w:val="20"/>
        </w:rPr>
        <w:t>é</w:t>
      </w:r>
      <w:r w:rsidRPr="00F61A07">
        <w:rPr>
          <w:rFonts w:ascii="Courier New" w:hAnsi="Courier New"/>
          <w:bCs/>
          <w:color w:val="auto"/>
          <w:sz w:val="24"/>
          <w:szCs w:val="20"/>
        </w:rPr>
        <w:t xml:space="preserve"> della persona e dei terzi che fisicamente vi accedono.</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caso di telelavoro con postazione fissa è previsto che sia installato un personal computer con video fisso o comunque con monitor a matrice attiva.</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 lavoratori dovranno essere informati sul corretto uso degli strumenti, in particolare </w:t>
      </w:r>
      <w:r w:rsidR="00805862">
        <w:rPr>
          <w:rFonts w:ascii="Courier New" w:hAnsi="Courier New"/>
          <w:bCs/>
          <w:color w:val="auto"/>
          <w:sz w:val="24"/>
          <w:szCs w:val="20"/>
        </w:rPr>
        <w:t>-</w:t>
      </w:r>
      <w:r w:rsidRPr="00F61A07">
        <w:rPr>
          <w:rFonts w:ascii="Courier New" w:hAnsi="Courier New"/>
          <w:bCs/>
          <w:color w:val="auto"/>
          <w:sz w:val="24"/>
          <w:szCs w:val="20"/>
        </w:rPr>
        <w:t xml:space="preserve"> alla luce del D.</w:t>
      </w:r>
      <w:r w:rsidR="005E47EA" w:rsidRPr="00F61A07">
        <w:rPr>
          <w:rFonts w:ascii="Courier New" w:hAnsi="Courier New"/>
          <w:bCs/>
          <w:color w:val="auto"/>
          <w:sz w:val="24"/>
          <w:szCs w:val="20"/>
        </w:rPr>
        <w:t>l</w:t>
      </w:r>
      <w:r w:rsidRPr="00F61A07">
        <w:rPr>
          <w:rFonts w:ascii="Courier New" w:hAnsi="Courier New"/>
          <w:bCs/>
          <w:color w:val="auto"/>
          <w:sz w:val="24"/>
          <w:szCs w:val="20"/>
        </w:rPr>
        <w:t xml:space="preserve">gs. </w:t>
      </w:r>
      <w:r w:rsidR="005E47EA" w:rsidRPr="00F61A07">
        <w:rPr>
          <w:rFonts w:ascii="Courier New" w:hAnsi="Courier New"/>
          <w:bCs/>
          <w:color w:val="auto"/>
          <w:sz w:val="24"/>
          <w:szCs w:val="20"/>
        </w:rPr>
        <w:t xml:space="preserve">n. </w:t>
      </w:r>
      <w:r w:rsidRPr="00F61A07">
        <w:rPr>
          <w:rFonts w:ascii="Courier New" w:hAnsi="Courier New"/>
          <w:bCs/>
          <w:color w:val="auto"/>
          <w:sz w:val="24"/>
          <w:szCs w:val="20"/>
        </w:rPr>
        <w:t xml:space="preserve">626/94 </w:t>
      </w:r>
      <w:r w:rsidR="00805862">
        <w:rPr>
          <w:rFonts w:ascii="Courier New" w:hAnsi="Courier New"/>
          <w:bCs/>
          <w:color w:val="auto"/>
          <w:sz w:val="24"/>
          <w:szCs w:val="20"/>
        </w:rPr>
        <w:t>-</w:t>
      </w:r>
      <w:r w:rsidRPr="00F61A07">
        <w:rPr>
          <w:rFonts w:ascii="Courier New" w:hAnsi="Courier New"/>
          <w:bCs/>
          <w:color w:val="auto"/>
          <w:sz w:val="24"/>
          <w:szCs w:val="20"/>
        </w:rPr>
        <w:t xml:space="preserve"> circa le pause necessarie da parte di chi utilizza videoterminali.</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16 </w:t>
      </w:r>
      <w:r w:rsidR="00BE2AB9" w:rsidRPr="00F61A07">
        <w:rPr>
          <w:rFonts w:ascii="Courier New" w:hAnsi="Courier New"/>
          <w:bCs/>
          <w:color w:val="auto"/>
          <w:sz w:val="24"/>
          <w:szCs w:val="20"/>
        </w:rPr>
        <w:t>-</w:t>
      </w:r>
      <w:r w:rsidRPr="00F61A07">
        <w:rPr>
          <w:rFonts w:ascii="Courier New" w:hAnsi="Courier New"/>
          <w:bCs/>
          <w:color w:val="auto"/>
          <w:sz w:val="24"/>
          <w:szCs w:val="20"/>
        </w:rPr>
        <w:t xml:space="preserve"> Infortunio</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 Parti convengono di svolgere un</w:t>
      </w:r>
      <w:r w:rsidR="00AB1557">
        <w:rPr>
          <w:rFonts w:ascii="Courier New" w:hAnsi="Courier New"/>
          <w:bCs/>
          <w:color w:val="auto"/>
          <w:sz w:val="24"/>
          <w:szCs w:val="20"/>
        </w:rPr>
        <w:t xml:space="preserve">a </w:t>
      </w:r>
      <w:r w:rsidRPr="00F61A07">
        <w:rPr>
          <w:rFonts w:ascii="Courier New" w:hAnsi="Courier New"/>
          <w:bCs/>
          <w:color w:val="auto"/>
          <w:sz w:val="24"/>
          <w:szCs w:val="20"/>
        </w:rPr>
        <w:t>azione congiunta nei confronti dell'INAIL e delle istituzioni preposte al fine di esaminare e definire le conseguenze derivanti dallo svolgimento del Telelavoro nei locali domestici.</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Art. 17 </w:t>
      </w:r>
      <w:r w:rsidR="00BE2AB9" w:rsidRPr="00F61A07">
        <w:rPr>
          <w:rFonts w:ascii="Courier New" w:hAnsi="Courier New"/>
          <w:bCs/>
          <w:color w:val="auto"/>
          <w:sz w:val="24"/>
          <w:szCs w:val="20"/>
        </w:rPr>
        <w:t>-</w:t>
      </w:r>
      <w:r w:rsidRPr="00F61A07">
        <w:rPr>
          <w:rFonts w:ascii="Courier New" w:hAnsi="Courier New"/>
          <w:bCs/>
          <w:color w:val="auto"/>
          <w:sz w:val="24"/>
          <w:szCs w:val="20"/>
        </w:rPr>
        <w:t xml:space="preserve"> Accordi già esistenti</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Sono fatti salvi eventuali accordi aziendali già esistenti in materia.</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Art. 18 - Legge</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In caso di regolamentazione legislativa dell'istituto del Telelavoro le </w:t>
      </w:r>
      <w:r w:rsidR="00D34ABC">
        <w:rPr>
          <w:rFonts w:ascii="Courier New" w:hAnsi="Courier New"/>
          <w:bCs/>
          <w:color w:val="auto"/>
          <w:sz w:val="24"/>
          <w:szCs w:val="20"/>
        </w:rPr>
        <w:t>P</w:t>
      </w:r>
      <w:r w:rsidRPr="00F61A07">
        <w:rPr>
          <w:rFonts w:ascii="Courier New" w:hAnsi="Courier New"/>
          <w:bCs/>
          <w:color w:val="auto"/>
          <w:sz w:val="24"/>
          <w:szCs w:val="20"/>
        </w:rPr>
        <w:t xml:space="preserve">arti si incontreranno al fine di esaminare le disposizioni contenute nel presente </w:t>
      </w:r>
      <w:r w:rsidR="00775874">
        <w:rPr>
          <w:rFonts w:ascii="Courier New" w:hAnsi="Courier New"/>
          <w:bCs/>
          <w:color w:val="auto"/>
          <w:sz w:val="24"/>
          <w:szCs w:val="20"/>
        </w:rPr>
        <w:t>A</w:t>
      </w:r>
      <w:r w:rsidRPr="00F61A07">
        <w:rPr>
          <w:rFonts w:ascii="Courier New" w:hAnsi="Courier New"/>
          <w:bCs/>
          <w:color w:val="auto"/>
          <w:sz w:val="24"/>
          <w:szCs w:val="20"/>
        </w:rPr>
        <w:t>ccordo.</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BE2AB9"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lastRenderedPageBreak/>
        <w:t xml:space="preserve">Allegato </w:t>
      </w:r>
      <w:r w:rsidR="00901382" w:rsidRPr="00F61A07">
        <w:rPr>
          <w:rFonts w:ascii="Courier New" w:hAnsi="Courier New"/>
          <w:b w:val="0"/>
          <w:color w:val="auto"/>
        </w:rPr>
        <w:t>9</w:t>
      </w:r>
      <w:r w:rsidR="00AB1557">
        <w:rPr>
          <w:rFonts w:ascii="Courier New" w:hAnsi="Courier New"/>
          <w:b w:val="0"/>
          <w:color w:val="auto"/>
        </w:rPr>
        <w:t>)</w:t>
      </w:r>
    </w:p>
    <w:p w:rsidR="00BE2AB9" w:rsidRPr="00F61A07" w:rsidRDefault="00BE2AB9" w:rsidP="0026223A">
      <w:pPr>
        <w:pStyle w:val="Corpodeltesto100"/>
        <w:shd w:val="clear" w:color="auto" w:fill="auto"/>
        <w:spacing w:line="240" w:lineRule="auto"/>
        <w:jc w:val="both"/>
        <w:rPr>
          <w:rFonts w:ascii="Courier New" w:hAnsi="Courier New"/>
          <w:b w:val="0"/>
          <w:color w:val="auto"/>
        </w:rPr>
      </w:pPr>
    </w:p>
    <w:p w:rsidR="00961D46" w:rsidRPr="00F61A07" w:rsidRDefault="00BE2AB9"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ACCORDO INTERCONFEDERALE APPLICATIVO DEL D.LGS. n. 626/94</w:t>
      </w:r>
    </w:p>
    <w:p w:rsidR="00BE2AB9" w:rsidRPr="00F61A07" w:rsidRDefault="00BE2AB9" w:rsidP="0026223A">
      <w:pPr>
        <w:pStyle w:val="Corpodeltesto100"/>
        <w:shd w:val="clear" w:color="auto" w:fill="auto"/>
        <w:spacing w:line="240" w:lineRule="auto"/>
        <w:jc w:val="both"/>
        <w:rPr>
          <w:rFonts w:ascii="Courier New" w:hAnsi="Courier New"/>
          <w:b w:val="0"/>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giorno 18 novembre 1996 presso il Ministero del Lavoro e della Previdenza Sociale alla presenza del Sottosegretario di Stato dott.ssa Federica Gasparrini tra </w:t>
      </w:r>
      <w:r w:rsidR="00FC4517" w:rsidRPr="00F61A07">
        <w:rPr>
          <w:rFonts w:ascii="Courier New" w:hAnsi="Courier New"/>
          <w:bCs/>
          <w:color w:val="auto"/>
          <w:sz w:val="24"/>
          <w:szCs w:val="20"/>
        </w:rPr>
        <w:t>CONFCOMMERCIO</w:t>
      </w:r>
      <w:r w:rsidRPr="00F61A07">
        <w:rPr>
          <w:rFonts w:ascii="Courier New" w:hAnsi="Courier New"/>
          <w:bCs/>
          <w:color w:val="auto"/>
          <w:sz w:val="24"/>
          <w:szCs w:val="20"/>
        </w:rPr>
        <w:t xml:space="preserve"> e FILCAMS-CGIL, FISASCAT-CISL, UILT</w:t>
      </w:r>
      <w:r w:rsidR="00141981" w:rsidRPr="00F61A07">
        <w:rPr>
          <w:rFonts w:ascii="Courier New" w:hAnsi="Courier New"/>
          <w:bCs/>
          <w:color w:val="auto"/>
          <w:sz w:val="24"/>
          <w:szCs w:val="20"/>
        </w:rPr>
        <w:t>u</w:t>
      </w:r>
      <w:r w:rsidRPr="00F61A07">
        <w:rPr>
          <w:rFonts w:ascii="Courier New" w:hAnsi="Courier New"/>
          <w:bCs/>
          <w:color w:val="auto"/>
          <w:sz w:val="24"/>
          <w:szCs w:val="20"/>
        </w:rPr>
        <w:t>CS-UIL</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CC76A0">
        <w:rPr>
          <w:rFonts w:ascii="Courier New" w:hAnsi="Courier New"/>
          <w:bCs/>
          <w:color w:val="auto"/>
          <w:sz w:val="24"/>
          <w:szCs w:val="20"/>
        </w:rPr>
        <w:t>p</w:t>
      </w:r>
      <w:r w:rsidRPr="00F61A07">
        <w:rPr>
          <w:rFonts w:ascii="Courier New" w:hAnsi="Courier New"/>
          <w:bCs/>
          <w:color w:val="auto"/>
          <w:sz w:val="24"/>
          <w:szCs w:val="20"/>
        </w:rPr>
        <w:t>remesso che le direttive comunitarie recepite dal D.</w:t>
      </w:r>
      <w:r w:rsidR="005E47EA" w:rsidRPr="00F61A07">
        <w:rPr>
          <w:rFonts w:ascii="Courier New" w:hAnsi="Courier New"/>
          <w:bCs/>
          <w:color w:val="auto"/>
          <w:sz w:val="24"/>
          <w:szCs w:val="20"/>
        </w:rPr>
        <w:t>l</w:t>
      </w:r>
      <w:r w:rsidRPr="00F61A07">
        <w:rPr>
          <w:rFonts w:ascii="Courier New" w:hAnsi="Courier New"/>
          <w:bCs/>
          <w:color w:val="auto"/>
          <w:sz w:val="24"/>
          <w:szCs w:val="20"/>
        </w:rPr>
        <w:t>gs</w:t>
      </w:r>
      <w:r w:rsidR="005E47EA" w:rsidRPr="00F61A07">
        <w:rPr>
          <w:rFonts w:ascii="Courier New" w:hAnsi="Courier New"/>
          <w:bCs/>
          <w:color w:val="auto"/>
          <w:sz w:val="24"/>
          <w:szCs w:val="20"/>
        </w:rPr>
        <w:t>.</w:t>
      </w:r>
      <w:r w:rsidR="00DE473F">
        <w:rPr>
          <w:rFonts w:ascii="Courier New" w:hAnsi="Courier New"/>
          <w:bCs/>
          <w:color w:val="auto"/>
          <w:sz w:val="24"/>
          <w:szCs w:val="20"/>
        </w:rPr>
        <w:t xml:space="preserve"> </w:t>
      </w:r>
      <w:r w:rsidR="005E47EA" w:rsidRPr="00F61A07">
        <w:rPr>
          <w:rFonts w:ascii="Courier New" w:hAnsi="Courier New"/>
          <w:bCs/>
          <w:color w:val="auto"/>
          <w:sz w:val="24"/>
          <w:szCs w:val="20"/>
        </w:rPr>
        <w:t xml:space="preserve">n. </w:t>
      </w:r>
      <w:r w:rsidRPr="00F61A07">
        <w:rPr>
          <w:rFonts w:ascii="Courier New" w:hAnsi="Courier New"/>
          <w:bCs/>
          <w:color w:val="auto"/>
          <w:sz w:val="24"/>
          <w:szCs w:val="20"/>
        </w:rPr>
        <w:t>626/94 e successive modifiche ed integrazioni hanno lo scopo di attuare misure volte a promuovere il miglioramento della salute e della sicurezza nei luoghi di lavoro;</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 xml:space="preserve">constatato il miglioramento dei sistemi e delle procedure di prevenzione e protezione dai rischi nei settori di applicazione e che il presente </w:t>
      </w:r>
      <w:r w:rsidR="00775874">
        <w:rPr>
          <w:rFonts w:ascii="Courier New" w:hAnsi="Courier New"/>
          <w:bCs/>
          <w:color w:val="auto"/>
          <w:sz w:val="24"/>
          <w:szCs w:val="20"/>
        </w:rPr>
        <w:t>A</w:t>
      </w:r>
      <w:r w:rsidR="00901382" w:rsidRPr="00F61A07">
        <w:rPr>
          <w:rFonts w:ascii="Courier New" w:hAnsi="Courier New"/>
          <w:bCs/>
          <w:color w:val="auto"/>
          <w:sz w:val="24"/>
          <w:szCs w:val="20"/>
        </w:rPr>
        <w:t>ccordo risponde alla necessità di salvaguardare la salute e la sicurezza sia dei lavoratori sia degli utenti e clienti;</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 xml:space="preserve">ravvisato che il D.lgs. </w:t>
      </w:r>
      <w:r w:rsidR="005E47EA" w:rsidRPr="00F61A07">
        <w:rPr>
          <w:rFonts w:ascii="Courier New" w:hAnsi="Courier New"/>
          <w:bCs/>
          <w:color w:val="auto"/>
          <w:sz w:val="24"/>
          <w:szCs w:val="20"/>
        </w:rPr>
        <w:t xml:space="preserve">n. </w:t>
      </w:r>
      <w:r w:rsidR="00901382" w:rsidRPr="00F61A07">
        <w:rPr>
          <w:rFonts w:ascii="Courier New" w:hAnsi="Courier New"/>
          <w:bCs/>
          <w:color w:val="auto"/>
          <w:sz w:val="24"/>
          <w:szCs w:val="20"/>
        </w:rPr>
        <w:t>626/94 nel recepire le direttive comunitarie, intende sviluppare l'informazione, il dialogo e la partecipazione in materia di salute e sicurezza sul lavoro tra i datori di lavoro e i lavoratori e/o i loro rappresentanti, tramite strumenti adeguati, e che pertanto ciò rappresenta un obiettivo condiviso cui assegnare ampia diffusione;</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 xml:space="preserve">preso atto che le </w:t>
      </w:r>
      <w:r w:rsidR="00D34ABC">
        <w:rPr>
          <w:rFonts w:ascii="Courier New" w:hAnsi="Courier New"/>
          <w:bCs/>
          <w:color w:val="auto"/>
          <w:sz w:val="24"/>
          <w:szCs w:val="20"/>
        </w:rPr>
        <w:t>P</w:t>
      </w:r>
      <w:r w:rsidR="00901382" w:rsidRPr="00F61A07">
        <w:rPr>
          <w:rFonts w:ascii="Courier New" w:hAnsi="Courier New"/>
          <w:bCs/>
          <w:color w:val="auto"/>
          <w:sz w:val="24"/>
          <w:szCs w:val="20"/>
        </w:rPr>
        <w:t>arti intendono dare attuazione agli adempimenti loro demandati dal D</w:t>
      </w:r>
      <w:r w:rsidR="00D34ABC">
        <w:rPr>
          <w:rFonts w:ascii="Courier New" w:hAnsi="Courier New"/>
          <w:bCs/>
          <w:color w:val="auto"/>
          <w:sz w:val="24"/>
          <w:szCs w:val="20"/>
        </w:rPr>
        <w:t xml:space="preserve">.lgs. </w:t>
      </w:r>
      <w:r w:rsidR="00901382" w:rsidRPr="00F61A07">
        <w:rPr>
          <w:rFonts w:ascii="Courier New" w:hAnsi="Courier New"/>
          <w:bCs/>
          <w:color w:val="auto"/>
          <w:sz w:val="24"/>
          <w:szCs w:val="20"/>
        </w:rPr>
        <w:t>19 settembre 1994, n. 626 in materia di consultazione e partecipazione dei lavoratori alla tutela della salute e sicurezza sui luoghi di lavoro;</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 xml:space="preserve">considerato che la logica che fonda i rapporti tra le </w:t>
      </w:r>
      <w:r w:rsidR="00D34ABC">
        <w:rPr>
          <w:rFonts w:ascii="Courier New" w:hAnsi="Courier New"/>
          <w:bCs/>
          <w:color w:val="auto"/>
          <w:sz w:val="24"/>
          <w:szCs w:val="20"/>
        </w:rPr>
        <w:t>P</w:t>
      </w:r>
      <w:r w:rsidR="00901382" w:rsidRPr="00F61A07">
        <w:rPr>
          <w:rFonts w:ascii="Courier New" w:hAnsi="Courier New"/>
          <w:bCs/>
          <w:color w:val="auto"/>
          <w:sz w:val="24"/>
          <w:szCs w:val="20"/>
        </w:rPr>
        <w:t>arti sulla materia intende superare posizioni di conflittualità e ispirarsi a criteri di partecipazione;</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nel comune intento di:</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CC76A0" w:rsidP="0026223A">
      <w:pPr>
        <w:pStyle w:val="Corpodeltesto1"/>
        <w:shd w:val="clear" w:color="auto" w:fill="auto"/>
        <w:spacing w:line="240" w:lineRule="auto"/>
        <w:ind w:left="284" w:hanging="284"/>
        <w:jc w:val="both"/>
        <w:rPr>
          <w:rFonts w:ascii="Courier New" w:hAnsi="Courier New"/>
          <w:bCs/>
          <w:color w:val="auto"/>
          <w:sz w:val="24"/>
          <w:szCs w:val="20"/>
        </w:rPr>
      </w:pPr>
      <w:r>
        <w:rPr>
          <w:rFonts w:ascii="Courier New" w:hAnsi="Courier New"/>
          <w:bCs/>
          <w:color w:val="auto"/>
          <w:sz w:val="24"/>
          <w:szCs w:val="20"/>
        </w:rPr>
        <w:t>*</w:t>
      </w:r>
      <w:r w:rsidR="00BE2AB9" w:rsidRPr="00F61A07">
        <w:rPr>
          <w:rFonts w:ascii="Courier New" w:hAnsi="Courier New"/>
          <w:bCs/>
          <w:color w:val="auto"/>
          <w:sz w:val="24"/>
          <w:szCs w:val="20"/>
        </w:rPr>
        <w:tab/>
      </w:r>
      <w:r w:rsidR="00901382" w:rsidRPr="00F61A07">
        <w:rPr>
          <w:rFonts w:ascii="Courier New" w:hAnsi="Courier New"/>
          <w:bCs/>
          <w:color w:val="auto"/>
          <w:sz w:val="24"/>
          <w:szCs w:val="20"/>
        </w:rPr>
        <w:t>privilegiare relazioni sindacali non conflittuali finalizzate soprattutto all'attuazione di una politica di prevenzione e protezione;</w:t>
      </w:r>
    </w:p>
    <w:p w:rsidR="00961D46" w:rsidRPr="00F61A07" w:rsidRDefault="00CC76A0" w:rsidP="0026223A">
      <w:pPr>
        <w:pStyle w:val="Corpodeltesto1"/>
        <w:shd w:val="clear" w:color="auto" w:fill="auto"/>
        <w:spacing w:line="240" w:lineRule="auto"/>
        <w:ind w:left="284" w:hanging="284"/>
        <w:jc w:val="both"/>
        <w:rPr>
          <w:rFonts w:ascii="Courier New" w:hAnsi="Courier New"/>
          <w:bCs/>
          <w:color w:val="auto"/>
          <w:sz w:val="24"/>
          <w:szCs w:val="20"/>
        </w:rPr>
      </w:pPr>
      <w:r>
        <w:rPr>
          <w:rFonts w:ascii="Courier New" w:hAnsi="Courier New"/>
          <w:bCs/>
          <w:color w:val="auto"/>
          <w:sz w:val="24"/>
          <w:szCs w:val="20"/>
        </w:rPr>
        <w:t>*</w:t>
      </w:r>
      <w:r w:rsidR="00BE2AB9" w:rsidRPr="00F61A07">
        <w:rPr>
          <w:rFonts w:ascii="Courier New" w:hAnsi="Courier New"/>
          <w:bCs/>
          <w:color w:val="auto"/>
          <w:sz w:val="24"/>
          <w:szCs w:val="20"/>
        </w:rPr>
        <w:tab/>
      </w:r>
      <w:r w:rsidR="00901382" w:rsidRPr="00F61A07">
        <w:rPr>
          <w:rFonts w:ascii="Courier New" w:hAnsi="Courier New"/>
          <w:bCs/>
          <w:color w:val="auto"/>
          <w:sz w:val="24"/>
          <w:szCs w:val="20"/>
        </w:rPr>
        <w:t xml:space="preserve">evitare l'imposizione di vincoli amministrativi, finanziari e giuridici tali da ostacolare la creazione e lo sviluppo delle piccole e medie imprese; si è stipulato il presente </w:t>
      </w:r>
      <w:r w:rsidR="00B80981">
        <w:rPr>
          <w:rFonts w:ascii="Courier New" w:hAnsi="Courier New"/>
          <w:bCs/>
          <w:color w:val="auto"/>
          <w:sz w:val="24"/>
          <w:szCs w:val="20"/>
        </w:rPr>
        <w:t>A</w:t>
      </w:r>
      <w:r w:rsidR="00901382" w:rsidRPr="00F61A07">
        <w:rPr>
          <w:rFonts w:ascii="Courier New" w:hAnsi="Courier New"/>
          <w:bCs/>
          <w:color w:val="auto"/>
          <w:sz w:val="24"/>
          <w:szCs w:val="20"/>
        </w:rPr>
        <w:t>ccordo interconfederale sulla sicurezza e salute nei luoghi di lavoro, in applicazione del D.</w:t>
      </w:r>
      <w:r w:rsidR="005E47EA" w:rsidRPr="00F61A07">
        <w:rPr>
          <w:rFonts w:ascii="Courier New" w:hAnsi="Courier New"/>
          <w:bCs/>
          <w:color w:val="auto"/>
          <w:sz w:val="24"/>
          <w:szCs w:val="20"/>
        </w:rPr>
        <w:t>l</w:t>
      </w:r>
      <w:r w:rsidR="00901382" w:rsidRPr="00F61A07">
        <w:rPr>
          <w:rFonts w:ascii="Courier New" w:hAnsi="Courier New"/>
          <w:bCs/>
          <w:color w:val="auto"/>
          <w:sz w:val="24"/>
          <w:szCs w:val="20"/>
        </w:rPr>
        <w:t>gs</w:t>
      </w:r>
      <w:r w:rsidR="005E47EA" w:rsidRPr="00F61A07">
        <w:rPr>
          <w:rFonts w:ascii="Courier New" w:hAnsi="Courier New"/>
          <w:bCs/>
          <w:color w:val="auto"/>
          <w:sz w:val="24"/>
          <w:szCs w:val="20"/>
        </w:rPr>
        <w:t>.</w:t>
      </w:r>
      <w:r w:rsidR="00B80981">
        <w:rPr>
          <w:rFonts w:ascii="Courier New" w:hAnsi="Courier New"/>
          <w:bCs/>
          <w:color w:val="auto"/>
          <w:sz w:val="24"/>
          <w:szCs w:val="20"/>
        </w:rPr>
        <w:t xml:space="preserve"> </w:t>
      </w:r>
      <w:r w:rsidR="005E47EA" w:rsidRPr="00F61A07">
        <w:rPr>
          <w:rFonts w:ascii="Courier New" w:hAnsi="Courier New"/>
          <w:bCs/>
          <w:color w:val="auto"/>
          <w:sz w:val="24"/>
          <w:szCs w:val="20"/>
        </w:rPr>
        <w:t xml:space="preserve">n. </w:t>
      </w:r>
      <w:r w:rsidR="00901382" w:rsidRPr="00F61A07">
        <w:rPr>
          <w:rFonts w:ascii="Courier New" w:hAnsi="Courier New"/>
          <w:bCs/>
          <w:color w:val="auto"/>
          <w:sz w:val="24"/>
          <w:szCs w:val="20"/>
        </w:rPr>
        <w:t>626/94 e successive modifiche e integrazioni da valere per le imprese del Terziario, distribuzione e servizi e del Turismo.</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82715A"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PARTE</w:t>
      </w:r>
      <w:r>
        <w:rPr>
          <w:rFonts w:ascii="Courier New" w:hAnsi="Courier New"/>
          <w:b w:val="0"/>
          <w:color w:val="auto"/>
        </w:rPr>
        <w:t xml:space="preserve"> I</w:t>
      </w:r>
    </w:p>
    <w:p w:rsidR="00BE2AB9" w:rsidRPr="00F61A07" w:rsidRDefault="00BE2AB9" w:rsidP="0026223A">
      <w:pPr>
        <w:pStyle w:val="Corpodeltesto100"/>
        <w:shd w:val="clear" w:color="auto" w:fill="auto"/>
        <w:spacing w:line="240" w:lineRule="auto"/>
        <w:jc w:val="both"/>
        <w:rPr>
          <w:rFonts w:ascii="Courier New" w:hAnsi="Courier New"/>
          <w:b w:val="0"/>
          <w:color w:val="auto"/>
        </w:rPr>
      </w:pPr>
    </w:p>
    <w:p w:rsidR="00961D46" w:rsidRPr="00F61A07" w:rsidRDefault="00901382"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Rappresentanti dei lavoratori per la sicurezza</w:t>
      </w:r>
    </w:p>
    <w:p w:rsidR="00BE2AB9" w:rsidRPr="00F61A07" w:rsidRDefault="00BE2AB9" w:rsidP="0026223A">
      <w:pPr>
        <w:pStyle w:val="Corpodeltesto100"/>
        <w:shd w:val="clear" w:color="auto" w:fill="auto"/>
        <w:spacing w:line="240" w:lineRule="auto"/>
        <w:jc w:val="both"/>
        <w:rPr>
          <w:rFonts w:ascii="Courier New" w:hAnsi="Courier New"/>
          <w:b w:val="0"/>
          <w:color w:val="auto"/>
        </w:rPr>
      </w:pP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lastRenderedPageBreak/>
        <w:t>1</w:t>
      </w:r>
      <w:r w:rsidR="00705F7C" w:rsidRPr="00F61A07">
        <w:rPr>
          <w:rFonts w:ascii="Courier New" w:hAnsi="Courier New"/>
          <w:bCs/>
          <w:color w:val="auto"/>
          <w:sz w:val="24"/>
          <w:szCs w:val="20"/>
        </w:rPr>
        <w:t>.</w:t>
      </w:r>
      <w:r w:rsidR="00CC76A0">
        <w:rPr>
          <w:rFonts w:ascii="Courier New" w:hAnsi="Courier New"/>
          <w:bCs/>
          <w:color w:val="auto"/>
          <w:sz w:val="24"/>
          <w:szCs w:val="20"/>
        </w:rPr>
        <w:t xml:space="preserve"> </w:t>
      </w:r>
      <w:r w:rsidR="00901382" w:rsidRPr="00F61A07">
        <w:rPr>
          <w:rFonts w:ascii="Courier New" w:hAnsi="Courier New"/>
          <w:bCs/>
          <w:color w:val="auto"/>
          <w:sz w:val="24"/>
          <w:szCs w:val="20"/>
        </w:rPr>
        <w:t xml:space="preserve">Numero dei componenti la </w:t>
      </w:r>
      <w:r w:rsidR="008B5A0B">
        <w:rPr>
          <w:rFonts w:ascii="Courier New" w:hAnsi="Courier New"/>
          <w:bCs/>
          <w:color w:val="auto"/>
          <w:sz w:val="24"/>
          <w:szCs w:val="20"/>
        </w:rPr>
        <w:t>r</w:t>
      </w:r>
      <w:r w:rsidR="00901382" w:rsidRPr="00F61A07">
        <w:rPr>
          <w:rFonts w:ascii="Courier New" w:hAnsi="Courier New"/>
          <w:bCs/>
          <w:color w:val="auto"/>
          <w:sz w:val="24"/>
          <w:szCs w:val="20"/>
        </w:rPr>
        <w:t xml:space="preserve">appresentanza dei lavoratori </w:t>
      </w:r>
    </w:p>
    <w:p w:rsidR="00961D46" w:rsidRPr="00F61A07" w:rsidRDefault="00CC76A0" w:rsidP="0026223A">
      <w:pPr>
        <w:pStyle w:val="Corpodeltesto1"/>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 xml:space="preserve">   </w:t>
      </w:r>
      <w:r w:rsidR="00901382" w:rsidRPr="00F61A07">
        <w:rPr>
          <w:rFonts w:ascii="Courier New" w:hAnsi="Courier New"/>
          <w:bCs/>
          <w:color w:val="auto"/>
          <w:sz w:val="24"/>
          <w:szCs w:val="20"/>
        </w:rPr>
        <w:t>per la sicurezza</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CC76A0" w:rsidRDefault="00901382" w:rsidP="00CC76A0">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Ai sensi dell'art.</w:t>
      </w:r>
      <w:r w:rsidR="00805862">
        <w:rPr>
          <w:rFonts w:ascii="Courier New" w:hAnsi="Courier New"/>
          <w:bCs/>
          <w:color w:val="auto"/>
          <w:sz w:val="24"/>
          <w:szCs w:val="20"/>
        </w:rPr>
        <w:t xml:space="preserve"> </w:t>
      </w:r>
      <w:r w:rsidRPr="00F61A07">
        <w:rPr>
          <w:rFonts w:ascii="Courier New" w:hAnsi="Courier New"/>
          <w:bCs/>
          <w:color w:val="auto"/>
          <w:sz w:val="24"/>
          <w:szCs w:val="20"/>
        </w:rPr>
        <w:t>18, comma 6</w:t>
      </w:r>
      <w:r w:rsidR="00805862">
        <w:rPr>
          <w:rFonts w:ascii="Courier New" w:hAnsi="Courier New"/>
          <w:bCs/>
          <w:color w:val="auto"/>
          <w:sz w:val="24"/>
          <w:szCs w:val="20"/>
        </w:rPr>
        <w:t xml:space="preserve">) </w:t>
      </w:r>
      <w:r w:rsidRPr="00F61A07">
        <w:rPr>
          <w:rFonts w:ascii="Courier New" w:hAnsi="Courier New"/>
          <w:bCs/>
          <w:color w:val="auto"/>
          <w:sz w:val="24"/>
          <w:szCs w:val="20"/>
        </w:rPr>
        <w:t>del D.</w:t>
      </w:r>
      <w:r w:rsidR="005E47EA" w:rsidRPr="00F61A07">
        <w:rPr>
          <w:rFonts w:ascii="Courier New" w:hAnsi="Courier New"/>
          <w:bCs/>
          <w:color w:val="auto"/>
          <w:sz w:val="24"/>
          <w:szCs w:val="20"/>
        </w:rPr>
        <w:t>l</w:t>
      </w:r>
      <w:r w:rsidRPr="00F61A07">
        <w:rPr>
          <w:rFonts w:ascii="Courier New" w:hAnsi="Courier New"/>
          <w:bCs/>
          <w:color w:val="auto"/>
          <w:sz w:val="24"/>
          <w:szCs w:val="20"/>
        </w:rPr>
        <w:t>gs</w:t>
      </w:r>
      <w:r w:rsidR="005E47EA" w:rsidRPr="00F61A07">
        <w:rPr>
          <w:rFonts w:ascii="Courier New" w:hAnsi="Courier New"/>
          <w:bCs/>
          <w:color w:val="auto"/>
          <w:sz w:val="24"/>
          <w:szCs w:val="20"/>
        </w:rPr>
        <w:t>.</w:t>
      </w:r>
      <w:r w:rsidR="00805862">
        <w:rPr>
          <w:rFonts w:ascii="Courier New" w:hAnsi="Courier New"/>
          <w:bCs/>
          <w:color w:val="auto"/>
          <w:sz w:val="24"/>
          <w:szCs w:val="20"/>
        </w:rPr>
        <w:t xml:space="preserve"> </w:t>
      </w:r>
      <w:r w:rsidR="005E47EA" w:rsidRPr="00F61A07">
        <w:rPr>
          <w:rFonts w:ascii="Courier New" w:hAnsi="Courier New"/>
          <w:bCs/>
          <w:color w:val="auto"/>
          <w:sz w:val="24"/>
          <w:szCs w:val="20"/>
        </w:rPr>
        <w:t xml:space="preserve">n. </w:t>
      </w:r>
      <w:r w:rsidRPr="00F61A07">
        <w:rPr>
          <w:rFonts w:ascii="Courier New" w:hAnsi="Courier New"/>
          <w:bCs/>
          <w:color w:val="auto"/>
          <w:sz w:val="24"/>
          <w:szCs w:val="20"/>
        </w:rPr>
        <w:t>626/94 il numero dei rappresentanti per la sicurezza è così individuato:</w:t>
      </w:r>
    </w:p>
    <w:p w:rsidR="00CC76A0" w:rsidRDefault="00CC76A0" w:rsidP="00CC76A0">
      <w:pPr>
        <w:pStyle w:val="Corpodeltesto1"/>
        <w:shd w:val="clear" w:color="auto" w:fill="auto"/>
        <w:spacing w:line="240" w:lineRule="auto"/>
        <w:ind w:left="426" w:hanging="426"/>
        <w:jc w:val="both"/>
        <w:rPr>
          <w:rFonts w:ascii="Courier New" w:hAnsi="Courier New"/>
          <w:bCs/>
          <w:color w:val="auto"/>
          <w:sz w:val="24"/>
          <w:szCs w:val="20"/>
        </w:rPr>
      </w:pPr>
    </w:p>
    <w:p w:rsidR="00CC76A0" w:rsidRDefault="00CC76A0" w:rsidP="00CC76A0">
      <w:pPr>
        <w:pStyle w:val="Corpodeltesto1"/>
        <w:shd w:val="clear" w:color="auto" w:fill="auto"/>
        <w:spacing w:line="240" w:lineRule="auto"/>
        <w:ind w:left="426" w:hanging="426"/>
        <w:jc w:val="both"/>
        <w:rPr>
          <w:rFonts w:ascii="Courier New" w:hAnsi="Courier New"/>
          <w:bCs/>
          <w:color w:val="auto"/>
          <w:sz w:val="24"/>
          <w:szCs w:val="20"/>
        </w:rPr>
      </w:pPr>
      <w:r>
        <w:rPr>
          <w:rFonts w:ascii="Courier New" w:hAnsi="Courier New"/>
          <w:bCs/>
          <w:color w:val="auto"/>
          <w:sz w:val="24"/>
          <w:szCs w:val="20"/>
        </w:rPr>
        <w:t>a) 1 rappresentante nelle aziende ovvero unità produttive sino a 200 dipendenti;</w:t>
      </w:r>
    </w:p>
    <w:p w:rsidR="00BE2AB9" w:rsidRPr="00F61A07" w:rsidRDefault="00BE2AB9" w:rsidP="00CC76A0">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 xml:space="preserve">b) </w:t>
      </w:r>
      <w:r w:rsidR="009E29BF">
        <w:rPr>
          <w:rFonts w:ascii="Courier New" w:hAnsi="Courier New"/>
          <w:bCs/>
          <w:color w:val="auto"/>
          <w:sz w:val="24"/>
          <w:szCs w:val="20"/>
        </w:rPr>
        <w:t xml:space="preserve">3 </w:t>
      </w:r>
      <w:r w:rsidR="00901382" w:rsidRPr="00F61A07">
        <w:rPr>
          <w:rFonts w:ascii="Courier New" w:hAnsi="Courier New"/>
          <w:bCs/>
          <w:color w:val="auto"/>
          <w:sz w:val="24"/>
          <w:szCs w:val="20"/>
        </w:rPr>
        <w:tab/>
        <w:t>rappresentanti nelle aziende ovvero unità produttive da 201</w:t>
      </w:r>
      <w:r w:rsidR="009E29BF">
        <w:rPr>
          <w:rFonts w:ascii="Courier New" w:hAnsi="Courier New"/>
          <w:bCs/>
          <w:color w:val="auto"/>
          <w:sz w:val="24"/>
          <w:szCs w:val="20"/>
        </w:rPr>
        <w:t xml:space="preserve"> </w:t>
      </w:r>
      <w:r w:rsidR="00901382" w:rsidRPr="00F61A07">
        <w:rPr>
          <w:rFonts w:ascii="Courier New" w:hAnsi="Courier New"/>
          <w:bCs/>
          <w:color w:val="auto"/>
          <w:sz w:val="24"/>
          <w:szCs w:val="20"/>
        </w:rPr>
        <w:tab/>
        <w:t>a</w:t>
      </w:r>
      <w:r w:rsidR="00901382" w:rsidRPr="00F61A07">
        <w:rPr>
          <w:rFonts w:ascii="Courier New" w:hAnsi="Courier New"/>
          <w:bCs/>
          <w:color w:val="auto"/>
          <w:sz w:val="24"/>
          <w:szCs w:val="20"/>
        </w:rPr>
        <w:tab/>
        <w:t>1</w:t>
      </w:r>
      <w:r w:rsidRPr="00F61A07">
        <w:rPr>
          <w:rFonts w:ascii="Courier New" w:hAnsi="Courier New"/>
          <w:bCs/>
          <w:color w:val="auto"/>
          <w:sz w:val="24"/>
          <w:szCs w:val="20"/>
        </w:rPr>
        <w:t>.</w:t>
      </w:r>
      <w:r w:rsidR="00901382" w:rsidRPr="00F61A07">
        <w:rPr>
          <w:rFonts w:ascii="Courier New" w:hAnsi="Courier New"/>
          <w:bCs/>
          <w:color w:val="auto"/>
          <w:sz w:val="24"/>
          <w:szCs w:val="20"/>
        </w:rPr>
        <w:t>000</w:t>
      </w:r>
      <w:r w:rsidR="00901382" w:rsidRPr="00F61A07">
        <w:rPr>
          <w:rFonts w:ascii="Courier New" w:hAnsi="Courier New"/>
          <w:bCs/>
          <w:color w:val="auto"/>
          <w:sz w:val="24"/>
          <w:szCs w:val="20"/>
        </w:rPr>
        <w:tab/>
      </w:r>
      <w:r w:rsidR="009E29BF">
        <w:rPr>
          <w:rFonts w:ascii="Courier New" w:hAnsi="Courier New"/>
          <w:bCs/>
          <w:color w:val="auto"/>
          <w:sz w:val="24"/>
          <w:szCs w:val="20"/>
        </w:rPr>
        <w:t xml:space="preserve"> </w:t>
      </w:r>
      <w:r w:rsidR="00901382" w:rsidRPr="00F61A07">
        <w:rPr>
          <w:rFonts w:ascii="Courier New" w:hAnsi="Courier New"/>
          <w:bCs/>
          <w:color w:val="auto"/>
          <w:sz w:val="24"/>
          <w:szCs w:val="20"/>
        </w:rPr>
        <w:t>dipendenti;</w:t>
      </w:r>
    </w:p>
    <w:p w:rsidR="00BE2AB9" w:rsidRPr="00F61A07" w:rsidRDefault="00BE2AB9" w:rsidP="0026223A">
      <w:pPr>
        <w:pStyle w:val="Corpodeltesto1"/>
        <w:shd w:val="clear" w:color="auto" w:fill="auto"/>
        <w:spacing w:line="240" w:lineRule="auto"/>
        <w:ind w:left="426" w:hanging="426"/>
        <w:jc w:val="both"/>
        <w:rPr>
          <w:rFonts w:ascii="Courier New" w:hAnsi="Courier New"/>
          <w:bCs/>
          <w:color w:val="auto"/>
          <w:sz w:val="24"/>
          <w:szCs w:val="20"/>
        </w:rPr>
      </w:pPr>
      <w:r w:rsidRPr="00F61A07">
        <w:rPr>
          <w:rFonts w:ascii="Courier New" w:hAnsi="Courier New"/>
          <w:bCs/>
          <w:color w:val="auto"/>
          <w:sz w:val="24"/>
          <w:szCs w:val="20"/>
        </w:rPr>
        <w:t>c)</w:t>
      </w:r>
      <w:r w:rsidR="001400C8" w:rsidRPr="00F61A07">
        <w:rPr>
          <w:rFonts w:ascii="Courier New" w:hAnsi="Courier New"/>
          <w:bCs/>
          <w:color w:val="auto"/>
          <w:sz w:val="24"/>
          <w:szCs w:val="20"/>
        </w:rPr>
        <w:tab/>
      </w:r>
      <w:r w:rsidR="009E29BF">
        <w:rPr>
          <w:rFonts w:ascii="Courier New" w:hAnsi="Courier New"/>
          <w:bCs/>
          <w:color w:val="auto"/>
          <w:sz w:val="24"/>
          <w:szCs w:val="20"/>
        </w:rPr>
        <w:t>6</w:t>
      </w:r>
      <w:r w:rsidR="00901382" w:rsidRPr="00F61A07">
        <w:rPr>
          <w:rFonts w:ascii="Courier New" w:hAnsi="Courier New"/>
          <w:bCs/>
          <w:color w:val="auto"/>
          <w:sz w:val="24"/>
          <w:szCs w:val="20"/>
        </w:rPr>
        <w:t xml:space="preserve"> rappresentanti in tutte le altre aziende ovvero unità produttive; salvo clausole più favorevoli dei contratti aziendali, definite in relazione alle peculiarità dei rischi presenti in azienda. Il rappresentante per la sicurezza, in conformità a quanto prevede l'art.</w:t>
      </w:r>
      <w:r w:rsidR="00805862">
        <w:rPr>
          <w:rFonts w:ascii="Courier New" w:hAnsi="Courier New"/>
          <w:bCs/>
          <w:color w:val="auto"/>
          <w:sz w:val="24"/>
          <w:szCs w:val="20"/>
        </w:rPr>
        <w:t xml:space="preserve"> </w:t>
      </w:r>
      <w:r w:rsidR="00901382" w:rsidRPr="00F61A07">
        <w:rPr>
          <w:rFonts w:ascii="Courier New" w:hAnsi="Courier New"/>
          <w:bCs/>
          <w:color w:val="auto"/>
          <w:sz w:val="24"/>
          <w:szCs w:val="20"/>
        </w:rPr>
        <w:t>19, comma 4</w:t>
      </w:r>
      <w:r w:rsidR="00805862">
        <w:rPr>
          <w:rFonts w:ascii="Courier New" w:hAnsi="Courier New"/>
          <w:bCs/>
          <w:color w:val="auto"/>
          <w:sz w:val="24"/>
          <w:szCs w:val="20"/>
        </w:rPr>
        <w:t xml:space="preserve">) </w:t>
      </w:r>
      <w:r w:rsidR="00901382" w:rsidRPr="00F61A07">
        <w:rPr>
          <w:rFonts w:ascii="Courier New" w:hAnsi="Courier New"/>
          <w:bCs/>
          <w:color w:val="auto"/>
          <w:sz w:val="24"/>
          <w:szCs w:val="20"/>
        </w:rPr>
        <w:t>del D.</w:t>
      </w:r>
      <w:r w:rsidR="005E47EA" w:rsidRPr="00F61A07">
        <w:rPr>
          <w:rFonts w:ascii="Courier New" w:hAnsi="Courier New"/>
          <w:bCs/>
          <w:color w:val="auto"/>
          <w:sz w:val="24"/>
          <w:szCs w:val="20"/>
        </w:rPr>
        <w:t>l</w:t>
      </w:r>
      <w:r w:rsidR="00901382" w:rsidRPr="00F61A07">
        <w:rPr>
          <w:rFonts w:ascii="Courier New" w:hAnsi="Courier New"/>
          <w:bCs/>
          <w:color w:val="auto"/>
          <w:sz w:val="24"/>
          <w:szCs w:val="20"/>
        </w:rPr>
        <w:t xml:space="preserve">gs. </w:t>
      </w:r>
      <w:r w:rsidR="00A24A64" w:rsidRPr="00F61A07">
        <w:rPr>
          <w:rFonts w:ascii="Courier New" w:hAnsi="Courier New"/>
          <w:bCs/>
          <w:color w:val="auto"/>
          <w:sz w:val="24"/>
          <w:szCs w:val="20"/>
        </w:rPr>
        <w:t xml:space="preserve">n. </w:t>
      </w:r>
      <w:r w:rsidR="00901382" w:rsidRPr="00F61A07">
        <w:rPr>
          <w:rFonts w:ascii="Courier New" w:hAnsi="Courier New"/>
          <w:bCs/>
          <w:color w:val="auto"/>
          <w:sz w:val="24"/>
          <w:szCs w:val="20"/>
        </w:rPr>
        <w:t>626/94, non può subire pregiudizio alcuno a causa dello svolgimento delle proprie attività e nei suoi confronti si applicano le stesse tutele previste dalla legge per le rappresentanze sindacali. Aziende o unità produttive con più di 15 dipendenti</w:t>
      </w:r>
      <w:r w:rsidRPr="00F61A07">
        <w:rPr>
          <w:rFonts w:ascii="Courier New" w:hAnsi="Courier New"/>
          <w:bCs/>
          <w:color w:val="auto"/>
          <w:sz w:val="24"/>
          <w:szCs w:val="20"/>
        </w:rPr>
        <w:t>.</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2</w:t>
      </w:r>
      <w:r w:rsidR="0020670C" w:rsidRPr="00F61A07">
        <w:rPr>
          <w:rFonts w:ascii="Courier New" w:hAnsi="Courier New"/>
          <w:bCs/>
          <w:color w:val="auto"/>
          <w:sz w:val="24"/>
          <w:szCs w:val="20"/>
        </w:rPr>
        <w:t xml:space="preserve">. </w:t>
      </w:r>
      <w:r w:rsidR="00901382" w:rsidRPr="00F61A07">
        <w:rPr>
          <w:rFonts w:ascii="Courier New" w:hAnsi="Courier New"/>
          <w:bCs/>
          <w:color w:val="auto"/>
          <w:sz w:val="24"/>
          <w:szCs w:val="20"/>
        </w:rPr>
        <w:t>Individuazione della rappresentanza</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BE2AB9"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Il rappresentante per la sicurezza è individuato tra i componenti le RSA/RSU laddove costituite. In caso di assenza di RSA/RSU o in presenza di un numero di rappresentanti inferiore al numero previsto, per l</w:t>
      </w:r>
      <w:r w:rsidR="001400C8" w:rsidRPr="00F61A07">
        <w:rPr>
          <w:rFonts w:ascii="Courier New" w:hAnsi="Courier New"/>
          <w:bCs/>
          <w:color w:val="auto"/>
          <w:sz w:val="24"/>
          <w:szCs w:val="20"/>
        </w:rPr>
        <w:t>’</w:t>
      </w:r>
      <w:r w:rsidRPr="00F61A07">
        <w:rPr>
          <w:rFonts w:ascii="Courier New" w:hAnsi="Courier New"/>
          <w:bCs/>
          <w:color w:val="auto"/>
          <w:sz w:val="24"/>
          <w:szCs w:val="20"/>
        </w:rPr>
        <w:t xml:space="preserve">individuazione del rappresentante per la sicurezza si procede su base elettiva tra i lavoratori occupati nell'azienda su istanza degli stessi, ovvero su iniziativa delle OO.SS. dei lavoratori stipulanti il presente </w:t>
      </w:r>
      <w:r w:rsidR="00B80981">
        <w:rPr>
          <w:rFonts w:ascii="Courier New" w:hAnsi="Courier New"/>
          <w:bCs/>
          <w:color w:val="auto"/>
          <w:sz w:val="24"/>
          <w:szCs w:val="20"/>
        </w:rPr>
        <w:t>A</w:t>
      </w:r>
      <w:r w:rsidRPr="00F61A07">
        <w:rPr>
          <w:rFonts w:ascii="Courier New" w:hAnsi="Courier New"/>
          <w:bCs/>
          <w:color w:val="auto"/>
          <w:sz w:val="24"/>
          <w:szCs w:val="20"/>
        </w:rPr>
        <w:t>ccordo. In caso di costituzione delle RSA/RSU successiva alla elezione del rappresentante per la sicurezza, questi rimane comunque in carica ed esercita le sue funzioni fino alla scadenza del mandato.</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282F03" w:rsidRDefault="00BE2AB9"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3</w:t>
      </w:r>
      <w:r w:rsidR="00063621" w:rsidRPr="00F61A07">
        <w:rPr>
          <w:rFonts w:ascii="Courier New" w:hAnsi="Courier New"/>
          <w:bCs/>
          <w:color w:val="auto"/>
          <w:sz w:val="24"/>
          <w:szCs w:val="20"/>
        </w:rPr>
        <w:t xml:space="preserve">. </w:t>
      </w:r>
      <w:r w:rsidR="00901382" w:rsidRPr="00F61A07">
        <w:rPr>
          <w:rFonts w:ascii="Courier New" w:hAnsi="Courier New"/>
          <w:bCs/>
          <w:color w:val="auto"/>
          <w:sz w:val="24"/>
          <w:szCs w:val="20"/>
        </w:rPr>
        <w:t xml:space="preserve">Procedure per l'individuazione del rappresentante </w:t>
      </w:r>
    </w:p>
    <w:p w:rsidR="00BE2AB9" w:rsidRPr="00F61A07" w:rsidRDefault="00282F03" w:rsidP="0026223A">
      <w:pPr>
        <w:pStyle w:val="Corpodeltesto1"/>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 xml:space="preserve">   </w:t>
      </w:r>
      <w:r w:rsidR="00901382" w:rsidRPr="00F61A07">
        <w:rPr>
          <w:rFonts w:ascii="Courier New" w:hAnsi="Courier New"/>
          <w:bCs/>
          <w:color w:val="auto"/>
          <w:sz w:val="24"/>
          <w:szCs w:val="20"/>
        </w:rPr>
        <w:t>per la sicurezza</w:t>
      </w:r>
    </w:p>
    <w:p w:rsidR="00BE2AB9" w:rsidRPr="00F61A07" w:rsidRDefault="00BE2AB9"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Alla costituzione della rappresentanza dei lavoratori si procede mediante elezione diretta da parte dei lavoratori, con votazione a scrutinio segreto. Fatto salvo quanto previsto in materia dal comma</w:t>
      </w:r>
      <w:r w:rsidR="00805862">
        <w:rPr>
          <w:rFonts w:ascii="Courier New" w:hAnsi="Courier New"/>
          <w:bCs/>
          <w:color w:val="auto"/>
          <w:sz w:val="24"/>
          <w:szCs w:val="20"/>
        </w:rPr>
        <w:t xml:space="preserve"> 2)</w:t>
      </w:r>
      <w:r w:rsidRPr="00F61A07">
        <w:rPr>
          <w:rFonts w:ascii="Courier New" w:hAnsi="Courier New"/>
          <w:bCs/>
          <w:color w:val="auto"/>
          <w:sz w:val="24"/>
          <w:szCs w:val="20"/>
        </w:rPr>
        <w:t xml:space="preserve"> del punto 2</w:t>
      </w:r>
      <w:r w:rsidR="00805862">
        <w:rPr>
          <w:rFonts w:ascii="Courier New" w:hAnsi="Courier New"/>
          <w:bCs/>
          <w:color w:val="auto"/>
          <w:sz w:val="24"/>
          <w:szCs w:val="20"/>
        </w:rPr>
        <w:t>)</w:t>
      </w:r>
      <w:r w:rsidRPr="00F61A07">
        <w:rPr>
          <w:rFonts w:ascii="Courier New" w:hAnsi="Courier New"/>
          <w:bCs/>
          <w:color w:val="auto"/>
          <w:sz w:val="24"/>
          <w:szCs w:val="20"/>
        </w:rPr>
        <w:t>, le RSU ovvero le RS</w:t>
      </w:r>
      <w:r w:rsidR="004933FC">
        <w:rPr>
          <w:rFonts w:ascii="Courier New" w:hAnsi="Courier New"/>
          <w:bCs/>
          <w:color w:val="auto"/>
          <w:sz w:val="24"/>
          <w:szCs w:val="20"/>
        </w:rPr>
        <w:t>A</w:t>
      </w:r>
      <w:r w:rsidRPr="00F61A07">
        <w:rPr>
          <w:rFonts w:ascii="Courier New" w:hAnsi="Courier New"/>
          <w:bCs/>
          <w:color w:val="auto"/>
          <w:sz w:val="24"/>
          <w:szCs w:val="20"/>
        </w:rPr>
        <w:t xml:space="preserve">, ove presenti in azienda, indicheranno come candidati uno o più dei loro componenti, che saranno inseriti in una o più liste separate presentate dalle OO.SS. dei lavoratori stipulanti il presente </w:t>
      </w:r>
      <w:r w:rsidR="00B80981">
        <w:rPr>
          <w:rFonts w:ascii="Courier New" w:hAnsi="Courier New"/>
          <w:bCs/>
          <w:color w:val="auto"/>
          <w:sz w:val="24"/>
          <w:szCs w:val="20"/>
        </w:rPr>
        <w:t>A</w:t>
      </w:r>
      <w:r w:rsidRPr="00F61A07">
        <w:rPr>
          <w:rFonts w:ascii="Courier New" w:hAnsi="Courier New"/>
          <w:bCs/>
          <w:color w:val="auto"/>
          <w:sz w:val="24"/>
          <w:szCs w:val="20"/>
        </w:rPr>
        <w:t xml:space="preserve">ccordo. Hanno diritto al voto tutti i lavoratori non in prova a libro matricola che prestino la loro attività nelle sedi aziendali. Ogni lavoratore potrà esprimere un numero di preferenze pari a </w:t>
      </w:r>
      <w:r w:rsidR="0082715A">
        <w:rPr>
          <w:rFonts w:ascii="Courier New" w:hAnsi="Courier New"/>
          <w:bCs/>
          <w:color w:val="auto"/>
          <w:sz w:val="24"/>
          <w:szCs w:val="20"/>
        </w:rPr>
        <w:t>1/3</w:t>
      </w:r>
      <w:r w:rsidRPr="00F61A07">
        <w:rPr>
          <w:rFonts w:ascii="Courier New" w:hAnsi="Courier New"/>
          <w:bCs/>
          <w:color w:val="auto"/>
          <w:sz w:val="24"/>
          <w:szCs w:val="20"/>
        </w:rPr>
        <w:t xml:space="preserve"> del numero dei rappresentanti da eleggere, con un minimo di una preferenza. Possono essere eletti tutti i lavoratori in servizio e non in prova alla data delle elezioni ad eccezione dei lavoratori a tempo determinato, degli apprendisti e dei lavoratori con contratto di formazione e lavoro. Risulterà eletto il lavoratore che avrà ottenuto il maggior numero </w:t>
      </w:r>
      <w:r w:rsidRPr="00F61A07">
        <w:rPr>
          <w:rFonts w:ascii="Courier New" w:hAnsi="Courier New"/>
          <w:bCs/>
          <w:color w:val="auto"/>
          <w:sz w:val="24"/>
          <w:szCs w:val="20"/>
        </w:rPr>
        <w:lastRenderedPageBreak/>
        <w:t>di voti espressi, purch</w:t>
      </w:r>
      <w:r w:rsidR="006701E6" w:rsidRPr="00F61A07">
        <w:rPr>
          <w:rFonts w:ascii="Courier New" w:hAnsi="Courier New"/>
          <w:bCs/>
          <w:color w:val="auto"/>
          <w:sz w:val="24"/>
          <w:szCs w:val="20"/>
        </w:rPr>
        <w:t>é</w:t>
      </w:r>
      <w:r w:rsidRPr="00F61A07">
        <w:rPr>
          <w:rFonts w:ascii="Courier New" w:hAnsi="Courier New"/>
          <w:bCs/>
          <w:color w:val="auto"/>
          <w:sz w:val="24"/>
          <w:szCs w:val="20"/>
        </w:rPr>
        <w:t xml:space="preserve"> abbia partecipato alla votazione la maggioranza semplice degli aventi diritto. Prima dell'elezione i lavoratori in servizio nomineranno al loro interno il segretario del seggio elettorale, che dopo lo spoglio delle schede provvederà a redigere il verbale della elezione. Copia del verbale sarà consegnata dal segretario del seggio alla </w:t>
      </w:r>
      <w:r w:rsidR="00906AEF">
        <w:rPr>
          <w:rFonts w:ascii="Courier New" w:hAnsi="Courier New"/>
          <w:bCs/>
          <w:color w:val="auto"/>
          <w:sz w:val="24"/>
          <w:szCs w:val="20"/>
        </w:rPr>
        <w:t>D</w:t>
      </w:r>
      <w:r w:rsidRPr="00F61A07">
        <w:rPr>
          <w:rFonts w:ascii="Courier New" w:hAnsi="Courier New"/>
          <w:bCs/>
          <w:color w:val="auto"/>
          <w:sz w:val="24"/>
          <w:szCs w:val="20"/>
        </w:rPr>
        <w:t>irezione aziendale e da questa tempestivamente inviata all'Organismo paritetico provinciale, che provvederà ad iscrivere il nominativo in un</w:t>
      </w:r>
      <w:r w:rsidR="00B82211">
        <w:rPr>
          <w:rFonts w:ascii="Courier New" w:hAnsi="Courier New"/>
          <w:bCs/>
          <w:color w:val="auto"/>
          <w:sz w:val="24"/>
          <w:szCs w:val="20"/>
        </w:rPr>
        <w:t xml:space="preserve">a </w:t>
      </w:r>
      <w:r w:rsidRPr="00F61A07">
        <w:rPr>
          <w:rFonts w:ascii="Courier New" w:hAnsi="Courier New"/>
          <w:bCs/>
          <w:color w:val="auto"/>
          <w:sz w:val="24"/>
          <w:szCs w:val="20"/>
        </w:rPr>
        <w:t xml:space="preserve">apposita lista. L'esito della votazione sarà comunicato a tutti i lavoratori a cura del segretario del seggio e del datore di lavoro, mediante affissione in luogo accessibile a tutti i lavoratori. La rappresentanza dei lavoratori per la sicurezza durerà in carica 3 anni ed è rieleggibile. Scaduto tale periodo, essa manterrà comunque le sue prerogative, in via provvisoria, fino all'entrata in carica della nuova rappresentanza e comunque non oltre </w:t>
      </w:r>
      <w:r w:rsidR="009E29BF">
        <w:rPr>
          <w:rFonts w:ascii="Courier New" w:hAnsi="Courier New"/>
          <w:bCs/>
          <w:color w:val="auto"/>
          <w:sz w:val="24"/>
          <w:szCs w:val="20"/>
        </w:rPr>
        <w:t>60</w:t>
      </w:r>
      <w:r w:rsidRPr="00F61A07">
        <w:rPr>
          <w:rFonts w:ascii="Courier New" w:hAnsi="Courier New"/>
          <w:bCs/>
          <w:color w:val="auto"/>
          <w:sz w:val="24"/>
          <w:szCs w:val="20"/>
        </w:rPr>
        <w:t xml:space="preserve"> giorni dalla scadenza. Nel caso di dimissioni del rappresentante dei lavoratori per la sicurezza, lo stesso sarà sostituito dal primo dei non eletti o in mancanza rimarrà in carica fino a nuove elezioni e comunque non oltre </w:t>
      </w:r>
      <w:r w:rsidR="00445C35">
        <w:rPr>
          <w:rFonts w:ascii="Courier New" w:hAnsi="Courier New"/>
          <w:bCs/>
          <w:color w:val="auto"/>
          <w:sz w:val="24"/>
          <w:szCs w:val="20"/>
        </w:rPr>
        <w:t>60</w:t>
      </w:r>
      <w:r w:rsidRPr="00F61A07">
        <w:rPr>
          <w:rFonts w:ascii="Courier New" w:hAnsi="Courier New"/>
          <w:bCs/>
          <w:color w:val="auto"/>
          <w:sz w:val="24"/>
          <w:szCs w:val="20"/>
        </w:rPr>
        <w:t xml:space="preserve"> giorni dalle dimissioni. In tal caso al dimissionario competono le sole ore di permesso previste per la sua funzione, per la quota relativa al periodo di durata nella funzione stessa.</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1400C8"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4</w:t>
      </w:r>
      <w:r w:rsidR="00EC18DD" w:rsidRPr="00F61A07">
        <w:rPr>
          <w:rFonts w:ascii="Courier New" w:hAnsi="Courier New"/>
          <w:bCs/>
          <w:color w:val="auto"/>
          <w:sz w:val="24"/>
          <w:szCs w:val="20"/>
        </w:rPr>
        <w:t>.</w:t>
      </w:r>
      <w:r w:rsidR="00B82211">
        <w:rPr>
          <w:rFonts w:ascii="Courier New" w:hAnsi="Courier New"/>
          <w:bCs/>
          <w:color w:val="auto"/>
          <w:sz w:val="24"/>
          <w:szCs w:val="20"/>
        </w:rPr>
        <w:t xml:space="preserve"> </w:t>
      </w:r>
      <w:r w:rsidR="00901382" w:rsidRPr="00F61A07">
        <w:rPr>
          <w:rFonts w:ascii="Courier New" w:hAnsi="Courier New"/>
          <w:bCs/>
          <w:color w:val="auto"/>
          <w:sz w:val="24"/>
          <w:szCs w:val="20"/>
        </w:rPr>
        <w:t>Modalità di elezione del rappresentante per la sicurezza</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presenza di RSU le modalità di elezione sono quelle previste dall'</w:t>
      </w:r>
      <w:r w:rsidR="00547666">
        <w:rPr>
          <w:rFonts w:ascii="Courier New" w:hAnsi="Courier New"/>
          <w:bCs/>
          <w:color w:val="auto"/>
          <w:sz w:val="24"/>
          <w:szCs w:val="20"/>
        </w:rPr>
        <w:t>A</w:t>
      </w:r>
      <w:r w:rsidRPr="00F61A07">
        <w:rPr>
          <w:rFonts w:ascii="Courier New" w:hAnsi="Courier New"/>
          <w:bCs/>
          <w:color w:val="auto"/>
          <w:sz w:val="24"/>
          <w:szCs w:val="20"/>
        </w:rPr>
        <w:t xml:space="preserve">ccordo </w:t>
      </w:r>
      <w:r w:rsidR="00547666">
        <w:rPr>
          <w:rFonts w:ascii="Courier New" w:hAnsi="Courier New"/>
          <w:bCs/>
          <w:color w:val="auto"/>
          <w:sz w:val="24"/>
          <w:szCs w:val="20"/>
        </w:rPr>
        <w:t>i</w:t>
      </w:r>
      <w:r w:rsidRPr="00F61A07">
        <w:rPr>
          <w:rFonts w:ascii="Courier New" w:hAnsi="Courier New"/>
          <w:bCs/>
          <w:color w:val="auto"/>
          <w:sz w:val="24"/>
          <w:szCs w:val="20"/>
        </w:rPr>
        <w:t>nterconfederale 27 luglio 1994 in materia di RSU. In presenza di RSA, le stesse concorderanno con il datore di lavoro le modalità di elezione. In assenza di RSA/RSU le modalità di elezione sono quelle previste al punto 3</w:t>
      </w:r>
      <w:r w:rsidR="00EB2479">
        <w:rPr>
          <w:rFonts w:ascii="Courier New" w:hAnsi="Courier New"/>
          <w:bCs/>
          <w:color w:val="auto"/>
          <w:sz w:val="24"/>
          <w:szCs w:val="20"/>
        </w:rPr>
        <w:t>)</w:t>
      </w:r>
      <w:r w:rsidRPr="00F61A07">
        <w:rPr>
          <w:rFonts w:ascii="Courier New" w:hAnsi="Courier New"/>
          <w:bCs/>
          <w:color w:val="auto"/>
          <w:sz w:val="24"/>
          <w:szCs w:val="20"/>
        </w:rPr>
        <w:t xml:space="preserve">. Le date e gli orari saranno concordate tra il datore di lavoro e i lavoratori ovvero le OO.SS. dei lavoratori stipulanti il presente </w:t>
      </w:r>
      <w:r w:rsidR="00547666">
        <w:rPr>
          <w:rFonts w:ascii="Courier New" w:hAnsi="Courier New"/>
          <w:bCs/>
          <w:color w:val="auto"/>
          <w:sz w:val="24"/>
          <w:szCs w:val="20"/>
        </w:rPr>
        <w:t>A</w:t>
      </w:r>
      <w:r w:rsidRPr="00F61A07">
        <w:rPr>
          <w:rFonts w:ascii="Courier New" w:hAnsi="Courier New"/>
          <w:bCs/>
          <w:color w:val="auto"/>
          <w:sz w:val="24"/>
          <w:szCs w:val="20"/>
        </w:rPr>
        <w:t>ccordo. Le elezioni dovranno avere luogo senza pregiudizio per la sicurezza delle persone, la salvaguardia dei beni e degli impianti ed in modo da garantire il normale svolgimento dell'attività lavorativa.</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1400C8"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4 bis</w:t>
      </w:r>
      <w:r w:rsidR="00B82211">
        <w:rPr>
          <w:rFonts w:ascii="Courier New" w:hAnsi="Courier New"/>
          <w:bCs/>
          <w:color w:val="auto"/>
          <w:sz w:val="24"/>
          <w:szCs w:val="20"/>
        </w:rPr>
        <w:t>.</w:t>
      </w: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Permessi retribuiti</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1400C8"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relazione alle peculiarità dei rischi presenti nei settori del Terziario e del Turismo, per il tempo necessario allo svolgimento dell</w:t>
      </w:r>
      <w:r w:rsidR="00B82211">
        <w:rPr>
          <w:rFonts w:ascii="Courier New" w:hAnsi="Courier New"/>
          <w:bCs/>
          <w:color w:val="auto"/>
          <w:sz w:val="24"/>
          <w:szCs w:val="20"/>
        </w:rPr>
        <w:t xml:space="preserve">a </w:t>
      </w:r>
      <w:r w:rsidRPr="00F61A07">
        <w:rPr>
          <w:rFonts w:ascii="Courier New" w:hAnsi="Courier New"/>
          <w:bCs/>
          <w:color w:val="auto"/>
          <w:sz w:val="24"/>
          <w:szCs w:val="20"/>
        </w:rPr>
        <w:t>attività propria della rappresentanza dei lavoratori per la sicurezza, ogni componente avrà a disposizione un massimo di:</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1400C8" w:rsidRPr="00F61A07" w:rsidRDefault="00901382"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rPr>
        <w:t>-</w:t>
      </w:r>
      <w:r w:rsidR="001400C8" w:rsidRPr="00F61A07">
        <w:rPr>
          <w:rFonts w:ascii="Courier New" w:hAnsi="Courier New"/>
          <w:bCs/>
          <w:color w:val="auto"/>
          <w:sz w:val="24"/>
        </w:rPr>
        <w:tab/>
      </w:r>
      <w:r w:rsidRPr="00F61A07">
        <w:rPr>
          <w:rFonts w:ascii="Courier New" w:hAnsi="Courier New"/>
          <w:bCs/>
          <w:color w:val="auto"/>
          <w:sz w:val="24"/>
          <w:szCs w:val="20"/>
        </w:rPr>
        <w:t>30 ore annue nelle aziende o unità produttive da 16 a 30 dipendenti;</w:t>
      </w:r>
    </w:p>
    <w:p w:rsidR="00961D46" w:rsidRPr="00F61A07" w:rsidRDefault="00901382"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rPr>
        <w:t>-</w:t>
      </w:r>
      <w:r w:rsidR="001400C8" w:rsidRPr="00F61A07">
        <w:rPr>
          <w:rFonts w:ascii="Courier New" w:hAnsi="Courier New"/>
          <w:bCs/>
          <w:color w:val="auto"/>
          <w:sz w:val="24"/>
        </w:rPr>
        <w:tab/>
      </w:r>
      <w:r w:rsidRPr="00F61A07">
        <w:rPr>
          <w:rFonts w:ascii="Courier New" w:hAnsi="Courier New"/>
          <w:bCs/>
          <w:color w:val="auto"/>
          <w:sz w:val="24"/>
          <w:szCs w:val="20"/>
        </w:rPr>
        <w:t>40 ore annue nelle aziende o unità produttive oltre i 30 dipendenti.</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1400C8"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Per le aziende stagionali il monte ore di cui sopra è riproporzionato in relazione alla durata del periodo di apertura e comunque con un minimo di 9 ore annue nelle aziende o unità produttive da 16 a 30 dipendenti e di 12 ore annue nell</w:t>
      </w:r>
      <w:r w:rsidR="001400C8" w:rsidRPr="00F61A07">
        <w:rPr>
          <w:rFonts w:ascii="Courier New" w:hAnsi="Courier New"/>
          <w:bCs/>
          <w:color w:val="auto"/>
          <w:sz w:val="24"/>
          <w:szCs w:val="20"/>
        </w:rPr>
        <w:t>e</w:t>
      </w:r>
      <w:r w:rsidRPr="00F61A07">
        <w:rPr>
          <w:rFonts w:ascii="Courier New" w:hAnsi="Courier New"/>
          <w:bCs/>
          <w:color w:val="auto"/>
          <w:sz w:val="24"/>
          <w:szCs w:val="20"/>
        </w:rPr>
        <w:t xml:space="preserve"> aziende o unità produttive oltre i 30 dipendenti. Per l'espletamento degli adempimenti previsti dai </w:t>
      </w:r>
      <w:r w:rsidRPr="00F61A07">
        <w:rPr>
          <w:rFonts w:ascii="Courier New" w:hAnsi="Courier New"/>
          <w:bCs/>
          <w:color w:val="auto"/>
          <w:sz w:val="24"/>
          <w:szCs w:val="20"/>
        </w:rPr>
        <w:lastRenderedPageBreak/>
        <w:t>punti b), c), d), g), i) ed l) dell'art. 19</w:t>
      </w:r>
      <w:r w:rsidR="00A24A64" w:rsidRPr="00F61A07">
        <w:rPr>
          <w:rFonts w:ascii="Courier New" w:hAnsi="Courier New"/>
          <w:bCs/>
          <w:color w:val="auto"/>
          <w:sz w:val="24"/>
          <w:szCs w:val="20"/>
        </w:rPr>
        <w:t>,</w:t>
      </w:r>
      <w:r w:rsidRPr="00F61A07">
        <w:rPr>
          <w:rFonts w:ascii="Courier New" w:hAnsi="Courier New"/>
          <w:bCs/>
          <w:color w:val="auto"/>
          <w:sz w:val="24"/>
          <w:szCs w:val="20"/>
        </w:rPr>
        <w:t xml:space="preserve"> D.</w:t>
      </w:r>
      <w:r w:rsidR="005E47EA" w:rsidRPr="00F61A07">
        <w:rPr>
          <w:rFonts w:ascii="Courier New" w:hAnsi="Courier New"/>
          <w:bCs/>
          <w:color w:val="auto"/>
          <w:sz w:val="24"/>
          <w:szCs w:val="20"/>
        </w:rPr>
        <w:t>l</w:t>
      </w:r>
      <w:r w:rsidRPr="00F61A07">
        <w:rPr>
          <w:rFonts w:ascii="Courier New" w:hAnsi="Courier New"/>
          <w:bCs/>
          <w:color w:val="auto"/>
          <w:sz w:val="24"/>
          <w:szCs w:val="20"/>
        </w:rPr>
        <w:t xml:space="preserve">gs. </w:t>
      </w:r>
      <w:r w:rsidR="00A24A64" w:rsidRPr="00F61A07">
        <w:rPr>
          <w:rFonts w:ascii="Courier New" w:hAnsi="Courier New"/>
          <w:bCs/>
          <w:color w:val="auto"/>
          <w:sz w:val="24"/>
          <w:szCs w:val="20"/>
        </w:rPr>
        <w:t xml:space="preserve">n. </w:t>
      </w:r>
      <w:r w:rsidRPr="00F61A07">
        <w:rPr>
          <w:rFonts w:ascii="Courier New" w:hAnsi="Courier New"/>
          <w:bCs/>
          <w:color w:val="auto"/>
          <w:sz w:val="24"/>
          <w:szCs w:val="20"/>
        </w:rPr>
        <w:t>626/94 non viene utilizzato il predetto monte ore. Il monte ore di cui sopra assorbe, fino a concorrenza, quanto concesso allo stesso titolo dai contratti o accordi collettivi di lavoro, in ogni sede stipulati. Aziende fino a 15 dipendenti</w:t>
      </w:r>
      <w:r w:rsidR="001400C8" w:rsidRPr="00F61A07">
        <w:rPr>
          <w:rFonts w:ascii="Courier New" w:hAnsi="Courier New"/>
          <w:bCs/>
          <w:color w:val="auto"/>
          <w:sz w:val="24"/>
          <w:szCs w:val="20"/>
        </w:rPr>
        <w:t>.</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1400C8"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5</w:t>
      </w:r>
      <w:r w:rsidR="004E2207" w:rsidRPr="00F61A07">
        <w:rPr>
          <w:rFonts w:ascii="Courier New" w:hAnsi="Courier New"/>
          <w:bCs/>
          <w:color w:val="auto"/>
          <w:sz w:val="24"/>
          <w:szCs w:val="20"/>
        </w:rPr>
        <w:t>.</w:t>
      </w:r>
      <w:r w:rsidR="00B82211">
        <w:rPr>
          <w:rFonts w:ascii="Courier New" w:hAnsi="Courier New"/>
          <w:bCs/>
          <w:color w:val="auto"/>
          <w:sz w:val="24"/>
          <w:szCs w:val="20"/>
        </w:rPr>
        <w:t xml:space="preserve"> </w:t>
      </w:r>
      <w:r w:rsidR="00901382" w:rsidRPr="00F61A07">
        <w:rPr>
          <w:rFonts w:ascii="Courier New" w:hAnsi="Courier New"/>
          <w:bCs/>
          <w:color w:val="auto"/>
          <w:sz w:val="24"/>
          <w:szCs w:val="20"/>
        </w:rPr>
        <w:t>Individuazione della rappresentanza</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1400C8"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Il rappresentante per la sicurezza è eletto direttamente dai lavoratori al loro interno secondo le modalità di cui al punto 6a</w:t>
      </w:r>
      <w:r w:rsidR="00EB2479">
        <w:rPr>
          <w:rFonts w:ascii="Courier New" w:hAnsi="Courier New"/>
          <w:bCs/>
          <w:color w:val="auto"/>
          <w:sz w:val="24"/>
          <w:szCs w:val="20"/>
        </w:rPr>
        <w:t>)</w:t>
      </w:r>
      <w:r w:rsidRPr="00F61A07">
        <w:rPr>
          <w:rFonts w:ascii="Courier New" w:hAnsi="Courier New"/>
          <w:bCs/>
          <w:color w:val="auto"/>
          <w:sz w:val="24"/>
          <w:szCs w:val="20"/>
        </w:rPr>
        <w:t>. In considerazione delle particolari peculiarità delle imprese interessate all</w:t>
      </w:r>
      <w:r w:rsidR="009653F8" w:rsidRPr="00F61A07">
        <w:rPr>
          <w:rFonts w:ascii="Courier New" w:hAnsi="Courier New"/>
          <w:bCs/>
          <w:color w:val="auto"/>
          <w:sz w:val="24"/>
          <w:szCs w:val="20"/>
        </w:rPr>
        <w:t xml:space="preserve">a </w:t>
      </w:r>
      <w:r w:rsidRPr="00F61A07">
        <w:rPr>
          <w:rFonts w:ascii="Courier New" w:hAnsi="Courier New"/>
          <w:bCs/>
          <w:color w:val="auto"/>
          <w:sz w:val="24"/>
          <w:szCs w:val="20"/>
        </w:rPr>
        <w:t xml:space="preserve">applicazione del presente </w:t>
      </w:r>
      <w:r w:rsidR="00547666">
        <w:rPr>
          <w:rFonts w:ascii="Courier New" w:hAnsi="Courier New"/>
          <w:bCs/>
          <w:color w:val="auto"/>
          <w:sz w:val="24"/>
          <w:szCs w:val="20"/>
        </w:rPr>
        <w:t>A</w:t>
      </w:r>
      <w:r w:rsidRPr="00F61A07">
        <w:rPr>
          <w:rFonts w:ascii="Courier New" w:hAnsi="Courier New"/>
          <w:bCs/>
          <w:color w:val="auto"/>
          <w:sz w:val="24"/>
          <w:szCs w:val="20"/>
        </w:rPr>
        <w:t>ccordo, per i rispettivi ambiti di competenza del settore Terziario e del settore Turismo, il rappresentante per la sicurezza, previo accordo a livello territoriale di competenza, può anche essere designato secondo le modalità di cui al punto 6b</w:t>
      </w:r>
      <w:r w:rsidR="00EB2479">
        <w:rPr>
          <w:rFonts w:ascii="Courier New" w:hAnsi="Courier New"/>
          <w:bCs/>
          <w:color w:val="auto"/>
          <w:sz w:val="24"/>
          <w:szCs w:val="20"/>
        </w:rPr>
        <w:t>)</w:t>
      </w:r>
      <w:r w:rsidRPr="00F61A07">
        <w:rPr>
          <w:rFonts w:ascii="Courier New" w:hAnsi="Courier New"/>
          <w:bCs/>
          <w:color w:val="auto"/>
          <w:sz w:val="24"/>
          <w:szCs w:val="20"/>
        </w:rPr>
        <w:t>.</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B82211" w:rsidRDefault="001400C8"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6</w:t>
      </w:r>
      <w:r w:rsidR="003F06DD" w:rsidRPr="00F61A07">
        <w:rPr>
          <w:rFonts w:ascii="Courier New" w:hAnsi="Courier New"/>
          <w:bCs/>
          <w:color w:val="auto"/>
          <w:sz w:val="24"/>
          <w:szCs w:val="20"/>
        </w:rPr>
        <w:t>.</w:t>
      </w:r>
      <w:r w:rsidR="00B82211">
        <w:rPr>
          <w:rFonts w:ascii="Courier New" w:hAnsi="Courier New"/>
          <w:bCs/>
          <w:color w:val="auto"/>
          <w:sz w:val="24"/>
          <w:szCs w:val="20"/>
        </w:rPr>
        <w:t xml:space="preserve"> </w:t>
      </w:r>
      <w:r w:rsidR="00901382" w:rsidRPr="00F61A07">
        <w:rPr>
          <w:rFonts w:ascii="Courier New" w:hAnsi="Courier New"/>
          <w:bCs/>
          <w:color w:val="auto"/>
          <w:sz w:val="24"/>
          <w:szCs w:val="20"/>
        </w:rPr>
        <w:t>Procedure per l</w:t>
      </w:r>
      <w:r w:rsidR="008A7B5E" w:rsidRPr="00F61A07">
        <w:rPr>
          <w:rFonts w:ascii="Courier New" w:hAnsi="Courier New"/>
          <w:bCs/>
          <w:color w:val="auto"/>
          <w:sz w:val="24"/>
          <w:szCs w:val="20"/>
        </w:rPr>
        <w:t>’</w:t>
      </w:r>
      <w:r w:rsidR="00901382" w:rsidRPr="00F61A07">
        <w:rPr>
          <w:rFonts w:ascii="Courier New" w:hAnsi="Courier New"/>
          <w:bCs/>
          <w:color w:val="auto"/>
          <w:sz w:val="24"/>
          <w:szCs w:val="20"/>
        </w:rPr>
        <w:t>individuazione del rappresenta</w:t>
      </w:r>
      <w:r w:rsidR="008A7B5E" w:rsidRPr="00F61A07">
        <w:rPr>
          <w:rFonts w:ascii="Courier New" w:hAnsi="Courier New"/>
          <w:bCs/>
          <w:color w:val="auto"/>
          <w:sz w:val="24"/>
          <w:szCs w:val="20"/>
        </w:rPr>
        <w:t>n</w:t>
      </w:r>
      <w:r w:rsidR="00901382" w:rsidRPr="00F61A07">
        <w:rPr>
          <w:rFonts w:ascii="Courier New" w:hAnsi="Courier New"/>
          <w:bCs/>
          <w:color w:val="auto"/>
          <w:sz w:val="24"/>
          <w:szCs w:val="20"/>
        </w:rPr>
        <w:t xml:space="preserve">te </w:t>
      </w:r>
    </w:p>
    <w:p w:rsidR="001400C8" w:rsidRPr="00F61A07" w:rsidRDefault="00B82211" w:rsidP="0026223A">
      <w:pPr>
        <w:pStyle w:val="Corpodeltesto1"/>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 xml:space="preserve">   </w:t>
      </w:r>
      <w:r w:rsidR="00901382" w:rsidRPr="00F61A07">
        <w:rPr>
          <w:rFonts w:ascii="Courier New" w:hAnsi="Courier New"/>
          <w:bCs/>
          <w:color w:val="auto"/>
          <w:sz w:val="24"/>
          <w:szCs w:val="20"/>
        </w:rPr>
        <w:t>per la sicurezza</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6a</w:t>
      </w:r>
      <w:r w:rsidR="00B82211">
        <w:rPr>
          <w:rFonts w:ascii="Courier New" w:hAnsi="Courier New"/>
          <w:bCs/>
          <w:color w:val="auto"/>
          <w:sz w:val="24"/>
          <w:szCs w:val="20"/>
        </w:rPr>
        <w:t>)</w:t>
      </w:r>
      <w:r w:rsidRPr="00F61A07">
        <w:rPr>
          <w:rFonts w:ascii="Courier New" w:hAnsi="Courier New"/>
          <w:bCs/>
          <w:color w:val="auto"/>
          <w:sz w:val="24"/>
          <w:szCs w:val="20"/>
        </w:rPr>
        <w:t xml:space="preserve"> Elezione diretta del rappresentante aziendale per la sicurezza</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1400C8"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L'elezione si svolge a scrutinio segreto, anche per candidature concorrenti. Hanno diritto al voto tutti i lavoratori non in prova a libro matricola che prestino la loro attività nelle sedi aziendali. Possono essere eletti tutti i lavoratori in servizio e non in prova alla data delle elezioni ad eccezione dei lavoratori a tempo determinato, degli apprendisti e dei lavoratori con contratto di formazione e lavoro. Risulterà eletto il lavoratore che avrà ottenuto il maggior numero di voti espressi, purch</w:t>
      </w:r>
      <w:r w:rsidR="008A7B5E" w:rsidRPr="00F61A07">
        <w:rPr>
          <w:rFonts w:ascii="Courier New" w:hAnsi="Courier New"/>
          <w:bCs/>
          <w:color w:val="auto"/>
          <w:sz w:val="24"/>
          <w:szCs w:val="20"/>
        </w:rPr>
        <w:t>é</w:t>
      </w:r>
      <w:r w:rsidRPr="00F61A07">
        <w:rPr>
          <w:rFonts w:ascii="Courier New" w:hAnsi="Courier New"/>
          <w:bCs/>
          <w:color w:val="auto"/>
          <w:sz w:val="24"/>
          <w:szCs w:val="20"/>
        </w:rPr>
        <w:t xml:space="preserve"> abbia partecipato alla votazione la maggioranza semplice degli aventi diritto. Prima dell'elezione i lavoratori in servizio nomineranno al loro intero il segretario del seggio elettorale, che dopo lo spoglio delle schede provvederà a redigere il verbale dell'elezione. Copia del verbale sarà consegnata dal segretario del seggio alla </w:t>
      </w:r>
      <w:r w:rsidR="00906AEF">
        <w:rPr>
          <w:rFonts w:ascii="Courier New" w:hAnsi="Courier New"/>
          <w:bCs/>
          <w:color w:val="auto"/>
          <w:sz w:val="24"/>
          <w:szCs w:val="20"/>
        </w:rPr>
        <w:t>D</w:t>
      </w:r>
      <w:r w:rsidRPr="00F61A07">
        <w:rPr>
          <w:rFonts w:ascii="Courier New" w:hAnsi="Courier New"/>
          <w:bCs/>
          <w:color w:val="auto"/>
          <w:sz w:val="24"/>
          <w:szCs w:val="20"/>
        </w:rPr>
        <w:t>irezione aziendale e da questa tempestivamente inviata all'Organismo paritetico provinciale che provvederà ad iscrivere il nominativo in un</w:t>
      </w:r>
      <w:r w:rsidR="001400C8" w:rsidRPr="00F61A07">
        <w:rPr>
          <w:rFonts w:ascii="Courier New" w:hAnsi="Courier New"/>
          <w:bCs/>
          <w:color w:val="auto"/>
          <w:sz w:val="24"/>
          <w:szCs w:val="20"/>
        </w:rPr>
        <w:t xml:space="preserve">a </w:t>
      </w:r>
      <w:r w:rsidRPr="00F61A07">
        <w:rPr>
          <w:rFonts w:ascii="Courier New" w:hAnsi="Courier New"/>
          <w:bCs/>
          <w:color w:val="auto"/>
          <w:sz w:val="24"/>
          <w:szCs w:val="20"/>
        </w:rPr>
        <w:t>apposita lista. L'esito della votazione sarà comunicato a tutti i lavoratori, a cura del segretario del seggio e del datore di lavoro, mediante affissione in luogo accessibile a tutti. Il rappresentante per la sicurezza durerà in carica 3 anni ed è rieleggibile. Scaduto tale periodo, lo stesso manterrà comunque le sue prerogative, in via provvisoria, fino all</w:t>
      </w:r>
      <w:r w:rsidR="001400C8" w:rsidRPr="00F61A07">
        <w:rPr>
          <w:rFonts w:ascii="Courier New" w:hAnsi="Courier New"/>
          <w:bCs/>
          <w:color w:val="auto"/>
          <w:sz w:val="24"/>
          <w:szCs w:val="20"/>
        </w:rPr>
        <w:t xml:space="preserve">a </w:t>
      </w:r>
      <w:r w:rsidRPr="00F61A07">
        <w:rPr>
          <w:rFonts w:ascii="Courier New" w:hAnsi="Courier New"/>
          <w:bCs/>
          <w:color w:val="auto"/>
          <w:sz w:val="24"/>
          <w:szCs w:val="20"/>
        </w:rPr>
        <w:t xml:space="preserve">entrata in carica del nuovo rappresentante e comunque non oltre </w:t>
      </w:r>
      <w:r w:rsidR="009E29BF">
        <w:rPr>
          <w:rFonts w:ascii="Courier New" w:hAnsi="Courier New"/>
          <w:bCs/>
          <w:color w:val="auto"/>
          <w:sz w:val="24"/>
          <w:szCs w:val="20"/>
        </w:rPr>
        <w:t>60</w:t>
      </w:r>
      <w:r w:rsidRPr="00F61A07">
        <w:rPr>
          <w:rFonts w:ascii="Courier New" w:hAnsi="Courier New"/>
          <w:bCs/>
          <w:color w:val="auto"/>
          <w:sz w:val="24"/>
          <w:szCs w:val="20"/>
        </w:rPr>
        <w:t xml:space="preserve"> giorni dalla scadenza.</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6b</w:t>
      </w:r>
      <w:r w:rsidR="00B82211">
        <w:rPr>
          <w:rFonts w:ascii="Courier New" w:hAnsi="Courier New"/>
          <w:bCs/>
          <w:color w:val="auto"/>
          <w:sz w:val="24"/>
          <w:szCs w:val="20"/>
        </w:rPr>
        <w:t>)</w:t>
      </w:r>
      <w:r w:rsidRPr="00F61A07">
        <w:rPr>
          <w:rFonts w:ascii="Courier New" w:hAnsi="Courier New"/>
          <w:bCs/>
          <w:color w:val="auto"/>
          <w:sz w:val="24"/>
          <w:szCs w:val="20"/>
        </w:rPr>
        <w:t xml:space="preserve"> Designazione</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 rappresentanti territoriali per la sicurezza saranno designati congiuntamente dalle OO.SS. dei lavoratori stipulanti il presente accordo e formalmente comunicati all'</w:t>
      </w:r>
      <w:r w:rsidR="00334E2A">
        <w:rPr>
          <w:rFonts w:ascii="Courier New" w:hAnsi="Courier New"/>
          <w:bCs/>
          <w:color w:val="auto"/>
          <w:sz w:val="24"/>
          <w:szCs w:val="20"/>
        </w:rPr>
        <w:t>O</w:t>
      </w:r>
      <w:r w:rsidRPr="00F61A07">
        <w:rPr>
          <w:rFonts w:ascii="Courier New" w:hAnsi="Courier New"/>
          <w:bCs/>
          <w:color w:val="auto"/>
          <w:sz w:val="24"/>
          <w:szCs w:val="20"/>
        </w:rPr>
        <w:t xml:space="preserve">rganismo paritetico provinciale. Gli aspiranti devono essere in possesso di adeguate conoscenze o comprovate esperienze nel settore. L'Organismo </w:t>
      </w:r>
      <w:r w:rsidRPr="00F61A07">
        <w:rPr>
          <w:rFonts w:ascii="Courier New" w:hAnsi="Courier New"/>
          <w:bCs/>
          <w:color w:val="auto"/>
          <w:sz w:val="24"/>
          <w:szCs w:val="20"/>
        </w:rPr>
        <w:lastRenderedPageBreak/>
        <w:t xml:space="preserve">paritetico provinciale ratificherà con propria delibera la designazione del rappresentante per la sicurezza e gli assegnerà gli ambiti di competenza. Successivamente l'Organismo paritetico provinciale comunicherà al datore di lavoro, che a sua volta lo comunicherà ai lavoratori, il nominativo del rappresentante per la sicurezza designato. I rappresentanti della sicurezza designati dovranno partecipare obbligatoriamente ad iniziative formative gestite o indicate dall'Organismo paritetico provinciale. Il rappresentante della sicurezza designato durerà in carica </w:t>
      </w:r>
      <w:r w:rsidR="009E29BF">
        <w:rPr>
          <w:rFonts w:ascii="Courier New" w:hAnsi="Courier New"/>
          <w:bCs/>
          <w:color w:val="auto"/>
          <w:sz w:val="24"/>
          <w:szCs w:val="20"/>
        </w:rPr>
        <w:t>3</w:t>
      </w:r>
      <w:r w:rsidRPr="00F61A07">
        <w:rPr>
          <w:rFonts w:ascii="Courier New" w:hAnsi="Courier New"/>
          <w:bCs/>
          <w:color w:val="auto"/>
          <w:sz w:val="24"/>
          <w:szCs w:val="20"/>
        </w:rPr>
        <w:t xml:space="preserve"> anni ed è ridesignabile.</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6</w:t>
      </w:r>
      <w:r w:rsidR="00B82211">
        <w:rPr>
          <w:rFonts w:ascii="Courier New" w:hAnsi="Courier New"/>
          <w:bCs/>
          <w:color w:val="auto"/>
          <w:sz w:val="24"/>
          <w:szCs w:val="20"/>
        </w:rPr>
        <w:t xml:space="preserve"> </w:t>
      </w:r>
      <w:r w:rsidRPr="00F61A07">
        <w:rPr>
          <w:rFonts w:ascii="Courier New" w:hAnsi="Courier New"/>
          <w:bCs/>
          <w:color w:val="auto"/>
          <w:sz w:val="24"/>
          <w:szCs w:val="20"/>
        </w:rPr>
        <w:t>bis</w:t>
      </w:r>
      <w:r w:rsidR="00B82211">
        <w:rPr>
          <w:rFonts w:ascii="Courier New" w:hAnsi="Courier New"/>
          <w:bCs/>
          <w:color w:val="auto"/>
          <w:sz w:val="24"/>
          <w:szCs w:val="20"/>
        </w:rPr>
        <w:t>.</w:t>
      </w:r>
      <w:r w:rsidRPr="00F61A07">
        <w:rPr>
          <w:rFonts w:ascii="Courier New" w:hAnsi="Courier New"/>
          <w:bCs/>
          <w:color w:val="auto"/>
          <w:sz w:val="24"/>
          <w:szCs w:val="20"/>
        </w:rPr>
        <w:t xml:space="preserve"> Permessi retribuiti</w:t>
      </w:r>
    </w:p>
    <w:p w:rsidR="001400C8" w:rsidRPr="00F61A07" w:rsidRDefault="001400C8" w:rsidP="0026223A">
      <w:pPr>
        <w:pStyle w:val="Corpodeltesto1"/>
        <w:shd w:val="clear" w:color="auto" w:fill="auto"/>
        <w:spacing w:line="240" w:lineRule="auto"/>
        <w:jc w:val="both"/>
        <w:rPr>
          <w:rFonts w:ascii="Courier New" w:hAnsi="Courier New"/>
          <w:bCs/>
          <w:color w:val="auto"/>
          <w:sz w:val="24"/>
          <w:szCs w:val="20"/>
        </w:rPr>
      </w:pPr>
    </w:p>
    <w:p w:rsidR="008A4204"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relazione alle peculiarità dei rischi presenti nei settori del Terziario e del Turismo, per il tempo necessario allo svolgimento della attività propria di rappresentante per la sicurezza dei lavoratori avrà a disposizione:</w:t>
      </w:r>
    </w:p>
    <w:p w:rsidR="008A4204" w:rsidRPr="00F61A07" w:rsidRDefault="008A4204" w:rsidP="0026223A">
      <w:pPr>
        <w:pStyle w:val="Corpodeltesto1"/>
        <w:shd w:val="clear" w:color="auto" w:fill="auto"/>
        <w:spacing w:line="240" w:lineRule="auto"/>
        <w:jc w:val="both"/>
        <w:rPr>
          <w:rFonts w:ascii="Courier New" w:hAnsi="Courier New"/>
          <w:bCs/>
          <w:color w:val="auto"/>
          <w:sz w:val="24"/>
          <w:szCs w:val="20"/>
        </w:rPr>
      </w:pPr>
    </w:p>
    <w:p w:rsidR="008A4204" w:rsidRPr="00F61A07" w:rsidRDefault="008A4204"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12 ore annue in aziende fino a 5 dipendenti;</w:t>
      </w:r>
    </w:p>
    <w:p w:rsidR="008A4204" w:rsidRPr="00F61A07" w:rsidRDefault="008A4204"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16 ore annue in aziende da 6 a 10 dipendenti;</w:t>
      </w:r>
    </w:p>
    <w:p w:rsidR="00961D46" w:rsidRPr="00F61A07" w:rsidRDefault="008A4204"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002462EB" w:rsidRPr="00F61A07">
        <w:rPr>
          <w:rFonts w:ascii="Courier New" w:hAnsi="Courier New"/>
          <w:bCs/>
          <w:color w:val="auto"/>
          <w:sz w:val="24"/>
          <w:szCs w:val="20"/>
        </w:rPr>
        <w:tab/>
      </w:r>
      <w:r w:rsidR="00901382" w:rsidRPr="00F61A07">
        <w:rPr>
          <w:rFonts w:ascii="Courier New" w:hAnsi="Courier New"/>
          <w:bCs/>
          <w:color w:val="auto"/>
          <w:sz w:val="24"/>
          <w:szCs w:val="20"/>
        </w:rPr>
        <w:t>24 ore annue in aziende da 11 a 15 dipendenti. Per le aziende stagionali il monte ore di cui sopra è riproporzionato in relazione alla durata del periodo di apertura e comunque con un minimo di 4 ore annue nelle aziende fino a 5 dipendenti; di 5 ore annue nelle aziende da 6 a 10 dipendenti; di 7 ore annue nelle aziende da 11 a 15 dipendenti. Per l'espletamento degli adempimenti previsti dai punti b), c), d), g), i) ed l) dell'art. 19</w:t>
      </w:r>
      <w:r w:rsidR="00A24A64" w:rsidRPr="00F61A07">
        <w:rPr>
          <w:rFonts w:ascii="Courier New" w:hAnsi="Courier New"/>
          <w:bCs/>
          <w:color w:val="auto"/>
          <w:sz w:val="24"/>
          <w:szCs w:val="20"/>
        </w:rPr>
        <w:t xml:space="preserve"> del</w:t>
      </w:r>
      <w:r w:rsidR="00901382" w:rsidRPr="00F61A07">
        <w:rPr>
          <w:rFonts w:ascii="Courier New" w:hAnsi="Courier New"/>
          <w:bCs/>
          <w:color w:val="auto"/>
          <w:sz w:val="24"/>
          <w:szCs w:val="20"/>
        </w:rPr>
        <w:t xml:space="preserve"> D.</w:t>
      </w:r>
      <w:r w:rsidR="005E47EA" w:rsidRPr="00F61A07">
        <w:rPr>
          <w:rFonts w:ascii="Courier New" w:hAnsi="Courier New"/>
          <w:bCs/>
          <w:color w:val="auto"/>
          <w:sz w:val="24"/>
          <w:szCs w:val="20"/>
        </w:rPr>
        <w:t>l</w:t>
      </w:r>
      <w:r w:rsidR="00901382" w:rsidRPr="00F61A07">
        <w:rPr>
          <w:rFonts w:ascii="Courier New" w:hAnsi="Courier New"/>
          <w:bCs/>
          <w:color w:val="auto"/>
          <w:sz w:val="24"/>
          <w:szCs w:val="20"/>
        </w:rPr>
        <w:t xml:space="preserve">gs. </w:t>
      </w:r>
      <w:r w:rsidR="00A24A64" w:rsidRPr="00F61A07">
        <w:rPr>
          <w:rFonts w:ascii="Courier New" w:hAnsi="Courier New"/>
          <w:bCs/>
          <w:color w:val="auto"/>
          <w:sz w:val="24"/>
          <w:szCs w:val="20"/>
        </w:rPr>
        <w:t xml:space="preserve">n. </w:t>
      </w:r>
      <w:r w:rsidR="00901382" w:rsidRPr="00F61A07">
        <w:rPr>
          <w:rFonts w:ascii="Courier New" w:hAnsi="Courier New"/>
          <w:bCs/>
          <w:color w:val="auto"/>
          <w:sz w:val="24"/>
          <w:szCs w:val="20"/>
        </w:rPr>
        <w:t>626/94 non viene utilizzato il predetto monte ore Il monte ore di cui sopra assorbe, fino a concorrenza, quanto concesso allo stesso titolo dai contratti o accordi collettivi di lavoro, in ogni sede stipulati.</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2462E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7</w:t>
      </w:r>
      <w:r w:rsidR="0003059A" w:rsidRPr="00F61A07">
        <w:rPr>
          <w:rFonts w:ascii="Courier New" w:hAnsi="Courier New"/>
          <w:bCs/>
          <w:color w:val="auto"/>
          <w:sz w:val="24"/>
          <w:szCs w:val="20"/>
        </w:rPr>
        <w:t>.</w:t>
      </w:r>
      <w:r w:rsidR="00590F12">
        <w:rPr>
          <w:rFonts w:ascii="Courier New" w:hAnsi="Courier New"/>
          <w:bCs/>
          <w:color w:val="auto"/>
          <w:sz w:val="24"/>
          <w:szCs w:val="20"/>
        </w:rPr>
        <w:t xml:space="preserve"> </w:t>
      </w:r>
      <w:r w:rsidR="00901382" w:rsidRPr="00F61A07">
        <w:rPr>
          <w:rFonts w:ascii="Courier New" w:hAnsi="Courier New"/>
          <w:bCs/>
          <w:color w:val="auto"/>
          <w:sz w:val="24"/>
          <w:szCs w:val="20"/>
        </w:rPr>
        <w:t>Disposizioni per le aziende stagionali</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Nelle aziende stagionali le elezioni avverranno entro 30 giorni dall</w:t>
      </w:r>
      <w:r w:rsidR="002462EB" w:rsidRPr="00F61A07">
        <w:rPr>
          <w:rFonts w:ascii="Courier New" w:hAnsi="Courier New"/>
          <w:bCs/>
          <w:color w:val="auto"/>
          <w:sz w:val="24"/>
          <w:szCs w:val="20"/>
        </w:rPr>
        <w:t xml:space="preserve">a </w:t>
      </w:r>
      <w:r w:rsidRPr="00F61A07">
        <w:rPr>
          <w:rFonts w:ascii="Courier New" w:hAnsi="Courier New"/>
          <w:bCs/>
          <w:color w:val="auto"/>
          <w:sz w:val="24"/>
          <w:szCs w:val="20"/>
        </w:rPr>
        <w:t xml:space="preserve">apertura. Possono essere candidati per l'elezione del rappresentante della sicurezza i lavoratori stagionali il cui contratto di lavoro preveda, alla data di svolgimento delle elezioni, una durata residua non inferiore a </w:t>
      </w:r>
      <w:r w:rsidR="009E29BF">
        <w:rPr>
          <w:rFonts w:ascii="Courier New" w:hAnsi="Courier New"/>
          <w:bCs/>
          <w:color w:val="auto"/>
          <w:sz w:val="24"/>
          <w:szCs w:val="20"/>
        </w:rPr>
        <w:t>3</w:t>
      </w:r>
      <w:r w:rsidRPr="00F61A07">
        <w:rPr>
          <w:rFonts w:ascii="Courier New" w:hAnsi="Courier New"/>
          <w:bCs/>
          <w:color w:val="auto"/>
          <w:sz w:val="24"/>
          <w:szCs w:val="20"/>
        </w:rPr>
        <w:t xml:space="preserve"> mesi. Gli eletti che vengano nuovamente assunti nella stagione successiva alla elezione, riassumono tale carica sempre che sussistano i requisiti dimensionali.</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2462E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8</w:t>
      </w:r>
      <w:r w:rsidR="0003059A" w:rsidRPr="00F61A07">
        <w:rPr>
          <w:rFonts w:ascii="Courier New" w:hAnsi="Courier New"/>
          <w:bCs/>
          <w:color w:val="auto"/>
          <w:sz w:val="24"/>
          <w:szCs w:val="20"/>
        </w:rPr>
        <w:t>.</w:t>
      </w:r>
      <w:r w:rsidR="00590F12">
        <w:rPr>
          <w:rFonts w:ascii="Courier New" w:hAnsi="Courier New"/>
          <w:bCs/>
          <w:color w:val="auto"/>
          <w:sz w:val="24"/>
          <w:szCs w:val="20"/>
        </w:rPr>
        <w:t xml:space="preserve"> </w:t>
      </w:r>
      <w:r w:rsidR="00901382" w:rsidRPr="00F61A07">
        <w:rPr>
          <w:rFonts w:ascii="Courier New" w:hAnsi="Courier New"/>
          <w:bCs/>
          <w:color w:val="auto"/>
          <w:sz w:val="24"/>
          <w:szCs w:val="20"/>
        </w:rPr>
        <w:t xml:space="preserve">Attribuzioni del </w:t>
      </w:r>
      <w:r w:rsidRPr="00F61A07">
        <w:rPr>
          <w:rFonts w:ascii="Courier New" w:hAnsi="Courier New"/>
          <w:bCs/>
          <w:color w:val="auto"/>
          <w:sz w:val="24"/>
          <w:szCs w:val="20"/>
        </w:rPr>
        <w:t>r</w:t>
      </w:r>
      <w:r w:rsidR="00901382" w:rsidRPr="00F61A07">
        <w:rPr>
          <w:rFonts w:ascii="Courier New" w:hAnsi="Courier New"/>
          <w:bCs/>
          <w:color w:val="auto"/>
          <w:sz w:val="24"/>
          <w:szCs w:val="20"/>
        </w:rPr>
        <w:t>appresentante per la sicurezza</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Con riferimento alle attribuzioni del rappresentante per la sicurezza, la cui disciplina legale è contenuta all'art.</w:t>
      </w:r>
      <w:r w:rsidR="00590F12">
        <w:rPr>
          <w:rFonts w:ascii="Courier New" w:hAnsi="Courier New"/>
          <w:bCs/>
          <w:color w:val="auto"/>
          <w:sz w:val="24"/>
          <w:szCs w:val="20"/>
        </w:rPr>
        <w:t xml:space="preserve"> </w:t>
      </w:r>
      <w:r w:rsidRPr="00F61A07">
        <w:rPr>
          <w:rFonts w:ascii="Courier New" w:hAnsi="Courier New"/>
          <w:bCs/>
          <w:color w:val="auto"/>
          <w:sz w:val="24"/>
          <w:szCs w:val="20"/>
        </w:rPr>
        <w:t>19 del D.</w:t>
      </w:r>
      <w:r w:rsidR="005E47EA" w:rsidRPr="00F61A07">
        <w:rPr>
          <w:rFonts w:ascii="Courier New" w:hAnsi="Courier New"/>
          <w:bCs/>
          <w:color w:val="auto"/>
          <w:sz w:val="24"/>
          <w:szCs w:val="20"/>
        </w:rPr>
        <w:t>l</w:t>
      </w:r>
      <w:r w:rsidRPr="00F61A07">
        <w:rPr>
          <w:rFonts w:ascii="Courier New" w:hAnsi="Courier New"/>
          <w:bCs/>
          <w:color w:val="auto"/>
          <w:sz w:val="24"/>
          <w:szCs w:val="20"/>
        </w:rPr>
        <w:t>gs</w:t>
      </w:r>
      <w:r w:rsidR="005E47EA" w:rsidRPr="00F61A07">
        <w:rPr>
          <w:rFonts w:ascii="Courier New" w:hAnsi="Courier New"/>
          <w:bCs/>
          <w:color w:val="auto"/>
          <w:sz w:val="24"/>
          <w:szCs w:val="20"/>
        </w:rPr>
        <w:t>.</w:t>
      </w:r>
      <w:r w:rsidR="00A24A64" w:rsidRPr="00F61A07">
        <w:rPr>
          <w:rFonts w:ascii="Courier New" w:hAnsi="Courier New"/>
          <w:bCs/>
          <w:color w:val="auto"/>
          <w:sz w:val="24"/>
          <w:szCs w:val="20"/>
        </w:rPr>
        <w:t xml:space="preserve"> n. </w:t>
      </w:r>
      <w:r w:rsidRPr="00F61A07">
        <w:rPr>
          <w:rFonts w:ascii="Courier New" w:hAnsi="Courier New"/>
          <w:bCs/>
          <w:color w:val="auto"/>
          <w:sz w:val="24"/>
          <w:szCs w:val="20"/>
        </w:rPr>
        <w:t>626/94, le Parti concordano sulle seguenti indicazioni.</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8</w:t>
      </w:r>
      <w:r w:rsidR="00590F12">
        <w:rPr>
          <w:rFonts w:ascii="Courier New" w:hAnsi="Courier New"/>
          <w:bCs/>
          <w:color w:val="auto"/>
          <w:sz w:val="24"/>
          <w:szCs w:val="20"/>
        </w:rPr>
        <w:t xml:space="preserve">a) </w:t>
      </w:r>
      <w:r w:rsidRPr="00F61A07">
        <w:rPr>
          <w:rFonts w:ascii="Courier New" w:hAnsi="Courier New"/>
          <w:bCs/>
          <w:color w:val="auto"/>
          <w:sz w:val="24"/>
          <w:szCs w:val="20"/>
        </w:rPr>
        <w:t>Strumenti e mezzi</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applicazione dell'art. 19, comma 1</w:t>
      </w:r>
      <w:r w:rsidR="00805862">
        <w:rPr>
          <w:rFonts w:ascii="Courier New" w:hAnsi="Courier New"/>
          <w:bCs/>
          <w:color w:val="auto"/>
          <w:sz w:val="24"/>
          <w:szCs w:val="20"/>
        </w:rPr>
        <w:t>)</w:t>
      </w:r>
      <w:r w:rsidRPr="00F61A07">
        <w:rPr>
          <w:rFonts w:ascii="Courier New" w:hAnsi="Courier New"/>
          <w:bCs/>
          <w:color w:val="auto"/>
          <w:sz w:val="24"/>
          <w:szCs w:val="20"/>
        </w:rPr>
        <w:t>, lett</w:t>
      </w:r>
      <w:r w:rsidR="00805862">
        <w:rPr>
          <w:rFonts w:ascii="Courier New" w:hAnsi="Courier New"/>
          <w:bCs/>
          <w:color w:val="auto"/>
          <w:sz w:val="24"/>
          <w:szCs w:val="20"/>
        </w:rPr>
        <w:t>.</w:t>
      </w:r>
      <w:r w:rsidRPr="00F61A07">
        <w:rPr>
          <w:rFonts w:ascii="Courier New" w:hAnsi="Courier New"/>
          <w:bCs/>
          <w:color w:val="auto"/>
          <w:sz w:val="24"/>
          <w:szCs w:val="20"/>
        </w:rPr>
        <w:t xml:space="preserve"> e) ed f) del D.</w:t>
      </w:r>
      <w:r w:rsidR="005E47EA" w:rsidRPr="00F61A07">
        <w:rPr>
          <w:rFonts w:ascii="Courier New" w:hAnsi="Courier New"/>
          <w:bCs/>
          <w:color w:val="auto"/>
          <w:sz w:val="24"/>
          <w:szCs w:val="20"/>
        </w:rPr>
        <w:t>l</w:t>
      </w:r>
      <w:r w:rsidRPr="00F61A07">
        <w:rPr>
          <w:rFonts w:ascii="Courier New" w:hAnsi="Courier New"/>
          <w:bCs/>
          <w:color w:val="auto"/>
          <w:sz w:val="24"/>
          <w:szCs w:val="20"/>
        </w:rPr>
        <w:t xml:space="preserve">gs. </w:t>
      </w:r>
      <w:r w:rsidR="00A24A64" w:rsidRPr="00F61A07">
        <w:rPr>
          <w:rFonts w:ascii="Courier New" w:hAnsi="Courier New"/>
          <w:bCs/>
          <w:color w:val="auto"/>
          <w:sz w:val="24"/>
          <w:szCs w:val="20"/>
        </w:rPr>
        <w:t xml:space="preserve">n. </w:t>
      </w:r>
      <w:r w:rsidRPr="00F61A07">
        <w:rPr>
          <w:rFonts w:ascii="Courier New" w:hAnsi="Courier New"/>
          <w:bCs/>
          <w:color w:val="auto"/>
          <w:sz w:val="24"/>
          <w:szCs w:val="20"/>
        </w:rPr>
        <w:t xml:space="preserve">626/94, il rappresentante ha diritto di ricevere le informazioni </w:t>
      </w:r>
      <w:r w:rsidRPr="00F61A07">
        <w:rPr>
          <w:rFonts w:ascii="Courier New" w:hAnsi="Courier New"/>
          <w:bCs/>
          <w:color w:val="auto"/>
          <w:sz w:val="24"/>
          <w:szCs w:val="20"/>
        </w:rPr>
        <w:lastRenderedPageBreak/>
        <w:t>e la documentazione aziendale ivi prevista per il più proficuo espletamento dell'incarico. Il rappresentante può consultare il documento di valutazione dei rischi di cui all'art. 4, comma 2</w:t>
      </w:r>
      <w:r w:rsidR="00805862">
        <w:rPr>
          <w:rFonts w:ascii="Courier New" w:hAnsi="Courier New"/>
          <w:bCs/>
          <w:color w:val="auto"/>
          <w:sz w:val="24"/>
          <w:szCs w:val="20"/>
        </w:rPr>
        <w:t>)</w:t>
      </w:r>
      <w:r w:rsidRPr="00F61A07">
        <w:rPr>
          <w:rFonts w:ascii="Courier New" w:hAnsi="Courier New"/>
          <w:bCs/>
          <w:color w:val="auto"/>
          <w:sz w:val="24"/>
          <w:szCs w:val="20"/>
        </w:rPr>
        <w:t>, custodito presso l'azienda, laddove previsto. Di tali dati e dei processi produttivi di cui sia messo o venga comunque a conoscenza, il rappresentante è tenuto a farne un uso strettamente connesso al proprio incarico, nel rispetto del segreto aziendale. Il datore di lavoro consulta il rappresentante per la sicurezza su tutti gli eventi per i quali la disciplina legislativa prevede un intervento consultivo dello stesso. Il verbale della consultazione deve riportare le osservazioni e le proposte formulate dal rappresentante per la sicurezza. Il rappresentante per la sicurezza, a conferma dell</w:t>
      </w:r>
      <w:r w:rsidR="002462EB" w:rsidRPr="00F61A07">
        <w:rPr>
          <w:rFonts w:ascii="Courier New" w:hAnsi="Courier New"/>
          <w:bCs/>
          <w:color w:val="auto"/>
          <w:sz w:val="24"/>
          <w:szCs w:val="20"/>
        </w:rPr>
        <w:t xml:space="preserve">a </w:t>
      </w:r>
      <w:r w:rsidRPr="00F61A07">
        <w:rPr>
          <w:rFonts w:ascii="Courier New" w:hAnsi="Courier New"/>
          <w:bCs/>
          <w:color w:val="auto"/>
          <w:sz w:val="24"/>
          <w:szCs w:val="20"/>
        </w:rPr>
        <w:t>avvenuta consultazione, appone la propria firma sul verbale della stessa. Il rappresentante per la sicurezza nell'espletamento delle proprie funzioni e laddove se ne ravvisi la necessità, utilizza gli stessi locali che l'azienda ha destinato alle RSA/RSU.</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8b</w:t>
      </w:r>
      <w:r w:rsidR="00590F12">
        <w:rPr>
          <w:rFonts w:ascii="Courier New" w:hAnsi="Courier New"/>
          <w:bCs/>
          <w:color w:val="auto"/>
          <w:sz w:val="24"/>
          <w:szCs w:val="20"/>
        </w:rPr>
        <w:t>)</w:t>
      </w:r>
      <w:r w:rsidRPr="00F61A07">
        <w:rPr>
          <w:rFonts w:ascii="Courier New" w:hAnsi="Courier New"/>
          <w:bCs/>
          <w:color w:val="auto"/>
          <w:sz w:val="24"/>
          <w:szCs w:val="20"/>
        </w:rPr>
        <w:t xml:space="preserve"> Accesso ai luoghi di lavoro</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Il diritto di accesso ai luoghi di lavoro deve essere esercitato nel rispetto delle esigenze organizzative e produttive e del segreto imprenditoriale con le limitazioni previste dalla legge. Il rappresentante per la sicurezza eletto direttamente dai lavoratori all'interno dell</w:t>
      </w:r>
      <w:r w:rsidR="002462EB" w:rsidRPr="00F61A07">
        <w:rPr>
          <w:rFonts w:ascii="Courier New" w:hAnsi="Courier New"/>
          <w:bCs/>
          <w:color w:val="auto"/>
          <w:sz w:val="24"/>
          <w:szCs w:val="20"/>
        </w:rPr>
        <w:t xml:space="preserve">a </w:t>
      </w:r>
      <w:r w:rsidRPr="00F61A07">
        <w:rPr>
          <w:rFonts w:ascii="Courier New" w:hAnsi="Courier New"/>
          <w:bCs/>
          <w:color w:val="auto"/>
          <w:sz w:val="24"/>
          <w:szCs w:val="20"/>
        </w:rPr>
        <w:t>azienda, deve segnalare al datore di lavoro, con un preavviso di almeno 2 giorni lavorativi, le visite che intende effettuare nei luoghi di lavoro. Lo stesso, durante le visite che effettuerà nei luoghi di lavoro, sarà accompagnato per ragioni organizzative e produttive dal responsabile del servizio o da persona delegata. Il rappresentante per la sicurezza, designato nell'ambito dell'Organismo paritetico provinciale, deve segnalare al datore di lavoro, con un preavviso di almeno 7 giorni, le visite che intende effettuare nei luoghi di lavoro. Lo stesso, durante le visite che effettuerà nei luoghi di lavoro, sarà di norma accompagnato da un esponente dell'Associazione datoriale competente per territorio.</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2462E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8</w:t>
      </w:r>
      <w:r w:rsidR="00901382" w:rsidRPr="00F61A07">
        <w:rPr>
          <w:rFonts w:ascii="Courier New" w:hAnsi="Courier New"/>
          <w:bCs/>
          <w:color w:val="auto"/>
          <w:sz w:val="24"/>
          <w:szCs w:val="20"/>
        </w:rPr>
        <w:t>c</w:t>
      </w:r>
      <w:r w:rsidR="00590F12">
        <w:rPr>
          <w:rFonts w:ascii="Courier New" w:hAnsi="Courier New"/>
          <w:bCs/>
          <w:color w:val="auto"/>
          <w:sz w:val="24"/>
          <w:szCs w:val="20"/>
        </w:rPr>
        <w:t>)</w:t>
      </w:r>
      <w:r w:rsidR="00901382" w:rsidRPr="00F61A07">
        <w:rPr>
          <w:rFonts w:ascii="Courier New" w:hAnsi="Courier New"/>
          <w:bCs/>
          <w:color w:val="auto"/>
          <w:sz w:val="24"/>
          <w:szCs w:val="20"/>
        </w:rPr>
        <w:t xml:space="preserve"> Modalità di consultazione</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Laddove il D.</w:t>
      </w:r>
      <w:r w:rsidR="005E47EA" w:rsidRPr="00F61A07">
        <w:rPr>
          <w:rFonts w:ascii="Courier New" w:hAnsi="Courier New"/>
          <w:bCs/>
          <w:color w:val="auto"/>
          <w:sz w:val="24"/>
          <w:szCs w:val="20"/>
        </w:rPr>
        <w:t>l</w:t>
      </w:r>
      <w:r w:rsidRPr="00F61A07">
        <w:rPr>
          <w:rFonts w:ascii="Courier New" w:hAnsi="Courier New"/>
          <w:bCs/>
          <w:color w:val="auto"/>
          <w:sz w:val="24"/>
          <w:szCs w:val="20"/>
        </w:rPr>
        <w:t>gs</w:t>
      </w:r>
      <w:r w:rsidR="005E47EA" w:rsidRPr="00F61A07">
        <w:rPr>
          <w:rFonts w:ascii="Courier New" w:hAnsi="Courier New"/>
          <w:bCs/>
          <w:color w:val="auto"/>
          <w:sz w:val="24"/>
          <w:szCs w:val="20"/>
        </w:rPr>
        <w:t>.</w:t>
      </w:r>
      <w:r w:rsidR="00590F12">
        <w:rPr>
          <w:rFonts w:ascii="Courier New" w:hAnsi="Courier New"/>
          <w:bCs/>
          <w:color w:val="auto"/>
          <w:sz w:val="24"/>
          <w:szCs w:val="20"/>
        </w:rPr>
        <w:t xml:space="preserve"> </w:t>
      </w:r>
      <w:r w:rsidR="00A24A64" w:rsidRPr="00F61A07">
        <w:rPr>
          <w:rFonts w:ascii="Courier New" w:hAnsi="Courier New"/>
          <w:bCs/>
          <w:color w:val="auto"/>
          <w:sz w:val="24"/>
          <w:szCs w:val="20"/>
        </w:rPr>
        <w:t xml:space="preserve">n. </w:t>
      </w:r>
      <w:r w:rsidRPr="00F61A07">
        <w:rPr>
          <w:rFonts w:ascii="Courier New" w:hAnsi="Courier New"/>
          <w:bCs/>
          <w:color w:val="auto"/>
          <w:sz w:val="24"/>
          <w:szCs w:val="20"/>
        </w:rPr>
        <w:t>626/94 prevede a carico del datore di lavoro la consultazione del rappresentante dei lavoratori per la sicurezza, questa deve essere effettuata in modo da garantire la sua effettività. Il rappresentante per la sicurezza, in occasione della consultazione, ha facoltà di formulare proprie proposte e proprie opinioni, non vincolanti per il datore di lavoro, in ordine alle operazioni aziendali in corso o in via di definizione. Il rappresentante è tenuto a controfirmare, in ogni caso, il verbale dell</w:t>
      </w:r>
      <w:r w:rsidR="002462EB" w:rsidRPr="00F61A07">
        <w:rPr>
          <w:rFonts w:ascii="Courier New" w:hAnsi="Courier New"/>
          <w:bCs/>
          <w:color w:val="auto"/>
          <w:sz w:val="24"/>
          <w:szCs w:val="20"/>
        </w:rPr>
        <w:t xml:space="preserve">a </w:t>
      </w:r>
      <w:r w:rsidRPr="00F61A07">
        <w:rPr>
          <w:rFonts w:ascii="Courier New" w:hAnsi="Courier New"/>
          <w:bCs/>
          <w:color w:val="auto"/>
          <w:sz w:val="24"/>
          <w:szCs w:val="20"/>
        </w:rPr>
        <w:t>avvenuta consultazione. In presenza del rappresentante designato nell'ambito dell'Organismo paritetico provinciale gli adempimenti in capo ai datori di lavoro, previsti dalle norme vigenti in tema di consultazione del rappresentante dei lavoratori per la sicurezza, vengono assolti nella sede dell'Organismo paritetico provinciale, per il tramite dell</w:t>
      </w:r>
      <w:r w:rsidR="002462EB" w:rsidRPr="00F61A07">
        <w:rPr>
          <w:rFonts w:ascii="Courier New" w:hAnsi="Courier New"/>
          <w:bCs/>
          <w:color w:val="auto"/>
          <w:sz w:val="24"/>
          <w:szCs w:val="20"/>
        </w:rPr>
        <w:t xml:space="preserve">a </w:t>
      </w:r>
      <w:r w:rsidRPr="00F61A07">
        <w:rPr>
          <w:rFonts w:ascii="Courier New" w:hAnsi="Courier New"/>
          <w:bCs/>
          <w:color w:val="auto"/>
          <w:sz w:val="24"/>
          <w:szCs w:val="20"/>
        </w:rPr>
        <w:t xml:space="preserve">Associazione datoriale. </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lastRenderedPageBreak/>
        <w:t>8d</w:t>
      </w:r>
      <w:r w:rsidR="002B5EBB">
        <w:rPr>
          <w:rFonts w:ascii="Courier New" w:hAnsi="Courier New"/>
          <w:bCs/>
          <w:color w:val="auto"/>
          <w:sz w:val="24"/>
          <w:szCs w:val="20"/>
        </w:rPr>
        <w:t>)</w:t>
      </w:r>
      <w:r w:rsidRPr="00F61A07">
        <w:rPr>
          <w:rFonts w:ascii="Courier New" w:hAnsi="Courier New"/>
          <w:bCs/>
          <w:color w:val="auto"/>
          <w:sz w:val="24"/>
          <w:szCs w:val="20"/>
        </w:rPr>
        <w:t xml:space="preserve"> Informazioni e documentazione aziendale </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Ai sensi della lett</w:t>
      </w:r>
      <w:r w:rsidR="007C2FF5">
        <w:rPr>
          <w:rFonts w:ascii="Courier New" w:hAnsi="Courier New"/>
          <w:bCs/>
          <w:color w:val="auto"/>
          <w:sz w:val="24"/>
          <w:szCs w:val="20"/>
        </w:rPr>
        <w:t>.</w:t>
      </w:r>
      <w:r w:rsidRPr="00F61A07">
        <w:rPr>
          <w:rFonts w:ascii="Courier New" w:hAnsi="Courier New"/>
          <w:bCs/>
          <w:color w:val="auto"/>
          <w:sz w:val="24"/>
          <w:szCs w:val="20"/>
        </w:rPr>
        <w:t xml:space="preserve"> e) del comma 1</w:t>
      </w:r>
      <w:r w:rsidR="00805862">
        <w:rPr>
          <w:rFonts w:ascii="Courier New" w:hAnsi="Courier New"/>
          <w:bCs/>
          <w:color w:val="auto"/>
          <w:sz w:val="24"/>
          <w:szCs w:val="20"/>
        </w:rPr>
        <w:t>)</w:t>
      </w:r>
      <w:r w:rsidRPr="00F61A07">
        <w:rPr>
          <w:rFonts w:ascii="Courier New" w:hAnsi="Courier New"/>
          <w:bCs/>
          <w:color w:val="auto"/>
          <w:sz w:val="24"/>
          <w:szCs w:val="20"/>
        </w:rPr>
        <w:t xml:space="preserve"> dell'art. 19 del D.</w:t>
      </w:r>
      <w:r w:rsidR="005E47EA" w:rsidRPr="00F61A07">
        <w:rPr>
          <w:rFonts w:ascii="Courier New" w:hAnsi="Courier New"/>
          <w:bCs/>
          <w:color w:val="auto"/>
          <w:sz w:val="24"/>
          <w:szCs w:val="20"/>
        </w:rPr>
        <w:t>l</w:t>
      </w:r>
      <w:r w:rsidRPr="00F61A07">
        <w:rPr>
          <w:rFonts w:ascii="Courier New" w:hAnsi="Courier New"/>
          <w:bCs/>
          <w:color w:val="auto"/>
          <w:sz w:val="24"/>
          <w:szCs w:val="20"/>
        </w:rPr>
        <w:t>gs</w:t>
      </w:r>
      <w:r w:rsidR="005E47EA" w:rsidRPr="00F61A07">
        <w:rPr>
          <w:rFonts w:ascii="Courier New" w:hAnsi="Courier New"/>
          <w:bCs/>
          <w:color w:val="auto"/>
          <w:sz w:val="24"/>
          <w:szCs w:val="20"/>
        </w:rPr>
        <w:t>.</w:t>
      </w:r>
      <w:r w:rsidR="00805862">
        <w:rPr>
          <w:rFonts w:ascii="Courier New" w:hAnsi="Courier New"/>
          <w:bCs/>
          <w:color w:val="auto"/>
          <w:sz w:val="24"/>
          <w:szCs w:val="20"/>
        </w:rPr>
        <w:t xml:space="preserve"> </w:t>
      </w:r>
      <w:r w:rsidR="00A24A64" w:rsidRPr="00F61A07">
        <w:rPr>
          <w:rFonts w:ascii="Courier New" w:hAnsi="Courier New"/>
          <w:bCs/>
          <w:color w:val="auto"/>
          <w:sz w:val="24"/>
          <w:szCs w:val="20"/>
        </w:rPr>
        <w:t xml:space="preserve">n. </w:t>
      </w:r>
      <w:r w:rsidRPr="00F61A07">
        <w:rPr>
          <w:rFonts w:ascii="Courier New" w:hAnsi="Courier New"/>
          <w:bCs/>
          <w:color w:val="auto"/>
          <w:sz w:val="24"/>
          <w:szCs w:val="20"/>
        </w:rPr>
        <w:t xml:space="preserve">626/94, il rappresentante per la sicurezza ha diritto di ricevere le informazioni e di consultare la documentazione aziendale inerente </w:t>
      </w:r>
      <w:r w:rsidR="009653F8" w:rsidRPr="00F61A07">
        <w:rPr>
          <w:rFonts w:ascii="Courier New" w:hAnsi="Courier New"/>
          <w:bCs/>
          <w:color w:val="auto"/>
          <w:sz w:val="24"/>
          <w:szCs w:val="20"/>
        </w:rPr>
        <w:t>al</w:t>
      </w:r>
      <w:r w:rsidRPr="00F61A07">
        <w:rPr>
          <w:rFonts w:ascii="Courier New" w:hAnsi="Courier New"/>
          <w:bCs/>
          <w:color w:val="auto"/>
          <w:sz w:val="24"/>
          <w:szCs w:val="20"/>
        </w:rPr>
        <w:t>la valutazione dei rischi e le misure di prevenzione relative, nonch</w:t>
      </w:r>
      <w:r w:rsidR="009653F8" w:rsidRPr="00F61A07">
        <w:rPr>
          <w:rFonts w:ascii="Courier New" w:hAnsi="Courier New"/>
          <w:bCs/>
          <w:color w:val="auto"/>
          <w:sz w:val="24"/>
          <w:szCs w:val="20"/>
        </w:rPr>
        <w:t>é</w:t>
      </w:r>
      <w:r w:rsidRPr="00F61A07">
        <w:rPr>
          <w:rFonts w:ascii="Courier New" w:hAnsi="Courier New"/>
          <w:bCs/>
          <w:color w:val="auto"/>
          <w:sz w:val="24"/>
          <w:szCs w:val="20"/>
        </w:rPr>
        <w:t xml:space="preserve"> quelle inerenti </w:t>
      </w:r>
      <w:r w:rsidR="002462EB" w:rsidRPr="00F61A07">
        <w:rPr>
          <w:rFonts w:ascii="Courier New" w:hAnsi="Courier New"/>
          <w:bCs/>
          <w:color w:val="auto"/>
          <w:sz w:val="24"/>
          <w:szCs w:val="20"/>
        </w:rPr>
        <w:t>al</w:t>
      </w:r>
      <w:r w:rsidRPr="00F61A07">
        <w:rPr>
          <w:rFonts w:ascii="Courier New" w:hAnsi="Courier New"/>
          <w:bCs/>
          <w:color w:val="auto"/>
          <w:sz w:val="24"/>
          <w:szCs w:val="20"/>
        </w:rPr>
        <w:t>le sostanze e i preparati pericolosi, laddove impiegati, le macchine, gli impianti, l'organizzazione e gli ambienti di lavoro, gli infortuni e le malattie professionali. Il rappresentante, ricevute le notizie e le informazioni di cui al comma 1</w:t>
      </w:r>
      <w:r w:rsidR="00805862">
        <w:rPr>
          <w:rFonts w:ascii="Courier New" w:hAnsi="Courier New"/>
          <w:bCs/>
          <w:color w:val="auto"/>
          <w:sz w:val="24"/>
          <w:szCs w:val="20"/>
        </w:rPr>
        <w:t>)</w:t>
      </w:r>
      <w:r w:rsidRPr="00F61A07">
        <w:rPr>
          <w:rFonts w:ascii="Courier New" w:hAnsi="Courier New"/>
          <w:bCs/>
          <w:color w:val="auto"/>
          <w:sz w:val="24"/>
          <w:szCs w:val="20"/>
        </w:rPr>
        <w:t>, è tenuto a farne un uso strettamente connesso alla sua funzione e nel pieno rispetto del segreto aziendale.</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B5EBB" w:rsidRDefault="002462E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9</w:t>
      </w:r>
      <w:r w:rsidR="004170C1" w:rsidRPr="00F61A07">
        <w:rPr>
          <w:rFonts w:ascii="Courier New" w:hAnsi="Courier New"/>
          <w:bCs/>
          <w:color w:val="auto"/>
          <w:sz w:val="24"/>
          <w:szCs w:val="20"/>
        </w:rPr>
        <w:t>.</w:t>
      </w:r>
      <w:r w:rsidR="002B5EBB">
        <w:rPr>
          <w:rFonts w:ascii="Courier New" w:hAnsi="Courier New"/>
          <w:bCs/>
          <w:color w:val="auto"/>
          <w:sz w:val="24"/>
          <w:szCs w:val="20"/>
        </w:rPr>
        <w:t xml:space="preserve"> </w:t>
      </w:r>
      <w:r w:rsidR="00901382" w:rsidRPr="00F61A07">
        <w:rPr>
          <w:rFonts w:ascii="Courier New" w:hAnsi="Courier New"/>
          <w:bCs/>
          <w:color w:val="auto"/>
          <w:sz w:val="24"/>
          <w:szCs w:val="20"/>
        </w:rPr>
        <w:t xml:space="preserve">Tempo di lavoro retribuito per i componenti della rappresentanza </w:t>
      </w:r>
    </w:p>
    <w:p w:rsidR="00961D46" w:rsidRPr="00F61A07" w:rsidRDefault="002B5EBB" w:rsidP="0026223A">
      <w:pPr>
        <w:pStyle w:val="Corpodeltesto1"/>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 xml:space="preserve">   </w:t>
      </w:r>
      <w:r w:rsidR="00901382" w:rsidRPr="00F61A07">
        <w:rPr>
          <w:rFonts w:ascii="Courier New" w:hAnsi="Courier New"/>
          <w:bCs/>
          <w:color w:val="auto"/>
          <w:sz w:val="24"/>
          <w:szCs w:val="20"/>
        </w:rPr>
        <w:t>dei lavoratori per la sicurezza</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tutti i casi in cui un componente la rappresentanza per la sicurezza, per svolgere le sue specifiche funzioni, debba interrompere la propria attività lavorativa, dovrà darne preventivo avviso all'impresa, almeno 2 giorni lavorativi prima, firmando una apposita scheda permessi al fine di consentire il computo delle ore utilizzate.</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B5EBB" w:rsidRDefault="002462E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10</w:t>
      </w:r>
      <w:r w:rsidR="00EA59EB" w:rsidRPr="00F61A07">
        <w:rPr>
          <w:rFonts w:ascii="Courier New" w:hAnsi="Courier New"/>
          <w:bCs/>
          <w:color w:val="auto"/>
          <w:sz w:val="24"/>
          <w:szCs w:val="20"/>
        </w:rPr>
        <w:t>.</w:t>
      </w:r>
      <w:r w:rsidR="002B5EBB">
        <w:rPr>
          <w:rFonts w:ascii="Courier New" w:hAnsi="Courier New"/>
          <w:bCs/>
          <w:color w:val="auto"/>
          <w:sz w:val="24"/>
          <w:szCs w:val="20"/>
        </w:rPr>
        <w:t xml:space="preserve"> </w:t>
      </w:r>
      <w:r w:rsidR="00901382" w:rsidRPr="00F61A07">
        <w:rPr>
          <w:rFonts w:ascii="Courier New" w:hAnsi="Courier New"/>
          <w:bCs/>
          <w:color w:val="auto"/>
          <w:sz w:val="24"/>
          <w:szCs w:val="20"/>
        </w:rPr>
        <w:t xml:space="preserve">Contenuti e modalità della formazione dei componenti </w:t>
      </w:r>
    </w:p>
    <w:p w:rsidR="00961D46" w:rsidRPr="00F61A07" w:rsidRDefault="002B5EBB" w:rsidP="0026223A">
      <w:pPr>
        <w:pStyle w:val="Corpodeltesto1"/>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 xml:space="preserve">    </w:t>
      </w:r>
      <w:r w:rsidR="00901382" w:rsidRPr="00F61A07">
        <w:rPr>
          <w:rFonts w:ascii="Courier New" w:hAnsi="Courier New"/>
          <w:bCs/>
          <w:color w:val="auto"/>
          <w:sz w:val="24"/>
          <w:szCs w:val="20"/>
        </w:rPr>
        <w:t>la rappresentanza dei lavoratori per la sicurezza</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Al fine di consentire ai componenti la rappresentanza dei lavoratori per la sicurezza l'acquisizione delle conoscenze in materia di sicurezza e salute sui luoghi di lavoro, per un corretto esercizio dei compiti loro affidati dal D.</w:t>
      </w:r>
      <w:r w:rsidR="005E47EA" w:rsidRPr="00F61A07">
        <w:rPr>
          <w:rFonts w:ascii="Courier New" w:hAnsi="Courier New"/>
          <w:bCs/>
          <w:color w:val="auto"/>
          <w:sz w:val="24"/>
          <w:szCs w:val="20"/>
        </w:rPr>
        <w:t>l</w:t>
      </w:r>
      <w:r w:rsidRPr="00F61A07">
        <w:rPr>
          <w:rFonts w:ascii="Courier New" w:hAnsi="Courier New"/>
          <w:bCs/>
          <w:color w:val="auto"/>
          <w:sz w:val="24"/>
          <w:szCs w:val="20"/>
        </w:rPr>
        <w:t>gs</w:t>
      </w:r>
      <w:r w:rsidR="005E47EA" w:rsidRPr="00F61A07">
        <w:rPr>
          <w:rFonts w:ascii="Courier New" w:hAnsi="Courier New"/>
          <w:bCs/>
          <w:color w:val="auto"/>
          <w:sz w:val="24"/>
          <w:szCs w:val="20"/>
        </w:rPr>
        <w:t>.</w:t>
      </w:r>
      <w:r w:rsidR="008B5A0B">
        <w:rPr>
          <w:rFonts w:ascii="Courier New" w:hAnsi="Courier New"/>
          <w:bCs/>
          <w:color w:val="auto"/>
          <w:sz w:val="24"/>
          <w:szCs w:val="20"/>
        </w:rPr>
        <w:t xml:space="preserve"> </w:t>
      </w:r>
      <w:r w:rsidR="00A24A64" w:rsidRPr="00F61A07">
        <w:rPr>
          <w:rFonts w:ascii="Courier New" w:hAnsi="Courier New"/>
          <w:bCs/>
          <w:color w:val="auto"/>
          <w:sz w:val="24"/>
          <w:szCs w:val="20"/>
        </w:rPr>
        <w:t xml:space="preserve">n. </w:t>
      </w:r>
      <w:r w:rsidRPr="00F61A07">
        <w:rPr>
          <w:rFonts w:ascii="Courier New" w:hAnsi="Courier New"/>
          <w:bCs/>
          <w:color w:val="auto"/>
          <w:sz w:val="24"/>
          <w:szCs w:val="20"/>
        </w:rPr>
        <w:t xml:space="preserve">626/94, si stabilisce quanto segue: </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2462EB" w:rsidRPr="00F61A07" w:rsidRDefault="00901382"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002462EB" w:rsidRPr="00F61A07">
        <w:rPr>
          <w:rFonts w:ascii="Courier New" w:hAnsi="Courier New"/>
          <w:bCs/>
          <w:color w:val="auto"/>
          <w:sz w:val="24"/>
          <w:szCs w:val="20"/>
        </w:rPr>
        <w:tab/>
      </w:r>
      <w:r w:rsidRPr="00F61A07">
        <w:rPr>
          <w:rFonts w:ascii="Courier New" w:hAnsi="Courier New"/>
          <w:bCs/>
          <w:color w:val="auto"/>
          <w:sz w:val="24"/>
          <w:szCs w:val="20"/>
        </w:rPr>
        <w:t>il rappresentante della sicurezza ha diritto alla formazione prevista all'art. 19, comma 1</w:t>
      </w:r>
      <w:r w:rsidR="00805862">
        <w:rPr>
          <w:rFonts w:ascii="Courier New" w:hAnsi="Courier New"/>
          <w:bCs/>
          <w:color w:val="auto"/>
          <w:sz w:val="24"/>
          <w:szCs w:val="20"/>
        </w:rPr>
        <w:t>)</w:t>
      </w:r>
      <w:r w:rsidRPr="00F61A07">
        <w:rPr>
          <w:rFonts w:ascii="Courier New" w:hAnsi="Courier New"/>
          <w:bCs/>
          <w:color w:val="auto"/>
          <w:sz w:val="24"/>
          <w:szCs w:val="20"/>
        </w:rPr>
        <w:t xml:space="preserve">, lett. g) del D.lgs. </w:t>
      </w:r>
      <w:r w:rsidR="00A24A64" w:rsidRPr="00F61A07">
        <w:rPr>
          <w:rFonts w:ascii="Courier New" w:hAnsi="Courier New"/>
          <w:bCs/>
          <w:color w:val="auto"/>
          <w:sz w:val="24"/>
          <w:szCs w:val="20"/>
        </w:rPr>
        <w:t xml:space="preserve">n. </w:t>
      </w:r>
      <w:r w:rsidRPr="00F61A07">
        <w:rPr>
          <w:rFonts w:ascii="Courier New" w:hAnsi="Courier New"/>
          <w:bCs/>
          <w:color w:val="auto"/>
          <w:sz w:val="24"/>
          <w:szCs w:val="20"/>
        </w:rPr>
        <w:t>626/94;</w:t>
      </w:r>
    </w:p>
    <w:p w:rsidR="002462EB" w:rsidRPr="00F61A07" w:rsidRDefault="002462E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la formazione non può comportare oneri economici a carico del rappresentante della sicurezza e si svolge mediante permessi retribuiti aggiuntivi rispetto a quelli già previsti per la sua attività;</w:t>
      </w:r>
    </w:p>
    <w:p w:rsidR="002462EB" w:rsidRPr="00F61A07" w:rsidRDefault="002462E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tale formazione deve prevedere con specifico riferimento ai settori interessati un programma di 32 ore che deve comprendere: conoscenze generali sugli obblighi e diritti previsti dalla normativa</w:t>
      </w:r>
      <w:r w:rsidRPr="00F61A07">
        <w:rPr>
          <w:rFonts w:ascii="Courier New" w:hAnsi="Courier New"/>
          <w:bCs/>
          <w:color w:val="auto"/>
          <w:sz w:val="24"/>
          <w:szCs w:val="20"/>
        </w:rPr>
        <w:t>;</w:t>
      </w:r>
    </w:p>
    <w:p w:rsidR="002462EB" w:rsidRPr="00F61A07" w:rsidRDefault="002462E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conoscenze fondamentali sui rischi e sulle relative misure di prevenzione e protezione</w:t>
      </w:r>
      <w:r w:rsidRPr="00F61A07">
        <w:rPr>
          <w:rFonts w:ascii="Courier New" w:hAnsi="Courier New"/>
          <w:bCs/>
          <w:color w:val="auto"/>
          <w:sz w:val="24"/>
          <w:szCs w:val="20"/>
        </w:rPr>
        <w:t>;</w:t>
      </w:r>
    </w:p>
    <w:p w:rsidR="002462EB" w:rsidRPr="00F61A07" w:rsidRDefault="002462E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metodologie sulla valutazione del rischio</w:t>
      </w:r>
      <w:r w:rsidRPr="00F61A07">
        <w:rPr>
          <w:rFonts w:ascii="Courier New" w:hAnsi="Courier New"/>
          <w:bCs/>
          <w:color w:val="auto"/>
          <w:sz w:val="24"/>
          <w:szCs w:val="20"/>
        </w:rPr>
        <w:t>;</w:t>
      </w:r>
    </w:p>
    <w:p w:rsidR="002462EB" w:rsidRPr="00F61A07" w:rsidRDefault="002462E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 xml:space="preserve">metodologie minime di comunicazione </w:t>
      </w:r>
    </w:p>
    <w:p w:rsidR="00961D46" w:rsidRPr="00F61A07" w:rsidRDefault="00901382"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002462EB" w:rsidRPr="00F61A07">
        <w:rPr>
          <w:rFonts w:ascii="Courier New" w:hAnsi="Courier New"/>
          <w:bCs/>
          <w:color w:val="auto"/>
          <w:sz w:val="24"/>
          <w:szCs w:val="20"/>
        </w:rPr>
        <w:tab/>
      </w:r>
      <w:r w:rsidRPr="00F61A07">
        <w:rPr>
          <w:rFonts w:ascii="Courier New" w:hAnsi="Courier New"/>
          <w:bCs/>
          <w:color w:val="auto"/>
          <w:sz w:val="24"/>
          <w:szCs w:val="20"/>
        </w:rPr>
        <w:t>i corsi di formazione sono organizzati dall'Organismo</w:t>
      </w:r>
      <w:r w:rsidR="00334E2A">
        <w:rPr>
          <w:rFonts w:ascii="Courier New" w:hAnsi="Courier New"/>
          <w:bCs/>
          <w:color w:val="auto"/>
          <w:sz w:val="24"/>
          <w:szCs w:val="20"/>
        </w:rPr>
        <w:t xml:space="preserve"> </w:t>
      </w:r>
      <w:r w:rsidRPr="00F61A07">
        <w:rPr>
          <w:rFonts w:ascii="Courier New" w:hAnsi="Courier New"/>
          <w:bCs/>
          <w:color w:val="auto"/>
          <w:sz w:val="24"/>
          <w:szCs w:val="20"/>
        </w:rPr>
        <w:t>paritetico</w:t>
      </w:r>
      <w:r w:rsidR="002462EB" w:rsidRPr="00F61A07">
        <w:rPr>
          <w:rFonts w:ascii="Courier New" w:hAnsi="Courier New"/>
          <w:bCs/>
          <w:color w:val="auto"/>
          <w:sz w:val="24"/>
          <w:szCs w:val="20"/>
        </w:rPr>
        <w:t xml:space="preserve"> provinciale o i</w:t>
      </w:r>
      <w:r w:rsidRPr="00F61A07">
        <w:rPr>
          <w:rFonts w:ascii="Courier New" w:hAnsi="Courier New"/>
          <w:bCs/>
          <w:color w:val="auto"/>
          <w:sz w:val="24"/>
          <w:szCs w:val="20"/>
        </w:rPr>
        <w:t>n</w:t>
      </w:r>
      <w:r w:rsidRPr="00F61A07">
        <w:rPr>
          <w:rFonts w:ascii="Courier New" w:hAnsi="Courier New"/>
          <w:bCs/>
          <w:color w:val="auto"/>
          <w:sz w:val="24"/>
          <w:szCs w:val="20"/>
        </w:rPr>
        <w:tab/>
      </w:r>
      <w:r w:rsidR="002B5EBB">
        <w:rPr>
          <w:rFonts w:ascii="Courier New" w:hAnsi="Courier New"/>
          <w:bCs/>
          <w:color w:val="auto"/>
          <w:sz w:val="24"/>
          <w:szCs w:val="20"/>
        </w:rPr>
        <w:t xml:space="preserve"> </w:t>
      </w:r>
      <w:r w:rsidRPr="00F61A07">
        <w:rPr>
          <w:rFonts w:ascii="Courier New" w:hAnsi="Courier New"/>
          <w:bCs/>
          <w:color w:val="auto"/>
          <w:sz w:val="24"/>
          <w:szCs w:val="20"/>
        </w:rPr>
        <w:t>collaborazione</w:t>
      </w:r>
      <w:r w:rsidRPr="00F61A07">
        <w:rPr>
          <w:rFonts w:ascii="Courier New" w:hAnsi="Courier New"/>
          <w:bCs/>
          <w:color w:val="auto"/>
          <w:sz w:val="24"/>
          <w:szCs w:val="20"/>
        </w:rPr>
        <w:tab/>
      </w:r>
      <w:r w:rsidR="002B5EBB">
        <w:rPr>
          <w:rFonts w:ascii="Courier New" w:hAnsi="Courier New"/>
          <w:bCs/>
          <w:color w:val="auto"/>
          <w:sz w:val="24"/>
          <w:szCs w:val="20"/>
        </w:rPr>
        <w:t xml:space="preserve"> </w:t>
      </w:r>
      <w:r w:rsidRPr="00F61A07">
        <w:rPr>
          <w:rFonts w:ascii="Courier New" w:hAnsi="Courier New"/>
          <w:bCs/>
          <w:color w:val="auto"/>
          <w:sz w:val="24"/>
          <w:szCs w:val="20"/>
        </w:rPr>
        <w:t>con</w:t>
      </w:r>
      <w:r w:rsidRPr="00F61A07">
        <w:rPr>
          <w:rFonts w:ascii="Courier New" w:hAnsi="Courier New"/>
          <w:bCs/>
          <w:color w:val="auto"/>
          <w:sz w:val="24"/>
          <w:szCs w:val="20"/>
        </w:rPr>
        <w:tab/>
      </w:r>
      <w:r w:rsidR="002B5EBB">
        <w:rPr>
          <w:rFonts w:ascii="Courier New" w:hAnsi="Courier New"/>
          <w:bCs/>
          <w:color w:val="auto"/>
          <w:sz w:val="24"/>
          <w:szCs w:val="20"/>
        </w:rPr>
        <w:t xml:space="preserve"> </w:t>
      </w:r>
      <w:r w:rsidRPr="00F61A07">
        <w:rPr>
          <w:rFonts w:ascii="Courier New" w:hAnsi="Courier New"/>
          <w:bCs/>
          <w:color w:val="auto"/>
          <w:sz w:val="24"/>
          <w:szCs w:val="20"/>
        </w:rPr>
        <w:t>lo</w:t>
      </w:r>
      <w:r w:rsidR="002B5EBB">
        <w:rPr>
          <w:rFonts w:ascii="Courier New" w:hAnsi="Courier New"/>
          <w:bCs/>
          <w:color w:val="auto"/>
          <w:sz w:val="24"/>
          <w:szCs w:val="20"/>
        </w:rPr>
        <w:t xml:space="preserve"> </w:t>
      </w:r>
      <w:r w:rsidRPr="00F61A07">
        <w:rPr>
          <w:rFonts w:ascii="Courier New" w:hAnsi="Courier New"/>
          <w:bCs/>
          <w:color w:val="auto"/>
          <w:sz w:val="24"/>
          <w:szCs w:val="20"/>
        </w:rPr>
        <w:tab/>
        <w:t>stesso.</w:t>
      </w:r>
    </w:p>
    <w:p w:rsidR="002B5EBB" w:rsidRDefault="002462E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ab/>
      </w:r>
    </w:p>
    <w:p w:rsidR="00961D46" w:rsidRPr="00F61A07" w:rsidRDefault="00901382" w:rsidP="002B5EBB">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ore di cui sopra assorbono, fino a concorrenza, quanto concesso allo stesso titolo dai contratti o accordi collettivi di lavoro in ogni sede stipulati. Sono fatti salvi, ai fini del presente articolo, </w:t>
      </w:r>
      <w:r w:rsidRPr="00F61A07">
        <w:rPr>
          <w:rFonts w:ascii="Courier New" w:hAnsi="Courier New"/>
          <w:bCs/>
          <w:color w:val="auto"/>
          <w:sz w:val="24"/>
          <w:szCs w:val="20"/>
        </w:rPr>
        <w:lastRenderedPageBreak/>
        <w:t xml:space="preserve">i corsi di formazione organizzati antecedentemente alla stipula del presente </w:t>
      </w:r>
      <w:r w:rsidR="00547666">
        <w:rPr>
          <w:rFonts w:ascii="Courier New" w:hAnsi="Courier New"/>
          <w:bCs/>
          <w:color w:val="auto"/>
          <w:sz w:val="24"/>
          <w:szCs w:val="20"/>
        </w:rPr>
        <w:t>A</w:t>
      </w:r>
      <w:r w:rsidRPr="00F61A07">
        <w:rPr>
          <w:rFonts w:ascii="Courier New" w:hAnsi="Courier New"/>
          <w:bCs/>
          <w:color w:val="auto"/>
          <w:sz w:val="24"/>
          <w:szCs w:val="20"/>
        </w:rPr>
        <w:t>ccordo, purch</w:t>
      </w:r>
      <w:r w:rsidR="009653F8" w:rsidRPr="00F61A07">
        <w:rPr>
          <w:rFonts w:ascii="Courier New" w:hAnsi="Courier New"/>
          <w:bCs/>
          <w:color w:val="auto"/>
          <w:sz w:val="24"/>
          <w:szCs w:val="20"/>
        </w:rPr>
        <w:t>é</w:t>
      </w:r>
      <w:r w:rsidRPr="00F61A07">
        <w:rPr>
          <w:rFonts w:ascii="Courier New" w:hAnsi="Courier New"/>
          <w:bCs/>
          <w:color w:val="auto"/>
          <w:sz w:val="24"/>
          <w:szCs w:val="20"/>
        </w:rPr>
        <w:t xml:space="preserve"> rispondenti ai requisiti su indicati.</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2462E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11</w:t>
      </w:r>
      <w:r w:rsidR="007C413B" w:rsidRPr="00F61A07">
        <w:rPr>
          <w:rFonts w:ascii="Courier New" w:hAnsi="Courier New"/>
          <w:bCs/>
          <w:color w:val="auto"/>
          <w:sz w:val="24"/>
          <w:szCs w:val="20"/>
        </w:rPr>
        <w:t>.</w:t>
      </w:r>
      <w:r w:rsidR="002B5EBB">
        <w:rPr>
          <w:rFonts w:ascii="Courier New" w:hAnsi="Courier New"/>
          <w:bCs/>
          <w:color w:val="auto"/>
          <w:sz w:val="24"/>
          <w:szCs w:val="20"/>
        </w:rPr>
        <w:t xml:space="preserve"> </w:t>
      </w:r>
      <w:r w:rsidR="00901382" w:rsidRPr="00F61A07">
        <w:rPr>
          <w:rFonts w:ascii="Courier New" w:hAnsi="Courier New"/>
          <w:bCs/>
          <w:color w:val="auto"/>
          <w:sz w:val="24"/>
          <w:szCs w:val="20"/>
        </w:rPr>
        <w:t>Addetti ai videoterminali</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Per gli addetti ai videoterminali, l'interruzione, di cui all'art. 54 D.lgs. </w:t>
      </w:r>
      <w:r w:rsidR="00A24A64" w:rsidRPr="00F61A07">
        <w:rPr>
          <w:rFonts w:ascii="Courier New" w:hAnsi="Courier New"/>
          <w:bCs/>
          <w:color w:val="auto"/>
          <w:sz w:val="24"/>
          <w:szCs w:val="20"/>
        </w:rPr>
        <w:t xml:space="preserve">n. </w:t>
      </w:r>
      <w:r w:rsidRPr="00F61A07">
        <w:rPr>
          <w:rFonts w:ascii="Courier New" w:hAnsi="Courier New"/>
          <w:bCs/>
          <w:color w:val="auto"/>
          <w:sz w:val="24"/>
          <w:szCs w:val="20"/>
        </w:rPr>
        <w:t>626/94, sarà attuata di norma mediante cambiamento di attività nell'ambito delle proprie mansioni.</w:t>
      </w:r>
    </w:p>
    <w:p w:rsidR="002462EB" w:rsidRPr="00F61A07" w:rsidRDefault="002462E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PARTE</w:t>
      </w:r>
      <w:r w:rsidR="002B5EBB">
        <w:rPr>
          <w:rFonts w:ascii="Courier New" w:hAnsi="Courier New"/>
          <w:b w:val="0"/>
          <w:color w:val="auto"/>
        </w:rPr>
        <w:t xml:space="preserve"> II</w:t>
      </w:r>
    </w:p>
    <w:p w:rsidR="002462EB" w:rsidRPr="00F61A07" w:rsidRDefault="002462EB" w:rsidP="0026223A">
      <w:pPr>
        <w:pStyle w:val="Corpodeltesto100"/>
        <w:shd w:val="clear" w:color="auto" w:fill="auto"/>
        <w:spacing w:line="240" w:lineRule="auto"/>
        <w:jc w:val="both"/>
        <w:rPr>
          <w:rFonts w:ascii="Courier New" w:hAnsi="Courier New"/>
          <w:b w:val="0"/>
          <w:color w:val="auto"/>
        </w:rPr>
      </w:pPr>
    </w:p>
    <w:p w:rsidR="002462EB" w:rsidRPr="00F61A07" w:rsidRDefault="00901382"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Organismi paritetici</w:t>
      </w:r>
    </w:p>
    <w:p w:rsidR="002462EB" w:rsidRPr="00F61A07" w:rsidRDefault="002462EB" w:rsidP="0026223A">
      <w:pPr>
        <w:pStyle w:val="Corpodeltesto100"/>
        <w:shd w:val="clear" w:color="auto" w:fill="auto"/>
        <w:spacing w:line="240" w:lineRule="auto"/>
        <w:jc w:val="both"/>
        <w:rPr>
          <w:rFonts w:ascii="Courier New" w:hAnsi="Courier New"/>
          <w:b w:val="0"/>
          <w:color w:val="auto"/>
        </w:rPr>
      </w:pPr>
    </w:p>
    <w:p w:rsidR="00961D46" w:rsidRPr="00F61A07" w:rsidRDefault="002462EB" w:rsidP="0026223A">
      <w:pPr>
        <w:pStyle w:val="Corpodeltesto100"/>
        <w:shd w:val="clear" w:color="auto" w:fill="auto"/>
        <w:spacing w:line="240" w:lineRule="auto"/>
        <w:jc w:val="both"/>
        <w:rPr>
          <w:rFonts w:ascii="Courier New" w:hAnsi="Courier New"/>
          <w:b w:val="0"/>
          <w:color w:val="auto"/>
          <w:szCs w:val="20"/>
        </w:rPr>
      </w:pPr>
      <w:r w:rsidRPr="00F61A07">
        <w:rPr>
          <w:rFonts w:ascii="Courier New" w:hAnsi="Courier New"/>
          <w:b w:val="0"/>
          <w:color w:val="auto"/>
        </w:rPr>
        <w:t>12</w:t>
      </w:r>
      <w:r w:rsidR="007C413B" w:rsidRPr="00F61A07">
        <w:rPr>
          <w:rFonts w:ascii="Courier New" w:hAnsi="Courier New"/>
          <w:b w:val="0"/>
          <w:color w:val="auto"/>
        </w:rPr>
        <w:t>.</w:t>
      </w:r>
      <w:r w:rsidR="002B5EBB">
        <w:rPr>
          <w:rFonts w:ascii="Courier New" w:hAnsi="Courier New"/>
          <w:b w:val="0"/>
          <w:color w:val="auto"/>
        </w:rPr>
        <w:t xml:space="preserve"> </w:t>
      </w:r>
      <w:r w:rsidR="00901382" w:rsidRPr="00F61A07">
        <w:rPr>
          <w:rFonts w:ascii="Courier New" w:hAnsi="Courier New"/>
          <w:b w:val="0"/>
          <w:color w:val="auto"/>
          <w:szCs w:val="20"/>
        </w:rPr>
        <w:t>Organismo Paritetico Nazionale</w:t>
      </w:r>
      <w:r w:rsidR="00A86129">
        <w:rPr>
          <w:rFonts w:ascii="Courier New" w:hAnsi="Courier New"/>
          <w:b w:val="0"/>
          <w:color w:val="auto"/>
          <w:szCs w:val="20"/>
        </w:rPr>
        <w:t xml:space="preserve"> (OPN)</w:t>
      </w:r>
    </w:p>
    <w:p w:rsidR="002462EB" w:rsidRPr="00F61A07" w:rsidRDefault="002462EB" w:rsidP="0026223A">
      <w:pPr>
        <w:pStyle w:val="Corpodeltesto100"/>
        <w:shd w:val="clear" w:color="auto" w:fill="auto"/>
        <w:spacing w:line="240" w:lineRule="auto"/>
        <w:jc w:val="both"/>
        <w:rPr>
          <w:rFonts w:ascii="Courier New" w:hAnsi="Courier New"/>
          <w:b w:val="0"/>
          <w:color w:val="auto"/>
          <w:szCs w:val="20"/>
        </w:rPr>
      </w:pPr>
    </w:p>
    <w:p w:rsidR="00961D46" w:rsidRPr="00F61A07" w:rsidRDefault="007B58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È </w:t>
      </w:r>
      <w:r w:rsidR="00901382" w:rsidRPr="00F61A07">
        <w:rPr>
          <w:rFonts w:ascii="Courier New" w:hAnsi="Courier New"/>
          <w:bCs/>
          <w:color w:val="auto"/>
          <w:sz w:val="24"/>
          <w:szCs w:val="20"/>
        </w:rPr>
        <w:t>costituita, all'interno dell'Ente Bilaterale Nazionale del Terziario, un</w:t>
      </w:r>
      <w:r w:rsidR="009653F8" w:rsidRPr="00F61A07">
        <w:rPr>
          <w:rFonts w:ascii="Courier New" w:hAnsi="Courier New"/>
          <w:bCs/>
          <w:color w:val="auto"/>
          <w:sz w:val="24"/>
          <w:szCs w:val="20"/>
        </w:rPr>
        <w:t xml:space="preserve">a </w:t>
      </w:r>
      <w:r w:rsidR="00901382" w:rsidRPr="00F61A07">
        <w:rPr>
          <w:rFonts w:ascii="Courier New" w:hAnsi="Courier New"/>
          <w:bCs/>
          <w:color w:val="auto"/>
          <w:sz w:val="24"/>
          <w:szCs w:val="20"/>
        </w:rPr>
        <w:t>apposita sezione denominata Organismo Paritetico Nazionale per la Sicurezza sul Lavoro formato da 6 rappresentanti della CONFCOMMERCIO e da 6 rappresentanti di FILCAMS, FISASCAT</w:t>
      </w:r>
      <w:r w:rsidR="00A86129">
        <w:rPr>
          <w:rFonts w:ascii="Courier New" w:hAnsi="Courier New"/>
          <w:bCs/>
          <w:color w:val="auto"/>
          <w:sz w:val="24"/>
          <w:szCs w:val="20"/>
        </w:rPr>
        <w:t xml:space="preserve"> e</w:t>
      </w:r>
      <w:r w:rsidR="00901382" w:rsidRPr="00F61A07">
        <w:rPr>
          <w:rFonts w:ascii="Courier New" w:hAnsi="Courier New"/>
          <w:bCs/>
          <w:color w:val="auto"/>
          <w:sz w:val="24"/>
          <w:szCs w:val="20"/>
        </w:rPr>
        <w:t xml:space="preserve"> UILT</w:t>
      </w:r>
      <w:r w:rsidR="00141981" w:rsidRPr="00F61A07">
        <w:rPr>
          <w:rFonts w:ascii="Courier New" w:hAnsi="Courier New"/>
          <w:bCs/>
          <w:color w:val="auto"/>
          <w:sz w:val="24"/>
          <w:szCs w:val="20"/>
        </w:rPr>
        <w:t>u</w:t>
      </w:r>
      <w:r w:rsidR="00901382" w:rsidRPr="00F61A07">
        <w:rPr>
          <w:rFonts w:ascii="Courier New" w:hAnsi="Courier New"/>
          <w:bCs/>
          <w:color w:val="auto"/>
          <w:sz w:val="24"/>
          <w:szCs w:val="20"/>
        </w:rPr>
        <w:t>CS (</w:t>
      </w:r>
      <w:r w:rsidR="00163E26">
        <w:rPr>
          <w:rFonts w:ascii="Courier New" w:hAnsi="Courier New"/>
          <w:bCs/>
          <w:color w:val="auto"/>
          <w:sz w:val="24"/>
          <w:szCs w:val="20"/>
        </w:rPr>
        <w:t>2</w:t>
      </w:r>
      <w:r w:rsidR="00901382" w:rsidRPr="00F61A07">
        <w:rPr>
          <w:rFonts w:ascii="Courier New" w:hAnsi="Courier New"/>
          <w:bCs/>
          <w:color w:val="auto"/>
          <w:sz w:val="24"/>
          <w:szCs w:val="20"/>
        </w:rPr>
        <w:t xml:space="preserve"> per ciascuna </w:t>
      </w:r>
      <w:r w:rsidR="00163E26">
        <w:rPr>
          <w:rFonts w:ascii="Courier New" w:hAnsi="Courier New"/>
          <w:bCs/>
          <w:color w:val="auto"/>
          <w:sz w:val="24"/>
          <w:szCs w:val="20"/>
        </w:rPr>
        <w:t>O</w:t>
      </w:r>
      <w:r w:rsidR="00901382" w:rsidRPr="00F61A07">
        <w:rPr>
          <w:rFonts w:ascii="Courier New" w:hAnsi="Courier New"/>
          <w:bCs/>
          <w:color w:val="auto"/>
          <w:sz w:val="24"/>
          <w:szCs w:val="20"/>
        </w:rPr>
        <w:t>rganizzazione), con i rispettivi supplenti. Il suddetto O</w:t>
      </w:r>
      <w:r w:rsidR="00A86129">
        <w:rPr>
          <w:rFonts w:ascii="Courier New" w:hAnsi="Courier New"/>
          <w:bCs/>
          <w:color w:val="auto"/>
          <w:sz w:val="24"/>
          <w:szCs w:val="20"/>
        </w:rPr>
        <w:t>PN</w:t>
      </w:r>
      <w:r w:rsidR="00901382" w:rsidRPr="00F61A07">
        <w:rPr>
          <w:rFonts w:ascii="Courier New" w:hAnsi="Courier New"/>
          <w:bCs/>
          <w:color w:val="auto"/>
          <w:sz w:val="24"/>
          <w:szCs w:val="20"/>
        </w:rPr>
        <w:t xml:space="preserve"> opererà in piena autonomia funzionale rispetto all'Ente Bilaterale Nazionale del Terziario. L' OP</w:t>
      </w:r>
      <w:r w:rsidR="00A86129">
        <w:rPr>
          <w:rFonts w:ascii="Courier New" w:hAnsi="Courier New"/>
          <w:bCs/>
          <w:color w:val="auto"/>
          <w:sz w:val="24"/>
          <w:szCs w:val="20"/>
        </w:rPr>
        <w:t>N</w:t>
      </w:r>
      <w:r w:rsidR="00901382" w:rsidRPr="00F61A07">
        <w:rPr>
          <w:rFonts w:ascii="Courier New" w:hAnsi="Courier New"/>
          <w:bCs/>
          <w:color w:val="auto"/>
          <w:sz w:val="24"/>
          <w:szCs w:val="20"/>
        </w:rPr>
        <w:t xml:space="preserve"> per la Sicurezza sul Lavoro</w:t>
      </w:r>
      <w:r w:rsidR="001C2AE6" w:rsidRPr="00F61A07">
        <w:rPr>
          <w:rFonts w:ascii="Courier New" w:hAnsi="Courier New"/>
          <w:bCs/>
          <w:color w:val="auto"/>
          <w:sz w:val="24"/>
          <w:szCs w:val="20"/>
        </w:rPr>
        <w:t xml:space="preserve"> ha i seguenti </w:t>
      </w:r>
      <w:r w:rsidR="00901382" w:rsidRPr="00F61A07">
        <w:rPr>
          <w:rFonts w:ascii="Courier New" w:hAnsi="Courier New"/>
          <w:bCs/>
          <w:color w:val="auto"/>
          <w:sz w:val="24"/>
          <w:szCs w:val="20"/>
        </w:rPr>
        <w:t>compiti:</w:t>
      </w:r>
    </w:p>
    <w:p w:rsidR="001C2AE6" w:rsidRPr="00F61A07" w:rsidRDefault="001C2AE6" w:rsidP="0026223A">
      <w:pPr>
        <w:pStyle w:val="Corpodeltesto1"/>
        <w:shd w:val="clear" w:color="auto" w:fill="auto"/>
        <w:spacing w:line="240" w:lineRule="auto"/>
        <w:jc w:val="both"/>
        <w:rPr>
          <w:rFonts w:ascii="Courier New" w:hAnsi="Courier New"/>
          <w:bCs/>
          <w:color w:val="auto"/>
          <w:sz w:val="24"/>
          <w:szCs w:val="20"/>
        </w:rPr>
      </w:pPr>
    </w:p>
    <w:p w:rsidR="00FD30AC" w:rsidRPr="00F61A07" w:rsidRDefault="00901382"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00FD30AC" w:rsidRPr="00F61A07">
        <w:rPr>
          <w:rFonts w:ascii="Courier New" w:hAnsi="Courier New"/>
          <w:bCs/>
          <w:color w:val="auto"/>
          <w:sz w:val="24"/>
          <w:szCs w:val="20"/>
        </w:rPr>
        <w:tab/>
      </w:r>
      <w:r w:rsidRPr="00F61A07">
        <w:rPr>
          <w:rFonts w:ascii="Courier New" w:hAnsi="Courier New"/>
          <w:bCs/>
          <w:color w:val="auto"/>
          <w:sz w:val="24"/>
          <w:szCs w:val="20"/>
        </w:rPr>
        <w:t>promuovere formazione diretta, tramite seminari e altre attività complementari per i componenti degli O</w:t>
      </w:r>
      <w:r w:rsidR="00A86129">
        <w:rPr>
          <w:rFonts w:ascii="Courier New" w:hAnsi="Courier New"/>
          <w:bCs/>
          <w:color w:val="auto"/>
          <w:sz w:val="24"/>
          <w:szCs w:val="20"/>
        </w:rPr>
        <w:t>rganismi Paritetici Provinciali (O</w:t>
      </w:r>
      <w:r w:rsidRPr="00F61A07">
        <w:rPr>
          <w:rFonts w:ascii="Courier New" w:hAnsi="Courier New"/>
          <w:bCs/>
          <w:color w:val="auto"/>
          <w:sz w:val="24"/>
          <w:szCs w:val="20"/>
        </w:rPr>
        <w:t>P</w:t>
      </w:r>
      <w:r w:rsidR="00A86129">
        <w:rPr>
          <w:rFonts w:ascii="Courier New" w:hAnsi="Courier New"/>
          <w:bCs/>
          <w:color w:val="auto"/>
          <w:sz w:val="24"/>
          <w:szCs w:val="20"/>
        </w:rPr>
        <w:t>P)</w:t>
      </w:r>
      <w:r w:rsidR="00FD30AC" w:rsidRPr="00F61A07">
        <w:rPr>
          <w:rFonts w:ascii="Courier New" w:hAnsi="Courier New"/>
          <w:bCs/>
          <w:color w:val="auto"/>
          <w:sz w:val="24"/>
          <w:szCs w:val="20"/>
        </w:rPr>
        <w:t>;</w:t>
      </w:r>
    </w:p>
    <w:p w:rsidR="00FD30AC" w:rsidRPr="00F61A07" w:rsidRDefault="00FD30AC"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 xml:space="preserve">promuovere la costituzione degli </w:t>
      </w:r>
      <w:r w:rsidR="00A86129">
        <w:rPr>
          <w:rFonts w:ascii="Courier New" w:hAnsi="Courier New"/>
          <w:bCs/>
          <w:color w:val="auto"/>
          <w:sz w:val="24"/>
          <w:szCs w:val="20"/>
        </w:rPr>
        <w:t>OPP</w:t>
      </w:r>
      <w:r w:rsidR="00901382" w:rsidRPr="00F61A07">
        <w:rPr>
          <w:rFonts w:ascii="Courier New" w:hAnsi="Courier New"/>
          <w:bCs/>
          <w:color w:val="auto"/>
          <w:sz w:val="24"/>
          <w:szCs w:val="20"/>
        </w:rPr>
        <w:t>, di cui al successivo</w:t>
      </w:r>
      <w:r w:rsidR="00334E2A">
        <w:rPr>
          <w:rFonts w:ascii="Courier New" w:hAnsi="Courier New"/>
          <w:bCs/>
          <w:color w:val="auto"/>
          <w:sz w:val="24"/>
          <w:szCs w:val="20"/>
        </w:rPr>
        <w:t xml:space="preserve"> </w:t>
      </w:r>
      <w:r w:rsidR="00901382" w:rsidRPr="00F61A07">
        <w:rPr>
          <w:rFonts w:ascii="Courier New" w:hAnsi="Courier New"/>
          <w:bCs/>
          <w:color w:val="auto"/>
          <w:sz w:val="24"/>
          <w:szCs w:val="20"/>
        </w:rPr>
        <w:t>art. 13, ai sensi dell'art. 20 del D.</w:t>
      </w:r>
      <w:r w:rsidR="005E47EA" w:rsidRPr="00F61A07">
        <w:rPr>
          <w:rFonts w:ascii="Courier New" w:hAnsi="Courier New"/>
          <w:bCs/>
          <w:color w:val="auto"/>
          <w:sz w:val="24"/>
          <w:szCs w:val="20"/>
        </w:rPr>
        <w:t>l</w:t>
      </w:r>
      <w:r w:rsidR="00901382" w:rsidRPr="00F61A07">
        <w:rPr>
          <w:rFonts w:ascii="Courier New" w:hAnsi="Courier New"/>
          <w:bCs/>
          <w:color w:val="auto"/>
          <w:sz w:val="24"/>
          <w:szCs w:val="20"/>
        </w:rPr>
        <w:t>gs</w:t>
      </w:r>
      <w:r w:rsidR="005E47EA" w:rsidRPr="00F61A07">
        <w:rPr>
          <w:rFonts w:ascii="Courier New" w:hAnsi="Courier New"/>
          <w:bCs/>
          <w:color w:val="auto"/>
          <w:sz w:val="24"/>
          <w:szCs w:val="20"/>
        </w:rPr>
        <w:t>.</w:t>
      </w:r>
      <w:r w:rsidR="00334E2A">
        <w:rPr>
          <w:rFonts w:ascii="Courier New" w:hAnsi="Courier New"/>
          <w:bCs/>
          <w:color w:val="auto"/>
          <w:sz w:val="24"/>
          <w:szCs w:val="20"/>
        </w:rPr>
        <w:t xml:space="preserve"> </w:t>
      </w:r>
      <w:r w:rsidR="00A24A64" w:rsidRPr="00F61A07">
        <w:rPr>
          <w:rFonts w:ascii="Courier New" w:hAnsi="Courier New"/>
          <w:bCs/>
          <w:color w:val="auto"/>
          <w:sz w:val="24"/>
          <w:szCs w:val="20"/>
        </w:rPr>
        <w:t xml:space="preserve">n. </w:t>
      </w:r>
      <w:r w:rsidR="00901382" w:rsidRPr="00F61A07">
        <w:rPr>
          <w:rFonts w:ascii="Courier New" w:hAnsi="Courier New"/>
          <w:bCs/>
          <w:color w:val="auto"/>
          <w:sz w:val="24"/>
          <w:szCs w:val="20"/>
        </w:rPr>
        <w:t>626/94, e coordinarne l'attività;</w:t>
      </w:r>
    </w:p>
    <w:p w:rsidR="00FD30AC" w:rsidRPr="00F61A07" w:rsidRDefault="00FD30AC"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verificare l'avvenuta costituzione degli O</w:t>
      </w:r>
      <w:r w:rsidR="00A86129">
        <w:rPr>
          <w:rFonts w:ascii="Courier New" w:hAnsi="Courier New"/>
          <w:bCs/>
          <w:color w:val="auto"/>
          <w:sz w:val="24"/>
          <w:szCs w:val="20"/>
        </w:rPr>
        <w:t>PP</w:t>
      </w:r>
      <w:r w:rsidR="00901382" w:rsidRPr="00F61A07">
        <w:rPr>
          <w:rFonts w:ascii="Courier New" w:hAnsi="Courier New"/>
          <w:bCs/>
          <w:color w:val="auto"/>
          <w:sz w:val="24"/>
          <w:szCs w:val="20"/>
        </w:rPr>
        <w:t>;</w:t>
      </w:r>
    </w:p>
    <w:p w:rsidR="00FD30AC" w:rsidRPr="00F61A07" w:rsidRDefault="00FD30AC"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elaborare le linee</w:t>
      </w:r>
      <w:r w:rsidRPr="00F61A07">
        <w:rPr>
          <w:rFonts w:ascii="Courier New" w:hAnsi="Courier New"/>
          <w:bCs/>
          <w:color w:val="auto"/>
          <w:sz w:val="24"/>
          <w:szCs w:val="20"/>
        </w:rPr>
        <w:t>-</w:t>
      </w:r>
      <w:r w:rsidR="00901382" w:rsidRPr="00F61A07">
        <w:rPr>
          <w:rFonts w:ascii="Courier New" w:hAnsi="Courier New"/>
          <w:bCs/>
          <w:color w:val="auto"/>
          <w:sz w:val="24"/>
          <w:szCs w:val="20"/>
        </w:rPr>
        <w:t>guida e i criteri per la formazione dei lavoratori e dei rappresentanti per la sicurezza, tenendo conto di quanto previsto dai Ministri del Lavoro e della Sanità in applicazione dell'art.</w:t>
      </w:r>
      <w:r w:rsidR="00805862">
        <w:rPr>
          <w:rFonts w:ascii="Courier New" w:hAnsi="Courier New"/>
          <w:bCs/>
          <w:color w:val="auto"/>
          <w:sz w:val="24"/>
          <w:szCs w:val="20"/>
        </w:rPr>
        <w:t xml:space="preserve"> </w:t>
      </w:r>
      <w:r w:rsidR="00901382" w:rsidRPr="00F61A07">
        <w:rPr>
          <w:rFonts w:ascii="Courier New" w:hAnsi="Courier New"/>
          <w:bCs/>
          <w:color w:val="auto"/>
          <w:sz w:val="24"/>
          <w:szCs w:val="20"/>
        </w:rPr>
        <w:t>22</w:t>
      </w:r>
      <w:r w:rsidR="00805862">
        <w:rPr>
          <w:rFonts w:ascii="Courier New" w:hAnsi="Courier New"/>
          <w:bCs/>
          <w:color w:val="auto"/>
          <w:sz w:val="24"/>
          <w:szCs w:val="20"/>
        </w:rPr>
        <w:t>,</w:t>
      </w:r>
      <w:r w:rsidR="00901382" w:rsidRPr="00F61A07">
        <w:rPr>
          <w:rFonts w:ascii="Courier New" w:hAnsi="Courier New"/>
          <w:bCs/>
          <w:color w:val="auto"/>
          <w:sz w:val="24"/>
          <w:szCs w:val="20"/>
        </w:rPr>
        <w:t xml:space="preserve"> comma 7</w:t>
      </w:r>
      <w:r w:rsidR="00805862">
        <w:rPr>
          <w:rFonts w:ascii="Courier New" w:hAnsi="Courier New"/>
          <w:bCs/>
          <w:color w:val="auto"/>
          <w:sz w:val="24"/>
          <w:szCs w:val="20"/>
        </w:rPr>
        <w:t>)</w:t>
      </w:r>
      <w:r w:rsidR="00901382" w:rsidRPr="00F61A07">
        <w:rPr>
          <w:rFonts w:ascii="Courier New" w:hAnsi="Courier New"/>
          <w:bCs/>
          <w:color w:val="auto"/>
          <w:sz w:val="24"/>
          <w:szCs w:val="20"/>
        </w:rPr>
        <w:t xml:space="preserve"> del D.</w:t>
      </w:r>
      <w:r w:rsidR="005E47EA" w:rsidRPr="00F61A07">
        <w:rPr>
          <w:rFonts w:ascii="Courier New" w:hAnsi="Courier New"/>
          <w:bCs/>
          <w:color w:val="auto"/>
          <w:sz w:val="24"/>
          <w:szCs w:val="20"/>
        </w:rPr>
        <w:t>l</w:t>
      </w:r>
      <w:r w:rsidR="00901382" w:rsidRPr="00F61A07">
        <w:rPr>
          <w:rFonts w:ascii="Courier New" w:hAnsi="Courier New"/>
          <w:bCs/>
          <w:color w:val="auto"/>
          <w:sz w:val="24"/>
          <w:szCs w:val="20"/>
        </w:rPr>
        <w:t xml:space="preserve">gs. </w:t>
      </w:r>
      <w:r w:rsidR="00A24A64" w:rsidRPr="00F61A07">
        <w:rPr>
          <w:rFonts w:ascii="Courier New" w:hAnsi="Courier New"/>
          <w:bCs/>
          <w:color w:val="auto"/>
          <w:sz w:val="24"/>
          <w:szCs w:val="20"/>
        </w:rPr>
        <w:t xml:space="preserve">n. </w:t>
      </w:r>
      <w:r w:rsidR="00901382" w:rsidRPr="00F61A07">
        <w:rPr>
          <w:rFonts w:ascii="Courier New" w:hAnsi="Courier New"/>
          <w:bCs/>
          <w:color w:val="auto"/>
          <w:sz w:val="24"/>
          <w:szCs w:val="20"/>
        </w:rPr>
        <w:t>626/94 per la dimensione e la tipologia delle imprese;</w:t>
      </w:r>
    </w:p>
    <w:p w:rsidR="00FD30AC" w:rsidRPr="00F61A07" w:rsidRDefault="00FD30AC"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promuovere lo scambio di informazioni e valutazioni in merito all</w:t>
      </w:r>
      <w:r w:rsidRPr="00F61A07">
        <w:rPr>
          <w:rFonts w:ascii="Courier New" w:hAnsi="Courier New"/>
          <w:bCs/>
          <w:color w:val="auto"/>
          <w:sz w:val="24"/>
          <w:szCs w:val="20"/>
        </w:rPr>
        <w:t xml:space="preserve">a </w:t>
      </w:r>
      <w:r w:rsidR="00901382" w:rsidRPr="00F61A07">
        <w:rPr>
          <w:rFonts w:ascii="Courier New" w:hAnsi="Courier New"/>
          <w:bCs/>
          <w:color w:val="auto"/>
          <w:sz w:val="24"/>
          <w:szCs w:val="20"/>
        </w:rPr>
        <w:t>applicazione della normativa;</w:t>
      </w:r>
    </w:p>
    <w:p w:rsidR="00FD30AC" w:rsidRPr="00F61A07" w:rsidRDefault="00FD30AC"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promuovere e coordinare gli interventi formativi e di altra natura nel campo della salute e della sicurezza sul lavoro, reperendo finanziamenti dalla U.E. e di Enti pubblici e privati nazionali;</w:t>
      </w:r>
    </w:p>
    <w:p w:rsidR="00FD30AC" w:rsidRPr="00F61A07" w:rsidRDefault="00FD30AC"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favorire la sperimentazione di moduli formativi flessibili e innovativi che rispondano alle</w:t>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 xml:space="preserve">specifiche esigenze delle imprese, e destinati ai soggetti di cui al presente </w:t>
      </w:r>
      <w:r w:rsidR="00547666">
        <w:rPr>
          <w:rFonts w:ascii="Courier New" w:hAnsi="Courier New"/>
          <w:bCs/>
          <w:color w:val="auto"/>
          <w:sz w:val="24"/>
          <w:szCs w:val="20"/>
        </w:rPr>
        <w:t>A</w:t>
      </w:r>
      <w:r w:rsidR="00901382" w:rsidRPr="00F61A07">
        <w:rPr>
          <w:rFonts w:ascii="Courier New" w:hAnsi="Courier New"/>
          <w:bCs/>
          <w:color w:val="auto"/>
          <w:sz w:val="24"/>
          <w:szCs w:val="20"/>
        </w:rPr>
        <w:t>ccordo, anche sulla base</w:t>
      </w:r>
      <w:r w:rsidR="00901382" w:rsidRPr="00F61A07">
        <w:rPr>
          <w:rFonts w:ascii="Courier New" w:hAnsi="Courier New"/>
          <w:bCs/>
          <w:color w:val="auto"/>
          <w:sz w:val="24"/>
          <w:szCs w:val="20"/>
        </w:rPr>
        <w:tab/>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delle</w:t>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ab/>
        <w:t>fonti</w:t>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ab/>
        <w:t>pubbliche</w:t>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ab/>
        <w:t>dell</w:t>
      </w:r>
      <w:r w:rsidR="009653F8" w:rsidRPr="00F61A07">
        <w:rPr>
          <w:rFonts w:ascii="Courier New" w:hAnsi="Courier New"/>
          <w:bCs/>
          <w:color w:val="auto"/>
          <w:sz w:val="24"/>
          <w:szCs w:val="20"/>
        </w:rPr>
        <w:t xml:space="preserve">a </w:t>
      </w:r>
      <w:r w:rsidR="00901382" w:rsidRPr="00F61A07">
        <w:rPr>
          <w:rFonts w:ascii="Courier New" w:hAnsi="Courier New"/>
          <w:bCs/>
          <w:color w:val="auto"/>
          <w:sz w:val="24"/>
          <w:szCs w:val="20"/>
        </w:rPr>
        <w:t>U.E.</w:t>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ab/>
        <w:t>e</w:t>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ab/>
        <w:t>nazionali;</w:t>
      </w:r>
    </w:p>
    <w:p w:rsidR="00FD30AC" w:rsidRPr="00F61A07" w:rsidRDefault="00901382"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00FD30AC" w:rsidRPr="00F61A07">
        <w:rPr>
          <w:rFonts w:ascii="Courier New" w:hAnsi="Courier New"/>
          <w:bCs/>
          <w:color w:val="auto"/>
          <w:sz w:val="24"/>
          <w:szCs w:val="20"/>
        </w:rPr>
        <w:tab/>
      </w:r>
      <w:r w:rsidRPr="00F61A07">
        <w:rPr>
          <w:rFonts w:ascii="Courier New" w:hAnsi="Courier New"/>
          <w:bCs/>
          <w:color w:val="auto"/>
          <w:sz w:val="24"/>
          <w:szCs w:val="20"/>
        </w:rPr>
        <w:t xml:space="preserve">valutare le proposte di normative comunitarie e nazionali, anche per elaborare posizioni comuni da proporre agli </w:t>
      </w:r>
      <w:r w:rsidR="00334E2A">
        <w:rPr>
          <w:rFonts w:ascii="Courier New" w:hAnsi="Courier New"/>
          <w:bCs/>
          <w:color w:val="auto"/>
          <w:sz w:val="24"/>
          <w:szCs w:val="20"/>
        </w:rPr>
        <w:t>O</w:t>
      </w:r>
      <w:r w:rsidRPr="00F61A07">
        <w:rPr>
          <w:rFonts w:ascii="Courier New" w:hAnsi="Courier New"/>
          <w:bCs/>
          <w:color w:val="auto"/>
          <w:sz w:val="24"/>
          <w:szCs w:val="20"/>
        </w:rPr>
        <w:t>rganismi europei, al Governo, al Parlamento e ad altre amministrazioni nazionali competenti;</w:t>
      </w:r>
    </w:p>
    <w:p w:rsidR="00FD30AC" w:rsidRPr="00F61A07" w:rsidRDefault="00FD30AC"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 xml:space="preserve">ricevere dagli Organismi paritetici provinciali l'elenco dei nominativi dei rappresentanti per la sicurezza. Per il settore Turismo tali funzioni sono svolte da una apposita sezione dell'Ente </w:t>
      </w:r>
      <w:r w:rsidR="00901382" w:rsidRPr="00F61A07">
        <w:rPr>
          <w:rFonts w:ascii="Courier New" w:hAnsi="Courier New"/>
          <w:bCs/>
          <w:color w:val="auto"/>
          <w:sz w:val="24"/>
          <w:szCs w:val="20"/>
        </w:rPr>
        <w:lastRenderedPageBreak/>
        <w:t>Bilaterale Nazionale Turismo, cui saranno apportate le conseguenti modifiche statutarie.</w:t>
      </w:r>
    </w:p>
    <w:p w:rsidR="00FD30AC" w:rsidRPr="00F61A07" w:rsidRDefault="00FD30AC"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FD30AC"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13</w:t>
      </w:r>
      <w:r w:rsidR="007C3590" w:rsidRPr="00F61A07">
        <w:rPr>
          <w:rFonts w:ascii="Courier New" w:hAnsi="Courier New"/>
          <w:bCs/>
          <w:color w:val="auto"/>
          <w:sz w:val="24"/>
          <w:szCs w:val="20"/>
        </w:rPr>
        <w:t>.</w:t>
      </w:r>
      <w:r w:rsidRPr="00F61A07">
        <w:rPr>
          <w:rFonts w:ascii="Courier New" w:hAnsi="Courier New"/>
          <w:bCs/>
          <w:color w:val="auto"/>
          <w:sz w:val="24"/>
          <w:szCs w:val="20"/>
        </w:rPr>
        <w:t xml:space="preserve"> O</w:t>
      </w:r>
      <w:r w:rsidR="00901382" w:rsidRPr="00F61A07">
        <w:rPr>
          <w:rFonts w:ascii="Courier New" w:hAnsi="Courier New"/>
          <w:bCs/>
          <w:color w:val="auto"/>
          <w:sz w:val="24"/>
          <w:szCs w:val="20"/>
        </w:rPr>
        <w:t>rganismi Paritetici Provinciali</w:t>
      </w:r>
      <w:r w:rsidR="00A86129">
        <w:rPr>
          <w:rFonts w:ascii="Courier New" w:hAnsi="Courier New"/>
          <w:bCs/>
          <w:color w:val="auto"/>
          <w:sz w:val="24"/>
          <w:szCs w:val="20"/>
        </w:rPr>
        <w:t xml:space="preserve"> (OPP)</w:t>
      </w:r>
    </w:p>
    <w:p w:rsidR="00FD30AC" w:rsidRPr="00F61A07" w:rsidRDefault="00FD30AC" w:rsidP="0026223A">
      <w:pPr>
        <w:pStyle w:val="Corpodeltesto1"/>
        <w:shd w:val="clear" w:color="auto" w:fill="auto"/>
        <w:spacing w:line="240" w:lineRule="auto"/>
        <w:jc w:val="both"/>
        <w:rPr>
          <w:rFonts w:ascii="Courier New" w:hAnsi="Courier New"/>
          <w:bCs/>
          <w:color w:val="auto"/>
          <w:sz w:val="24"/>
          <w:szCs w:val="20"/>
        </w:rPr>
      </w:pPr>
    </w:p>
    <w:p w:rsidR="00CF3DA0"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A livello provinciale saranno costituti, entro 60 giorni dalla data di stipula del presente </w:t>
      </w:r>
      <w:r w:rsidR="00547666">
        <w:rPr>
          <w:rFonts w:ascii="Courier New" w:hAnsi="Courier New"/>
          <w:bCs/>
          <w:color w:val="auto"/>
          <w:sz w:val="24"/>
          <w:szCs w:val="20"/>
        </w:rPr>
        <w:t>A</w:t>
      </w:r>
      <w:r w:rsidRPr="00F61A07">
        <w:rPr>
          <w:rFonts w:ascii="Courier New" w:hAnsi="Courier New"/>
          <w:bCs/>
          <w:color w:val="auto"/>
          <w:sz w:val="24"/>
          <w:szCs w:val="20"/>
        </w:rPr>
        <w:t>ccordo, gli O</w:t>
      </w:r>
      <w:r w:rsidR="00A86129">
        <w:rPr>
          <w:rFonts w:ascii="Courier New" w:hAnsi="Courier New"/>
          <w:bCs/>
          <w:color w:val="auto"/>
          <w:sz w:val="24"/>
          <w:szCs w:val="20"/>
        </w:rPr>
        <w:t>PP</w:t>
      </w:r>
      <w:r w:rsidRPr="00F61A07">
        <w:rPr>
          <w:rFonts w:ascii="Courier New" w:hAnsi="Courier New"/>
          <w:bCs/>
          <w:color w:val="auto"/>
          <w:sz w:val="24"/>
          <w:szCs w:val="20"/>
        </w:rPr>
        <w:t xml:space="preserve"> composti da </w:t>
      </w:r>
      <w:r w:rsidR="009E29BF">
        <w:rPr>
          <w:rFonts w:ascii="Courier New" w:hAnsi="Courier New"/>
          <w:bCs/>
          <w:color w:val="auto"/>
          <w:sz w:val="24"/>
          <w:szCs w:val="20"/>
        </w:rPr>
        <w:t>3</w:t>
      </w:r>
      <w:r w:rsidRPr="00F61A07">
        <w:rPr>
          <w:rFonts w:ascii="Courier New" w:hAnsi="Courier New"/>
          <w:bCs/>
          <w:color w:val="auto"/>
          <w:sz w:val="24"/>
          <w:szCs w:val="20"/>
        </w:rPr>
        <w:t xml:space="preserve"> rappresentanti delle ASCOM e da </w:t>
      </w:r>
      <w:r w:rsidR="009E29BF">
        <w:rPr>
          <w:rFonts w:ascii="Courier New" w:hAnsi="Courier New"/>
          <w:bCs/>
          <w:color w:val="auto"/>
          <w:sz w:val="24"/>
          <w:szCs w:val="20"/>
        </w:rPr>
        <w:t>3</w:t>
      </w:r>
      <w:r w:rsidRPr="00F61A07">
        <w:rPr>
          <w:rFonts w:ascii="Courier New" w:hAnsi="Courier New"/>
          <w:bCs/>
          <w:color w:val="auto"/>
          <w:sz w:val="24"/>
          <w:szCs w:val="20"/>
        </w:rPr>
        <w:t xml:space="preserve"> rappresentanti di</w:t>
      </w:r>
      <w:r w:rsidR="00334E2A">
        <w:rPr>
          <w:rFonts w:ascii="Courier New" w:hAnsi="Courier New"/>
          <w:bCs/>
          <w:color w:val="auto"/>
          <w:sz w:val="24"/>
          <w:szCs w:val="20"/>
        </w:rPr>
        <w:t xml:space="preserve"> </w:t>
      </w:r>
      <w:r w:rsidRPr="00F61A07">
        <w:rPr>
          <w:rFonts w:ascii="Courier New" w:hAnsi="Courier New"/>
          <w:bCs/>
          <w:color w:val="auto"/>
          <w:sz w:val="24"/>
          <w:szCs w:val="20"/>
        </w:rPr>
        <w:t>FILCAMS, FISASCAT e UILT</w:t>
      </w:r>
      <w:r w:rsidR="00141981" w:rsidRPr="00F61A07">
        <w:rPr>
          <w:rFonts w:ascii="Courier New" w:hAnsi="Courier New"/>
          <w:bCs/>
          <w:color w:val="auto"/>
          <w:sz w:val="24"/>
          <w:szCs w:val="20"/>
        </w:rPr>
        <w:t>u</w:t>
      </w:r>
      <w:r w:rsidRPr="00F61A07">
        <w:rPr>
          <w:rFonts w:ascii="Courier New" w:hAnsi="Courier New"/>
          <w:bCs/>
          <w:color w:val="auto"/>
          <w:sz w:val="24"/>
          <w:szCs w:val="20"/>
        </w:rPr>
        <w:t xml:space="preserve">CS (uno per ciascuna </w:t>
      </w:r>
      <w:r w:rsidR="00334E2A">
        <w:rPr>
          <w:rFonts w:ascii="Courier New" w:hAnsi="Courier New"/>
          <w:bCs/>
          <w:color w:val="auto"/>
          <w:sz w:val="24"/>
          <w:szCs w:val="20"/>
        </w:rPr>
        <w:t>O</w:t>
      </w:r>
      <w:r w:rsidRPr="00F61A07">
        <w:rPr>
          <w:rFonts w:ascii="Courier New" w:hAnsi="Courier New"/>
          <w:bCs/>
          <w:color w:val="auto"/>
          <w:sz w:val="24"/>
          <w:szCs w:val="20"/>
        </w:rPr>
        <w:t>rganizzazione), con i relativi supplenti. Gli Organismi Paritetici di cui al precedente comma, oltre agli adempimenti di cui all'art</w:t>
      </w:r>
      <w:r w:rsidR="00805862">
        <w:rPr>
          <w:rFonts w:ascii="Courier New" w:hAnsi="Courier New"/>
          <w:bCs/>
          <w:color w:val="auto"/>
          <w:sz w:val="24"/>
          <w:szCs w:val="20"/>
        </w:rPr>
        <w:t xml:space="preserve">. </w:t>
      </w:r>
      <w:r w:rsidRPr="00F61A07">
        <w:rPr>
          <w:rFonts w:ascii="Courier New" w:hAnsi="Courier New"/>
          <w:bCs/>
          <w:color w:val="auto"/>
          <w:sz w:val="24"/>
          <w:szCs w:val="20"/>
        </w:rPr>
        <w:t xml:space="preserve">20 del </w:t>
      </w:r>
      <w:r w:rsidR="00805862">
        <w:rPr>
          <w:rFonts w:ascii="Courier New" w:hAnsi="Courier New"/>
          <w:bCs/>
          <w:color w:val="auto"/>
          <w:sz w:val="24"/>
          <w:szCs w:val="20"/>
        </w:rPr>
        <w:t xml:space="preserve">D.lgs. </w:t>
      </w:r>
      <w:r w:rsidRPr="00F61A07">
        <w:rPr>
          <w:rFonts w:ascii="Courier New" w:hAnsi="Courier New"/>
          <w:bCs/>
          <w:color w:val="auto"/>
          <w:sz w:val="24"/>
          <w:szCs w:val="20"/>
        </w:rPr>
        <w:t>n. 626 del 1994 hanno i seguenti compiti:</w:t>
      </w:r>
    </w:p>
    <w:p w:rsidR="00CF3DA0" w:rsidRPr="00F61A07" w:rsidRDefault="00CF3DA0" w:rsidP="0026223A">
      <w:pPr>
        <w:pStyle w:val="Corpodeltesto1"/>
        <w:shd w:val="clear" w:color="auto" w:fill="auto"/>
        <w:spacing w:line="240" w:lineRule="auto"/>
        <w:ind w:left="284" w:hanging="284"/>
        <w:jc w:val="both"/>
        <w:rPr>
          <w:rFonts w:ascii="Courier New" w:hAnsi="Courier New"/>
          <w:bCs/>
          <w:color w:val="auto"/>
          <w:sz w:val="24"/>
          <w:szCs w:val="20"/>
        </w:rPr>
      </w:pPr>
    </w:p>
    <w:p w:rsidR="0065258B" w:rsidRPr="00F61A07" w:rsidRDefault="00CF3DA0" w:rsidP="00A86129">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0065258B" w:rsidRPr="00F61A07">
        <w:rPr>
          <w:rFonts w:ascii="Courier New" w:hAnsi="Courier New"/>
          <w:bCs/>
          <w:color w:val="auto"/>
          <w:sz w:val="24"/>
          <w:szCs w:val="20"/>
        </w:rPr>
        <w:tab/>
      </w:r>
      <w:r w:rsidR="00901382" w:rsidRPr="00F61A07">
        <w:rPr>
          <w:rFonts w:ascii="Courier New" w:hAnsi="Courier New"/>
          <w:bCs/>
          <w:color w:val="auto"/>
          <w:sz w:val="24"/>
          <w:szCs w:val="20"/>
        </w:rPr>
        <w:t>assumere interpretazioni univoche su tematiche in materia di sicurezza in genere. Tali interpretazioni, in quanto unanimemente condivise e formalizzate, costituiranno pareri ufficiali dell'OPP e, in quanto tali, saranno trasmessi all'Organismo Paritetico nazionale. Tali pareri potranno, inoltre, essere trasmessi ad Enti e Istituzioni, quali le UU</w:t>
      </w:r>
      <w:r w:rsidR="009653F8" w:rsidRPr="00F61A07">
        <w:rPr>
          <w:rFonts w:ascii="Courier New" w:hAnsi="Courier New"/>
          <w:bCs/>
          <w:color w:val="auto"/>
          <w:sz w:val="24"/>
          <w:szCs w:val="20"/>
        </w:rPr>
        <w:t>.</w:t>
      </w:r>
      <w:r w:rsidR="00901382" w:rsidRPr="00F61A07">
        <w:rPr>
          <w:rFonts w:ascii="Courier New" w:hAnsi="Courier New"/>
          <w:bCs/>
          <w:color w:val="auto"/>
          <w:sz w:val="24"/>
          <w:szCs w:val="20"/>
        </w:rPr>
        <w:t>SS</w:t>
      </w:r>
      <w:r w:rsidR="009653F8" w:rsidRPr="00F61A07">
        <w:rPr>
          <w:rFonts w:ascii="Courier New" w:hAnsi="Courier New"/>
          <w:bCs/>
          <w:color w:val="auto"/>
          <w:sz w:val="24"/>
          <w:szCs w:val="20"/>
        </w:rPr>
        <w:t>.</w:t>
      </w:r>
      <w:r w:rsidR="00901382" w:rsidRPr="00F61A07">
        <w:rPr>
          <w:rFonts w:ascii="Courier New" w:hAnsi="Courier New"/>
          <w:bCs/>
          <w:color w:val="auto"/>
          <w:sz w:val="24"/>
          <w:szCs w:val="20"/>
        </w:rPr>
        <w:t>LL</w:t>
      </w:r>
      <w:r w:rsidR="009653F8" w:rsidRPr="00F61A07">
        <w:rPr>
          <w:rFonts w:ascii="Courier New" w:hAnsi="Courier New"/>
          <w:bCs/>
          <w:color w:val="auto"/>
          <w:sz w:val="24"/>
          <w:szCs w:val="20"/>
        </w:rPr>
        <w:t>.</w:t>
      </w:r>
      <w:r w:rsidR="00901382" w:rsidRPr="00F61A07">
        <w:rPr>
          <w:rFonts w:ascii="Courier New" w:hAnsi="Courier New"/>
          <w:bCs/>
          <w:color w:val="auto"/>
          <w:sz w:val="24"/>
          <w:szCs w:val="20"/>
        </w:rPr>
        <w:t xml:space="preserve">, l'Ispettorato del </w:t>
      </w:r>
      <w:r w:rsidR="00A86129">
        <w:rPr>
          <w:rFonts w:ascii="Courier New" w:hAnsi="Courier New"/>
          <w:bCs/>
          <w:color w:val="auto"/>
          <w:sz w:val="24"/>
          <w:szCs w:val="20"/>
        </w:rPr>
        <w:t>L</w:t>
      </w:r>
      <w:r w:rsidR="00901382" w:rsidRPr="00F61A07">
        <w:rPr>
          <w:rFonts w:ascii="Courier New" w:hAnsi="Courier New"/>
          <w:bCs/>
          <w:color w:val="auto"/>
          <w:sz w:val="24"/>
          <w:szCs w:val="20"/>
        </w:rPr>
        <w:t>avoro, la Magistratura, la Regione e</w:t>
      </w:r>
      <w:r w:rsidR="006A03BD">
        <w:rPr>
          <w:rFonts w:ascii="Courier New" w:hAnsi="Courier New"/>
          <w:bCs/>
          <w:color w:val="auto"/>
          <w:sz w:val="24"/>
          <w:szCs w:val="20"/>
        </w:rPr>
        <w:t>t</w:t>
      </w:r>
      <w:r w:rsidR="00901382" w:rsidRPr="00F61A07">
        <w:rPr>
          <w:rFonts w:ascii="Courier New" w:hAnsi="Courier New"/>
          <w:bCs/>
          <w:color w:val="auto"/>
          <w:sz w:val="24"/>
          <w:szCs w:val="20"/>
        </w:rPr>
        <w:t xml:space="preserve">c. e impegnano le </w:t>
      </w:r>
      <w:r w:rsidR="00D34ABC">
        <w:rPr>
          <w:rFonts w:ascii="Courier New" w:hAnsi="Courier New"/>
          <w:bCs/>
          <w:color w:val="auto"/>
          <w:sz w:val="24"/>
          <w:szCs w:val="20"/>
        </w:rPr>
        <w:t>P</w:t>
      </w:r>
      <w:r w:rsidR="00901382" w:rsidRPr="00F61A07">
        <w:rPr>
          <w:rFonts w:ascii="Courier New" w:hAnsi="Courier New"/>
          <w:bCs/>
          <w:color w:val="auto"/>
          <w:sz w:val="24"/>
          <w:szCs w:val="20"/>
        </w:rPr>
        <w:t>arti a non esprimere opinioni difformi se non, a loro volta, congiuntamente concordate. L'OPP potrà inoltre valutare di volta in volta l'opportunità di divulgare nei modi concordemente ritenuti più opportuni tali pareri;</w:t>
      </w:r>
    </w:p>
    <w:p w:rsidR="0065258B"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promuovere l'informazione e la formazione dei soggetti interessati sui temi della salute e della sicurezza;</w:t>
      </w:r>
    </w:p>
    <w:p w:rsidR="0065258B"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individuare eventuali fabbisogni formativi specifici del territorio connessi all</w:t>
      </w:r>
      <w:r w:rsidR="00A86129">
        <w:rPr>
          <w:rFonts w:ascii="Courier New" w:hAnsi="Courier New"/>
          <w:bCs/>
          <w:color w:val="auto"/>
          <w:sz w:val="24"/>
          <w:szCs w:val="20"/>
        </w:rPr>
        <w:t xml:space="preserve">a </w:t>
      </w:r>
      <w:r w:rsidR="00901382" w:rsidRPr="00F61A07">
        <w:rPr>
          <w:rFonts w:ascii="Courier New" w:hAnsi="Courier New"/>
          <w:bCs/>
          <w:color w:val="auto"/>
          <w:sz w:val="24"/>
          <w:szCs w:val="20"/>
        </w:rPr>
        <w:t>applicazione del D.</w:t>
      </w:r>
      <w:r w:rsidR="005E47EA" w:rsidRPr="00F61A07">
        <w:rPr>
          <w:rFonts w:ascii="Courier New" w:hAnsi="Courier New"/>
          <w:bCs/>
          <w:color w:val="auto"/>
          <w:sz w:val="24"/>
          <w:szCs w:val="20"/>
        </w:rPr>
        <w:t>l</w:t>
      </w:r>
      <w:r w:rsidR="00901382" w:rsidRPr="00F61A07">
        <w:rPr>
          <w:rFonts w:ascii="Courier New" w:hAnsi="Courier New"/>
          <w:bCs/>
          <w:color w:val="auto"/>
          <w:sz w:val="24"/>
          <w:szCs w:val="20"/>
        </w:rPr>
        <w:t xml:space="preserve">gs. </w:t>
      </w:r>
      <w:r w:rsidR="00A24A64" w:rsidRPr="00F61A07">
        <w:rPr>
          <w:rFonts w:ascii="Courier New" w:hAnsi="Courier New"/>
          <w:bCs/>
          <w:color w:val="auto"/>
          <w:sz w:val="24"/>
          <w:szCs w:val="20"/>
        </w:rPr>
        <w:t xml:space="preserve">n. </w:t>
      </w:r>
      <w:r w:rsidR="00901382" w:rsidRPr="00F61A07">
        <w:rPr>
          <w:rFonts w:ascii="Courier New" w:hAnsi="Courier New"/>
          <w:bCs/>
          <w:color w:val="auto"/>
          <w:sz w:val="24"/>
          <w:szCs w:val="20"/>
        </w:rPr>
        <w:t>626/94 e proporli all'OPN;</w:t>
      </w:r>
    </w:p>
    <w:p w:rsidR="0065258B"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elaborare, tenendo conto delle linee guida dell'OPN, progetti formativi in materia di salute e sicurezza sul lavoro e promuoverne la realizzazione anche in collaborazione con l'Ente Regione, adoperandosi altresì per il reperimento delle necessarie risorse finanziarie pubbliche, anche a livello comunitario;</w:t>
      </w:r>
    </w:p>
    <w:p w:rsidR="0065258B"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ricevere i verbali con l'indicazione del rappresentante dei lavoratori per la sicurezza;</w:t>
      </w:r>
    </w:p>
    <w:p w:rsidR="0065258B"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attuare le disposizioni di cui al punto 6</w:t>
      </w:r>
      <w:r w:rsidR="00EB2479">
        <w:rPr>
          <w:rFonts w:ascii="Courier New" w:hAnsi="Courier New"/>
          <w:bCs/>
          <w:color w:val="auto"/>
          <w:sz w:val="24"/>
          <w:szCs w:val="20"/>
        </w:rPr>
        <w:t>)</w:t>
      </w:r>
      <w:r w:rsidR="00901382" w:rsidRPr="00F61A07">
        <w:rPr>
          <w:rFonts w:ascii="Courier New" w:hAnsi="Courier New"/>
          <w:bCs/>
          <w:color w:val="auto"/>
          <w:sz w:val="24"/>
          <w:szCs w:val="20"/>
        </w:rPr>
        <w:t xml:space="preserve"> del presente </w:t>
      </w:r>
      <w:r w:rsidR="00547666">
        <w:rPr>
          <w:rFonts w:ascii="Courier New" w:hAnsi="Courier New"/>
          <w:bCs/>
          <w:color w:val="auto"/>
          <w:sz w:val="24"/>
          <w:szCs w:val="20"/>
        </w:rPr>
        <w:t>A</w:t>
      </w:r>
      <w:r w:rsidR="00901382" w:rsidRPr="00F61A07">
        <w:rPr>
          <w:rFonts w:ascii="Courier New" w:hAnsi="Courier New"/>
          <w:bCs/>
          <w:color w:val="auto"/>
          <w:sz w:val="24"/>
          <w:szCs w:val="20"/>
        </w:rPr>
        <w:t xml:space="preserve">ccordo; </w:t>
      </w:r>
    </w:p>
    <w:p w:rsidR="00961D46" w:rsidRPr="00F61A07" w:rsidRDefault="00901382"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0065258B" w:rsidRPr="00F61A07">
        <w:rPr>
          <w:rFonts w:ascii="Courier New" w:hAnsi="Courier New"/>
          <w:bCs/>
          <w:color w:val="auto"/>
          <w:sz w:val="24"/>
          <w:szCs w:val="20"/>
        </w:rPr>
        <w:tab/>
      </w:r>
      <w:r w:rsidRPr="00F61A07">
        <w:rPr>
          <w:rFonts w:ascii="Courier New" w:hAnsi="Courier New"/>
          <w:bCs/>
          <w:color w:val="auto"/>
          <w:sz w:val="24"/>
          <w:szCs w:val="20"/>
        </w:rPr>
        <w:t xml:space="preserve">designare esperti richiesti congiuntamente dalle </w:t>
      </w:r>
      <w:r w:rsidR="00D34ABC">
        <w:rPr>
          <w:rFonts w:ascii="Courier New" w:hAnsi="Courier New"/>
          <w:bCs/>
          <w:color w:val="auto"/>
          <w:sz w:val="24"/>
          <w:szCs w:val="20"/>
        </w:rPr>
        <w:t>P</w:t>
      </w:r>
      <w:r w:rsidRPr="00F61A07">
        <w:rPr>
          <w:rFonts w:ascii="Courier New" w:hAnsi="Courier New"/>
          <w:bCs/>
          <w:color w:val="auto"/>
          <w:sz w:val="24"/>
          <w:szCs w:val="20"/>
        </w:rPr>
        <w:t>arti.</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L'Organismo Paritetico</w:t>
      </w:r>
      <w:r w:rsidR="0065258B" w:rsidRPr="00F61A07">
        <w:rPr>
          <w:rFonts w:ascii="Courier New" w:hAnsi="Courier New"/>
          <w:bCs/>
          <w:color w:val="auto"/>
          <w:sz w:val="24"/>
          <w:szCs w:val="20"/>
        </w:rPr>
        <w:t>:</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t>a</w:t>
      </w:r>
      <w:r w:rsidR="00901382" w:rsidRPr="00F61A07">
        <w:rPr>
          <w:rFonts w:ascii="Courier New" w:hAnsi="Courier New"/>
          <w:bCs/>
          <w:color w:val="auto"/>
          <w:sz w:val="24"/>
          <w:szCs w:val="20"/>
        </w:rPr>
        <w:t>ssume le proprie decisioni all'unanimità; la decisione unanime si realizza a condizione che siano</w:t>
      </w:r>
      <w:r w:rsidR="00547666">
        <w:rPr>
          <w:rFonts w:ascii="Courier New" w:hAnsi="Courier New"/>
          <w:bCs/>
          <w:color w:val="auto"/>
          <w:sz w:val="24"/>
          <w:szCs w:val="20"/>
        </w:rPr>
        <w:t xml:space="preserve"> </w:t>
      </w:r>
      <w:r w:rsidR="00901382" w:rsidRPr="00F61A07">
        <w:rPr>
          <w:rFonts w:ascii="Courier New" w:hAnsi="Courier New"/>
          <w:bCs/>
          <w:color w:val="auto"/>
          <w:sz w:val="24"/>
          <w:szCs w:val="20"/>
        </w:rPr>
        <w:t>rappresentate</w:t>
      </w:r>
      <w:r w:rsidRPr="00F61A07">
        <w:rPr>
          <w:rFonts w:ascii="Courier New" w:hAnsi="Courier New"/>
          <w:bCs/>
          <w:color w:val="auto"/>
          <w:sz w:val="24"/>
          <w:szCs w:val="20"/>
        </w:rPr>
        <w:t xml:space="preserve"> tutte le </w:t>
      </w:r>
      <w:r w:rsidR="00334E2A">
        <w:rPr>
          <w:rFonts w:ascii="Courier New" w:hAnsi="Courier New"/>
          <w:bCs/>
          <w:color w:val="auto"/>
          <w:sz w:val="24"/>
          <w:szCs w:val="20"/>
        </w:rPr>
        <w:t>O</w:t>
      </w:r>
      <w:r w:rsidR="00901382" w:rsidRPr="00F61A07">
        <w:rPr>
          <w:rFonts w:ascii="Courier New" w:hAnsi="Courier New"/>
          <w:bCs/>
          <w:color w:val="auto"/>
          <w:sz w:val="24"/>
          <w:szCs w:val="20"/>
        </w:rPr>
        <w:t>rganizzazioni</w:t>
      </w:r>
      <w:r w:rsidR="00901382" w:rsidRPr="00F61A07">
        <w:rPr>
          <w:rFonts w:ascii="Courier New" w:hAnsi="Courier New"/>
          <w:bCs/>
          <w:color w:val="auto"/>
          <w:sz w:val="24"/>
          <w:szCs w:val="20"/>
        </w:rPr>
        <w:tab/>
      </w:r>
      <w:r w:rsidR="00547666">
        <w:rPr>
          <w:rFonts w:ascii="Courier New" w:hAnsi="Courier New"/>
          <w:bCs/>
          <w:color w:val="auto"/>
          <w:sz w:val="24"/>
          <w:szCs w:val="20"/>
        </w:rPr>
        <w:t xml:space="preserve"> </w:t>
      </w:r>
      <w:r w:rsidR="00901382" w:rsidRPr="00F61A07">
        <w:rPr>
          <w:rFonts w:ascii="Courier New" w:hAnsi="Courier New"/>
          <w:bCs/>
          <w:color w:val="auto"/>
          <w:sz w:val="24"/>
          <w:szCs w:val="20"/>
        </w:rPr>
        <w:t>stipulanti;</w:t>
      </w:r>
    </w:p>
    <w:p w:rsidR="0065258B"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redige motivato verbale dell'esame e delle decisioni prese. Le parti interessate (aziende, lavoratori o i loro rappresentanti) si impegnano a mettere in atto la decisione adottata. Per il settore Turismo le funzioni dell'O</w:t>
      </w:r>
      <w:r w:rsidR="00A86129">
        <w:rPr>
          <w:rFonts w:ascii="Courier New" w:hAnsi="Courier New"/>
          <w:bCs/>
          <w:color w:val="auto"/>
          <w:sz w:val="24"/>
          <w:szCs w:val="20"/>
        </w:rPr>
        <w:t>PP</w:t>
      </w:r>
      <w:r w:rsidR="00901382" w:rsidRPr="00F61A07">
        <w:rPr>
          <w:rFonts w:ascii="Courier New" w:hAnsi="Courier New"/>
          <w:bCs/>
          <w:color w:val="auto"/>
          <w:sz w:val="24"/>
          <w:szCs w:val="20"/>
        </w:rPr>
        <w:t xml:space="preserve"> sono svolte di norma dall'Ente Bilaterale Territoriale o dal Centro di servizio, o </w:t>
      </w:r>
      <w:r w:rsidRPr="00F61A07">
        <w:rPr>
          <w:rFonts w:ascii="Courier New" w:hAnsi="Courier New"/>
          <w:bCs/>
          <w:color w:val="auto"/>
          <w:sz w:val="24"/>
          <w:szCs w:val="20"/>
        </w:rPr>
        <w:t>-</w:t>
      </w:r>
      <w:r w:rsidR="00901382" w:rsidRPr="00F61A07">
        <w:rPr>
          <w:rFonts w:ascii="Courier New" w:hAnsi="Courier New"/>
          <w:bCs/>
          <w:color w:val="auto"/>
          <w:sz w:val="24"/>
          <w:szCs w:val="20"/>
        </w:rPr>
        <w:t xml:space="preserve"> previe apposite intese tra le Organizzazioni territoriali aderenti alle Organizzazioni </w:t>
      </w:r>
      <w:r w:rsidR="00334E2A">
        <w:rPr>
          <w:rFonts w:ascii="Courier New" w:hAnsi="Courier New"/>
          <w:bCs/>
          <w:color w:val="auto"/>
          <w:sz w:val="24"/>
          <w:szCs w:val="20"/>
        </w:rPr>
        <w:t>n</w:t>
      </w:r>
      <w:r w:rsidR="00901382" w:rsidRPr="00F61A07">
        <w:rPr>
          <w:rFonts w:ascii="Courier New" w:hAnsi="Courier New"/>
          <w:bCs/>
          <w:color w:val="auto"/>
          <w:sz w:val="24"/>
          <w:szCs w:val="20"/>
        </w:rPr>
        <w:t xml:space="preserve">azionali stipulanti il CCNL Turismo 6.10.1994 </w:t>
      </w:r>
      <w:r w:rsidRPr="00F61A07">
        <w:rPr>
          <w:rFonts w:ascii="Courier New" w:hAnsi="Courier New"/>
          <w:bCs/>
          <w:color w:val="auto"/>
          <w:sz w:val="24"/>
          <w:szCs w:val="20"/>
        </w:rPr>
        <w:t>-</w:t>
      </w:r>
      <w:r w:rsidR="00901382" w:rsidRPr="00F61A07">
        <w:rPr>
          <w:rFonts w:ascii="Courier New" w:hAnsi="Courier New"/>
          <w:bCs/>
          <w:color w:val="auto"/>
          <w:sz w:val="24"/>
          <w:szCs w:val="20"/>
        </w:rPr>
        <w:t xml:space="preserve"> saranno demandate all'O</w:t>
      </w:r>
      <w:r w:rsidR="00A86129">
        <w:rPr>
          <w:rFonts w:ascii="Courier New" w:hAnsi="Courier New"/>
          <w:bCs/>
          <w:color w:val="auto"/>
          <w:sz w:val="24"/>
          <w:szCs w:val="20"/>
        </w:rPr>
        <w:t>PP</w:t>
      </w:r>
      <w:r w:rsidR="00901382" w:rsidRPr="00F61A07">
        <w:rPr>
          <w:rFonts w:ascii="Courier New" w:hAnsi="Courier New"/>
          <w:bCs/>
          <w:color w:val="auto"/>
          <w:sz w:val="24"/>
          <w:szCs w:val="20"/>
        </w:rPr>
        <w:t xml:space="preserve"> di cui al presente articolo.</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w:t>
      </w:r>
      <w:r w:rsidR="00A86129">
        <w:rPr>
          <w:rFonts w:ascii="Courier New" w:hAnsi="Courier New"/>
          <w:bCs/>
          <w:color w:val="auto"/>
          <w:sz w:val="24"/>
          <w:szCs w:val="20"/>
        </w:rPr>
        <w:t>4</w:t>
      </w:r>
      <w:r w:rsidR="00AC3BD4" w:rsidRPr="00F61A07">
        <w:rPr>
          <w:rFonts w:ascii="Courier New" w:hAnsi="Courier New"/>
          <w:bCs/>
          <w:color w:val="auto"/>
          <w:sz w:val="24"/>
          <w:szCs w:val="20"/>
        </w:rPr>
        <w:t>.</w:t>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Composizione delle controversie</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w:t>
      </w:r>
      <w:r w:rsidR="00D34ABC">
        <w:rPr>
          <w:rFonts w:ascii="Courier New" w:hAnsi="Courier New"/>
          <w:bCs/>
          <w:color w:val="auto"/>
          <w:sz w:val="24"/>
          <w:szCs w:val="20"/>
        </w:rPr>
        <w:t>P</w:t>
      </w:r>
      <w:r w:rsidRPr="00F61A07">
        <w:rPr>
          <w:rFonts w:ascii="Courier New" w:hAnsi="Courier New"/>
          <w:bCs/>
          <w:color w:val="auto"/>
          <w:sz w:val="24"/>
          <w:szCs w:val="20"/>
        </w:rPr>
        <w:t>arti confermano che per la migliore gestione della materia della salute e sicurezza sul lavoro occorra procedere all'applicazione di soluzioni condivise. A tal fine, le parti interessate (il datore di lavoro, il lavoratore o i loro rappresentanti) ricorreranno all'O</w:t>
      </w:r>
      <w:r w:rsidR="00A86129">
        <w:rPr>
          <w:rFonts w:ascii="Courier New" w:hAnsi="Courier New"/>
          <w:bCs/>
          <w:color w:val="auto"/>
          <w:sz w:val="24"/>
          <w:szCs w:val="20"/>
        </w:rPr>
        <w:t>PP</w:t>
      </w:r>
      <w:r w:rsidRPr="00F61A07">
        <w:rPr>
          <w:rFonts w:ascii="Courier New" w:hAnsi="Courier New"/>
          <w:bCs/>
          <w:color w:val="auto"/>
          <w:sz w:val="24"/>
          <w:szCs w:val="20"/>
        </w:rPr>
        <w:t>, quale prima istanza obbligatoria di risoluzione, in tutti i casi di insorgenza di controversie individuali singole o plurime relative all'applicazione delle norme riguardanti la materia dell'igiene, salute e sicurezza sul lavoro, al fine di riceverne una soluzione concordata, ove possibile.</w:t>
      </w:r>
    </w:p>
    <w:p w:rsidR="0065258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Procedure:</w:t>
      </w:r>
      <w:r w:rsidR="00A86129">
        <w:rPr>
          <w:rFonts w:ascii="Courier New" w:hAnsi="Courier New"/>
          <w:bCs/>
          <w:color w:val="auto"/>
          <w:sz w:val="24"/>
          <w:szCs w:val="20"/>
        </w:rPr>
        <w:t xml:space="preserve"> l</w:t>
      </w:r>
      <w:r w:rsidRPr="00F61A07">
        <w:rPr>
          <w:rFonts w:ascii="Courier New" w:hAnsi="Courier New"/>
          <w:bCs/>
          <w:color w:val="auto"/>
          <w:sz w:val="24"/>
          <w:szCs w:val="20"/>
        </w:rPr>
        <w:t xml:space="preserve">a parte che ricorre all'OPP, ne informa senza ritardo le altre parti interessate: </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in tal caso la parte ricorrente deve inviare all'OPP il ricorso scritto con raccomandata a</w:t>
      </w:r>
      <w:r w:rsidR="009653F8" w:rsidRPr="00F61A07">
        <w:rPr>
          <w:rFonts w:ascii="Courier New" w:hAnsi="Courier New"/>
          <w:bCs/>
          <w:color w:val="auto"/>
          <w:sz w:val="24"/>
          <w:szCs w:val="20"/>
        </w:rPr>
        <w:t>/</w:t>
      </w:r>
      <w:r w:rsidRPr="00F61A07">
        <w:rPr>
          <w:rFonts w:ascii="Courier New" w:hAnsi="Courier New"/>
          <w:bCs/>
          <w:color w:val="auto"/>
          <w:sz w:val="24"/>
          <w:szCs w:val="20"/>
        </w:rPr>
        <w:t>r e la controparte potrà inviare le proprie controdeduzioni entro 30 giorni dal ricevimento del ricorso;</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l'esame del ricorso deve esaurirsi entro i 30 giorni successivi a tale ultimo termine, salvo eventuale proroga unanimemente definita dall'</w:t>
      </w:r>
      <w:r w:rsidR="00334E2A">
        <w:rPr>
          <w:rFonts w:ascii="Courier New" w:hAnsi="Courier New"/>
          <w:bCs/>
          <w:color w:val="auto"/>
          <w:sz w:val="24"/>
          <w:szCs w:val="20"/>
        </w:rPr>
        <w:t>O</w:t>
      </w:r>
      <w:r w:rsidR="00A86129">
        <w:rPr>
          <w:rFonts w:ascii="Courier New" w:hAnsi="Courier New"/>
          <w:bCs/>
          <w:color w:val="auto"/>
          <w:sz w:val="24"/>
          <w:szCs w:val="20"/>
        </w:rPr>
        <w:t>PP</w:t>
      </w:r>
      <w:r w:rsidR="00901382" w:rsidRPr="00F61A07">
        <w:rPr>
          <w:rFonts w:ascii="Courier New" w:hAnsi="Courier New"/>
          <w:bCs/>
          <w:color w:val="auto"/>
          <w:sz w:val="24"/>
          <w:szCs w:val="20"/>
        </w:rPr>
        <w:t>;</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 xml:space="preserve">l'OPP assume le proprie decisioni all'unanimità; la decisione unanime si realizza a condizione che siano rappresentate le </w:t>
      </w:r>
      <w:r w:rsidR="00334E2A">
        <w:rPr>
          <w:rFonts w:ascii="Courier New" w:hAnsi="Courier New"/>
          <w:bCs/>
          <w:color w:val="auto"/>
          <w:sz w:val="24"/>
          <w:szCs w:val="20"/>
        </w:rPr>
        <w:t>O</w:t>
      </w:r>
      <w:r w:rsidR="00901382" w:rsidRPr="00F61A07">
        <w:rPr>
          <w:rFonts w:ascii="Courier New" w:hAnsi="Courier New"/>
          <w:bCs/>
          <w:color w:val="auto"/>
          <w:sz w:val="24"/>
          <w:szCs w:val="20"/>
        </w:rPr>
        <w:t xml:space="preserve">rganizzazioni stipulanti il presente </w:t>
      </w:r>
      <w:r w:rsidR="00547666">
        <w:rPr>
          <w:rFonts w:ascii="Courier New" w:hAnsi="Courier New"/>
          <w:bCs/>
          <w:color w:val="auto"/>
          <w:sz w:val="24"/>
          <w:szCs w:val="20"/>
        </w:rPr>
        <w:t>A</w:t>
      </w:r>
      <w:r w:rsidR="00901382" w:rsidRPr="00F61A07">
        <w:rPr>
          <w:rFonts w:ascii="Courier New" w:hAnsi="Courier New"/>
          <w:bCs/>
          <w:color w:val="auto"/>
          <w:sz w:val="24"/>
          <w:szCs w:val="20"/>
        </w:rPr>
        <w:t>ccordo con almeno un rappresentante per ciascuna;</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si redige motivato verbale dell'esame e delle decisioni prese;</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 xml:space="preserve">trascorsi tali termini, ovvero qualora risulti fallito il tentativo di conciliazione, ciascuna delle </w:t>
      </w:r>
      <w:r w:rsidR="00D34ABC">
        <w:rPr>
          <w:rFonts w:ascii="Courier New" w:hAnsi="Courier New"/>
          <w:bCs/>
          <w:color w:val="auto"/>
          <w:sz w:val="24"/>
          <w:szCs w:val="20"/>
        </w:rPr>
        <w:t>P</w:t>
      </w:r>
      <w:r w:rsidR="00901382" w:rsidRPr="00F61A07">
        <w:rPr>
          <w:rFonts w:ascii="Courier New" w:hAnsi="Courier New"/>
          <w:bCs/>
          <w:color w:val="auto"/>
          <w:sz w:val="24"/>
          <w:szCs w:val="20"/>
        </w:rPr>
        <w:t>arti può adire l'O</w:t>
      </w:r>
      <w:r w:rsidR="00A86129">
        <w:rPr>
          <w:rFonts w:ascii="Courier New" w:hAnsi="Courier New"/>
          <w:bCs/>
          <w:color w:val="auto"/>
          <w:sz w:val="24"/>
          <w:szCs w:val="20"/>
        </w:rPr>
        <w:t>PN</w:t>
      </w:r>
      <w:r w:rsidR="00901382" w:rsidRPr="00F61A07">
        <w:rPr>
          <w:rFonts w:ascii="Courier New" w:hAnsi="Courier New"/>
          <w:bCs/>
          <w:color w:val="auto"/>
          <w:sz w:val="24"/>
          <w:szCs w:val="20"/>
        </w:rPr>
        <w:t>, preventivamente al ricorso alla Magistratura con ricorso da presentarsi con le stesse modalità e nei termini di cui sopra. Le parti interessate (aziende, lavoratori o loro rappresentanti) si impegnano a mettere in atto la decisione adottata.</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A86129"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15</w:t>
      </w:r>
      <w:r w:rsidR="00AC3BD4" w:rsidRPr="00F61A07">
        <w:rPr>
          <w:rFonts w:ascii="Courier New" w:hAnsi="Courier New"/>
          <w:bCs/>
          <w:color w:val="auto"/>
          <w:sz w:val="24"/>
          <w:szCs w:val="20"/>
        </w:rPr>
        <w:t>.</w:t>
      </w: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Per la pratica realizzazione di quanto previsto al punto 13) e al punto 6b</w:t>
      </w:r>
      <w:r w:rsidR="0065258B" w:rsidRPr="00F61A07">
        <w:rPr>
          <w:rFonts w:ascii="Courier New" w:hAnsi="Courier New"/>
          <w:bCs/>
          <w:color w:val="auto"/>
          <w:sz w:val="24"/>
          <w:szCs w:val="20"/>
        </w:rPr>
        <w:t>)</w:t>
      </w:r>
      <w:r w:rsidRPr="00F61A07">
        <w:rPr>
          <w:rFonts w:ascii="Courier New" w:hAnsi="Courier New"/>
          <w:bCs/>
          <w:color w:val="auto"/>
          <w:sz w:val="24"/>
          <w:szCs w:val="20"/>
        </w:rPr>
        <w:t xml:space="preserve"> le </w:t>
      </w:r>
      <w:r w:rsidR="00D34ABC">
        <w:rPr>
          <w:rFonts w:ascii="Courier New" w:hAnsi="Courier New"/>
          <w:bCs/>
          <w:color w:val="auto"/>
          <w:sz w:val="24"/>
          <w:szCs w:val="20"/>
        </w:rPr>
        <w:t>P</w:t>
      </w:r>
      <w:r w:rsidRPr="00F61A07">
        <w:rPr>
          <w:rFonts w:ascii="Courier New" w:hAnsi="Courier New"/>
          <w:bCs/>
          <w:color w:val="auto"/>
          <w:sz w:val="24"/>
          <w:szCs w:val="20"/>
        </w:rPr>
        <w:t>arti stabiliranno a livello provinciale la misura del contributo da destinare all'OPP, sulla base dei seguenti criteri:</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previa definizione del bilancio preventivo, alla copertura dei costi concorrono tutte le aziende;</w:t>
      </w:r>
    </w:p>
    <w:p w:rsidR="00961D46" w:rsidRPr="00F61A07" w:rsidRDefault="0065258B"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per i costi legati ai rappresentanti territoriali per la sicurezza designati in base al punto 6b</w:t>
      </w:r>
      <w:r w:rsidRPr="00F61A07">
        <w:rPr>
          <w:rFonts w:ascii="Courier New" w:hAnsi="Courier New"/>
          <w:bCs/>
          <w:color w:val="auto"/>
          <w:sz w:val="24"/>
          <w:szCs w:val="20"/>
        </w:rPr>
        <w:t>)</w:t>
      </w:r>
      <w:r w:rsidR="00901382" w:rsidRPr="00F61A07">
        <w:rPr>
          <w:rFonts w:ascii="Courier New" w:hAnsi="Courier New"/>
          <w:bCs/>
          <w:color w:val="auto"/>
          <w:sz w:val="24"/>
          <w:szCs w:val="20"/>
        </w:rPr>
        <w:t xml:space="preserve"> concorrono le sole aziende interessate.</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Successivamente al 31 marzo 1997, le parti stipulanti si incontreranno a livello nazionale per verificare</w:t>
      </w:r>
      <w:r w:rsidR="0065258B" w:rsidRPr="00F61A07">
        <w:rPr>
          <w:rFonts w:ascii="Courier New" w:hAnsi="Courier New"/>
          <w:bCs/>
          <w:color w:val="auto"/>
          <w:sz w:val="24"/>
          <w:szCs w:val="20"/>
        </w:rPr>
        <w:t xml:space="preserve"> lo </w:t>
      </w:r>
      <w:r w:rsidRPr="00F61A07">
        <w:rPr>
          <w:rFonts w:ascii="Courier New" w:hAnsi="Courier New"/>
          <w:bCs/>
          <w:color w:val="auto"/>
          <w:sz w:val="24"/>
          <w:szCs w:val="20"/>
        </w:rPr>
        <w:t>stato di attuazione degli O</w:t>
      </w:r>
      <w:r w:rsidR="00A86129">
        <w:rPr>
          <w:rFonts w:ascii="Courier New" w:hAnsi="Courier New"/>
          <w:bCs/>
          <w:color w:val="auto"/>
          <w:sz w:val="24"/>
          <w:szCs w:val="20"/>
        </w:rPr>
        <w:t>PP. P</w:t>
      </w:r>
      <w:r w:rsidRPr="00F61A07">
        <w:rPr>
          <w:rFonts w:ascii="Courier New" w:hAnsi="Courier New"/>
          <w:bCs/>
          <w:color w:val="auto"/>
          <w:sz w:val="24"/>
          <w:szCs w:val="20"/>
        </w:rPr>
        <w:t>er le province nelle quali eventualmente non fossero stati costituiti</w:t>
      </w:r>
      <w:r w:rsidR="00A86129">
        <w:rPr>
          <w:rFonts w:ascii="Courier New" w:hAnsi="Courier New"/>
          <w:bCs/>
          <w:color w:val="auto"/>
          <w:sz w:val="24"/>
          <w:szCs w:val="20"/>
        </w:rPr>
        <w:t xml:space="preserve"> </w:t>
      </w:r>
      <w:r w:rsidRPr="00F61A07">
        <w:rPr>
          <w:rFonts w:ascii="Courier New" w:hAnsi="Courier New"/>
          <w:bCs/>
          <w:color w:val="auto"/>
          <w:sz w:val="24"/>
          <w:szCs w:val="20"/>
        </w:rPr>
        <w:t>gli OP</w:t>
      </w:r>
      <w:r w:rsidR="00A86129">
        <w:rPr>
          <w:rFonts w:ascii="Courier New" w:hAnsi="Courier New"/>
          <w:bCs/>
          <w:color w:val="auto"/>
          <w:sz w:val="24"/>
          <w:szCs w:val="20"/>
        </w:rPr>
        <w:t>P</w:t>
      </w:r>
      <w:r w:rsidRPr="00F61A07">
        <w:rPr>
          <w:rFonts w:ascii="Courier New" w:hAnsi="Courier New"/>
          <w:bCs/>
          <w:color w:val="auto"/>
          <w:sz w:val="24"/>
          <w:szCs w:val="20"/>
        </w:rPr>
        <w:t xml:space="preserve">, le parti stipulanti il presente </w:t>
      </w:r>
      <w:r w:rsidR="00547666">
        <w:rPr>
          <w:rFonts w:ascii="Courier New" w:hAnsi="Courier New"/>
          <w:bCs/>
          <w:color w:val="auto"/>
          <w:sz w:val="24"/>
          <w:szCs w:val="20"/>
        </w:rPr>
        <w:lastRenderedPageBreak/>
        <w:t>A</w:t>
      </w:r>
      <w:r w:rsidRPr="00F61A07">
        <w:rPr>
          <w:rFonts w:ascii="Courier New" w:hAnsi="Courier New"/>
          <w:bCs/>
          <w:color w:val="auto"/>
          <w:sz w:val="24"/>
          <w:szCs w:val="20"/>
        </w:rPr>
        <w:t>ccordo si incontreranno a livello nazionale per esaminare le cause che non ne hanno consentito la costituzione al fine di rimuoverle e conseguentemente di concordare</w:t>
      </w:r>
      <w:r w:rsidR="0065258B" w:rsidRPr="00F61A07">
        <w:rPr>
          <w:rFonts w:ascii="Courier New" w:hAnsi="Courier New"/>
          <w:bCs/>
          <w:color w:val="auto"/>
          <w:sz w:val="24"/>
          <w:szCs w:val="20"/>
        </w:rPr>
        <w:t xml:space="preserve"> congiuntamente la </w:t>
      </w:r>
      <w:r w:rsidRPr="00F61A07">
        <w:rPr>
          <w:rFonts w:ascii="Courier New" w:hAnsi="Courier New"/>
          <w:bCs/>
          <w:color w:val="auto"/>
          <w:sz w:val="24"/>
          <w:szCs w:val="20"/>
        </w:rPr>
        <w:t>misura</w:t>
      </w:r>
      <w:r w:rsidR="00547666">
        <w:rPr>
          <w:rFonts w:ascii="Courier New" w:hAnsi="Courier New"/>
          <w:bCs/>
          <w:color w:val="auto"/>
          <w:sz w:val="24"/>
          <w:szCs w:val="20"/>
        </w:rPr>
        <w:t xml:space="preserve"> </w:t>
      </w:r>
      <w:r w:rsidRPr="00F61A07">
        <w:rPr>
          <w:rFonts w:ascii="Courier New" w:hAnsi="Courier New"/>
          <w:bCs/>
          <w:color w:val="auto"/>
          <w:sz w:val="24"/>
          <w:szCs w:val="20"/>
        </w:rPr>
        <w:t>del</w:t>
      </w:r>
      <w:r w:rsidR="00547666">
        <w:rPr>
          <w:rFonts w:ascii="Courier New" w:hAnsi="Courier New"/>
          <w:bCs/>
          <w:color w:val="auto"/>
          <w:sz w:val="24"/>
          <w:szCs w:val="20"/>
        </w:rPr>
        <w:t xml:space="preserve"> </w:t>
      </w:r>
      <w:r w:rsidRPr="00F61A07">
        <w:rPr>
          <w:rFonts w:ascii="Courier New" w:hAnsi="Courier New"/>
          <w:bCs/>
          <w:color w:val="auto"/>
          <w:sz w:val="24"/>
          <w:szCs w:val="20"/>
        </w:rPr>
        <w:tab/>
        <w:t>contributo.</w:t>
      </w:r>
    </w:p>
    <w:p w:rsidR="0065258B"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Per il settore del Turismo, le Organizzazioni territoriali aderenti alle Organizzazioni </w:t>
      </w:r>
      <w:r w:rsidR="00334E2A">
        <w:rPr>
          <w:rFonts w:ascii="Courier New" w:hAnsi="Courier New"/>
          <w:bCs/>
          <w:color w:val="auto"/>
          <w:sz w:val="24"/>
          <w:szCs w:val="20"/>
        </w:rPr>
        <w:t>n</w:t>
      </w:r>
      <w:r w:rsidRPr="00F61A07">
        <w:rPr>
          <w:rFonts w:ascii="Courier New" w:hAnsi="Courier New"/>
          <w:bCs/>
          <w:color w:val="auto"/>
          <w:sz w:val="24"/>
          <w:szCs w:val="20"/>
        </w:rPr>
        <w:t>azionali stipulanti</w:t>
      </w:r>
      <w:r w:rsidR="0065258B" w:rsidRPr="00F61A07">
        <w:rPr>
          <w:rFonts w:ascii="Courier New" w:hAnsi="Courier New"/>
          <w:bCs/>
          <w:color w:val="auto"/>
          <w:sz w:val="24"/>
          <w:szCs w:val="20"/>
        </w:rPr>
        <w:t xml:space="preserve"> il </w:t>
      </w:r>
      <w:r w:rsidRPr="00F61A07">
        <w:rPr>
          <w:rFonts w:ascii="Courier New" w:hAnsi="Courier New"/>
          <w:bCs/>
          <w:color w:val="auto"/>
          <w:sz w:val="24"/>
          <w:szCs w:val="20"/>
        </w:rPr>
        <w:t>CCNL Turismo potranno accordarsi per l'utilizzo dei fondi derivanti dal contributo già definito per l'Ente Bilaterale.</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16</w:t>
      </w:r>
      <w:r w:rsidR="00AC3BD4" w:rsidRPr="00F61A07">
        <w:rPr>
          <w:rFonts w:ascii="Courier New" w:hAnsi="Courier New"/>
          <w:bCs/>
          <w:color w:val="auto"/>
          <w:sz w:val="24"/>
          <w:szCs w:val="20"/>
        </w:rPr>
        <w:t>.</w:t>
      </w:r>
      <w:r w:rsidR="00A86129">
        <w:rPr>
          <w:rFonts w:ascii="Courier New" w:hAnsi="Courier New"/>
          <w:bCs/>
          <w:color w:val="auto"/>
          <w:sz w:val="24"/>
          <w:szCs w:val="20"/>
        </w:rPr>
        <w:t xml:space="preserve"> </w:t>
      </w:r>
      <w:r w:rsidR="00901382" w:rsidRPr="00F61A07">
        <w:rPr>
          <w:rFonts w:ascii="Courier New" w:hAnsi="Courier New"/>
          <w:bCs/>
          <w:color w:val="auto"/>
          <w:sz w:val="24"/>
          <w:szCs w:val="20"/>
        </w:rPr>
        <w:t>Dichiarazione congiunta</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Sono fatti salvi i rappresentanti dei lavoratori per la sicurezza, eventualmente eletti antecedentemente alla stipula del presente </w:t>
      </w:r>
      <w:r w:rsidR="00547666">
        <w:rPr>
          <w:rFonts w:ascii="Courier New" w:hAnsi="Courier New"/>
          <w:bCs/>
          <w:color w:val="auto"/>
          <w:sz w:val="24"/>
          <w:szCs w:val="20"/>
        </w:rPr>
        <w:t>A</w:t>
      </w:r>
      <w:r w:rsidRPr="00F61A07">
        <w:rPr>
          <w:rFonts w:ascii="Courier New" w:hAnsi="Courier New"/>
          <w:bCs/>
          <w:color w:val="auto"/>
          <w:sz w:val="24"/>
          <w:szCs w:val="20"/>
        </w:rPr>
        <w:t>ccordo in conformità a quanto dallo stesso previsto.</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16</w:t>
      </w:r>
      <w:r w:rsidR="00A86129">
        <w:rPr>
          <w:rFonts w:ascii="Courier New" w:hAnsi="Courier New"/>
          <w:bCs/>
          <w:color w:val="auto"/>
          <w:sz w:val="24"/>
          <w:szCs w:val="20"/>
        </w:rPr>
        <w:t xml:space="preserve"> </w:t>
      </w:r>
      <w:r w:rsidRPr="00F61A07">
        <w:rPr>
          <w:rFonts w:ascii="Courier New" w:hAnsi="Courier New"/>
          <w:bCs/>
          <w:color w:val="auto"/>
          <w:sz w:val="24"/>
          <w:szCs w:val="20"/>
        </w:rPr>
        <w:t>bis</w:t>
      </w:r>
      <w:r w:rsidR="00A86129">
        <w:rPr>
          <w:rFonts w:ascii="Courier New" w:hAnsi="Courier New"/>
          <w:bCs/>
          <w:color w:val="auto"/>
          <w:sz w:val="24"/>
          <w:szCs w:val="20"/>
        </w:rPr>
        <w:t>.</w:t>
      </w:r>
      <w:r w:rsidRPr="00F61A07">
        <w:rPr>
          <w:rFonts w:ascii="Courier New" w:hAnsi="Courier New"/>
          <w:bCs/>
          <w:color w:val="auto"/>
          <w:sz w:val="24"/>
          <w:szCs w:val="20"/>
        </w:rPr>
        <w:t xml:space="preserve"> Disposizione finale</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presente </w:t>
      </w:r>
      <w:r w:rsidR="00547666">
        <w:rPr>
          <w:rFonts w:ascii="Courier New" w:hAnsi="Courier New"/>
          <w:bCs/>
          <w:color w:val="auto"/>
          <w:sz w:val="24"/>
          <w:szCs w:val="20"/>
        </w:rPr>
        <w:t>A</w:t>
      </w:r>
      <w:r w:rsidRPr="00F61A07">
        <w:rPr>
          <w:rFonts w:ascii="Courier New" w:hAnsi="Courier New"/>
          <w:bCs/>
          <w:color w:val="auto"/>
          <w:sz w:val="24"/>
          <w:szCs w:val="20"/>
        </w:rPr>
        <w:t>ccordo entra in vigore dalla data di stipula e scadrà il 31 dicembre 1999 e, se non disdetto almeno 6 mesi prima della sua scadenza da una delle parti firmatarie, si intenderà rinnovato di anno in anno.</w:t>
      </w:r>
    </w:p>
    <w:p w:rsidR="0065258B" w:rsidRPr="00F61A07" w:rsidRDefault="0065258B" w:rsidP="0026223A">
      <w:pPr>
        <w:pStyle w:val="Corpodeltesto100"/>
        <w:shd w:val="clear" w:color="auto" w:fill="auto"/>
        <w:spacing w:line="240" w:lineRule="auto"/>
        <w:jc w:val="both"/>
        <w:rPr>
          <w:rFonts w:ascii="Courier New" w:hAnsi="Courier New"/>
          <w:b w:val="0"/>
          <w:color w:val="auto"/>
        </w:rPr>
      </w:pPr>
    </w:p>
    <w:p w:rsidR="00961D46" w:rsidRPr="00F61A07" w:rsidRDefault="0065258B"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 xml:space="preserve">Allegato </w:t>
      </w:r>
      <w:r w:rsidR="00901382" w:rsidRPr="00F61A07">
        <w:rPr>
          <w:rFonts w:ascii="Courier New" w:hAnsi="Courier New"/>
          <w:b w:val="0"/>
          <w:color w:val="auto"/>
        </w:rPr>
        <w:t>10</w:t>
      </w:r>
      <w:r w:rsidR="00A86129">
        <w:rPr>
          <w:rFonts w:ascii="Courier New" w:hAnsi="Courier New"/>
          <w:b w:val="0"/>
          <w:color w:val="auto"/>
        </w:rPr>
        <w:t>)</w:t>
      </w:r>
    </w:p>
    <w:p w:rsidR="0065258B" w:rsidRPr="00F61A07" w:rsidRDefault="0065258B" w:rsidP="0026223A">
      <w:pPr>
        <w:pStyle w:val="Corpodeltesto100"/>
        <w:shd w:val="clear" w:color="auto" w:fill="auto"/>
        <w:spacing w:line="240" w:lineRule="auto"/>
        <w:jc w:val="both"/>
        <w:rPr>
          <w:rFonts w:ascii="Courier New" w:hAnsi="Courier New"/>
          <w:b w:val="0"/>
          <w:color w:val="auto"/>
        </w:rPr>
      </w:pPr>
    </w:p>
    <w:p w:rsidR="0065258B" w:rsidRPr="00F61A07" w:rsidRDefault="0065258B"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 xml:space="preserve">PROTOCOLLO IN MATERIA DI PREVIDENZA COMPLEMENTARE INTEGRATIVA </w:t>
      </w:r>
    </w:p>
    <w:p w:rsidR="00961D46" w:rsidRPr="00F61A07" w:rsidRDefault="0065258B" w:rsidP="0026223A">
      <w:pPr>
        <w:pStyle w:val="Corpodeltesto100"/>
        <w:shd w:val="clear" w:color="auto" w:fill="auto"/>
        <w:spacing w:line="240" w:lineRule="auto"/>
        <w:jc w:val="both"/>
        <w:rPr>
          <w:rFonts w:ascii="Courier New" w:hAnsi="Courier New"/>
          <w:b w:val="0"/>
          <w:color w:val="auto"/>
        </w:rPr>
      </w:pPr>
      <w:r w:rsidRPr="00F61A07">
        <w:rPr>
          <w:rFonts w:ascii="Courier New" w:hAnsi="Courier New"/>
          <w:b w:val="0"/>
          <w:color w:val="auto"/>
        </w:rPr>
        <w:t>NEL SETTORE DEL TERZIARIO DELLA DISTRIBUZIONE E DEI SERVIZI</w:t>
      </w:r>
    </w:p>
    <w:p w:rsidR="0065258B" w:rsidRPr="00F61A07" w:rsidRDefault="0065258B" w:rsidP="0026223A">
      <w:pPr>
        <w:pStyle w:val="Corpodeltesto100"/>
        <w:shd w:val="clear" w:color="auto" w:fill="auto"/>
        <w:spacing w:line="240" w:lineRule="auto"/>
        <w:jc w:val="both"/>
        <w:rPr>
          <w:rFonts w:ascii="Courier New" w:hAnsi="Courier New"/>
          <w:b w:val="0"/>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In data 29 novembre 1996 la CONFCOMMERCIO, la FILCAMS-CGIL, la FISASCAT</w:t>
      </w:r>
      <w:r w:rsidR="00496A9E" w:rsidRPr="00F61A07">
        <w:rPr>
          <w:rFonts w:ascii="Courier New" w:hAnsi="Courier New"/>
          <w:bCs/>
          <w:color w:val="auto"/>
          <w:sz w:val="24"/>
          <w:szCs w:val="20"/>
        </w:rPr>
        <w:t>-</w:t>
      </w:r>
      <w:r w:rsidRPr="00F61A07">
        <w:rPr>
          <w:rFonts w:ascii="Courier New" w:hAnsi="Courier New"/>
          <w:bCs/>
          <w:color w:val="auto"/>
          <w:sz w:val="24"/>
          <w:szCs w:val="20"/>
        </w:rPr>
        <w:t>CISL e la UILTuCS-UIL - in considerazione di quanto disposto dal D.</w:t>
      </w:r>
      <w:r w:rsidR="005E47EA" w:rsidRPr="00F61A07">
        <w:rPr>
          <w:rFonts w:ascii="Courier New" w:hAnsi="Courier New"/>
          <w:bCs/>
          <w:color w:val="auto"/>
          <w:sz w:val="24"/>
          <w:szCs w:val="20"/>
        </w:rPr>
        <w:t>l</w:t>
      </w:r>
      <w:r w:rsidRPr="00F61A07">
        <w:rPr>
          <w:rFonts w:ascii="Courier New" w:hAnsi="Courier New"/>
          <w:bCs/>
          <w:color w:val="auto"/>
          <w:sz w:val="24"/>
          <w:szCs w:val="20"/>
        </w:rPr>
        <w:t>gs</w:t>
      </w:r>
      <w:r w:rsidR="005E47EA" w:rsidRPr="00F61A07">
        <w:rPr>
          <w:rFonts w:ascii="Courier New" w:hAnsi="Courier New"/>
          <w:bCs/>
          <w:color w:val="auto"/>
          <w:sz w:val="24"/>
          <w:szCs w:val="20"/>
        </w:rPr>
        <w:t>.</w:t>
      </w:r>
      <w:r w:rsidRPr="00F61A07">
        <w:rPr>
          <w:rFonts w:ascii="Courier New" w:hAnsi="Courier New"/>
          <w:bCs/>
          <w:color w:val="auto"/>
          <w:sz w:val="24"/>
          <w:szCs w:val="20"/>
        </w:rPr>
        <w:t xml:space="preserve"> n.124 del 21 aprile 1993 in materia di disciplina delle forme di previdenza per l'erogazione di trattamenti pensionistici complementari;</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 xml:space="preserve">preso atto delle sue successive modificazioni e integrazioni, introdotte dalla </w:t>
      </w:r>
      <w:r w:rsidR="00332E2C">
        <w:rPr>
          <w:rFonts w:ascii="Courier New" w:hAnsi="Courier New"/>
          <w:bCs/>
          <w:color w:val="auto"/>
          <w:sz w:val="24"/>
          <w:szCs w:val="20"/>
        </w:rPr>
        <w:t>legge</w:t>
      </w:r>
      <w:r w:rsidR="00901382" w:rsidRPr="00F61A07">
        <w:rPr>
          <w:rFonts w:ascii="Courier New" w:hAnsi="Courier New"/>
          <w:bCs/>
          <w:color w:val="auto"/>
          <w:sz w:val="24"/>
          <w:szCs w:val="20"/>
        </w:rPr>
        <w:t xml:space="preserve"> 8 agosto 1995 che ha riformato il sistema pensionistico complementare;</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 </w:t>
      </w:r>
      <w:r w:rsidR="00901382" w:rsidRPr="00F61A07">
        <w:rPr>
          <w:rFonts w:ascii="Courier New" w:hAnsi="Courier New"/>
          <w:bCs/>
          <w:color w:val="auto"/>
          <w:sz w:val="24"/>
          <w:szCs w:val="20"/>
        </w:rPr>
        <w:t>al fine di sviluppare un sempre più elevato livello di copertura previdenziale a favore dei lavoratori dipendenti da aziende del settore Terziario, della Distribuzione e dei Servizi; convengono di costituire, entro il 30 giugno 1997, un Fondo di Previdenza Complementare, impegnandosi a predisporre, nello stesso termine l'Atto Costitutivo, lo Statuto ed il Regolamento attuativo, nonché a completare le formalità amministrative necessario. Resta inteso, in ogni caso, che la costituzione del Fondo dovrà avvenire secondo quanto di seguito indicato:</w:t>
      </w:r>
    </w:p>
    <w:p w:rsidR="0065258B" w:rsidRPr="00F61A07" w:rsidRDefault="0065258B" w:rsidP="0026223A">
      <w:pPr>
        <w:pStyle w:val="Corpodeltesto1"/>
        <w:shd w:val="clear" w:color="auto" w:fill="auto"/>
        <w:spacing w:line="240" w:lineRule="auto"/>
        <w:jc w:val="both"/>
        <w:rPr>
          <w:rFonts w:ascii="Courier New" w:hAnsi="Courier New"/>
          <w:bCs/>
          <w:color w:val="auto"/>
          <w:sz w:val="24"/>
          <w:szCs w:val="20"/>
        </w:rPr>
      </w:pPr>
    </w:p>
    <w:p w:rsidR="00375BB2" w:rsidRDefault="0065258B"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w:t>
      </w:r>
      <w:r w:rsidR="00375BB2">
        <w:rPr>
          <w:rFonts w:ascii="Courier New" w:hAnsi="Courier New"/>
          <w:bCs/>
          <w:color w:val="auto"/>
          <w:sz w:val="24"/>
          <w:szCs w:val="20"/>
        </w:rPr>
        <w:t>)</w:t>
      </w:r>
    </w:p>
    <w:p w:rsidR="002E5417" w:rsidRPr="00F61A07" w:rsidRDefault="005B2DC4"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w:t>
      </w:r>
      <w:r w:rsidR="00901382" w:rsidRPr="00F61A07">
        <w:rPr>
          <w:rFonts w:ascii="Courier New" w:hAnsi="Courier New"/>
          <w:bCs/>
          <w:color w:val="auto"/>
          <w:sz w:val="24"/>
          <w:szCs w:val="20"/>
        </w:rPr>
        <w:t>Fondo avrà lo scopo di fornire prestazioni complementari dei trattamenti di pensioni pubbliche in forma di rendita e capitale, sulla base dei contributi accantonati e capitalizzati</w:t>
      </w:r>
      <w:r w:rsidR="00375BB2">
        <w:rPr>
          <w:rFonts w:ascii="Courier New" w:hAnsi="Courier New"/>
          <w:bCs/>
          <w:color w:val="auto"/>
          <w:sz w:val="24"/>
          <w:szCs w:val="20"/>
        </w:rPr>
        <w:t>,</w:t>
      </w:r>
      <w:r w:rsidR="00901382" w:rsidRPr="00F61A07">
        <w:rPr>
          <w:rFonts w:ascii="Courier New" w:hAnsi="Courier New"/>
          <w:bCs/>
          <w:color w:val="auto"/>
          <w:sz w:val="24"/>
          <w:szCs w:val="20"/>
        </w:rPr>
        <w:t xml:space="preserve"> nonché dei rendimenti realizzati dai soggetti gestori dello stesso;</w:t>
      </w:r>
    </w:p>
    <w:p w:rsidR="002E5417" w:rsidRPr="00F61A07" w:rsidRDefault="002E5417" w:rsidP="0026223A">
      <w:pPr>
        <w:pStyle w:val="Corpodeltesto1"/>
        <w:shd w:val="clear" w:color="auto" w:fill="auto"/>
        <w:spacing w:line="240" w:lineRule="auto"/>
        <w:jc w:val="both"/>
        <w:rPr>
          <w:rFonts w:ascii="Courier New" w:hAnsi="Courier New"/>
          <w:bCs/>
          <w:color w:val="auto"/>
          <w:sz w:val="24"/>
          <w:szCs w:val="20"/>
        </w:rPr>
      </w:pPr>
    </w:p>
    <w:p w:rsidR="00375BB2" w:rsidRDefault="002E5417"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2</w:t>
      </w:r>
      <w:r w:rsidR="00375BB2">
        <w:rPr>
          <w:rFonts w:ascii="Courier New" w:hAnsi="Courier New"/>
          <w:bCs/>
          <w:color w:val="auto"/>
          <w:sz w:val="24"/>
          <w:szCs w:val="20"/>
        </w:rPr>
        <w:t>)</w:t>
      </w:r>
    </w:p>
    <w:p w:rsidR="002E5417"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lo stesso Fondo potrà associare esclusivamente lavoratori dipendenti da datori di lavoro appartenenti al settore del </w:t>
      </w:r>
      <w:r w:rsidR="00C34AF4">
        <w:rPr>
          <w:rFonts w:ascii="Courier New" w:hAnsi="Courier New"/>
          <w:bCs/>
          <w:color w:val="auto"/>
          <w:sz w:val="24"/>
          <w:szCs w:val="20"/>
        </w:rPr>
        <w:t>T</w:t>
      </w:r>
      <w:r w:rsidRPr="00F61A07">
        <w:rPr>
          <w:rFonts w:ascii="Courier New" w:hAnsi="Courier New"/>
          <w:bCs/>
          <w:color w:val="auto"/>
          <w:sz w:val="24"/>
          <w:szCs w:val="20"/>
        </w:rPr>
        <w:t xml:space="preserve">erziario, della distribuzione e dei servizi, nonché i datori di lavoro titolari del rapporto di lavoro intercorrente con gli stessi. </w:t>
      </w:r>
      <w:r w:rsidR="000E00F1" w:rsidRPr="00F61A07">
        <w:rPr>
          <w:rFonts w:ascii="Courier New" w:hAnsi="Courier New"/>
          <w:bCs/>
          <w:color w:val="auto"/>
          <w:sz w:val="24"/>
          <w:szCs w:val="20"/>
        </w:rPr>
        <w:t>È a</w:t>
      </w:r>
      <w:r w:rsidRPr="00F61A07">
        <w:rPr>
          <w:rFonts w:ascii="Courier New" w:hAnsi="Courier New"/>
          <w:bCs/>
          <w:color w:val="auto"/>
          <w:sz w:val="24"/>
          <w:szCs w:val="20"/>
        </w:rPr>
        <w:t xml:space="preserve">ltresì prevista la possibilità, da regolamentare successivamente, di adesione da parte di lavoratori dipendenti da settori affini. Per settori affini si intendono quelli in cui vengono applicati contratti collettivi nazionali di lavoro sottoscritti dalle stesse </w:t>
      </w:r>
      <w:r w:rsidR="002E5417" w:rsidRPr="00F61A07">
        <w:rPr>
          <w:rFonts w:ascii="Courier New" w:hAnsi="Courier New"/>
          <w:bCs/>
          <w:color w:val="auto"/>
          <w:sz w:val="24"/>
          <w:szCs w:val="20"/>
        </w:rPr>
        <w:t>OO</w:t>
      </w:r>
      <w:r w:rsidRPr="00F61A07">
        <w:rPr>
          <w:rFonts w:ascii="Courier New" w:hAnsi="Courier New"/>
          <w:bCs/>
          <w:color w:val="auto"/>
          <w:sz w:val="24"/>
          <w:szCs w:val="20"/>
        </w:rPr>
        <w:t>.SS dei lavoratori stipulanti il CCNL per i dipendenti da Aziende del Terziario, della Distribuzione e dei Servizi;</w:t>
      </w:r>
    </w:p>
    <w:p w:rsidR="002E5417" w:rsidRPr="00F61A07" w:rsidRDefault="002E5417" w:rsidP="0026223A">
      <w:pPr>
        <w:pStyle w:val="Corpodeltesto1"/>
        <w:shd w:val="clear" w:color="auto" w:fill="auto"/>
        <w:spacing w:line="240" w:lineRule="auto"/>
        <w:jc w:val="both"/>
        <w:rPr>
          <w:rFonts w:ascii="Courier New" w:hAnsi="Courier New"/>
          <w:bCs/>
          <w:color w:val="auto"/>
          <w:sz w:val="24"/>
          <w:szCs w:val="20"/>
        </w:rPr>
      </w:pPr>
    </w:p>
    <w:p w:rsidR="00375BB2" w:rsidRDefault="002E5417"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3</w:t>
      </w:r>
      <w:r w:rsidR="00375BB2">
        <w:rPr>
          <w:rFonts w:ascii="Courier New" w:hAnsi="Courier New"/>
          <w:bCs/>
          <w:color w:val="auto"/>
          <w:sz w:val="24"/>
          <w:szCs w:val="20"/>
        </w:rPr>
        <w:t>)</w:t>
      </w:r>
    </w:p>
    <w:p w:rsidR="002E541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l'associazione al Fondo dei lavoratori avverrà mediante adesione volontaria, secondo forme e modalità da definire e potrà riguardare tutti i lavoratori assunti a tempo indeterminato con contratto a tempo pieno o a tempo parziale</w:t>
      </w:r>
      <w:r w:rsidR="00375BB2">
        <w:rPr>
          <w:rFonts w:ascii="Courier New" w:hAnsi="Courier New"/>
          <w:bCs/>
          <w:color w:val="auto"/>
          <w:sz w:val="24"/>
          <w:szCs w:val="20"/>
        </w:rPr>
        <w:t>,</w:t>
      </w:r>
      <w:r w:rsidRPr="00F61A07">
        <w:rPr>
          <w:rFonts w:ascii="Courier New" w:hAnsi="Courier New"/>
          <w:bCs/>
          <w:color w:val="auto"/>
          <w:sz w:val="24"/>
          <w:szCs w:val="20"/>
        </w:rPr>
        <w:t xml:space="preserve"> nonché con contratto di formazione lavoro, classificati in uno dei livelli di cui al CCNL del </w:t>
      </w:r>
      <w:r w:rsidR="00C34AF4">
        <w:rPr>
          <w:rFonts w:ascii="Courier New" w:hAnsi="Courier New"/>
          <w:bCs/>
          <w:color w:val="auto"/>
          <w:sz w:val="24"/>
          <w:szCs w:val="20"/>
        </w:rPr>
        <w:t>T</w:t>
      </w:r>
      <w:r w:rsidRPr="00F61A07">
        <w:rPr>
          <w:rFonts w:ascii="Courier New" w:hAnsi="Courier New"/>
          <w:bCs/>
          <w:color w:val="auto"/>
          <w:sz w:val="24"/>
          <w:szCs w:val="20"/>
        </w:rPr>
        <w:t>erziario della distribuzione e dei servizi, nonché a quelli appartenenti alla categoria dei Quadri;</w:t>
      </w:r>
    </w:p>
    <w:p w:rsidR="00375BB2" w:rsidRDefault="00375BB2" w:rsidP="0026223A">
      <w:pPr>
        <w:pStyle w:val="Corpodeltesto1"/>
        <w:shd w:val="clear" w:color="auto" w:fill="auto"/>
        <w:spacing w:line="240" w:lineRule="auto"/>
        <w:jc w:val="both"/>
        <w:rPr>
          <w:rFonts w:ascii="Courier New" w:hAnsi="Courier New"/>
          <w:bCs/>
          <w:color w:val="auto"/>
          <w:sz w:val="24"/>
          <w:szCs w:val="20"/>
        </w:rPr>
      </w:pPr>
    </w:p>
    <w:p w:rsidR="00375BB2" w:rsidRDefault="002E5417"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4</w:t>
      </w:r>
      <w:r w:rsidR="00375BB2">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l'adesione al Fondo richiederà una contribuzione a carico del lavoratore pari allo 0,55% - di cui lo 0,05% costituisce la quota associativa - della retribuzione utile per il computo del TFR e un uguale versamento a carico del datore di lavoro. Inoltre</w:t>
      </w:r>
      <w:r w:rsidR="009653F8" w:rsidRPr="00F61A07">
        <w:rPr>
          <w:rFonts w:ascii="Courier New" w:hAnsi="Courier New"/>
          <w:bCs/>
          <w:color w:val="auto"/>
          <w:sz w:val="24"/>
          <w:szCs w:val="20"/>
        </w:rPr>
        <w:t>,</w:t>
      </w:r>
      <w:r w:rsidRPr="00F61A07">
        <w:rPr>
          <w:rFonts w:ascii="Courier New" w:hAnsi="Courier New"/>
          <w:bCs/>
          <w:color w:val="auto"/>
          <w:sz w:val="24"/>
          <w:szCs w:val="20"/>
        </w:rPr>
        <w:t xml:space="preserve"> per i lavoratori già assunti è previsto il versamento del 50% del TFR maturato nell'anno mentre per i nuovi assunti è previsto il versamento del 100% del TFR maturato nell'anno.</w:t>
      </w:r>
      <w:r w:rsidR="009E29BF">
        <w:rPr>
          <w:rFonts w:ascii="Courier New" w:hAnsi="Courier New"/>
          <w:bCs/>
          <w:color w:val="auto"/>
          <w:sz w:val="24"/>
          <w:szCs w:val="20"/>
        </w:rPr>
        <w:t xml:space="preserve"> </w:t>
      </w:r>
      <w:r w:rsidRPr="00F61A07">
        <w:rPr>
          <w:rFonts w:ascii="Courier New" w:hAnsi="Courier New"/>
          <w:bCs/>
          <w:color w:val="auto"/>
          <w:sz w:val="24"/>
          <w:szCs w:val="20"/>
        </w:rPr>
        <w:t>Viene,</w:t>
      </w:r>
      <w:r w:rsidR="009E29BF">
        <w:rPr>
          <w:rFonts w:ascii="Courier New" w:hAnsi="Courier New"/>
          <w:bCs/>
          <w:color w:val="auto"/>
          <w:sz w:val="24"/>
          <w:szCs w:val="20"/>
        </w:rPr>
        <w:t xml:space="preserve"> </w:t>
      </w:r>
      <w:r w:rsidRPr="00F61A07">
        <w:rPr>
          <w:rFonts w:ascii="Courier New" w:hAnsi="Courier New"/>
          <w:bCs/>
          <w:color w:val="auto"/>
          <w:sz w:val="24"/>
          <w:szCs w:val="20"/>
        </w:rPr>
        <w:t>infine, stabilito l'obbligo di effettuare un versamento al momento dell</w:t>
      </w:r>
      <w:r w:rsidR="00966B7D" w:rsidRPr="00F61A07">
        <w:rPr>
          <w:rFonts w:ascii="Courier New" w:hAnsi="Courier New"/>
          <w:bCs/>
          <w:color w:val="auto"/>
          <w:sz w:val="24"/>
          <w:szCs w:val="20"/>
        </w:rPr>
        <w:t xml:space="preserve">a </w:t>
      </w:r>
      <w:r w:rsidRPr="00F61A07">
        <w:rPr>
          <w:rFonts w:ascii="Courier New" w:hAnsi="Courier New"/>
          <w:bCs/>
          <w:color w:val="auto"/>
          <w:sz w:val="24"/>
          <w:szCs w:val="20"/>
        </w:rPr>
        <w:t xml:space="preserve">adesione al Fondo a titolo di iscrizione, pari a </w:t>
      </w:r>
      <w:r w:rsidR="009653F8" w:rsidRPr="00F61A07">
        <w:rPr>
          <w:rFonts w:ascii="Courier New" w:hAnsi="Courier New"/>
          <w:bCs/>
          <w:color w:val="auto"/>
          <w:sz w:val="24"/>
          <w:szCs w:val="20"/>
        </w:rPr>
        <w:t>£.</w:t>
      </w:r>
      <w:r w:rsidRPr="00F61A07">
        <w:rPr>
          <w:rFonts w:ascii="Courier New" w:hAnsi="Courier New"/>
          <w:bCs/>
          <w:color w:val="auto"/>
          <w:sz w:val="24"/>
          <w:szCs w:val="20"/>
        </w:rPr>
        <w:t xml:space="preserve"> 30.000 di cui </w:t>
      </w:r>
      <w:r w:rsidR="009653F8" w:rsidRPr="00F61A07">
        <w:rPr>
          <w:rFonts w:ascii="Courier New" w:hAnsi="Courier New"/>
          <w:bCs/>
          <w:color w:val="auto"/>
          <w:sz w:val="24"/>
          <w:szCs w:val="20"/>
        </w:rPr>
        <w:t xml:space="preserve">£. </w:t>
      </w:r>
      <w:r w:rsidRPr="00F61A07">
        <w:rPr>
          <w:rFonts w:ascii="Courier New" w:hAnsi="Courier New"/>
          <w:bCs/>
          <w:color w:val="auto"/>
          <w:sz w:val="24"/>
          <w:szCs w:val="20"/>
        </w:rPr>
        <w:t>7.000 a carico del dipendente, le cui modalità di esecuzione verranno definite dal Regolamento del Fondo. L'obbligo posto a carico del datore di lavoro sussisterà per la durata dell</w:t>
      </w:r>
      <w:r w:rsidR="00966B7D" w:rsidRPr="00F61A07">
        <w:rPr>
          <w:rFonts w:ascii="Courier New" w:hAnsi="Courier New"/>
          <w:bCs/>
          <w:color w:val="auto"/>
          <w:sz w:val="24"/>
          <w:szCs w:val="20"/>
        </w:rPr>
        <w:t xml:space="preserve">a </w:t>
      </w:r>
      <w:r w:rsidRPr="00F61A07">
        <w:rPr>
          <w:rFonts w:ascii="Courier New" w:hAnsi="Courier New"/>
          <w:bCs/>
          <w:color w:val="auto"/>
          <w:sz w:val="24"/>
          <w:szCs w:val="20"/>
        </w:rPr>
        <w:t>adesione del lavoratore al Fondo costituito sulla base del presente protocollo;</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375BB2"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5</w:t>
      </w:r>
      <w:r w:rsidR="00375BB2">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lavoratore può versare al Fondo ulteriori quote individuali anche derivanti da quanto maturato a titolo di quota variabile in virtù di contrattazione di </w:t>
      </w:r>
      <w:r w:rsidR="00661899">
        <w:rPr>
          <w:rFonts w:ascii="Courier New" w:hAnsi="Courier New"/>
          <w:bCs/>
          <w:color w:val="auto"/>
          <w:sz w:val="24"/>
          <w:szCs w:val="20"/>
        </w:rPr>
        <w:t>2°</w:t>
      </w:r>
      <w:r w:rsidR="00375BB2">
        <w:rPr>
          <w:rFonts w:ascii="Courier New" w:hAnsi="Courier New"/>
          <w:bCs/>
          <w:color w:val="auto"/>
          <w:sz w:val="24"/>
          <w:szCs w:val="20"/>
        </w:rPr>
        <w:t xml:space="preserve"> </w:t>
      </w:r>
      <w:r w:rsidRPr="00F61A07">
        <w:rPr>
          <w:rFonts w:ascii="Courier New" w:hAnsi="Courier New"/>
          <w:bCs/>
          <w:color w:val="auto"/>
          <w:sz w:val="24"/>
          <w:szCs w:val="20"/>
        </w:rPr>
        <w:t>livello;</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375BB2"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6</w:t>
      </w:r>
      <w:r w:rsidR="00375BB2">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Fondo, così come costituito e regolamentato sulla base di quanto previsto dal presente protocollo, rappresenta la forma pensionistica complementare riconosciuta dalle </w:t>
      </w:r>
      <w:r w:rsidR="00D34ABC">
        <w:rPr>
          <w:rFonts w:ascii="Courier New" w:hAnsi="Courier New"/>
          <w:bCs/>
          <w:color w:val="auto"/>
          <w:sz w:val="24"/>
          <w:szCs w:val="20"/>
        </w:rPr>
        <w:t>P</w:t>
      </w:r>
      <w:r w:rsidRPr="00F61A07">
        <w:rPr>
          <w:rFonts w:ascii="Courier New" w:hAnsi="Courier New"/>
          <w:bCs/>
          <w:color w:val="auto"/>
          <w:sz w:val="24"/>
          <w:szCs w:val="20"/>
        </w:rPr>
        <w:t>arti come applicabile ai dipendenti del settore. Pertanto, le Parti si impegnano a collaborare per la massima diffusione del</w:t>
      </w:r>
      <w:r w:rsidR="00D34ABC">
        <w:rPr>
          <w:rFonts w:ascii="Courier New" w:hAnsi="Courier New"/>
          <w:bCs/>
          <w:color w:val="auto"/>
          <w:sz w:val="24"/>
          <w:szCs w:val="20"/>
        </w:rPr>
        <w:t xml:space="preserve"> </w:t>
      </w:r>
      <w:r w:rsidRPr="00F61A07">
        <w:rPr>
          <w:rFonts w:ascii="Courier New" w:hAnsi="Courier New"/>
          <w:bCs/>
          <w:color w:val="auto"/>
          <w:sz w:val="24"/>
          <w:szCs w:val="20"/>
        </w:rPr>
        <w:t>Fondo, anche al fine di pervenire ad una sua applicazione generalizzata a tutti i soggetti operanti nel settore. Le Parti si impegnano, altresì, ad incontrarsi preventivamente nel caso in cui dovessero prospettarsi difficoltà nello svolgimento di tale progetto;</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661899"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7</w:t>
      </w:r>
      <w:r w:rsidR="00661899">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possono divenire soci del </w:t>
      </w:r>
      <w:r w:rsidR="00661899">
        <w:rPr>
          <w:rFonts w:ascii="Courier New" w:hAnsi="Courier New"/>
          <w:bCs/>
          <w:color w:val="auto"/>
          <w:sz w:val="24"/>
          <w:szCs w:val="20"/>
        </w:rPr>
        <w:t>F</w:t>
      </w:r>
      <w:r w:rsidRPr="00F61A07">
        <w:rPr>
          <w:rFonts w:ascii="Courier New" w:hAnsi="Courier New"/>
          <w:bCs/>
          <w:color w:val="auto"/>
          <w:sz w:val="24"/>
          <w:szCs w:val="20"/>
        </w:rPr>
        <w:t xml:space="preserve">ondo le aziende e i lavoratori dipendenti del settore </w:t>
      </w:r>
      <w:r w:rsidR="00C34AF4">
        <w:rPr>
          <w:rFonts w:ascii="Courier New" w:hAnsi="Courier New"/>
          <w:bCs/>
          <w:color w:val="auto"/>
          <w:sz w:val="24"/>
          <w:szCs w:val="20"/>
        </w:rPr>
        <w:t>T</w:t>
      </w:r>
      <w:r w:rsidRPr="00F61A07">
        <w:rPr>
          <w:rFonts w:ascii="Courier New" w:hAnsi="Courier New"/>
          <w:bCs/>
          <w:color w:val="auto"/>
          <w:sz w:val="24"/>
          <w:szCs w:val="20"/>
        </w:rPr>
        <w:t xml:space="preserve">erziario già iscritti a fondi o casse aziendali preesistenti alla data di costituzione del Fondo a condizione che un nuovo accordo sindacale tra aziende e </w:t>
      </w:r>
      <w:r w:rsidR="008742E7" w:rsidRPr="00F61A07">
        <w:rPr>
          <w:rFonts w:ascii="Courier New" w:hAnsi="Courier New"/>
          <w:bCs/>
          <w:color w:val="auto"/>
          <w:sz w:val="24"/>
          <w:szCs w:val="20"/>
        </w:rPr>
        <w:t>FILCAMS</w:t>
      </w:r>
      <w:r w:rsidRPr="00F61A07">
        <w:rPr>
          <w:rFonts w:ascii="Courier New" w:hAnsi="Courier New"/>
          <w:bCs/>
          <w:color w:val="auto"/>
          <w:sz w:val="24"/>
          <w:szCs w:val="20"/>
        </w:rPr>
        <w:t>-</w:t>
      </w:r>
      <w:r w:rsidR="008B0C36" w:rsidRPr="00F61A07">
        <w:rPr>
          <w:rFonts w:ascii="Courier New" w:hAnsi="Courier New"/>
          <w:bCs/>
          <w:color w:val="auto"/>
          <w:sz w:val="24"/>
          <w:szCs w:val="20"/>
        </w:rPr>
        <w:t>CGIL</w:t>
      </w:r>
      <w:r w:rsidRPr="00F61A07">
        <w:rPr>
          <w:rFonts w:ascii="Courier New" w:hAnsi="Courier New"/>
          <w:bCs/>
          <w:color w:val="auto"/>
          <w:sz w:val="24"/>
          <w:szCs w:val="20"/>
        </w:rPr>
        <w:t xml:space="preserve">, </w:t>
      </w:r>
      <w:r w:rsidR="00496A9E" w:rsidRPr="00F61A07">
        <w:rPr>
          <w:rFonts w:ascii="Courier New" w:hAnsi="Courier New"/>
          <w:bCs/>
          <w:color w:val="auto"/>
          <w:sz w:val="24"/>
          <w:szCs w:val="20"/>
        </w:rPr>
        <w:t>FISASCAT</w:t>
      </w:r>
      <w:r w:rsidRPr="00F61A07">
        <w:rPr>
          <w:rFonts w:ascii="Courier New" w:hAnsi="Courier New"/>
          <w:bCs/>
          <w:color w:val="auto"/>
          <w:sz w:val="24"/>
          <w:szCs w:val="20"/>
        </w:rPr>
        <w:t>-C</w:t>
      </w:r>
      <w:r w:rsidR="00496A9E" w:rsidRPr="00F61A07">
        <w:rPr>
          <w:rFonts w:ascii="Courier New" w:hAnsi="Courier New"/>
          <w:bCs/>
          <w:color w:val="auto"/>
          <w:sz w:val="24"/>
          <w:szCs w:val="20"/>
        </w:rPr>
        <w:t>ISL</w:t>
      </w:r>
      <w:r w:rsidRPr="00F61A07">
        <w:rPr>
          <w:rFonts w:ascii="Courier New" w:hAnsi="Courier New"/>
          <w:bCs/>
          <w:color w:val="auto"/>
          <w:sz w:val="24"/>
          <w:szCs w:val="20"/>
        </w:rPr>
        <w:t xml:space="preserve"> e </w:t>
      </w:r>
      <w:r w:rsidR="00141981" w:rsidRPr="00F61A07">
        <w:rPr>
          <w:rFonts w:ascii="Courier New" w:hAnsi="Courier New"/>
          <w:bCs/>
          <w:color w:val="auto"/>
          <w:sz w:val="24"/>
          <w:szCs w:val="20"/>
        </w:rPr>
        <w:t>UILTuCS</w:t>
      </w:r>
      <w:r w:rsidRPr="00F61A07">
        <w:rPr>
          <w:rFonts w:ascii="Courier New" w:hAnsi="Courier New"/>
          <w:bCs/>
          <w:color w:val="auto"/>
          <w:sz w:val="24"/>
          <w:szCs w:val="20"/>
        </w:rPr>
        <w:t>-U</w:t>
      </w:r>
      <w:r w:rsidR="00141981" w:rsidRPr="00F61A07">
        <w:rPr>
          <w:rFonts w:ascii="Courier New" w:hAnsi="Courier New"/>
          <w:bCs/>
          <w:color w:val="auto"/>
          <w:sz w:val="24"/>
          <w:szCs w:val="20"/>
        </w:rPr>
        <w:t xml:space="preserve">IL </w:t>
      </w:r>
      <w:r w:rsidRPr="00F61A07">
        <w:rPr>
          <w:rFonts w:ascii="Courier New" w:hAnsi="Courier New"/>
          <w:bCs/>
          <w:color w:val="auto"/>
          <w:sz w:val="24"/>
          <w:szCs w:val="20"/>
        </w:rPr>
        <w:t xml:space="preserve">stabilisca la confluenza del fondo aziendale nel Fondo e che tale confluenza sia deliberata dai competenti </w:t>
      </w:r>
      <w:r w:rsidR="00334E2A">
        <w:rPr>
          <w:rFonts w:ascii="Courier New" w:hAnsi="Courier New"/>
          <w:bCs/>
          <w:color w:val="auto"/>
          <w:sz w:val="24"/>
          <w:szCs w:val="20"/>
        </w:rPr>
        <w:t>O</w:t>
      </w:r>
      <w:r w:rsidRPr="00F61A07">
        <w:rPr>
          <w:rFonts w:ascii="Courier New" w:hAnsi="Courier New"/>
          <w:bCs/>
          <w:color w:val="auto"/>
          <w:sz w:val="24"/>
          <w:szCs w:val="20"/>
        </w:rPr>
        <w:t xml:space="preserve">rgani del </w:t>
      </w:r>
      <w:r w:rsidR="00334E2A">
        <w:rPr>
          <w:rFonts w:ascii="Courier New" w:hAnsi="Courier New"/>
          <w:bCs/>
          <w:color w:val="auto"/>
          <w:sz w:val="24"/>
          <w:szCs w:val="20"/>
        </w:rPr>
        <w:t>F</w:t>
      </w:r>
      <w:r w:rsidRPr="00F61A07">
        <w:rPr>
          <w:rFonts w:ascii="Courier New" w:hAnsi="Courier New"/>
          <w:bCs/>
          <w:color w:val="auto"/>
          <w:sz w:val="24"/>
          <w:szCs w:val="20"/>
        </w:rPr>
        <w:t>ondo aziendale e autorizzata dal Consiglio di Amministrazione del Fondo;</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661899"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8</w:t>
      </w:r>
      <w:r w:rsidR="00661899">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il Fondo, costituito come Associazione riconosciuta e regolato dallo Statuto che verrà predisposto sulla base del presente protocollo, avrà quali soci sia i lavoratori che i datori di lavoro aderenti allo stesso e verrà gestito attraverso i seguenti </w:t>
      </w:r>
      <w:r w:rsidR="00334E2A">
        <w:rPr>
          <w:rFonts w:ascii="Courier New" w:hAnsi="Courier New"/>
          <w:bCs/>
          <w:color w:val="auto"/>
          <w:sz w:val="24"/>
          <w:szCs w:val="20"/>
        </w:rPr>
        <w:t>O</w:t>
      </w:r>
      <w:r w:rsidRPr="00F61A07">
        <w:rPr>
          <w:rFonts w:ascii="Courier New" w:hAnsi="Courier New"/>
          <w:bCs/>
          <w:color w:val="auto"/>
          <w:sz w:val="24"/>
          <w:szCs w:val="20"/>
        </w:rPr>
        <w:t>rgani:</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966B7D" w:rsidRPr="00F61A07" w:rsidRDefault="00966B7D"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Assemblea dei delegati dei soci, composta pariteticamente sia dai lavoratori che dai datori di lavoro che contribuiscono;</w:t>
      </w:r>
    </w:p>
    <w:p w:rsidR="00966B7D" w:rsidRPr="00F61A07" w:rsidRDefault="00966B7D"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Consiglio di Amministrazione composto in modo tale che la rappresentanza dei lavoratori e dei datori di lavoro sia paritetica; le rappresentanze verranno individuate anche in correlazione ai versamenti effettuati;</w:t>
      </w:r>
    </w:p>
    <w:p w:rsidR="00966B7D" w:rsidRPr="00F61A07" w:rsidRDefault="00966B7D"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Collegio dei revisori dei conti composto pariteticamente;</w:t>
      </w:r>
    </w:p>
    <w:p w:rsidR="00961D46" w:rsidRPr="00F61A07" w:rsidRDefault="00966B7D" w:rsidP="0026223A">
      <w:pPr>
        <w:pStyle w:val="Corpodeltesto1"/>
        <w:shd w:val="clear" w:color="auto" w:fill="auto"/>
        <w:spacing w:line="240" w:lineRule="auto"/>
        <w:ind w:left="284" w:hanging="284"/>
        <w:jc w:val="both"/>
        <w:rPr>
          <w:rFonts w:ascii="Courier New" w:hAnsi="Courier New"/>
          <w:bCs/>
          <w:color w:val="auto"/>
          <w:sz w:val="24"/>
          <w:szCs w:val="20"/>
        </w:rPr>
      </w:pPr>
      <w:r w:rsidRPr="00F61A07">
        <w:rPr>
          <w:rFonts w:ascii="Courier New" w:hAnsi="Courier New"/>
          <w:bCs/>
          <w:color w:val="auto"/>
          <w:sz w:val="24"/>
          <w:szCs w:val="20"/>
        </w:rPr>
        <w:t>-</w:t>
      </w:r>
      <w:r w:rsidRPr="00F61A07">
        <w:rPr>
          <w:rFonts w:ascii="Courier New" w:hAnsi="Courier New"/>
          <w:bCs/>
          <w:color w:val="auto"/>
          <w:sz w:val="24"/>
          <w:szCs w:val="20"/>
        </w:rPr>
        <w:tab/>
      </w:r>
      <w:r w:rsidR="00901382" w:rsidRPr="00F61A07">
        <w:rPr>
          <w:rFonts w:ascii="Courier New" w:hAnsi="Courier New"/>
          <w:bCs/>
          <w:color w:val="auto"/>
          <w:sz w:val="24"/>
          <w:szCs w:val="20"/>
        </w:rPr>
        <w:t>Comitato dei garanti composto pariteticamente da rappresentanti delle parti stipulanti il presente</w:t>
      </w:r>
      <w:r w:rsidR="008B5A0B">
        <w:rPr>
          <w:rFonts w:ascii="Courier New" w:hAnsi="Courier New"/>
          <w:bCs/>
          <w:color w:val="auto"/>
          <w:sz w:val="24"/>
          <w:szCs w:val="20"/>
        </w:rPr>
        <w:t xml:space="preserve"> </w:t>
      </w:r>
      <w:r w:rsidR="00901382" w:rsidRPr="00F61A07">
        <w:rPr>
          <w:rFonts w:ascii="Courier New" w:hAnsi="Courier New"/>
          <w:bCs/>
          <w:color w:val="auto"/>
          <w:sz w:val="24"/>
          <w:szCs w:val="20"/>
        </w:rPr>
        <w:t>protocollo; - dei quali la formazione e le attribuzioni verranno definite nello Statuto costitutivo il Fondo stesso;</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661899"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9</w:t>
      </w:r>
      <w:r w:rsidR="00661899">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viene previsto un periodo di 12 mesi per la preadesione al Fondo;</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9439CE"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10</w:t>
      </w:r>
      <w:r w:rsidR="009439CE">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durante la fase transitoria, al fine di gestire le esigenze di tale periodo, verrà creato un Organismo di gestione paritetico che cesserà di svolgere i suoi compiti con l'insediamento degli </w:t>
      </w:r>
      <w:r w:rsidR="00334E2A">
        <w:rPr>
          <w:rFonts w:ascii="Courier New" w:hAnsi="Courier New"/>
          <w:bCs/>
          <w:color w:val="auto"/>
          <w:sz w:val="24"/>
          <w:szCs w:val="20"/>
        </w:rPr>
        <w:t>O</w:t>
      </w:r>
      <w:r w:rsidRPr="00F61A07">
        <w:rPr>
          <w:rFonts w:ascii="Courier New" w:hAnsi="Courier New"/>
          <w:bCs/>
          <w:color w:val="auto"/>
          <w:sz w:val="24"/>
          <w:szCs w:val="20"/>
        </w:rPr>
        <w:t>rgani del Fondo;</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9439CE"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11</w:t>
      </w:r>
      <w:r w:rsidR="009439CE">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fermo restando quanto verrà disciplinato dallo Statuto riguardo al trasferimento del lavoratore ad altro Fondo, viene comunque individuato un tempo minimo di adesione pari a 5 anni per i primi </w:t>
      </w:r>
      <w:r w:rsidR="005F36CD">
        <w:rPr>
          <w:rFonts w:ascii="Courier New" w:hAnsi="Courier New"/>
          <w:bCs/>
          <w:color w:val="auto"/>
          <w:sz w:val="24"/>
          <w:szCs w:val="20"/>
        </w:rPr>
        <w:t>5</w:t>
      </w:r>
      <w:r w:rsidRPr="00F61A07">
        <w:rPr>
          <w:rFonts w:ascii="Courier New" w:hAnsi="Courier New"/>
          <w:bCs/>
          <w:color w:val="auto"/>
          <w:sz w:val="24"/>
          <w:szCs w:val="20"/>
        </w:rPr>
        <w:t xml:space="preserve"> anni di vita del Fondo stesso e, successivamente a tale termine, pari ad almeno 3 anni;</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9439CE"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12</w:t>
      </w:r>
      <w:r w:rsidR="009439CE">
        <w:rPr>
          <w:rFonts w:ascii="Courier New" w:hAnsi="Courier New"/>
          <w:bCs/>
          <w:color w:val="auto"/>
          <w:sz w:val="24"/>
          <w:szCs w:val="20"/>
        </w:rPr>
        <w:t>)</w:t>
      </w:r>
    </w:p>
    <w:p w:rsidR="00966B7D" w:rsidRPr="00F61A07" w:rsidRDefault="009439CE" w:rsidP="0026223A">
      <w:pPr>
        <w:pStyle w:val="Corpodeltesto1"/>
        <w:shd w:val="clear" w:color="auto" w:fill="auto"/>
        <w:spacing w:line="240" w:lineRule="auto"/>
        <w:jc w:val="both"/>
        <w:rPr>
          <w:rFonts w:ascii="Courier New" w:hAnsi="Courier New"/>
          <w:bCs/>
          <w:color w:val="auto"/>
          <w:sz w:val="24"/>
          <w:szCs w:val="20"/>
        </w:rPr>
      </w:pPr>
      <w:r>
        <w:rPr>
          <w:rFonts w:ascii="Courier New" w:hAnsi="Courier New"/>
          <w:bCs/>
          <w:color w:val="auto"/>
          <w:sz w:val="24"/>
          <w:szCs w:val="20"/>
        </w:rPr>
        <w:t>l</w:t>
      </w:r>
      <w:r w:rsidR="00901382" w:rsidRPr="00F61A07">
        <w:rPr>
          <w:rFonts w:ascii="Courier New" w:hAnsi="Courier New"/>
          <w:bCs/>
          <w:color w:val="auto"/>
          <w:sz w:val="24"/>
          <w:szCs w:val="20"/>
        </w:rPr>
        <w:t xml:space="preserve">e </w:t>
      </w:r>
      <w:r w:rsidR="00D34ABC">
        <w:rPr>
          <w:rFonts w:ascii="Courier New" w:hAnsi="Courier New"/>
          <w:bCs/>
          <w:color w:val="auto"/>
          <w:sz w:val="24"/>
          <w:szCs w:val="20"/>
        </w:rPr>
        <w:t>P</w:t>
      </w:r>
      <w:r w:rsidR="00901382" w:rsidRPr="00F61A07">
        <w:rPr>
          <w:rFonts w:ascii="Courier New" w:hAnsi="Courier New"/>
          <w:bCs/>
          <w:color w:val="auto"/>
          <w:sz w:val="24"/>
          <w:szCs w:val="20"/>
        </w:rPr>
        <w:t>arti individueranno il ruolo che gli Enti Bilaterali nazionale e territoriali potranno assumere in supporto alle attività del Fondo e di informazione ai lavoratori;</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9439CE" w:rsidRDefault="00966B7D"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13</w:t>
      </w:r>
      <w:r w:rsidR="009439CE">
        <w:rPr>
          <w:rFonts w:ascii="Courier New" w:hAnsi="Courier New"/>
          <w:bCs/>
          <w:color w:val="auto"/>
          <w:sz w:val="24"/>
          <w:szCs w:val="20"/>
        </w:rPr>
        <w:t>)</w:t>
      </w: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 xml:space="preserve">le </w:t>
      </w:r>
      <w:r w:rsidR="00D34ABC">
        <w:rPr>
          <w:rFonts w:ascii="Courier New" w:hAnsi="Courier New"/>
          <w:bCs/>
          <w:color w:val="auto"/>
          <w:sz w:val="24"/>
          <w:szCs w:val="20"/>
        </w:rPr>
        <w:t>P</w:t>
      </w:r>
      <w:r w:rsidRPr="00F61A07">
        <w:rPr>
          <w:rFonts w:ascii="Courier New" w:hAnsi="Courier New"/>
          <w:bCs/>
          <w:color w:val="auto"/>
          <w:sz w:val="24"/>
          <w:szCs w:val="20"/>
        </w:rPr>
        <w:t>arti si incontreranno per definire norme contrattuali che tengano conto della legislazione del Trentino Alto</w:t>
      </w:r>
      <w:r w:rsidR="00966B7D" w:rsidRPr="00F61A07">
        <w:rPr>
          <w:rFonts w:ascii="Courier New" w:hAnsi="Courier New"/>
          <w:bCs/>
          <w:color w:val="auto"/>
          <w:sz w:val="24"/>
          <w:szCs w:val="20"/>
        </w:rPr>
        <w:t>-</w:t>
      </w:r>
      <w:r w:rsidRPr="00F61A07">
        <w:rPr>
          <w:rFonts w:ascii="Courier New" w:hAnsi="Courier New"/>
          <w:bCs/>
          <w:color w:val="auto"/>
          <w:sz w:val="24"/>
          <w:szCs w:val="20"/>
        </w:rPr>
        <w:t xml:space="preserve">Adige sulla materia. </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966B7D"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lastRenderedPageBreak/>
        <w:t xml:space="preserve">Norma finale </w:t>
      </w:r>
    </w:p>
    <w:p w:rsidR="00966B7D" w:rsidRPr="00F61A07" w:rsidRDefault="00966B7D" w:rsidP="0026223A">
      <w:pPr>
        <w:pStyle w:val="Corpodeltesto1"/>
        <w:shd w:val="clear" w:color="auto" w:fill="auto"/>
        <w:spacing w:line="240" w:lineRule="auto"/>
        <w:jc w:val="both"/>
        <w:rPr>
          <w:rFonts w:ascii="Courier New" w:hAnsi="Courier New"/>
          <w:bCs/>
          <w:color w:val="auto"/>
          <w:sz w:val="24"/>
          <w:szCs w:val="2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szCs w:val="20"/>
        </w:rPr>
      </w:pPr>
      <w:r w:rsidRPr="00F61A07">
        <w:rPr>
          <w:rFonts w:ascii="Courier New" w:hAnsi="Courier New"/>
          <w:bCs/>
          <w:color w:val="auto"/>
          <w:sz w:val="24"/>
          <w:szCs w:val="20"/>
        </w:rPr>
        <w:t>Le Parti si danno reciprocamente atto che eventuali correzioni od integrazioni del presente protocollo di intesa richieste dagli Organi di Vigilanza competenti non pregiudicano la validità e l'applicabilità dell'intero protocollo ma impegnano le Parti ad apportare al testo le correzioni o integrazioni necessarie.</w:t>
      </w:r>
    </w:p>
    <w:p w:rsidR="00901382" w:rsidRPr="00F61A07" w:rsidRDefault="00901382" w:rsidP="0026223A">
      <w:pPr>
        <w:pStyle w:val="Corpodeltesto1"/>
        <w:shd w:val="clear" w:color="auto" w:fill="auto"/>
        <w:spacing w:line="240" w:lineRule="auto"/>
        <w:jc w:val="both"/>
        <w:rPr>
          <w:rFonts w:ascii="Courier New" w:hAnsi="Courier New"/>
          <w:bCs/>
          <w:color w:val="auto"/>
          <w:sz w:val="24"/>
          <w:szCs w:val="20"/>
        </w:rPr>
      </w:pPr>
    </w:p>
    <w:p w:rsidR="009439CE" w:rsidRPr="009439CE" w:rsidRDefault="00901382" w:rsidP="009439CE">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ACCORDO INTEGRATIVO</w:t>
      </w:r>
      <w:r w:rsidR="009439CE">
        <w:rPr>
          <w:rFonts w:ascii="Courier New" w:hAnsi="Courier New"/>
          <w:bCs/>
          <w:color w:val="auto"/>
          <w:sz w:val="24"/>
        </w:rPr>
        <w:t xml:space="preserve"> </w:t>
      </w:r>
      <w:bookmarkStart w:id="681" w:name="bookmark686"/>
      <w:bookmarkStart w:id="682" w:name="bookmark687"/>
      <w:r w:rsidRPr="009439CE">
        <w:rPr>
          <w:rFonts w:ascii="Courier New" w:hAnsi="Courier New"/>
          <w:bCs/>
          <w:color w:val="auto"/>
          <w:sz w:val="24"/>
        </w:rPr>
        <w:t xml:space="preserve">AL CONTRATTO COLLETTIVO NAZIONALE </w:t>
      </w:r>
    </w:p>
    <w:p w:rsidR="009439CE" w:rsidRDefault="00901382" w:rsidP="009439CE">
      <w:pPr>
        <w:pStyle w:val="Titolo40"/>
        <w:shd w:val="clear" w:color="auto" w:fill="auto"/>
        <w:jc w:val="both"/>
        <w:outlineLvl w:val="9"/>
        <w:rPr>
          <w:rFonts w:ascii="Courier New" w:eastAsia="Calibri" w:hAnsi="Courier New" w:cs="Calibri"/>
          <w:b w:val="0"/>
          <w:color w:val="auto"/>
          <w:sz w:val="24"/>
        </w:rPr>
      </w:pPr>
      <w:r w:rsidRPr="00F61A07">
        <w:rPr>
          <w:rFonts w:ascii="Courier New" w:eastAsia="Calibri" w:hAnsi="Courier New" w:cs="Calibri"/>
          <w:b w:val="0"/>
          <w:color w:val="auto"/>
          <w:sz w:val="24"/>
        </w:rPr>
        <w:t>DEL</w:t>
      </w:r>
      <w:r w:rsidR="009439CE">
        <w:rPr>
          <w:rFonts w:ascii="Courier New" w:eastAsia="Calibri" w:hAnsi="Courier New" w:cs="Calibri"/>
          <w:b w:val="0"/>
          <w:color w:val="auto"/>
          <w:sz w:val="24"/>
        </w:rPr>
        <w:t xml:space="preserve"> </w:t>
      </w:r>
      <w:r w:rsidRPr="00F61A07">
        <w:rPr>
          <w:rFonts w:ascii="Courier New" w:eastAsia="Calibri" w:hAnsi="Courier New" w:cs="Calibri"/>
          <w:b w:val="0"/>
          <w:color w:val="auto"/>
          <w:sz w:val="24"/>
        </w:rPr>
        <w:t>TERZIARIO</w:t>
      </w:r>
      <w:r w:rsidR="00966B7D" w:rsidRPr="00F61A07">
        <w:rPr>
          <w:rFonts w:ascii="Courier New" w:eastAsia="Calibri" w:hAnsi="Courier New" w:cs="Calibri"/>
          <w:b w:val="0"/>
          <w:color w:val="auto"/>
          <w:sz w:val="24"/>
        </w:rPr>
        <w:t>,</w:t>
      </w:r>
      <w:r w:rsidR="009439CE">
        <w:rPr>
          <w:rFonts w:ascii="Courier New" w:eastAsia="Calibri" w:hAnsi="Courier New" w:cs="Calibri"/>
          <w:b w:val="0"/>
          <w:color w:val="auto"/>
          <w:sz w:val="24"/>
        </w:rPr>
        <w:t xml:space="preserve"> </w:t>
      </w:r>
      <w:r w:rsidRPr="00F61A07">
        <w:rPr>
          <w:rFonts w:ascii="Courier New" w:eastAsia="Calibri" w:hAnsi="Courier New" w:cs="Calibri"/>
          <w:b w:val="0"/>
          <w:color w:val="auto"/>
          <w:sz w:val="24"/>
        </w:rPr>
        <w:t xml:space="preserve">DISTRIBUZIONE E SERVIZI </w:t>
      </w:r>
    </w:p>
    <w:p w:rsidR="00961D46" w:rsidRPr="00F61A07" w:rsidRDefault="00966B7D" w:rsidP="009439CE">
      <w:pPr>
        <w:pStyle w:val="Titolo40"/>
        <w:shd w:val="clear" w:color="auto" w:fill="auto"/>
        <w:jc w:val="both"/>
        <w:outlineLvl w:val="9"/>
        <w:rPr>
          <w:rFonts w:ascii="Courier New" w:eastAsia="Calibri" w:hAnsi="Courier New" w:cs="Calibri"/>
          <w:b w:val="0"/>
          <w:color w:val="auto"/>
          <w:sz w:val="24"/>
        </w:rPr>
      </w:pPr>
      <w:r w:rsidRPr="00F61A07">
        <w:rPr>
          <w:rFonts w:ascii="Courier New" w:eastAsia="Calibri" w:hAnsi="Courier New" w:cs="Calibri"/>
          <w:b w:val="0"/>
          <w:color w:val="auto"/>
          <w:sz w:val="24"/>
        </w:rPr>
        <w:t>del</w:t>
      </w:r>
      <w:r w:rsidR="00901382" w:rsidRPr="00F61A07">
        <w:rPr>
          <w:rFonts w:ascii="Courier New" w:eastAsia="Calibri" w:hAnsi="Courier New" w:cs="Calibri"/>
          <w:b w:val="0"/>
          <w:color w:val="auto"/>
          <w:sz w:val="24"/>
        </w:rPr>
        <w:t xml:space="preserve"> 30 </w:t>
      </w:r>
      <w:r w:rsidRPr="00F61A07">
        <w:rPr>
          <w:rFonts w:ascii="Courier New" w:eastAsia="Calibri" w:hAnsi="Courier New" w:cs="Calibri"/>
          <w:b w:val="0"/>
          <w:color w:val="auto"/>
          <w:sz w:val="24"/>
        </w:rPr>
        <w:t xml:space="preserve">marzo </w:t>
      </w:r>
      <w:r w:rsidR="00901382" w:rsidRPr="00F61A07">
        <w:rPr>
          <w:rFonts w:ascii="Courier New" w:eastAsia="Calibri" w:hAnsi="Courier New" w:cs="Calibri"/>
          <w:b w:val="0"/>
          <w:color w:val="auto"/>
          <w:sz w:val="24"/>
        </w:rPr>
        <w:t>2015</w:t>
      </w:r>
      <w:bookmarkEnd w:id="681"/>
      <w:bookmarkEnd w:id="682"/>
    </w:p>
    <w:p w:rsidR="00966B7D" w:rsidRPr="00F61A07" w:rsidRDefault="00966B7D" w:rsidP="0026223A">
      <w:pPr>
        <w:pStyle w:val="Titolo40"/>
        <w:shd w:val="clear" w:color="auto" w:fill="auto"/>
        <w:jc w:val="both"/>
        <w:outlineLvl w:val="9"/>
        <w:rPr>
          <w:rFonts w:ascii="Courier New" w:eastAsia="Calibri" w:hAnsi="Courier New" w:cs="Calibri"/>
          <w:b w:val="0"/>
          <w:color w:val="auto"/>
          <w:sz w:val="24"/>
        </w:rPr>
      </w:pPr>
    </w:p>
    <w:p w:rsidR="00961D46" w:rsidRPr="00F61A07" w:rsidRDefault="00966B7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ra</w:t>
      </w:r>
    </w:p>
    <w:p w:rsidR="00966B7D" w:rsidRPr="00F61A07" w:rsidRDefault="00966B7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66B7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FC4517" w:rsidRPr="00F61A07">
        <w:rPr>
          <w:rFonts w:ascii="Courier New" w:hAnsi="Courier New"/>
          <w:bCs/>
          <w:color w:val="auto"/>
          <w:sz w:val="24"/>
        </w:rPr>
        <w:t>CONFCOMMERCIO</w:t>
      </w:r>
      <w:r w:rsidR="00464C05" w:rsidRPr="00F61A07">
        <w:rPr>
          <w:rFonts w:ascii="Courier New" w:hAnsi="Courier New"/>
          <w:bCs/>
          <w:color w:val="auto"/>
          <w:sz w:val="24"/>
        </w:rPr>
        <w:t>-I</w:t>
      </w:r>
      <w:r w:rsidR="009439CE" w:rsidRPr="00F61A07">
        <w:rPr>
          <w:rFonts w:ascii="Courier New" w:hAnsi="Courier New"/>
          <w:bCs/>
          <w:color w:val="auto"/>
          <w:sz w:val="24"/>
        </w:rPr>
        <w:t>mprese per l'</w:t>
      </w:r>
      <w:r w:rsidR="009439CE">
        <w:rPr>
          <w:rFonts w:ascii="Courier New" w:hAnsi="Courier New"/>
          <w:bCs/>
          <w:color w:val="auto"/>
          <w:sz w:val="24"/>
        </w:rPr>
        <w:t>I</w:t>
      </w:r>
      <w:r w:rsidR="009439CE" w:rsidRPr="00F61A07">
        <w:rPr>
          <w:rFonts w:ascii="Courier New" w:hAnsi="Courier New"/>
          <w:bCs/>
          <w:color w:val="auto"/>
          <w:sz w:val="24"/>
        </w:rPr>
        <w:t>talia</w:t>
      </w:r>
    </w:p>
    <w:p w:rsidR="00966B7D" w:rsidRPr="00F61A07" w:rsidRDefault="00966B7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e</w:t>
      </w:r>
    </w:p>
    <w:p w:rsidR="00966B7D" w:rsidRPr="00F61A07" w:rsidRDefault="00966B7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66B7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8742E7" w:rsidRPr="00F61A07">
        <w:rPr>
          <w:rFonts w:ascii="Courier New" w:hAnsi="Courier New"/>
          <w:bCs/>
          <w:color w:val="auto"/>
          <w:sz w:val="24"/>
        </w:rPr>
        <w:t>FILCAMS</w:t>
      </w:r>
      <w:r w:rsidRPr="00F61A07">
        <w:rPr>
          <w:rFonts w:ascii="Courier New" w:hAnsi="Courier New"/>
          <w:bCs/>
          <w:color w:val="auto"/>
          <w:sz w:val="24"/>
        </w:rPr>
        <w:t>/</w:t>
      </w:r>
      <w:r w:rsidR="00901382" w:rsidRPr="00F61A07">
        <w:rPr>
          <w:rFonts w:ascii="Courier New" w:hAnsi="Courier New"/>
          <w:bCs/>
          <w:color w:val="auto"/>
          <w:sz w:val="24"/>
        </w:rPr>
        <w:t>CGIL</w:t>
      </w:r>
    </w:p>
    <w:p w:rsidR="00961D46" w:rsidRPr="00F61A07" w:rsidRDefault="00966B7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496A9E" w:rsidRPr="00F61A07">
        <w:rPr>
          <w:rFonts w:ascii="Courier New" w:hAnsi="Courier New"/>
          <w:bCs/>
          <w:color w:val="auto"/>
          <w:sz w:val="24"/>
        </w:rPr>
        <w:t>FISASCAT</w:t>
      </w:r>
      <w:r w:rsidRPr="00F61A07">
        <w:rPr>
          <w:rFonts w:ascii="Courier New" w:hAnsi="Courier New"/>
          <w:bCs/>
          <w:color w:val="auto"/>
          <w:sz w:val="24"/>
        </w:rPr>
        <w:t>/</w:t>
      </w:r>
      <w:r w:rsidR="00901382" w:rsidRPr="00F61A07">
        <w:rPr>
          <w:rFonts w:ascii="Courier New" w:hAnsi="Courier New"/>
          <w:bCs/>
          <w:color w:val="auto"/>
          <w:sz w:val="24"/>
        </w:rPr>
        <w:t>CISL</w:t>
      </w:r>
    </w:p>
    <w:p w:rsidR="00961D46" w:rsidRPr="00F61A07" w:rsidRDefault="00966B7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141981" w:rsidRPr="00F61A07">
        <w:rPr>
          <w:rFonts w:ascii="Courier New" w:hAnsi="Courier New"/>
          <w:bCs/>
          <w:color w:val="auto"/>
          <w:sz w:val="24"/>
        </w:rPr>
        <w:t>UILTuCS</w:t>
      </w:r>
      <w:r w:rsidRPr="00F61A07">
        <w:rPr>
          <w:rFonts w:ascii="Courier New" w:hAnsi="Courier New"/>
          <w:bCs/>
          <w:color w:val="auto"/>
          <w:sz w:val="24"/>
        </w:rPr>
        <w:t>/</w:t>
      </w:r>
      <w:r w:rsidR="00901382" w:rsidRPr="00F61A07">
        <w:rPr>
          <w:rFonts w:ascii="Courier New" w:hAnsi="Courier New"/>
          <w:bCs/>
          <w:color w:val="auto"/>
          <w:sz w:val="24"/>
        </w:rPr>
        <w:t>UIL</w:t>
      </w:r>
    </w:p>
    <w:p w:rsidR="00B64AC3" w:rsidRPr="00F61A07" w:rsidRDefault="00B64AC3" w:rsidP="0026223A">
      <w:pPr>
        <w:pStyle w:val="Corpodeltesto20"/>
        <w:shd w:val="clear" w:color="auto" w:fill="auto"/>
        <w:spacing w:line="240" w:lineRule="auto"/>
        <w:ind w:left="0"/>
        <w:jc w:val="both"/>
        <w:rPr>
          <w:rFonts w:ascii="Courier New" w:hAnsi="Courier New"/>
          <w:bCs/>
          <w:color w:val="auto"/>
          <w:sz w:val="24"/>
        </w:rPr>
      </w:pPr>
    </w:p>
    <w:p w:rsidR="009439CE" w:rsidRDefault="00901382" w:rsidP="009439CE">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Parti</w:t>
      </w:r>
      <w:r w:rsidR="00B64AC3" w:rsidRPr="00F61A07">
        <w:rPr>
          <w:rFonts w:ascii="Courier New" w:hAnsi="Courier New"/>
          <w:bCs/>
          <w:color w:val="auto"/>
          <w:sz w:val="24"/>
        </w:rPr>
        <w:t>,</w:t>
      </w:r>
    </w:p>
    <w:p w:rsidR="009439CE" w:rsidRDefault="009439CE" w:rsidP="009439CE">
      <w:pPr>
        <w:pStyle w:val="Corpodeltesto20"/>
        <w:shd w:val="clear" w:color="auto" w:fill="auto"/>
        <w:spacing w:line="240" w:lineRule="auto"/>
        <w:ind w:left="0"/>
        <w:jc w:val="both"/>
        <w:rPr>
          <w:rFonts w:ascii="Courier New" w:hAnsi="Courier New"/>
          <w:bCs/>
          <w:color w:val="auto"/>
          <w:sz w:val="24"/>
        </w:rPr>
      </w:pPr>
    </w:p>
    <w:p w:rsidR="009439CE" w:rsidRDefault="009439CE" w:rsidP="009439CE">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B64AC3" w:rsidRPr="00F61A07">
        <w:rPr>
          <w:rFonts w:ascii="Courier New" w:hAnsi="Courier New"/>
          <w:bCs/>
          <w:color w:val="auto"/>
          <w:sz w:val="24"/>
        </w:rPr>
        <w:t>a</w:t>
      </w:r>
      <w:r w:rsidR="00901382" w:rsidRPr="00F61A07">
        <w:rPr>
          <w:rFonts w:ascii="Courier New" w:hAnsi="Courier New"/>
          <w:bCs/>
          <w:color w:val="auto"/>
          <w:sz w:val="24"/>
        </w:rPr>
        <w:t xml:space="preserve">lla luce dell'andamento economico che presenta ancora evidenti segnali di incertezza e in considerazione, del fatto che, come certificato dalle statistiche </w:t>
      </w:r>
      <w:r w:rsidR="00B64AC3" w:rsidRPr="00F61A07">
        <w:rPr>
          <w:rFonts w:ascii="Courier New" w:hAnsi="Courier New"/>
          <w:bCs/>
          <w:color w:val="auto"/>
          <w:sz w:val="24"/>
        </w:rPr>
        <w:t>ISTAT</w:t>
      </w:r>
      <w:r w:rsidR="00901382" w:rsidRPr="00F61A07">
        <w:rPr>
          <w:rFonts w:ascii="Courier New" w:hAnsi="Courier New"/>
          <w:bCs/>
          <w:color w:val="auto"/>
          <w:sz w:val="24"/>
        </w:rPr>
        <w:t>, Il P</w:t>
      </w:r>
      <w:r w:rsidR="005B2DC4" w:rsidRPr="00F61A07">
        <w:rPr>
          <w:rFonts w:ascii="Courier New" w:hAnsi="Courier New"/>
          <w:bCs/>
          <w:color w:val="auto"/>
          <w:sz w:val="24"/>
        </w:rPr>
        <w:t>IL</w:t>
      </w:r>
      <w:r w:rsidR="00901382" w:rsidRPr="00F61A07">
        <w:rPr>
          <w:rFonts w:ascii="Courier New" w:hAnsi="Courier New"/>
          <w:bCs/>
          <w:color w:val="auto"/>
          <w:sz w:val="24"/>
        </w:rPr>
        <w:t xml:space="preserve"> 2016 sarà rivisto al ribasso e il Governo si appresta a rivedere anche le stime della crescita per i prossimi anni</w:t>
      </w:r>
      <w:r w:rsidR="00B64AC3" w:rsidRPr="00F61A07">
        <w:rPr>
          <w:rFonts w:ascii="Courier New" w:hAnsi="Courier New"/>
          <w:bCs/>
          <w:color w:val="auto"/>
          <w:sz w:val="24"/>
        </w:rPr>
        <w:t>;</w:t>
      </w:r>
    </w:p>
    <w:p w:rsidR="009439CE" w:rsidRDefault="009439CE" w:rsidP="009439CE">
      <w:pPr>
        <w:pStyle w:val="Corpodeltesto20"/>
        <w:shd w:val="clear" w:color="auto" w:fill="auto"/>
        <w:spacing w:line="240" w:lineRule="auto"/>
        <w:ind w:left="0"/>
        <w:jc w:val="both"/>
        <w:rPr>
          <w:rFonts w:ascii="Courier New" w:hAnsi="Courier New"/>
          <w:bCs/>
          <w:color w:val="auto"/>
          <w:sz w:val="24"/>
        </w:rPr>
      </w:pPr>
    </w:p>
    <w:p w:rsidR="009439CE" w:rsidRDefault="009439CE" w:rsidP="009439CE">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B64AC3" w:rsidRPr="00F61A07">
        <w:rPr>
          <w:rFonts w:ascii="Courier New" w:hAnsi="Courier New"/>
          <w:bCs/>
          <w:color w:val="auto"/>
          <w:sz w:val="24"/>
        </w:rPr>
        <w:t>p</w:t>
      </w:r>
      <w:r w:rsidR="00901382" w:rsidRPr="00F61A07">
        <w:rPr>
          <w:rFonts w:ascii="Courier New" w:hAnsi="Courier New"/>
          <w:bCs/>
          <w:color w:val="auto"/>
          <w:sz w:val="24"/>
        </w:rPr>
        <w:t>reso atto dell'adeguamento dell'indicatore economico dei prezzi al consumo che vede una riduzione percentuale sul 2016 e 2017</w:t>
      </w:r>
      <w:r w:rsidR="00B64AC3" w:rsidRPr="00F61A07">
        <w:rPr>
          <w:rFonts w:ascii="Courier New" w:hAnsi="Courier New"/>
          <w:bCs/>
          <w:color w:val="auto"/>
          <w:sz w:val="24"/>
        </w:rPr>
        <w:t>;</w:t>
      </w:r>
    </w:p>
    <w:p w:rsidR="009439CE" w:rsidRDefault="009439CE" w:rsidP="009439CE">
      <w:pPr>
        <w:pStyle w:val="Corpodeltesto20"/>
        <w:shd w:val="clear" w:color="auto" w:fill="auto"/>
        <w:spacing w:line="240" w:lineRule="auto"/>
        <w:ind w:left="0"/>
        <w:jc w:val="both"/>
        <w:rPr>
          <w:rFonts w:ascii="Courier New" w:hAnsi="Courier New"/>
          <w:bCs/>
          <w:color w:val="auto"/>
          <w:sz w:val="24"/>
        </w:rPr>
      </w:pPr>
    </w:p>
    <w:p w:rsidR="009439CE" w:rsidRDefault="009439CE" w:rsidP="009439CE">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B64AC3" w:rsidRPr="00F61A07">
        <w:rPr>
          <w:rFonts w:ascii="Courier New" w:hAnsi="Courier New"/>
          <w:bCs/>
          <w:color w:val="auto"/>
          <w:sz w:val="24"/>
        </w:rPr>
        <w:t>c</w:t>
      </w:r>
      <w:r w:rsidR="00901382" w:rsidRPr="00F61A07">
        <w:rPr>
          <w:rFonts w:ascii="Courier New" w:hAnsi="Courier New"/>
          <w:bCs/>
          <w:color w:val="auto"/>
          <w:sz w:val="24"/>
        </w:rPr>
        <w:t xml:space="preserve">onsiderando che il rinnovo del 30 marzo 2015 del CCNL Terziario della distribuzione e dei servizi si è collocato in uno scenario economico del tutto particolare, connotato dal perdurare di una significativa crisi dei consumi e della domanda interna che ha inciso sui conti economici delle aziende e sulla conseguente capacità occupazionale e che, nonostante tali difficoltà, le </w:t>
      </w:r>
      <w:r w:rsidR="00D34ABC">
        <w:rPr>
          <w:rFonts w:ascii="Courier New" w:hAnsi="Courier New"/>
          <w:bCs/>
          <w:color w:val="auto"/>
          <w:sz w:val="24"/>
        </w:rPr>
        <w:t>P</w:t>
      </w:r>
      <w:r w:rsidR="00901382" w:rsidRPr="00F61A07">
        <w:rPr>
          <w:rFonts w:ascii="Courier New" w:hAnsi="Courier New"/>
          <w:bCs/>
          <w:color w:val="auto"/>
          <w:sz w:val="24"/>
        </w:rPr>
        <w:t>arti hanno responsabilmente sottoscritto tale rinnovo</w:t>
      </w:r>
      <w:r w:rsidR="00B64AC3" w:rsidRPr="00F61A07">
        <w:rPr>
          <w:rFonts w:ascii="Courier New" w:hAnsi="Courier New"/>
          <w:bCs/>
          <w:color w:val="auto"/>
          <w:sz w:val="24"/>
        </w:rPr>
        <w:t>;</w:t>
      </w:r>
    </w:p>
    <w:p w:rsidR="009439CE" w:rsidRDefault="009439CE" w:rsidP="009439CE">
      <w:pPr>
        <w:pStyle w:val="Corpodeltesto20"/>
        <w:shd w:val="clear" w:color="auto" w:fill="auto"/>
        <w:spacing w:line="240" w:lineRule="auto"/>
        <w:ind w:left="0"/>
        <w:jc w:val="both"/>
        <w:rPr>
          <w:rFonts w:ascii="Courier New" w:hAnsi="Courier New"/>
          <w:bCs/>
          <w:color w:val="auto"/>
          <w:sz w:val="24"/>
        </w:rPr>
      </w:pPr>
    </w:p>
    <w:p w:rsidR="00961D46" w:rsidRPr="00F61A07" w:rsidRDefault="009439CE" w:rsidP="009439CE">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B64AC3" w:rsidRPr="00F61A07">
        <w:rPr>
          <w:rFonts w:ascii="Courier New" w:hAnsi="Courier New"/>
          <w:bCs/>
          <w:color w:val="auto"/>
          <w:sz w:val="24"/>
        </w:rPr>
        <w:t>i</w:t>
      </w:r>
      <w:r w:rsidR="00901382" w:rsidRPr="00F61A07">
        <w:rPr>
          <w:rFonts w:ascii="Courier New" w:hAnsi="Courier New"/>
          <w:bCs/>
          <w:color w:val="auto"/>
          <w:sz w:val="24"/>
        </w:rPr>
        <w:t xml:space="preserve">n virtù delle relative analisi svolte dalle Parti, e delle consolidate relazioni sindacali nel settore </w:t>
      </w:r>
      <w:r w:rsidR="00C34AF4">
        <w:rPr>
          <w:rFonts w:ascii="Courier New" w:hAnsi="Courier New"/>
          <w:bCs/>
          <w:color w:val="auto"/>
          <w:sz w:val="24"/>
        </w:rPr>
        <w:t>T</w:t>
      </w:r>
      <w:r w:rsidR="00901382" w:rsidRPr="00F61A07">
        <w:rPr>
          <w:rFonts w:ascii="Courier New" w:hAnsi="Courier New"/>
          <w:bCs/>
          <w:color w:val="auto"/>
          <w:sz w:val="24"/>
        </w:rPr>
        <w:t>erziario, da sempre improntate a garantire lo sviluppo e la qualità dell'occupazione e dell</w:t>
      </w:r>
      <w:r w:rsidR="00B64AC3" w:rsidRPr="00F61A07">
        <w:rPr>
          <w:rFonts w:ascii="Courier New" w:hAnsi="Courier New"/>
          <w:bCs/>
          <w:color w:val="auto"/>
          <w:sz w:val="24"/>
        </w:rPr>
        <w:t xml:space="preserve">a </w:t>
      </w:r>
      <w:r w:rsidR="00901382" w:rsidRPr="00F61A07">
        <w:rPr>
          <w:rFonts w:ascii="Courier New" w:hAnsi="Courier New"/>
          <w:bCs/>
          <w:color w:val="auto"/>
          <w:sz w:val="24"/>
        </w:rPr>
        <w:t>impresa, con la necessaria attenzione all'equilibrio che deve caratterizzare economie fortemente collocate sulla domanda interna, e in considerazione degli importi ad oggi corrisposti</w:t>
      </w:r>
    </w:p>
    <w:p w:rsidR="00B64AC3" w:rsidRPr="00F61A07" w:rsidRDefault="00B64AC3"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C7055F" w:rsidP="009439CE">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w:t>
      </w:r>
      <w:r w:rsidR="00901382" w:rsidRPr="00F61A07">
        <w:rPr>
          <w:rFonts w:ascii="Courier New" w:hAnsi="Courier New"/>
          <w:bCs/>
          <w:color w:val="auto"/>
          <w:sz w:val="24"/>
        </w:rPr>
        <w:t>oncordano</w:t>
      </w:r>
    </w:p>
    <w:p w:rsidR="00B64AC3" w:rsidRPr="00F61A07" w:rsidRDefault="00B64AC3" w:rsidP="0026223A">
      <w:pPr>
        <w:pStyle w:val="Corpodeltesto20"/>
        <w:shd w:val="clear" w:color="auto" w:fill="auto"/>
        <w:spacing w:line="240" w:lineRule="auto"/>
        <w:ind w:left="0"/>
        <w:jc w:val="center"/>
        <w:rPr>
          <w:rFonts w:ascii="Courier New" w:hAnsi="Courier New"/>
          <w:bCs/>
          <w:color w:val="auto"/>
          <w:sz w:val="24"/>
        </w:rPr>
      </w:pPr>
    </w:p>
    <w:p w:rsidR="00961D46" w:rsidRPr="00F61A07" w:rsidRDefault="00B64AC3"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w:t>
      </w:r>
      <w:r w:rsidR="00901382" w:rsidRPr="00F61A07">
        <w:rPr>
          <w:rFonts w:ascii="Courier New" w:hAnsi="Courier New"/>
          <w:bCs/>
          <w:color w:val="auto"/>
          <w:sz w:val="24"/>
        </w:rPr>
        <w:t xml:space="preserve">i sospendere l'erogazione della </w:t>
      </w:r>
      <w:r w:rsidR="00C96139" w:rsidRPr="00F61A07">
        <w:rPr>
          <w:rFonts w:ascii="Courier New" w:hAnsi="Courier New"/>
          <w:bCs/>
          <w:color w:val="auto"/>
          <w:sz w:val="24"/>
        </w:rPr>
        <w:t>t</w:t>
      </w:r>
      <w:r w:rsidR="00901382" w:rsidRPr="00F61A07">
        <w:rPr>
          <w:rFonts w:ascii="Courier New" w:hAnsi="Courier New"/>
          <w:bCs/>
          <w:color w:val="auto"/>
          <w:sz w:val="24"/>
        </w:rPr>
        <w:t xml:space="preserve">ranche di </w:t>
      </w:r>
      <w:r w:rsidR="00C96139" w:rsidRPr="00F61A07">
        <w:rPr>
          <w:rFonts w:ascii="Courier New" w:hAnsi="Courier New"/>
          <w:bCs/>
          <w:color w:val="auto"/>
          <w:sz w:val="24"/>
        </w:rPr>
        <w:t>€</w:t>
      </w:r>
      <w:r w:rsidR="00901382" w:rsidRPr="00F61A07">
        <w:rPr>
          <w:rFonts w:ascii="Courier New" w:hAnsi="Courier New"/>
          <w:bCs/>
          <w:color w:val="auto"/>
          <w:sz w:val="24"/>
        </w:rPr>
        <w:t xml:space="preserve"> 16,00, parametrata al liv</w:t>
      </w:r>
      <w:r w:rsidR="009439CE">
        <w:rPr>
          <w:rFonts w:ascii="Courier New" w:hAnsi="Courier New"/>
          <w:bCs/>
          <w:color w:val="auto"/>
          <w:sz w:val="24"/>
        </w:rPr>
        <w:t>. 4)</w:t>
      </w:r>
      <w:r w:rsidR="00901382" w:rsidRPr="00F61A07">
        <w:rPr>
          <w:rFonts w:ascii="Courier New" w:hAnsi="Courier New"/>
          <w:bCs/>
          <w:color w:val="auto"/>
          <w:sz w:val="24"/>
        </w:rPr>
        <w:t xml:space="preserve">, prevista con decorrenza </w:t>
      </w:r>
      <w:r w:rsidR="00444C3B">
        <w:rPr>
          <w:rFonts w:ascii="Courier New" w:hAnsi="Courier New"/>
          <w:bCs/>
          <w:color w:val="auto"/>
          <w:sz w:val="24"/>
        </w:rPr>
        <w:t>n</w:t>
      </w:r>
      <w:r w:rsidR="00901382" w:rsidRPr="00F61A07">
        <w:rPr>
          <w:rFonts w:ascii="Courier New" w:hAnsi="Courier New"/>
          <w:bCs/>
          <w:color w:val="auto"/>
          <w:sz w:val="24"/>
        </w:rPr>
        <w:t xml:space="preserve">ovembre 2016 dal CCNL 30 marzo </w:t>
      </w:r>
      <w:r w:rsidR="00901382" w:rsidRPr="00F61A07">
        <w:rPr>
          <w:rFonts w:ascii="Courier New" w:hAnsi="Courier New"/>
          <w:bCs/>
          <w:color w:val="auto"/>
          <w:sz w:val="24"/>
        </w:rPr>
        <w:lastRenderedPageBreak/>
        <w:t xml:space="preserve">2015 e di incontrarsi entro e non oltre il 5 </w:t>
      </w:r>
      <w:r w:rsidR="009439CE">
        <w:rPr>
          <w:rFonts w:ascii="Courier New" w:hAnsi="Courier New"/>
          <w:bCs/>
          <w:color w:val="auto"/>
          <w:sz w:val="24"/>
        </w:rPr>
        <w:t>d</w:t>
      </w:r>
      <w:r w:rsidR="00901382" w:rsidRPr="00F61A07">
        <w:rPr>
          <w:rFonts w:ascii="Courier New" w:hAnsi="Courier New"/>
          <w:bCs/>
          <w:color w:val="auto"/>
          <w:sz w:val="24"/>
        </w:rPr>
        <w:t>icembre 2016, per definire una nuova decorrenza degli aumenti contrattuali.</w:t>
      </w:r>
    </w:p>
    <w:p w:rsidR="00B64AC3" w:rsidRPr="00F61A07" w:rsidRDefault="00B64AC3"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Roma, 24 ottobre 2016</w:t>
      </w:r>
    </w:p>
    <w:p w:rsidR="00B64AC3" w:rsidRPr="00F61A07" w:rsidRDefault="00B64AC3" w:rsidP="0026223A">
      <w:pPr>
        <w:pStyle w:val="Corpodeltesto20"/>
        <w:shd w:val="clear" w:color="auto" w:fill="auto"/>
        <w:spacing w:line="240" w:lineRule="auto"/>
        <w:ind w:left="0"/>
        <w:jc w:val="both"/>
        <w:rPr>
          <w:rFonts w:ascii="Courier New" w:hAnsi="Courier New"/>
          <w:bCs/>
          <w:color w:val="auto"/>
          <w:sz w:val="24"/>
        </w:rPr>
      </w:pPr>
    </w:p>
    <w:p w:rsidR="00B64AC3" w:rsidRPr="00F61A07" w:rsidRDefault="00B64AC3"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CONFCOMMERCIO-I</w:t>
      </w:r>
      <w:r w:rsidR="009439CE" w:rsidRPr="00F61A07">
        <w:rPr>
          <w:rFonts w:ascii="Courier New" w:hAnsi="Courier New"/>
          <w:bCs/>
          <w:color w:val="auto"/>
          <w:sz w:val="24"/>
        </w:rPr>
        <w:t>mprese per l’</w:t>
      </w:r>
      <w:r w:rsidR="009439CE">
        <w:rPr>
          <w:rFonts w:ascii="Courier New" w:hAnsi="Courier New"/>
          <w:bCs/>
          <w:color w:val="auto"/>
          <w:sz w:val="24"/>
        </w:rPr>
        <w:t>I</w:t>
      </w:r>
      <w:r w:rsidR="009439CE" w:rsidRPr="00F61A07">
        <w:rPr>
          <w:rFonts w:ascii="Courier New" w:hAnsi="Courier New"/>
          <w:bCs/>
          <w:color w:val="auto"/>
          <w:sz w:val="24"/>
        </w:rPr>
        <w:t>talia</w:t>
      </w:r>
    </w:p>
    <w:p w:rsidR="00B64AC3" w:rsidRPr="00F61A07" w:rsidRDefault="00B64AC3"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FILCAMS-CGIL</w:t>
      </w:r>
    </w:p>
    <w:p w:rsidR="00B64AC3" w:rsidRPr="00F61A07" w:rsidRDefault="00B64AC3"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FISASCAT-CISL</w:t>
      </w:r>
    </w:p>
    <w:p w:rsidR="00B64AC3" w:rsidRPr="00F61A07" w:rsidRDefault="00B64AC3"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UILTuCS-UIL</w:t>
      </w:r>
    </w:p>
    <w:p w:rsidR="00B64AC3" w:rsidRPr="00F61A07" w:rsidRDefault="00B64AC3" w:rsidP="0026223A">
      <w:pPr>
        <w:pStyle w:val="Corpodeltesto120"/>
        <w:shd w:val="clear" w:color="auto" w:fill="auto"/>
        <w:jc w:val="center"/>
        <w:rPr>
          <w:rFonts w:ascii="Courier New" w:hAnsi="Courier New"/>
          <w:bCs/>
          <w:color w:val="auto"/>
          <w:sz w:val="24"/>
          <w:szCs w:val="30"/>
        </w:rPr>
      </w:pPr>
    </w:p>
    <w:p w:rsidR="009439CE" w:rsidRDefault="00B64AC3" w:rsidP="009439CE">
      <w:pPr>
        <w:pStyle w:val="Corpodeltesto120"/>
        <w:shd w:val="clear" w:color="auto" w:fill="auto"/>
        <w:rPr>
          <w:rFonts w:ascii="Courier New" w:hAnsi="Courier New"/>
          <w:bCs/>
          <w:color w:val="auto"/>
          <w:sz w:val="24"/>
          <w:szCs w:val="30"/>
        </w:rPr>
      </w:pPr>
      <w:r w:rsidRPr="00F61A07">
        <w:rPr>
          <w:rFonts w:ascii="Courier New" w:hAnsi="Courier New"/>
          <w:bCs/>
          <w:color w:val="auto"/>
          <w:sz w:val="24"/>
          <w:szCs w:val="30"/>
        </w:rPr>
        <w:t xml:space="preserve">ACCORDO INTEGRATIVO AL CONTRATTO COLLETTIVO NAZIONALE </w:t>
      </w:r>
    </w:p>
    <w:p w:rsidR="009439CE" w:rsidRDefault="00B64AC3" w:rsidP="009439CE">
      <w:pPr>
        <w:pStyle w:val="Corpodeltesto120"/>
        <w:shd w:val="clear" w:color="auto" w:fill="auto"/>
        <w:rPr>
          <w:rFonts w:ascii="Courier New" w:hAnsi="Courier New"/>
          <w:bCs/>
          <w:color w:val="auto"/>
          <w:sz w:val="24"/>
          <w:szCs w:val="30"/>
        </w:rPr>
      </w:pPr>
      <w:r w:rsidRPr="00F61A07">
        <w:rPr>
          <w:rFonts w:ascii="Courier New" w:hAnsi="Courier New"/>
          <w:bCs/>
          <w:color w:val="auto"/>
          <w:sz w:val="24"/>
          <w:szCs w:val="30"/>
        </w:rPr>
        <w:t>DEL TERZIARIO</w:t>
      </w:r>
      <w:r w:rsidR="00901382" w:rsidRPr="00F61A07">
        <w:rPr>
          <w:rFonts w:ascii="Courier New" w:hAnsi="Courier New"/>
          <w:bCs/>
          <w:color w:val="auto"/>
          <w:sz w:val="24"/>
          <w:szCs w:val="30"/>
        </w:rPr>
        <w:t xml:space="preserve">, </w:t>
      </w:r>
      <w:r w:rsidRPr="00F61A07">
        <w:rPr>
          <w:rFonts w:ascii="Courier New" w:hAnsi="Courier New"/>
          <w:bCs/>
          <w:color w:val="auto"/>
          <w:sz w:val="24"/>
          <w:szCs w:val="30"/>
        </w:rPr>
        <w:t>DISTRIBUZIONE E SERVIZI</w:t>
      </w:r>
      <w:r w:rsidR="00901382" w:rsidRPr="00F61A07">
        <w:rPr>
          <w:rFonts w:ascii="Courier New" w:hAnsi="Courier New"/>
          <w:bCs/>
          <w:color w:val="auto"/>
          <w:sz w:val="24"/>
          <w:szCs w:val="30"/>
        </w:rPr>
        <w:t xml:space="preserve"> </w:t>
      </w:r>
    </w:p>
    <w:p w:rsidR="00961D46" w:rsidRPr="00F61A07" w:rsidRDefault="00901382" w:rsidP="009439CE">
      <w:pPr>
        <w:pStyle w:val="Corpodeltesto120"/>
        <w:shd w:val="clear" w:color="auto" w:fill="auto"/>
        <w:rPr>
          <w:rFonts w:ascii="Courier New" w:hAnsi="Courier New"/>
          <w:bCs/>
          <w:color w:val="auto"/>
          <w:sz w:val="24"/>
          <w:szCs w:val="30"/>
        </w:rPr>
      </w:pPr>
      <w:r w:rsidRPr="00F61A07">
        <w:rPr>
          <w:rFonts w:ascii="Courier New" w:hAnsi="Courier New"/>
          <w:bCs/>
          <w:color w:val="auto"/>
          <w:sz w:val="24"/>
          <w:szCs w:val="30"/>
        </w:rPr>
        <w:t>del 30 marzo 2015</w:t>
      </w:r>
    </w:p>
    <w:p w:rsidR="00B64AC3" w:rsidRPr="00F61A07" w:rsidRDefault="00B64AC3" w:rsidP="0026223A">
      <w:pPr>
        <w:pStyle w:val="Corpodeltesto120"/>
        <w:shd w:val="clear" w:color="auto" w:fill="auto"/>
        <w:jc w:val="center"/>
        <w:rPr>
          <w:rFonts w:ascii="Courier New" w:hAnsi="Courier New"/>
          <w:bCs/>
          <w:color w:val="auto"/>
          <w:sz w:val="24"/>
          <w:szCs w:val="30"/>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giorno 26 settembre 2017 in Roma</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961D46" w:rsidRPr="00F61A07" w:rsidRDefault="00730AAF" w:rsidP="009439C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ra</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961D46"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FC4517" w:rsidRPr="00F61A07">
        <w:rPr>
          <w:rFonts w:ascii="Courier New" w:hAnsi="Courier New"/>
          <w:bCs/>
          <w:color w:val="auto"/>
          <w:sz w:val="24"/>
        </w:rPr>
        <w:t>CONFCOMMERCIO</w:t>
      </w:r>
      <w:r w:rsidR="00464C05" w:rsidRPr="00F61A07">
        <w:rPr>
          <w:rFonts w:ascii="Courier New" w:hAnsi="Courier New"/>
          <w:bCs/>
          <w:color w:val="auto"/>
          <w:sz w:val="24"/>
        </w:rPr>
        <w:t>-I</w:t>
      </w:r>
      <w:r w:rsidR="009439CE" w:rsidRPr="00F61A07">
        <w:rPr>
          <w:rFonts w:ascii="Courier New" w:hAnsi="Courier New"/>
          <w:bCs/>
          <w:color w:val="auto"/>
          <w:sz w:val="24"/>
        </w:rPr>
        <w:t>mprese per l'</w:t>
      </w:r>
      <w:r w:rsidR="009439CE">
        <w:rPr>
          <w:rFonts w:ascii="Courier New" w:hAnsi="Courier New"/>
          <w:bCs/>
          <w:color w:val="auto"/>
          <w:sz w:val="24"/>
        </w:rPr>
        <w:t>I</w:t>
      </w:r>
      <w:r w:rsidR="009439CE" w:rsidRPr="00F61A07">
        <w:rPr>
          <w:rFonts w:ascii="Courier New" w:hAnsi="Courier New"/>
          <w:bCs/>
          <w:color w:val="auto"/>
          <w:sz w:val="24"/>
        </w:rPr>
        <w:t>talia</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9439C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e</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8742E7" w:rsidRPr="00F61A07">
        <w:rPr>
          <w:rFonts w:ascii="Courier New" w:hAnsi="Courier New"/>
          <w:bCs/>
          <w:color w:val="auto"/>
          <w:sz w:val="24"/>
        </w:rPr>
        <w:t>FILCAMS</w:t>
      </w:r>
      <w:r w:rsidRPr="00F61A07">
        <w:rPr>
          <w:rFonts w:ascii="Courier New" w:hAnsi="Courier New"/>
          <w:bCs/>
          <w:color w:val="auto"/>
          <w:sz w:val="24"/>
        </w:rPr>
        <w:t>/</w:t>
      </w:r>
      <w:r w:rsidR="00901382" w:rsidRPr="00F61A07">
        <w:rPr>
          <w:rFonts w:ascii="Courier New" w:hAnsi="Courier New"/>
          <w:bCs/>
          <w:color w:val="auto"/>
          <w:sz w:val="24"/>
        </w:rPr>
        <w:t>CGIL</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496A9E" w:rsidRPr="00F61A07">
        <w:rPr>
          <w:rFonts w:ascii="Courier New" w:hAnsi="Courier New"/>
          <w:bCs/>
          <w:color w:val="auto"/>
          <w:sz w:val="24"/>
        </w:rPr>
        <w:t>FISASCAT</w:t>
      </w:r>
      <w:r w:rsidRPr="00F61A07">
        <w:rPr>
          <w:rFonts w:ascii="Courier New" w:hAnsi="Courier New"/>
          <w:bCs/>
          <w:color w:val="auto"/>
          <w:sz w:val="24"/>
        </w:rPr>
        <w:t>/</w:t>
      </w:r>
      <w:r w:rsidR="00901382" w:rsidRPr="00F61A07">
        <w:rPr>
          <w:rFonts w:ascii="Courier New" w:hAnsi="Courier New"/>
          <w:bCs/>
          <w:color w:val="auto"/>
          <w:sz w:val="24"/>
        </w:rPr>
        <w:t>CISL</w:t>
      </w:r>
    </w:p>
    <w:p w:rsidR="00961D46"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 </w:t>
      </w:r>
      <w:r w:rsidR="00141981" w:rsidRPr="00F61A07">
        <w:rPr>
          <w:rFonts w:ascii="Courier New" w:hAnsi="Courier New"/>
          <w:bCs/>
          <w:color w:val="auto"/>
          <w:sz w:val="24"/>
        </w:rPr>
        <w:t>UILTuCS</w:t>
      </w:r>
      <w:r w:rsidRPr="00F61A07">
        <w:rPr>
          <w:rFonts w:ascii="Courier New" w:hAnsi="Courier New"/>
          <w:bCs/>
          <w:color w:val="auto"/>
          <w:sz w:val="24"/>
        </w:rPr>
        <w:t>/</w:t>
      </w:r>
      <w:r w:rsidR="00901382" w:rsidRPr="00F61A07">
        <w:rPr>
          <w:rFonts w:ascii="Courier New" w:hAnsi="Courier New"/>
          <w:bCs/>
          <w:color w:val="auto"/>
          <w:sz w:val="24"/>
        </w:rPr>
        <w:t>UIL</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961D46" w:rsidRPr="00F61A07" w:rsidRDefault="00730AAF" w:rsidP="009439C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premesso che</w:t>
      </w:r>
    </w:p>
    <w:p w:rsidR="00730AAF" w:rsidRPr="00F61A07" w:rsidRDefault="00730AAF" w:rsidP="0026223A">
      <w:pPr>
        <w:pStyle w:val="Corpodeltesto1"/>
        <w:shd w:val="clear" w:color="auto" w:fill="auto"/>
        <w:spacing w:line="240" w:lineRule="auto"/>
        <w:jc w:val="center"/>
        <w:rPr>
          <w:rFonts w:ascii="Courier New" w:hAnsi="Courier New"/>
          <w:bCs/>
          <w:color w:val="auto"/>
          <w:sz w:val="24"/>
        </w:rPr>
      </w:pP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w:t>
      </w:r>
      <w:r w:rsidR="00901382" w:rsidRPr="00F61A07">
        <w:rPr>
          <w:rFonts w:ascii="Courier New" w:hAnsi="Courier New"/>
          <w:bCs/>
          <w:color w:val="auto"/>
          <w:sz w:val="24"/>
        </w:rPr>
        <w:t xml:space="preserve">e </w:t>
      </w:r>
      <w:r w:rsidR="00D34ABC">
        <w:rPr>
          <w:rFonts w:ascii="Courier New" w:hAnsi="Courier New"/>
          <w:bCs/>
          <w:color w:val="auto"/>
          <w:sz w:val="24"/>
        </w:rPr>
        <w:t>P</w:t>
      </w:r>
      <w:r w:rsidR="00901382" w:rsidRPr="00F61A07">
        <w:rPr>
          <w:rFonts w:ascii="Courier New" w:hAnsi="Courier New"/>
          <w:bCs/>
          <w:color w:val="auto"/>
          <w:sz w:val="24"/>
        </w:rPr>
        <w:t xml:space="preserve">arti hanno sottoscritto il 30 marzo 2015 il rinnovo del </w:t>
      </w:r>
      <w:r w:rsidR="00E542AD">
        <w:rPr>
          <w:rFonts w:ascii="Courier New" w:hAnsi="Courier New"/>
          <w:bCs/>
          <w:color w:val="auto"/>
          <w:sz w:val="24"/>
        </w:rPr>
        <w:t>CCNL</w:t>
      </w:r>
      <w:r w:rsidR="00901382" w:rsidRPr="00F61A07">
        <w:rPr>
          <w:rFonts w:ascii="Courier New" w:hAnsi="Courier New"/>
          <w:bCs/>
          <w:color w:val="auto"/>
          <w:sz w:val="24"/>
        </w:rPr>
        <w:t xml:space="preserve"> del Terziario, Distribuzione e Servizi, scaduto il 31 dicembre 2013;</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w:t>
      </w:r>
      <w:r w:rsidR="00901382" w:rsidRPr="00F61A07">
        <w:rPr>
          <w:rFonts w:ascii="Courier New" w:hAnsi="Courier New"/>
          <w:bCs/>
          <w:color w:val="auto"/>
          <w:sz w:val="24"/>
        </w:rPr>
        <w:t xml:space="preserve">e </w:t>
      </w:r>
      <w:r w:rsidR="00D34ABC">
        <w:rPr>
          <w:rFonts w:ascii="Courier New" w:hAnsi="Courier New"/>
          <w:bCs/>
          <w:color w:val="auto"/>
          <w:sz w:val="24"/>
        </w:rPr>
        <w:t>P</w:t>
      </w:r>
      <w:r w:rsidR="00901382" w:rsidRPr="00F61A07">
        <w:rPr>
          <w:rFonts w:ascii="Courier New" w:hAnsi="Courier New"/>
          <w:bCs/>
          <w:color w:val="auto"/>
          <w:sz w:val="24"/>
        </w:rPr>
        <w:t>arti hanno definito un aumento retributivo a regime pari a</w:t>
      </w:r>
      <w:r w:rsidR="00C96139" w:rsidRPr="00F61A07">
        <w:rPr>
          <w:rFonts w:ascii="Courier New" w:hAnsi="Courier New"/>
          <w:bCs/>
          <w:color w:val="auto"/>
          <w:sz w:val="24"/>
        </w:rPr>
        <w:t>d €</w:t>
      </w:r>
      <w:r w:rsidR="00901382" w:rsidRPr="00F61A07">
        <w:rPr>
          <w:rFonts w:ascii="Courier New" w:hAnsi="Courier New"/>
          <w:bCs/>
          <w:color w:val="auto"/>
          <w:sz w:val="24"/>
        </w:rPr>
        <w:t xml:space="preserve"> 85</w:t>
      </w:r>
      <w:r w:rsidR="00C96139" w:rsidRPr="00F61A07">
        <w:rPr>
          <w:rFonts w:ascii="Courier New" w:hAnsi="Courier New"/>
          <w:bCs/>
          <w:color w:val="auto"/>
          <w:sz w:val="24"/>
        </w:rPr>
        <w:t>,00</w:t>
      </w:r>
      <w:r w:rsidR="00901382" w:rsidRPr="00F61A07">
        <w:rPr>
          <w:rFonts w:ascii="Courier New" w:hAnsi="Courier New"/>
          <w:bCs/>
          <w:color w:val="auto"/>
          <w:sz w:val="24"/>
        </w:rPr>
        <w:t xml:space="preserve"> paramet</w:t>
      </w:r>
      <w:r w:rsidR="00C96139" w:rsidRPr="00F61A07">
        <w:rPr>
          <w:rFonts w:ascii="Courier New" w:hAnsi="Courier New"/>
          <w:bCs/>
          <w:color w:val="auto"/>
          <w:sz w:val="24"/>
        </w:rPr>
        <w:t>r</w:t>
      </w:r>
      <w:r w:rsidR="00901382" w:rsidRPr="00F61A07">
        <w:rPr>
          <w:rFonts w:ascii="Courier New" w:hAnsi="Courier New"/>
          <w:bCs/>
          <w:color w:val="auto"/>
          <w:sz w:val="24"/>
        </w:rPr>
        <w:t>ati al liv</w:t>
      </w:r>
      <w:r w:rsidR="006D50C2">
        <w:rPr>
          <w:rFonts w:ascii="Courier New" w:hAnsi="Courier New"/>
          <w:bCs/>
          <w:color w:val="auto"/>
          <w:sz w:val="24"/>
        </w:rPr>
        <w:t>. 4)</w:t>
      </w:r>
      <w:r w:rsidR="00901382" w:rsidRPr="00F61A07">
        <w:rPr>
          <w:rFonts w:ascii="Courier New" w:hAnsi="Courier New"/>
          <w:bCs/>
          <w:color w:val="auto"/>
          <w:sz w:val="24"/>
        </w:rPr>
        <w:t>;</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i</w:t>
      </w:r>
      <w:r w:rsidR="005B2DC4" w:rsidRPr="00F61A07">
        <w:rPr>
          <w:rFonts w:ascii="Courier New" w:hAnsi="Courier New"/>
          <w:bCs/>
          <w:color w:val="auto"/>
          <w:sz w:val="24"/>
        </w:rPr>
        <w:t xml:space="preserve">l </w:t>
      </w:r>
      <w:r w:rsidR="00901382" w:rsidRPr="00F61A07">
        <w:rPr>
          <w:rFonts w:ascii="Courier New" w:hAnsi="Courier New"/>
          <w:bCs/>
          <w:color w:val="auto"/>
          <w:sz w:val="24"/>
        </w:rPr>
        <w:t>24 ottobre 2016 le Parti, consapevoli che il rinnovo del 30 marzo 2015 del CCNL Terziario della distribuzione e dei servizi si è collocato in uno scenario anche economico del tutto particolare, hanno sottoscritto un Accordo integrativo in cui hanno concordato la sospensione dell'erogazione della tranc</w:t>
      </w:r>
      <w:r w:rsidR="005B2DC4" w:rsidRPr="00F61A07">
        <w:rPr>
          <w:rFonts w:ascii="Courier New" w:hAnsi="Courier New"/>
          <w:bCs/>
          <w:color w:val="auto"/>
          <w:sz w:val="24"/>
        </w:rPr>
        <w:t>he</w:t>
      </w:r>
      <w:r w:rsidR="00901382" w:rsidRPr="00F61A07">
        <w:rPr>
          <w:rFonts w:ascii="Courier New" w:hAnsi="Courier New"/>
          <w:bCs/>
          <w:color w:val="auto"/>
          <w:sz w:val="24"/>
        </w:rPr>
        <w:t xml:space="preserve"> di </w:t>
      </w:r>
      <w:r w:rsidR="00C96139" w:rsidRPr="00F61A07">
        <w:rPr>
          <w:rFonts w:ascii="Courier New" w:hAnsi="Courier New"/>
          <w:bCs/>
          <w:color w:val="auto"/>
          <w:sz w:val="24"/>
        </w:rPr>
        <w:t>€</w:t>
      </w:r>
      <w:r w:rsidR="00901382" w:rsidRPr="00F61A07">
        <w:rPr>
          <w:rFonts w:ascii="Courier New" w:hAnsi="Courier New"/>
          <w:bCs/>
          <w:color w:val="auto"/>
          <w:sz w:val="24"/>
        </w:rPr>
        <w:t xml:space="preserve"> 16,00 prevista con decorrenza </w:t>
      </w:r>
      <w:r w:rsidRPr="00F61A07">
        <w:rPr>
          <w:rFonts w:ascii="Courier New" w:hAnsi="Courier New"/>
          <w:bCs/>
          <w:color w:val="auto"/>
          <w:sz w:val="24"/>
        </w:rPr>
        <w:t>n</w:t>
      </w:r>
      <w:r w:rsidR="00901382" w:rsidRPr="00F61A07">
        <w:rPr>
          <w:rFonts w:ascii="Courier New" w:hAnsi="Courier New"/>
          <w:bCs/>
          <w:color w:val="auto"/>
          <w:sz w:val="24"/>
        </w:rPr>
        <w:t>ovembre 2016;</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n</w:t>
      </w:r>
      <w:r w:rsidR="00901382" w:rsidRPr="00F61A07">
        <w:rPr>
          <w:rFonts w:ascii="Courier New" w:hAnsi="Courier New"/>
          <w:bCs/>
          <w:color w:val="auto"/>
          <w:sz w:val="24"/>
        </w:rPr>
        <w:t xml:space="preserve">el citato </w:t>
      </w:r>
      <w:r w:rsidR="00547666">
        <w:rPr>
          <w:rFonts w:ascii="Courier New" w:hAnsi="Courier New"/>
          <w:bCs/>
          <w:color w:val="auto"/>
          <w:sz w:val="24"/>
        </w:rPr>
        <w:t>A</w:t>
      </w:r>
      <w:r w:rsidR="00901382" w:rsidRPr="00F61A07">
        <w:rPr>
          <w:rFonts w:ascii="Courier New" w:hAnsi="Courier New"/>
          <w:bCs/>
          <w:color w:val="auto"/>
          <w:sz w:val="24"/>
        </w:rPr>
        <w:t>ccordo le Parti hanno altresì concordato di definire successivamente una nuova decorrenza degli aumenti contrattuali;</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961D46"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w:t>
      </w:r>
      <w:r w:rsidR="00901382" w:rsidRPr="00F61A07">
        <w:rPr>
          <w:rFonts w:ascii="Courier New" w:hAnsi="Courier New"/>
          <w:bCs/>
          <w:color w:val="auto"/>
          <w:sz w:val="24"/>
        </w:rPr>
        <w:t>e Parti confermano le relazioni sindacali esistenti e la centralità del CCNL Terziario, in conformità alle previsioni de</w:t>
      </w:r>
      <w:r w:rsidR="005B2DC4" w:rsidRPr="00F61A07">
        <w:rPr>
          <w:rFonts w:ascii="Courier New" w:hAnsi="Courier New"/>
          <w:bCs/>
          <w:color w:val="auto"/>
          <w:sz w:val="24"/>
        </w:rPr>
        <w:t>ll</w:t>
      </w:r>
      <w:r w:rsidR="00901382" w:rsidRPr="00F61A07">
        <w:rPr>
          <w:rFonts w:ascii="Courier New" w:hAnsi="Courier New"/>
          <w:bCs/>
          <w:color w:val="auto"/>
          <w:sz w:val="24"/>
        </w:rPr>
        <w:t>'Accordo interconfederale sulla Rappresentanza del 26 novembre 2015 e dell'Accordo interconfederale sulle Relazioni sindacali e il nuovo modello contrattuale del 24 novembre 2016</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961D46" w:rsidRPr="00F61A07" w:rsidRDefault="00730AAF" w:rsidP="006D50C2">
      <w:pPr>
        <w:pStyle w:val="Altro0"/>
        <w:shd w:val="clear" w:color="auto" w:fill="auto"/>
        <w:spacing w:line="240" w:lineRule="auto"/>
        <w:rPr>
          <w:rFonts w:ascii="Courier New" w:eastAsia="Book Antiqua" w:hAnsi="Courier New" w:cs="Book Antiqua"/>
          <w:bCs/>
          <w:color w:val="auto"/>
          <w:sz w:val="24"/>
        </w:rPr>
      </w:pPr>
      <w:r w:rsidRPr="00F61A07">
        <w:rPr>
          <w:rFonts w:ascii="Courier New" w:eastAsia="Book Antiqua" w:hAnsi="Courier New" w:cs="Book Antiqua"/>
          <w:bCs/>
          <w:color w:val="auto"/>
          <w:sz w:val="24"/>
        </w:rPr>
        <w:t>tutto ciò premesso</w:t>
      </w:r>
    </w:p>
    <w:p w:rsidR="00730AAF" w:rsidRPr="00F61A07" w:rsidRDefault="00730AAF" w:rsidP="0026223A">
      <w:pPr>
        <w:pStyle w:val="Altro0"/>
        <w:shd w:val="clear" w:color="auto" w:fill="auto"/>
        <w:spacing w:line="240" w:lineRule="auto"/>
        <w:jc w:val="center"/>
        <w:rPr>
          <w:rFonts w:ascii="Courier New" w:hAnsi="Courier New"/>
          <w:bCs/>
          <w:color w:val="auto"/>
          <w:sz w:val="24"/>
        </w:rPr>
      </w:pPr>
    </w:p>
    <w:p w:rsidR="00961D46" w:rsidRPr="00F61A07" w:rsidRDefault="00730AAF" w:rsidP="006D50C2">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lastRenderedPageBreak/>
        <w:t>l</w:t>
      </w:r>
      <w:r w:rsidR="00901382" w:rsidRPr="00F61A07">
        <w:rPr>
          <w:rFonts w:ascii="Courier New" w:hAnsi="Courier New"/>
          <w:bCs/>
          <w:color w:val="auto"/>
          <w:sz w:val="24"/>
        </w:rPr>
        <w:t>e Parti definiscono quanto segue</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w:t>
      </w:r>
      <w:r w:rsidR="00901382" w:rsidRPr="00F61A07">
        <w:rPr>
          <w:rFonts w:ascii="Courier New" w:hAnsi="Courier New"/>
          <w:bCs/>
          <w:color w:val="auto"/>
          <w:sz w:val="24"/>
        </w:rPr>
        <w:t xml:space="preserve">a </w:t>
      </w:r>
      <w:r w:rsidR="00C96139" w:rsidRPr="00F61A07">
        <w:rPr>
          <w:rFonts w:ascii="Courier New" w:hAnsi="Courier New"/>
          <w:bCs/>
          <w:color w:val="auto"/>
          <w:sz w:val="24"/>
        </w:rPr>
        <w:t>t</w:t>
      </w:r>
      <w:r w:rsidR="00901382" w:rsidRPr="00F61A07">
        <w:rPr>
          <w:rFonts w:ascii="Courier New" w:hAnsi="Courier New"/>
          <w:bCs/>
          <w:color w:val="auto"/>
          <w:sz w:val="24"/>
        </w:rPr>
        <w:t xml:space="preserve">ranche di </w:t>
      </w:r>
      <w:r w:rsidR="00C96139" w:rsidRPr="00F61A07">
        <w:rPr>
          <w:rFonts w:ascii="Courier New" w:hAnsi="Courier New"/>
          <w:bCs/>
          <w:color w:val="auto"/>
          <w:sz w:val="24"/>
        </w:rPr>
        <w:t>€</w:t>
      </w:r>
      <w:r w:rsidR="00901382" w:rsidRPr="00F61A07">
        <w:rPr>
          <w:rFonts w:ascii="Courier New" w:hAnsi="Courier New"/>
          <w:bCs/>
          <w:color w:val="auto"/>
          <w:sz w:val="24"/>
        </w:rPr>
        <w:t xml:space="preserve"> 16,00, parametrati al liv</w:t>
      </w:r>
      <w:r w:rsidR="00F851DA">
        <w:rPr>
          <w:rFonts w:ascii="Courier New" w:hAnsi="Courier New"/>
          <w:bCs/>
          <w:color w:val="auto"/>
          <w:sz w:val="24"/>
        </w:rPr>
        <w:t>. 4)</w:t>
      </w:r>
      <w:r w:rsidR="00901382" w:rsidRPr="00F61A07">
        <w:rPr>
          <w:rFonts w:ascii="Courier New" w:hAnsi="Courier New"/>
          <w:bCs/>
          <w:color w:val="auto"/>
          <w:sz w:val="24"/>
        </w:rPr>
        <w:t>, verrà erogata nel mese di marzo 2018;</w:t>
      </w:r>
    </w:p>
    <w:p w:rsidR="00730AAF" w:rsidRPr="00F61A07" w:rsidRDefault="00730AAF" w:rsidP="0026223A">
      <w:pPr>
        <w:pStyle w:val="Corpodeltesto1"/>
        <w:shd w:val="clear" w:color="auto" w:fill="auto"/>
        <w:spacing w:line="240" w:lineRule="auto"/>
        <w:jc w:val="both"/>
        <w:rPr>
          <w:rFonts w:ascii="Courier New" w:hAnsi="Courier New"/>
          <w:bCs/>
          <w:color w:val="auto"/>
          <w:sz w:val="24"/>
        </w:rPr>
      </w:pPr>
    </w:p>
    <w:p w:rsidR="00961D46" w:rsidRPr="00F61A07" w:rsidRDefault="00730AAF"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i</w:t>
      </w:r>
      <w:r w:rsidR="00901382" w:rsidRPr="00F61A07">
        <w:rPr>
          <w:rFonts w:ascii="Courier New" w:hAnsi="Courier New"/>
          <w:bCs/>
          <w:color w:val="auto"/>
          <w:sz w:val="24"/>
        </w:rPr>
        <w:t xml:space="preserve">n considerazione di quanto sopra definito, il CCNL Terziario 30 marzo 2015 avrà durata sino al 31 luglio 2018 e conseguentemente il comma </w:t>
      </w:r>
      <w:r w:rsidR="00805862">
        <w:rPr>
          <w:rFonts w:ascii="Courier New" w:hAnsi="Courier New"/>
          <w:bCs/>
          <w:color w:val="auto"/>
          <w:sz w:val="24"/>
        </w:rPr>
        <w:t xml:space="preserve">1) </w:t>
      </w:r>
      <w:r w:rsidR="00901382" w:rsidRPr="00F61A07">
        <w:rPr>
          <w:rFonts w:ascii="Courier New" w:hAnsi="Courier New"/>
          <w:bCs/>
          <w:color w:val="auto"/>
          <w:sz w:val="24"/>
        </w:rPr>
        <w:t>dell'art. 236 dello stesso CCNL è modificato come segue:</w:t>
      </w:r>
    </w:p>
    <w:p w:rsidR="008F072B" w:rsidRPr="00F61A07" w:rsidRDefault="008F072B" w:rsidP="0026223A">
      <w:pPr>
        <w:pStyle w:val="Corpodeltesto1"/>
        <w:shd w:val="clear" w:color="auto" w:fill="auto"/>
        <w:spacing w:line="240" w:lineRule="auto"/>
        <w:jc w:val="both"/>
        <w:rPr>
          <w:rFonts w:ascii="Courier New" w:hAnsi="Courier New"/>
          <w:bCs/>
          <w:color w:val="auto"/>
          <w:sz w:val="24"/>
        </w:rPr>
      </w:pPr>
    </w:p>
    <w:p w:rsidR="008F072B" w:rsidRPr="00F61A07" w:rsidRDefault="008F072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w:t>
      </w:r>
      <w:r w:rsidR="00901382" w:rsidRPr="00F61A07">
        <w:rPr>
          <w:rFonts w:ascii="Courier New" w:hAnsi="Courier New"/>
          <w:bCs/>
          <w:color w:val="auto"/>
          <w:sz w:val="24"/>
        </w:rPr>
        <w:t xml:space="preserve">Le </w:t>
      </w:r>
      <w:r w:rsidR="00D34ABC">
        <w:rPr>
          <w:rFonts w:ascii="Courier New" w:hAnsi="Courier New"/>
          <w:bCs/>
          <w:color w:val="auto"/>
          <w:sz w:val="24"/>
        </w:rPr>
        <w:t>P</w:t>
      </w:r>
      <w:r w:rsidR="00901382" w:rsidRPr="00F61A07">
        <w:rPr>
          <w:rFonts w:ascii="Courier New" w:hAnsi="Courier New"/>
          <w:bCs/>
          <w:color w:val="auto"/>
          <w:sz w:val="24"/>
        </w:rPr>
        <w:t>arti alla luce del principio di ultravigenza condiviso nei precedenti rinnovi e preso atto che il precedente contratto cessa la sua vigenza in data 31 marzo 2015, concordano che il presente contratto decorre dal 1° aprile 2015 e avrà vigore fino a tutto il 31 luglio 2018</w:t>
      </w:r>
      <w:r w:rsidRPr="00F61A07">
        <w:rPr>
          <w:rFonts w:ascii="Courier New" w:hAnsi="Courier New"/>
          <w:bCs/>
          <w:color w:val="auto"/>
          <w:sz w:val="24"/>
        </w:rPr>
        <w:t>”</w:t>
      </w:r>
      <w:r w:rsidR="00901382" w:rsidRPr="00F61A07">
        <w:rPr>
          <w:rFonts w:ascii="Courier New" w:hAnsi="Courier New"/>
          <w:bCs/>
          <w:color w:val="auto"/>
          <w:sz w:val="24"/>
        </w:rPr>
        <w:t>;</w:t>
      </w:r>
    </w:p>
    <w:p w:rsidR="008F072B" w:rsidRPr="00F61A07" w:rsidRDefault="008F072B" w:rsidP="0026223A">
      <w:pPr>
        <w:pStyle w:val="Corpodeltesto1"/>
        <w:shd w:val="clear" w:color="auto" w:fill="auto"/>
        <w:spacing w:line="240" w:lineRule="auto"/>
        <w:jc w:val="both"/>
        <w:rPr>
          <w:rFonts w:ascii="Courier New" w:hAnsi="Courier New"/>
          <w:bCs/>
          <w:color w:val="auto"/>
          <w:sz w:val="24"/>
        </w:rPr>
      </w:pPr>
    </w:p>
    <w:p w:rsidR="008F072B" w:rsidRPr="00F61A07" w:rsidRDefault="008F072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l</w:t>
      </w:r>
      <w:r w:rsidR="00901382" w:rsidRPr="00F61A07">
        <w:rPr>
          <w:rFonts w:ascii="Courier New" w:hAnsi="Courier New"/>
          <w:bCs/>
          <w:color w:val="auto"/>
          <w:sz w:val="24"/>
        </w:rPr>
        <w:t xml:space="preserve">e </w:t>
      </w:r>
      <w:r w:rsidR="00D34ABC">
        <w:rPr>
          <w:rFonts w:ascii="Courier New" w:hAnsi="Courier New"/>
          <w:bCs/>
          <w:color w:val="auto"/>
          <w:sz w:val="24"/>
        </w:rPr>
        <w:t>P</w:t>
      </w:r>
      <w:r w:rsidR="00901382" w:rsidRPr="00F61A07">
        <w:rPr>
          <w:rFonts w:ascii="Courier New" w:hAnsi="Courier New"/>
          <w:bCs/>
          <w:color w:val="auto"/>
          <w:sz w:val="24"/>
        </w:rPr>
        <w:t>arti, al fine di assicurare leali condizioni di concorrenza, concordano inoltre quanto segue:</w:t>
      </w:r>
    </w:p>
    <w:p w:rsidR="008F072B" w:rsidRPr="00F61A07" w:rsidRDefault="008F072B" w:rsidP="0026223A">
      <w:pPr>
        <w:pStyle w:val="Corpodeltesto1"/>
        <w:shd w:val="clear" w:color="auto" w:fill="auto"/>
        <w:spacing w:line="240" w:lineRule="auto"/>
        <w:jc w:val="both"/>
        <w:rPr>
          <w:rFonts w:ascii="Courier New" w:hAnsi="Courier New"/>
          <w:bCs/>
          <w:color w:val="auto"/>
          <w:sz w:val="24"/>
        </w:rPr>
      </w:pPr>
    </w:p>
    <w:p w:rsidR="00961D46" w:rsidRPr="00F61A07" w:rsidRDefault="008F072B"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w:t>
      </w:r>
      <w:r w:rsidR="00901382" w:rsidRPr="00F61A07">
        <w:rPr>
          <w:rFonts w:ascii="Courier New" w:hAnsi="Courier New"/>
          <w:bCs/>
          <w:color w:val="auto"/>
          <w:sz w:val="24"/>
        </w:rPr>
        <w:t xml:space="preserve">Le </w:t>
      </w:r>
      <w:r w:rsidR="00D34ABC">
        <w:rPr>
          <w:rFonts w:ascii="Courier New" w:hAnsi="Courier New"/>
          <w:bCs/>
          <w:color w:val="auto"/>
          <w:sz w:val="24"/>
        </w:rPr>
        <w:t>P</w:t>
      </w:r>
      <w:r w:rsidR="00901382" w:rsidRPr="00F61A07">
        <w:rPr>
          <w:rFonts w:ascii="Courier New" w:hAnsi="Courier New"/>
          <w:bCs/>
          <w:color w:val="auto"/>
          <w:sz w:val="24"/>
        </w:rPr>
        <w:t>arti, riconoscendosi nelle previsioni dell'</w:t>
      </w:r>
      <w:r w:rsidR="00547666">
        <w:rPr>
          <w:rFonts w:ascii="Courier New" w:hAnsi="Courier New"/>
          <w:bCs/>
          <w:color w:val="auto"/>
          <w:sz w:val="24"/>
        </w:rPr>
        <w:t>A</w:t>
      </w:r>
      <w:r w:rsidR="00901382" w:rsidRPr="00F61A07">
        <w:rPr>
          <w:rFonts w:ascii="Courier New" w:hAnsi="Courier New"/>
          <w:bCs/>
          <w:color w:val="auto"/>
          <w:sz w:val="24"/>
        </w:rPr>
        <w:t>ccordo interconfederale sulla Rappresentanza del 26 novembre 2015 e in coerenza con quanto definito con l'</w:t>
      </w:r>
      <w:r w:rsidR="00547666">
        <w:rPr>
          <w:rFonts w:ascii="Courier New" w:hAnsi="Courier New"/>
          <w:bCs/>
          <w:color w:val="auto"/>
          <w:sz w:val="24"/>
        </w:rPr>
        <w:t>A</w:t>
      </w:r>
      <w:r w:rsidR="00901382" w:rsidRPr="00F61A07">
        <w:rPr>
          <w:rFonts w:ascii="Courier New" w:hAnsi="Courier New"/>
          <w:bCs/>
          <w:color w:val="auto"/>
          <w:sz w:val="24"/>
        </w:rPr>
        <w:t>ccordo interconfederale per un nuovo sistema di relazioni sindacali e modello contrattuale del 24 novembre 2016, confermano la volontà di arginare fenomeni di dumping, soprattutto retributivo, e di garantire normali condizioni di concorrenza tra le imprese.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In tale ottica le </w:t>
      </w:r>
      <w:r w:rsidR="00D34ABC">
        <w:rPr>
          <w:rFonts w:ascii="Courier New" w:hAnsi="Courier New"/>
          <w:bCs/>
          <w:color w:val="auto"/>
          <w:sz w:val="24"/>
        </w:rPr>
        <w:t>P</w:t>
      </w:r>
      <w:r w:rsidRPr="00F61A07">
        <w:rPr>
          <w:rFonts w:ascii="Courier New" w:hAnsi="Courier New"/>
          <w:bCs/>
          <w:color w:val="auto"/>
          <w:sz w:val="24"/>
        </w:rPr>
        <w:t xml:space="preserve">arti condividono che gli aumenti contrattuali definiti dal CCNL Terziario, Distribuzione e servizi in quanto Contratto Nazionale maggiormente applicato nell'ambito dell'intero settore </w:t>
      </w:r>
      <w:r w:rsidR="00C34AF4">
        <w:rPr>
          <w:rFonts w:ascii="Courier New" w:hAnsi="Courier New"/>
          <w:bCs/>
          <w:color w:val="auto"/>
          <w:sz w:val="24"/>
        </w:rPr>
        <w:t>T</w:t>
      </w:r>
      <w:r w:rsidRPr="00F61A07">
        <w:rPr>
          <w:rFonts w:ascii="Courier New" w:hAnsi="Courier New"/>
          <w:bCs/>
          <w:color w:val="auto"/>
          <w:sz w:val="24"/>
        </w:rPr>
        <w:t xml:space="preserve">erziario (secondo i dati dei codici contratto INPS e i dati delle iscrizioni ai Fondi nazionali di Assistenza sanitaria Integrativa costituiti dalle </w:t>
      </w:r>
      <w:r w:rsidR="00D34ABC">
        <w:rPr>
          <w:rFonts w:ascii="Courier New" w:hAnsi="Courier New"/>
          <w:bCs/>
          <w:color w:val="auto"/>
          <w:sz w:val="24"/>
        </w:rPr>
        <w:t>P</w:t>
      </w:r>
      <w:r w:rsidRPr="00F61A07">
        <w:rPr>
          <w:rFonts w:ascii="Courier New" w:hAnsi="Courier New"/>
          <w:bCs/>
          <w:color w:val="auto"/>
          <w:sz w:val="24"/>
        </w:rPr>
        <w:t xml:space="preserve">arti) sottoscritto tra le </w:t>
      </w:r>
      <w:r w:rsidR="00D34ABC">
        <w:rPr>
          <w:rFonts w:ascii="Courier New" w:hAnsi="Courier New"/>
          <w:bCs/>
          <w:color w:val="auto"/>
          <w:sz w:val="24"/>
        </w:rPr>
        <w:t>P</w:t>
      </w:r>
      <w:r w:rsidRPr="00F61A07">
        <w:rPr>
          <w:rFonts w:ascii="Courier New" w:hAnsi="Courier New"/>
          <w:bCs/>
          <w:color w:val="auto"/>
          <w:sz w:val="24"/>
        </w:rPr>
        <w:t>arti stesse, debbano costituire una previsione non diversificabile in altri, accordi collettivi di pari livello nazionale.</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violazione della previsione di cui al capoverso precedente attraverso minori previsioni a valenza economica, contenuta in contratti collettivi nazionali di lavoro sottoscritti dalle parti firmatarie del suddetto contratto nazionale, che insistano sulla sfera di applicazione dello stesso, verrà automaticamente recepita nel suddetto CCNL.</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Tale recepimento comporta l'interruzione delle obbligazioni retributive rimanenti in caso di maturazione parziale delle stesse fino al riallineamento ai suddetti valori.</w:t>
      </w: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Per quanto attiene altre misure a valenza economica esse dovranno essere comunque complessivamente equivalenti.</w:t>
      </w:r>
      <w:r w:rsidR="008F072B" w:rsidRPr="00F61A07">
        <w:rPr>
          <w:rFonts w:ascii="Courier New" w:hAnsi="Courier New"/>
          <w:bCs/>
          <w:color w:val="auto"/>
          <w:sz w:val="24"/>
        </w:rPr>
        <w:t>”</w:t>
      </w:r>
    </w:p>
    <w:p w:rsidR="008F072B" w:rsidRPr="00F61A07" w:rsidRDefault="008F07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previsioni contenute nel presente </w:t>
      </w:r>
      <w:r w:rsidR="00547666">
        <w:rPr>
          <w:rFonts w:ascii="Courier New" w:hAnsi="Courier New"/>
          <w:bCs/>
          <w:color w:val="auto"/>
          <w:sz w:val="24"/>
        </w:rPr>
        <w:t>A</w:t>
      </w:r>
      <w:r w:rsidRPr="00F61A07">
        <w:rPr>
          <w:rFonts w:ascii="Courier New" w:hAnsi="Courier New"/>
          <w:bCs/>
          <w:color w:val="auto"/>
          <w:sz w:val="24"/>
        </w:rPr>
        <w:t xml:space="preserve">ccordo costituiscono parte integrante del CCNL Terziario, Distribuzione e Servizi del 30 marzo 2015 sottoscritto tra </w:t>
      </w:r>
      <w:r w:rsidR="00FC4517" w:rsidRPr="00F61A07">
        <w:rPr>
          <w:rFonts w:ascii="Courier New" w:hAnsi="Courier New"/>
          <w:bCs/>
          <w:color w:val="auto"/>
          <w:sz w:val="24"/>
        </w:rPr>
        <w:t>CONFCOMMERCIO</w:t>
      </w:r>
      <w:r w:rsidRPr="00F61A07">
        <w:rPr>
          <w:rFonts w:ascii="Courier New" w:hAnsi="Courier New"/>
          <w:bCs/>
          <w:color w:val="auto"/>
          <w:sz w:val="24"/>
        </w:rPr>
        <w:t xml:space="preserve">, </w:t>
      </w:r>
      <w:r w:rsidR="008742E7" w:rsidRPr="00F61A07">
        <w:rPr>
          <w:rFonts w:ascii="Courier New" w:hAnsi="Courier New"/>
          <w:bCs/>
          <w:color w:val="auto"/>
          <w:sz w:val="24"/>
        </w:rPr>
        <w:t>FILCAMS</w:t>
      </w:r>
      <w:r w:rsidR="008B0C36" w:rsidRPr="00F61A07">
        <w:rPr>
          <w:rFonts w:ascii="Courier New" w:hAnsi="Courier New"/>
          <w:bCs/>
          <w:color w:val="auto"/>
          <w:sz w:val="24"/>
        </w:rPr>
        <w:t>-</w:t>
      </w:r>
      <w:r w:rsidRPr="00F61A07">
        <w:rPr>
          <w:rFonts w:ascii="Courier New" w:hAnsi="Courier New"/>
          <w:bCs/>
          <w:color w:val="auto"/>
          <w:sz w:val="24"/>
        </w:rPr>
        <w:t xml:space="preserve">CGIL, </w:t>
      </w:r>
      <w:r w:rsidR="008B0C36" w:rsidRPr="00F61A07">
        <w:rPr>
          <w:rFonts w:ascii="Courier New" w:hAnsi="Courier New"/>
          <w:bCs/>
          <w:color w:val="auto"/>
          <w:sz w:val="24"/>
        </w:rPr>
        <w:t>FISASCAT-</w:t>
      </w:r>
      <w:r w:rsidRPr="00F61A07">
        <w:rPr>
          <w:rFonts w:ascii="Courier New" w:hAnsi="Courier New"/>
          <w:bCs/>
          <w:color w:val="auto"/>
          <w:sz w:val="24"/>
        </w:rPr>
        <w:t xml:space="preserve">CISL e </w:t>
      </w:r>
      <w:r w:rsidR="00141981" w:rsidRPr="00F61A07">
        <w:rPr>
          <w:rFonts w:ascii="Courier New" w:hAnsi="Courier New"/>
          <w:bCs/>
          <w:color w:val="auto"/>
          <w:sz w:val="24"/>
        </w:rPr>
        <w:t>UILTuCS</w:t>
      </w:r>
      <w:r w:rsidRPr="00F61A07">
        <w:rPr>
          <w:rFonts w:ascii="Courier New" w:hAnsi="Courier New"/>
          <w:bCs/>
          <w:color w:val="auto"/>
          <w:sz w:val="24"/>
        </w:rPr>
        <w:t>.</w:t>
      </w:r>
    </w:p>
    <w:p w:rsidR="008F072B" w:rsidRPr="00F61A07" w:rsidRDefault="008F072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Letto, confermato e sottoscritto</w:t>
      </w:r>
    </w:p>
    <w:p w:rsidR="008F072B" w:rsidRPr="00F61A07" w:rsidRDefault="008F072B" w:rsidP="0026223A">
      <w:pPr>
        <w:pStyle w:val="Corpodeltesto1"/>
        <w:shd w:val="clear" w:color="auto" w:fill="auto"/>
        <w:spacing w:line="240" w:lineRule="auto"/>
        <w:jc w:val="both"/>
        <w:rPr>
          <w:rFonts w:ascii="Courier New" w:hAnsi="Courier New"/>
          <w:bCs/>
          <w:color w:val="auto"/>
          <w:sz w:val="24"/>
        </w:rPr>
      </w:pPr>
    </w:p>
    <w:p w:rsidR="00961D46" w:rsidRPr="00F61A07" w:rsidRDefault="00FC4517"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CONFCOMMERCIO</w:t>
      </w:r>
      <w:r w:rsidR="00901382" w:rsidRPr="00F61A07">
        <w:rPr>
          <w:rFonts w:ascii="Courier New" w:hAnsi="Courier New"/>
          <w:bCs/>
          <w:color w:val="auto"/>
          <w:sz w:val="24"/>
        </w:rPr>
        <w:t>-</w:t>
      </w:r>
      <w:r w:rsidR="00F851DA" w:rsidRPr="00F61A07">
        <w:rPr>
          <w:rFonts w:ascii="Courier New" w:hAnsi="Courier New"/>
          <w:bCs/>
          <w:color w:val="auto"/>
          <w:sz w:val="24"/>
        </w:rPr>
        <w:t xml:space="preserve">Imprese </w:t>
      </w:r>
      <w:r w:rsidR="00F851DA">
        <w:rPr>
          <w:rFonts w:ascii="Courier New" w:hAnsi="Courier New"/>
          <w:bCs/>
          <w:color w:val="auto"/>
          <w:sz w:val="24"/>
        </w:rPr>
        <w:t>p</w:t>
      </w:r>
      <w:r w:rsidR="00F851DA" w:rsidRPr="00F61A07">
        <w:rPr>
          <w:rFonts w:ascii="Courier New" w:hAnsi="Courier New"/>
          <w:bCs/>
          <w:color w:val="auto"/>
          <w:sz w:val="24"/>
        </w:rPr>
        <w:t xml:space="preserve">er </w:t>
      </w:r>
      <w:r w:rsidR="00F851DA">
        <w:rPr>
          <w:rFonts w:ascii="Courier New" w:hAnsi="Courier New"/>
          <w:bCs/>
          <w:color w:val="auto"/>
          <w:sz w:val="24"/>
        </w:rPr>
        <w:t>l</w:t>
      </w:r>
      <w:r w:rsidR="00F851DA" w:rsidRPr="00F61A07">
        <w:rPr>
          <w:rFonts w:ascii="Courier New" w:hAnsi="Courier New"/>
          <w:bCs/>
          <w:color w:val="auto"/>
          <w:sz w:val="24"/>
        </w:rPr>
        <w:t>'</w:t>
      </w:r>
      <w:r w:rsidR="00F851DA">
        <w:rPr>
          <w:rFonts w:ascii="Courier New" w:hAnsi="Courier New"/>
          <w:bCs/>
          <w:color w:val="auto"/>
          <w:sz w:val="24"/>
        </w:rPr>
        <w:t>I</w:t>
      </w:r>
      <w:r w:rsidR="00F851DA" w:rsidRPr="00F61A07">
        <w:rPr>
          <w:rFonts w:ascii="Courier New" w:hAnsi="Courier New"/>
          <w:bCs/>
          <w:color w:val="auto"/>
          <w:sz w:val="24"/>
        </w:rPr>
        <w:t>talia</w:t>
      </w:r>
    </w:p>
    <w:p w:rsidR="008F072B" w:rsidRPr="00F61A07" w:rsidRDefault="008F072B" w:rsidP="0026223A">
      <w:pPr>
        <w:pStyle w:val="Altro0"/>
        <w:shd w:val="clear" w:color="auto" w:fill="auto"/>
        <w:spacing w:line="240" w:lineRule="auto"/>
        <w:jc w:val="both"/>
        <w:rPr>
          <w:rFonts w:ascii="Courier New" w:eastAsia="Arial" w:hAnsi="Courier New" w:cs="Arial"/>
          <w:bCs/>
          <w:color w:val="auto"/>
          <w:sz w:val="24"/>
        </w:rPr>
      </w:pPr>
      <w:r w:rsidRPr="00F61A07">
        <w:rPr>
          <w:rFonts w:ascii="Courier New" w:eastAsia="Arial" w:hAnsi="Courier New" w:cs="Arial"/>
          <w:bCs/>
          <w:color w:val="auto"/>
          <w:sz w:val="24"/>
        </w:rPr>
        <w:t>FILCAMS-CGIL</w:t>
      </w:r>
    </w:p>
    <w:p w:rsidR="008F072B" w:rsidRPr="00F61A07" w:rsidRDefault="008F072B" w:rsidP="0026223A">
      <w:pPr>
        <w:pStyle w:val="Altro0"/>
        <w:shd w:val="clear" w:color="auto" w:fill="auto"/>
        <w:spacing w:line="240" w:lineRule="auto"/>
        <w:jc w:val="both"/>
        <w:rPr>
          <w:rFonts w:ascii="Courier New" w:eastAsia="Arial" w:hAnsi="Courier New" w:cs="Arial"/>
          <w:bCs/>
          <w:color w:val="auto"/>
          <w:sz w:val="24"/>
        </w:rPr>
      </w:pPr>
      <w:r w:rsidRPr="00F61A07">
        <w:rPr>
          <w:rFonts w:ascii="Courier New" w:eastAsia="Arial" w:hAnsi="Courier New" w:cs="Arial"/>
          <w:bCs/>
          <w:color w:val="auto"/>
          <w:sz w:val="24"/>
        </w:rPr>
        <w:t>FISASCAT-CISL</w:t>
      </w:r>
    </w:p>
    <w:p w:rsidR="008F072B" w:rsidRPr="00F61A07" w:rsidRDefault="008F072B" w:rsidP="0026223A">
      <w:pPr>
        <w:pStyle w:val="Altro0"/>
        <w:shd w:val="clear" w:color="auto" w:fill="auto"/>
        <w:spacing w:line="240" w:lineRule="auto"/>
        <w:jc w:val="both"/>
        <w:rPr>
          <w:rFonts w:ascii="Courier New" w:eastAsia="Arial" w:hAnsi="Courier New" w:cs="Arial"/>
          <w:bCs/>
          <w:color w:val="auto"/>
          <w:sz w:val="24"/>
        </w:rPr>
      </w:pPr>
      <w:r w:rsidRPr="00F61A07">
        <w:rPr>
          <w:rFonts w:ascii="Courier New" w:eastAsia="Arial" w:hAnsi="Courier New" w:cs="Arial"/>
          <w:bCs/>
          <w:color w:val="auto"/>
          <w:sz w:val="24"/>
        </w:rPr>
        <w:t>UILTuCS-UIL</w:t>
      </w:r>
    </w:p>
    <w:p w:rsidR="008F072B" w:rsidRPr="00F61A07" w:rsidRDefault="008F072B" w:rsidP="0026223A">
      <w:pPr>
        <w:pStyle w:val="Altro0"/>
        <w:shd w:val="clear" w:color="auto" w:fill="auto"/>
        <w:spacing w:line="240" w:lineRule="auto"/>
        <w:jc w:val="both"/>
        <w:rPr>
          <w:rFonts w:ascii="Courier New" w:eastAsia="Arial" w:hAnsi="Courier New" w:cs="Arial"/>
          <w:bCs/>
          <w:color w:val="auto"/>
          <w:sz w:val="24"/>
        </w:rPr>
      </w:pPr>
    </w:p>
    <w:p w:rsidR="00F851DA" w:rsidRDefault="008F072B" w:rsidP="00F851DA">
      <w:pPr>
        <w:pStyle w:val="Altro0"/>
        <w:shd w:val="clear" w:color="auto" w:fill="auto"/>
        <w:spacing w:line="240" w:lineRule="auto"/>
        <w:rPr>
          <w:rFonts w:ascii="Courier New" w:eastAsia="Arial" w:hAnsi="Courier New" w:cs="Arial"/>
          <w:bCs/>
          <w:color w:val="auto"/>
          <w:sz w:val="24"/>
        </w:rPr>
      </w:pPr>
      <w:r w:rsidRPr="00F61A07">
        <w:rPr>
          <w:rFonts w:ascii="Courier New" w:eastAsia="Arial" w:hAnsi="Courier New" w:cs="Arial"/>
          <w:bCs/>
          <w:color w:val="auto"/>
          <w:sz w:val="24"/>
        </w:rPr>
        <w:t xml:space="preserve">ACCORDO INTEGRATIVO AL CONTRATTO COLLETTIVO NAZIONALE </w:t>
      </w:r>
    </w:p>
    <w:p w:rsidR="00F851DA" w:rsidRDefault="008F072B" w:rsidP="00F851DA">
      <w:pPr>
        <w:pStyle w:val="Altro0"/>
        <w:shd w:val="clear" w:color="auto" w:fill="auto"/>
        <w:spacing w:line="240" w:lineRule="auto"/>
        <w:rPr>
          <w:rFonts w:ascii="Courier New" w:eastAsia="Arial" w:hAnsi="Courier New" w:cs="Arial"/>
          <w:bCs/>
          <w:color w:val="auto"/>
          <w:sz w:val="24"/>
        </w:rPr>
      </w:pPr>
      <w:r w:rsidRPr="00F61A07">
        <w:rPr>
          <w:rFonts w:ascii="Courier New" w:eastAsia="Arial" w:hAnsi="Courier New" w:cs="Arial"/>
          <w:bCs/>
          <w:color w:val="auto"/>
          <w:sz w:val="24"/>
        </w:rPr>
        <w:t xml:space="preserve">DEL TERZIARIO, DISTRIBUZIONE E SERVIZI </w:t>
      </w:r>
    </w:p>
    <w:p w:rsidR="00961D46" w:rsidRPr="00F61A07" w:rsidRDefault="00901382" w:rsidP="00F851DA">
      <w:pPr>
        <w:pStyle w:val="Altro0"/>
        <w:shd w:val="clear" w:color="auto" w:fill="auto"/>
        <w:spacing w:line="240" w:lineRule="auto"/>
        <w:rPr>
          <w:rFonts w:ascii="Courier New" w:eastAsia="Arial" w:hAnsi="Courier New" w:cs="Arial"/>
          <w:bCs/>
          <w:color w:val="auto"/>
          <w:sz w:val="24"/>
        </w:rPr>
      </w:pPr>
      <w:r w:rsidRPr="00F61A07">
        <w:rPr>
          <w:rFonts w:ascii="Courier New" w:eastAsia="Arial" w:hAnsi="Courier New" w:cs="Arial"/>
          <w:bCs/>
          <w:color w:val="auto"/>
          <w:sz w:val="24"/>
        </w:rPr>
        <w:t>del 30 marzo 2015</w:t>
      </w:r>
    </w:p>
    <w:p w:rsidR="008F072B" w:rsidRPr="00F61A07" w:rsidRDefault="008F072B" w:rsidP="00F851DA">
      <w:pPr>
        <w:pStyle w:val="Altro0"/>
        <w:shd w:val="clear" w:color="auto" w:fill="auto"/>
        <w:spacing w:line="240" w:lineRule="auto"/>
        <w:rPr>
          <w:rFonts w:ascii="Courier New" w:hAnsi="Courier New"/>
          <w:bCs/>
          <w:color w:val="auto"/>
          <w:sz w:val="24"/>
        </w:rPr>
      </w:pPr>
    </w:p>
    <w:p w:rsidR="00F851DA"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giorno 13 maggio 2019, </w:t>
      </w:r>
    </w:p>
    <w:p w:rsidR="00F851DA" w:rsidRDefault="00F851DA" w:rsidP="0026223A">
      <w:pPr>
        <w:pStyle w:val="Corpodeltesto20"/>
        <w:shd w:val="clear" w:color="auto" w:fill="auto"/>
        <w:spacing w:line="240" w:lineRule="auto"/>
        <w:ind w:left="0"/>
        <w:jc w:val="both"/>
        <w:rPr>
          <w:rFonts w:ascii="Courier New" w:hAnsi="Courier New"/>
          <w:bCs/>
          <w:color w:val="auto"/>
          <w:sz w:val="24"/>
        </w:rPr>
      </w:pPr>
    </w:p>
    <w:p w:rsidR="00F851DA"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tra </w:t>
      </w:r>
    </w:p>
    <w:p w:rsidR="00F851DA" w:rsidRDefault="00F851DA" w:rsidP="0026223A">
      <w:pPr>
        <w:pStyle w:val="Corpodeltesto20"/>
        <w:shd w:val="clear" w:color="auto" w:fill="auto"/>
        <w:spacing w:line="240" w:lineRule="auto"/>
        <w:ind w:left="0"/>
        <w:jc w:val="both"/>
        <w:rPr>
          <w:rFonts w:ascii="Courier New" w:hAnsi="Courier New"/>
          <w:bCs/>
          <w:color w:val="auto"/>
          <w:sz w:val="24"/>
        </w:rPr>
      </w:pPr>
    </w:p>
    <w:p w:rsidR="00F851DA" w:rsidRDefault="00F851D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FC4517" w:rsidRPr="00F61A07">
        <w:rPr>
          <w:rFonts w:ascii="Courier New" w:hAnsi="Courier New"/>
          <w:bCs/>
          <w:color w:val="auto"/>
          <w:sz w:val="24"/>
        </w:rPr>
        <w:t>CONFCOMMERCIO</w:t>
      </w:r>
      <w:r w:rsidR="00464C05" w:rsidRPr="00F61A07">
        <w:rPr>
          <w:rFonts w:ascii="Courier New" w:hAnsi="Courier New"/>
          <w:bCs/>
          <w:color w:val="auto"/>
          <w:sz w:val="24"/>
        </w:rPr>
        <w:t>-I</w:t>
      </w:r>
      <w:r w:rsidRPr="00F61A07">
        <w:rPr>
          <w:rFonts w:ascii="Courier New" w:hAnsi="Courier New"/>
          <w:bCs/>
          <w:color w:val="auto"/>
          <w:sz w:val="24"/>
        </w:rPr>
        <w:t xml:space="preserve">mprese </w:t>
      </w:r>
      <w:r>
        <w:rPr>
          <w:rFonts w:ascii="Courier New" w:hAnsi="Courier New"/>
          <w:bCs/>
          <w:color w:val="auto"/>
          <w:sz w:val="24"/>
        </w:rPr>
        <w:t>p</w:t>
      </w:r>
      <w:r w:rsidRPr="00F61A07">
        <w:rPr>
          <w:rFonts w:ascii="Courier New" w:hAnsi="Courier New"/>
          <w:bCs/>
          <w:color w:val="auto"/>
          <w:sz w:val="24"/>
        </w:rPr>
        <w:t xml:space="preserve">er </w:t>
      </w:r>
      <w:r>
        <w:rPr>
          <w:rFonts w:ascii="Courier New" w:hAnsi="Courier New"/>
          <w:bCs/>
          <w:color w:val="auto"/>
          <w:sz w:val="24"/>
        </w:rPr>
        <w:t>l</w:t>
      </w:r>
      <w:r w:rsidRPr="00F61A07">
        <w:rPr>
          <w:rFonts w:ascii="Courier New" w:hAnsi="Courier New"/>
          <w:bCs/>
          <w:color w:val="auto"/>
          <w:sz w:val="24"/>
        </w:rPr>
        <w:t>'</w:t>
      </w:r>
      <w:r>
        <w:rPr>
          <w:rFonts w:ascii="Courier New" w:hAnsi="Courier New"/>
          <w:bCs/>
          <w:color w:val="auto"/>
          <w:sz w:val="24"/>
        </w:rPr>
        <w:t>I</w:t>
      </w:r>
      <w:r w:rsidRPr="00F61A07">
        <w:rPr>
          <w:rFonts w:ascii="Courier New" w:hAnsi="Courier New"/>
          <w:bCs/>
          <w:color w:val="auto"/>
          <w:sz w:val="24"/>
        </w:rPr>
        <w:t>talia</w:t>
      </w:r>
      <w:r w:rsidR="00901382" w:rsidRPr="00F61A07">
        <w:rPr>
          <w:rFonts w:ascii="Courier New" w:hAnsi="Courier New"/>
          <w:bCs/>
          <w:color w:val="auto"/>
          <w:sz w:val="24"/>
        </w:rPr>
        <w:t xml:space="preserve"> </w:t>
      </w:r>
    </w:p>
    <w:p w:rsidR="00F851DA" w:rsidRDefault="00F851DA" w:rsidP="0026223A">
      <w:pPr>
        <w:pStyle w:val="Corpodeltesto20"/>
        <w:shd w:val="clear" w:color="auto" w:fill="auto"/>
        <w:spacing w:line="240" w:lineRule="auto"/>
        <w:ind w:left="0"/>
        <w:jc w:val="both"/>
        <w:rPr>
          <w:rFonts w:ascii="Courier New" w:hAnsi="Courier New"/>
          <w:bCs/>
          <w:color w:val="auto"/>
          <w:sz w:val="24"/>
        </w:rPr>
      </w:pPr>
    </w:p>
    <w:p w:rsidR="00F851DA"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e </w:t>
      </w:r>
    </w:p>
    <w:p w:rsidR="00F851DA" w:rsidRDefault="00F851DA" w:rsidP="0026223A">
      <w:pPr>
        <w:pStyle w:val="Corpodeltesto20"/>
        <w:shd w:val="clear" w:color="auto" w:fill="auto"/>
        <w:spacing w:line="240" w:lineRule="auto"/>
        <w:ind w:left="0"/>
        <w:jc w:val="both"/>
        <w:rPr>
          <w:rFonts w:ascii="Courier New" w:hAnsi="Courier New"/>
          <w:bCs/>
          <w:color w:val="auto"/>
          <w:sz w:val="24"/>
        </w:rPr>
      </w:pPr>
    </w:p>
    <w:p w:rsidR="00F851DA" w:rsidRDefault="00F851D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8742E7" w:rsidRPr="00F61A07">
        <w:rPr>
          <w:rFonts w:ascii="Courier New" w:hAnsi="Courier New"/>
          <w:bCs/>
          <w:color w:val="auto"/>
          <w:sz w:val="24"/>
        </w:rPr>
        <w:t>FILCAMS</w:t>
      </w:r>
      <w:r>
        <w:rPr>
          <w:rFonts w:ascii="Courier New" w:hAnsi="Courier New"/>
          <w:bCs/>
          <w:color w:val="auto"/>
          <w:sz w:val="24"/>
        </w:rPr>
        <w:t>/</w:t>
      </w:r>
      <w:r w:rsidR="00901382" w:rsidRPr="00F61A07">
        <w:rPr>
          <w:rFonts w:ascii="Courier New" w:hAnsi="Courier New"/>
          <w:bCs/>
          <w:color w:val="auto"/>
          <w:sz w:val="24"/>
        </w:rPr>
        <w:t>CGIL</w:t>
      </w:r>
    </w:p>
    <w:p w:rsidR="00F851DA" w:rsidRDefault="00F851D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496A9E" w:rsidRPr="00F61A07">
        <w:rPr>
          <w:rFonts w:ascii="Courier New" w:hAnsi="Courier New"/>
          <w:bCs/>
          <w:color w:val="auto"/>
          <w:sz w:val="24"/>
        </w:rPr>
        <w:t>FISASCAT</w:t>
      </w:r>
      <w:r>
        <w:rPr>
          <w:rFonts w:ascii="Courier New" w:hAnsi="Courier New"/>
          <w:bCs/>
          <w:color w:val="auto"/>
          <w:sz w:val="24"/>
        </w:rPr>
        <w:t>/</w:t>
      </w:r>
      <w:r w:rsidR="00901382" w:rsidRPr="00F61A07">
        <w:rPr>
          <w:rFonts w:ascii="Courier New" w:hAnsi="Courier New"/>
          <w:bCs/>
          <w:color w:val="auto"/>
          <w:sz w:val="24"/>
        </w:rPr>
        <w:t>CISL</w:t>
      </w:r>
    </w:p>
    <w:p w:rsidR="00961D46" w:rsidRPr="00F61A07" w:rsidRDefault="00F851D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141981" w:rsidRPr="00F61A07">
        <w:rPr>
          <w:rFonts w:ascii="Courier New" w:hAnsi="Courier New"/>
          <w:bCs/>
          <w:color w:val="auto"/>
          <w:sz w:val="24"/>
        </w:rPr>
        <w:t>UILTuCS</w:t>
      </w:r>
      <w:r>
        <w:rPr>
          <w:rFonts w:ascii="Courier New" w:hAnsi="Courier New"/>
          <w:bCs/>
          <w:color w:val="auto"/>
          <w:sz w:val="24"/>
        </w:rPr>
        <w:t>/</w:t>
      </w:r>
      <w:r w:rsidR="00901382" w:rsidRPr="00F61A07">
        <w:rPr>
          <w:rFonts w:ascii="Courier New" w:hAnsi="Courier New"/>
          <w:bCs/>
          <w:color w:val="auto"/>
          <w:sz w:val="24"/>
        </w:rPr>
        <w:t>UIL</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8F072B" w:rsidP="00F851D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premesso che</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30 marzo 2015 le Parti hanno sottoscritto il rinnovo del C</w:t>
      </w:r>
      <w:r w:rsidR="00E542AD">
        <w:rPr>
          <w:rFonts w:ascii="Courier New" w:hAnsi="Courier New"/>
          <w:bCs/>
          <w:color w:val="auto"/>
          <w:sz w:val="24"/>
        </w:rPr>
        <w:t>CNL</w:t>
      </w:r>
      <w:r w:rsidR="00901382" w:rsidRPr="00F61A07">
        <w:rPr>
          <w:rFonts w:ascii="Courier New" w:hAnsi="Courier New"/>
          <w:bCs/>
          <w:color w:val="auto"/>
          <w:sz w:val="24"/>
        </w:rPr>
        <w:t xml:space="preserve"> del Terziario, Distribuzione e Servizi, scaduto il 31 dicembre 2013;</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il 24 ottobre 2016 le Parti hanno sottoscritto un Accordo integrativo in cui hanno concordato la sospensione della </w:t>
      </w:r>
      <w:r w:rsidR="00C96139" w:rsidRPr="00F61A07">
        <w:rPr>
          <w:rFonts w:ascii="Courier New" w:hAnsi="Courier New"/>
          <w:bCs/>
          <w:color w:val="auto"/>
          <w:sz w:val="24"/>
        </w:rPr>
        <w:t>t</w:t>
      </w:r>
      <w:r w:rsidR="00901382" w:rsidRPr="00F61A07">
        <w:rPr>
          <w:rFonts w:ascii="Courier New" w:hAnsi="Courier New"/>
          <w:bCs/>
          <w:color w:val="auto"/>
          <w:sz w:val="24"/>
        </w:rPr>
        <w:t xml:space="preserve">ranche di </w:t>
      </w:r>
      <w:r w:rsidR="00C96139" w:rsidRPr="00F61A07">
        <w:rPr>
          <w:rFonts w:ascii="Courier New" w:hAnsi="Courier New"/>
          <w:bCs/>
          <w:color w:val="auto"/>
          <w:sz w:val="24"/>
        </w:rPr>
        <w:t>€</w:t>
      </w:r>
      <w:r w:rsidR="00901382" w:rsidRPr="00F61A07">
        <w:rPr>
          <w:rFonts w:ascii="Courier New" w:hAnsi="Courier New"/>
          <w:bCs/>
          <w:color w:val="auto"/>
          <w:sz w:val="24"/>
        </w:rPr>
        <w:t xml:space="preserve"> 16,00 prevista con decorrenza novembre 2016, in riferimento al particolare scenario economico che si andava delineando;</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26 settembre 2017 le Parti hanno sottoscritto un Accordo integrativo in cui hanno concordato, oltre alla nuova decorrenza dell</w:t>
      </w:r>
      <w:r w:rsidR="003F37A4" w:rsidRPr="00F61A07">
        <w:rPr>
          <w:rFonts w:ascii="Courier New" w:hAnsi="Courier New"/>
          <w:bCs/>
          <w:color w:val="auto"/>
          <w:sz w:val="24"/>
        </w:rPr>
        <w:t xml:space="preserve">a </w:t>
      </w:r>
      <w:r w:rsidR="00901382" w:rsidRPr="00F61A07">
        <w:rPr>
          <w:rFonts w:ascii="Courier New" w:hAnsi="Courier New"/>
          <w:bCs/>
          <w:color w:val="auto"/>
          <w:sz w:val="24"/>
        </w:rPr>
        <w:t xml:space="preserve">erogazione della </w:t>
      </w:r>
      <w:r w:rsidR="003F37A4" w:rsidRPr="00F61A07">
        <w:rPr>
          <w:rFonts w:ascii="Courier New" w:hAnsi="Courier New"/>
          <w:bCs/>
          <w:color w:val="auto"/>
          <w:sz w:val="24"/>
        </w:rPr>
        <w:t>t</w:t>
      </w:r>
      <w:r w:rsidR="00901382" w:rsidRPr="00F61A07">
        <w:rPr>
          <w:rFonts w:ascii="Courier New" w:hAnsi="Courier New"/>
          <w:bCs/>
          <w:color w:val="auto"/>
          <w:sz w:val="24"/>
        </w:rPr>
        <w:t xml:space="preserve">ranche del novembre 2016, l'introduzione di una </w:t>
      </w:r>
      <w:r w:rsidRPr="00F61A07">
        <w:rPr>
          <w:rFonts w:ascii="Courier New" w:hAnsi="Courier New"/>
          <w:bCs/>
          <w:color w:val="auto"/>
          <w:sz w:val="24"/>
        </w:rPr>
        <w:t>“</w:t>
      </w:r>
      <w:r w:rsidR="00901382" w:rsidRPr="00F61A07">
        <w:rPr>
          <w:rFonts w:ascii="Courier New" w:hAnsi="Courier New"/>
          <w:bCs/>
          <w:color w:val="auto"/>
          <w:sz w:val="24"/>
        </w:rPr>
        <w:t>clausola di salvaguardia</w:t>
      </w:r>
      <w:r w:rsidRPr="00F61A07">
        <w:rPr>
          <w:rFonts w:ascii="Courier New" w:hAnsi="Courier New"/>
          <w:bCs/>
          <w:color w:val="auto"/>
          <w:sz w:val="24"/>
        </w:rPr>
        <w:t>”</w:t>
      </w:r>
      <w:r w:rsidR="00901382" w:rsidRPr="00F61A07">
        <w:rPr>
          <w:rFonts w:ascii="Courier New" w:hAnsi="Courier New"/>
          <w:bCs/>
          <w:color w:val="auto"/>
          <w:sz w:val="24"/>
        </w:rPr>
        <w:t>, che costituisce parte integrante del CCNL TDS sottoscritto il 30 marzo 2015</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8F072B" w:rsidP="00F851D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considerato che</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le Parti confermano le relazioni sindacali esistenti, in conformità alle previsioni dell’Accordo interconfederale sulla Rappresentanza del 26 novembre 2015 e dell’Accordo interconfederale sulle Relazioni sindacali e il nuovo modello contrattuale del 24 novembre 2016;</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le Parti confermano la centralità del CCNL TDS, quale contratto maggiormente applicato nell'ambito dell'intero settore </w:t>
      </w:r>
      <w:r w:rsidR="00C34AF4">
        <w:rPr>
          <w:rFonts w:ascii="Courier New" w:hAnsi="Courier New"/>
          <w:bCs/>
          <w:color w:val="auto"/>
          <w:sz w:val="24"/>
        </w:rPr>
        <w:t>T</w:t>
      </w:r>
      <w:r w:rsidR="00901382" w:rsidRPr="00F61A07">
        <w:rPr>
          <w:rFonts w:ascii="Courier New" w:hAnsi="Courier New"/>
          <w:bCs/>
          <w:color w:val="auto"/>
          <w:sz w:val="24"/>
        </w:rPr>
        <w:t>erziario e sottoscritto dalle parti sociali comparativamente più rappresentative, secondo i dati dei codici contratto INPS e i dati delle iscrizioni ai Fondi nazionali di Assistenza sanitaria Integrativa;</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8F072B" w:rsidRPr="00F61A07" w:rsidRDefault="008F072B" w:rsidP="00F851D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concordano quanto segue</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la scadenza del CCNL TDS del 30 marzo 2015 è prolungata al 31 dicembre 2019, ferme restando le disdette già inviate in conformità con il comma </w:t>
      </w:r>
      <w:r w:rsidR="00805862">
        <w:rPr>
          <w:rFonts w:ascii="Courier New" w:hAnsi="Courier New"/>
          <w:bCs/>
          <w:color w:val="auto"/>
          <w:sz w:val="24"/>
        </w:rPr>
        <w:t xml:space="preserve">2) </w:t>
      </w:r>
      <w:r w:rsidR="00901382" w:rsidRPr="00F61A07">
        <w:rPr>
          <w:rFonts w:ascii="Courier New" w:hAnsi="Courier New"/>
          <w:bCs/>
          <w:color w:val="auto"/>
          <w:sz w:val="24"/>
        </w:rPr>
        <w:t>dell’art. 236 del CCNL, che produrranno i propri effetti successivamente alla suddetta scadenza;</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 traduzione operativa dell’</w:t>
      </w:r>
      <w:r w:rsidR="00547666">
        <w:rPr>
          <w:rFonts w:ascii="Courier New" w:hAnsi="Courier New"/>
          <w:bCs/>
          <w:color w:val="auto"/>
          <w:sz w:val="24"/>
        </w:rPr>
        <w:t>A</w:t>
      </w:r>
      <w:r w:rsidR="00901382" w:rsidRPr="00F61A07">
        <w:rPr>
          <w:rFonts w:ascii="Courier New" w:hAnsi="Courier New"/>
          <w:bCs/>
          <w:color w:val="auto"/>
          <w:sz w:val="24"/>
        </w:rPr>
        <w:t>ccordo del 26 settembre 2017 costituirà oggetto di valutazione negoziale in occasione del rinnovo del CCNL Terziario 30 marzo 2015.</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Parti si impegnano, infine, a definire il testo di stesura del CCNL TDS entro il 31 maggio 2019.</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previsioni del presente </w:t>
      </w:r>
      <w:r w:rsidR="00547666">
        <w:rPr>
          <w:rFonts w:ascii="Courier New" w:hAnsi="Courier New"/>
          <w:bCs/>
          <w:color w:val="auto"/>
          <w:sz w:val="24"/>
        </w:rPr>
        <w:t>A</w:t>
      </w:r>
      <w:r w:rsidRPr="00F61A07">
        <w:rPr>
          <w:rFonts w:ascii="Courier New" w:hAnsi="Courier New"/>
          <w:bCs/>
          <w:color w:val="auto"/>
          <w:sz w:val="24"/>
        </w:rPr>
        <w:t xml:space="preserve">ccordo costituiscono parte integrante del CCNL TDS del 30 marzo 2015 sottoscritto tra </w:t>
      </w:r>
      <w:r w:rsidR="00FC4517" w:rsidRPr="00F61A07">
        <w:rPr>
          <w:rFonts w:ascii="Courier New" w:hAnsi="Courier New"/>
          <w:bCs/>
          <w:color w:val="auto"/>
          <w:sz w:val="24"/>
        </w:rPr>
        <w:t>CONFCOMMERCIO</w:t>
      </w:r>
      <w:r w:rsidRPr="00F61A07">
        <w:rPr>
          <w:rFonts w:ascii="Courier New" w:hAnsi="Courier New"/>
          <w:bCs/>
          <w:color w:val="auto"/>
          <w:sz w:val="24"/>
        </w:rPr>
        <w:t xml:space="preserve">, </w:t>
      </w:r>
      <w:r w:rsidR="008742E7" w:rsidRPr="00F61A07">
        <w:rPr>
          <w:rFonts w:ascii="Courier New" w:hAnsi="Courier New"/>
          <w:bCs/>
          <w:color w:val="auto"/>
          <w:sz w:val="24"/>
        </w:rPr>
        <w:t>FILCAMS</w:t>
      </w:r>
      <w:r w:rsidR="008B0C36" w:rsidRPr="00F61A07">
        <w:rPr>
          <w:rFonts w:ascii="Courier New" w:hAnsi="Courier New"/>
          <w:bCs/>
          <w:color w:val="auto"/>
          <w:sz w:val="24"/>
        </w:rPr>
        <w:t>-</w:t>
      </w:r>
      <w:r w:rsidRPr="00F61A07">
        <w:rPr>
          <w:rFonts w:ascii="Courier New" w:hAnsi="Courier New"/>
          <w:bCs/>
          <w:color w:val="auto"/>
          <w:sz w:val="24"/>
        </w:rPr>
        <w:t xml:space="preserve">CGIL, </w:t>
      </w:r>
      <w:r w:rsidR="00496A9E" w:rsidRPr="00F61A07">
        <w:rPr>
          <w:rFonts w:ascii="Courier New" w:hAnsi="Courier New"/>
          <w:bCs/>
          <w:color w:val="auto"/>
          <w:sz w:val="24"/>
        </w:rPr>
        <w:t>FISASCAT-CISL</w:t>
      </w:r>
      <w:r w:rsidRPr="00F61A07">
        <w:rPr>
          <w:rFonts w:ascii="Courier New" w:hAnsi="Courier New"/>
          <w:bCs/>
          <w:color w:val="auto"/>
          <w:sz w:val="24"/>
        </w:rPr>
        <w:t xml:space="preserve"> e </w:t>
      </w:r>
      <w:r w:rsidR="00141981" w:rsidRPr="00F61A07">
        <w:rPr>
          <w:rFonts w:ascii="Courier New" w:hAnsi="Courier New"/>
          <w:bCs/>
          <w:color w:val="auto"/>
          <w:sz w:val="24"/>
        </w:rPr>
        <w:t>UILTuCS</w:t>
      </w:r>
      <w:r w:rsidRPr="00F61A07">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Letto, confermato e sottoscritto</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CONFCOMMERCIO-I</w:t>
      </w:r>
      <w:r w:rsidR="00F851DA" w:rsidRPr="00F61A07">
        <w:rPr>
          <w:rFonts w:ascii="Courier New" w:hAnsi="Courier New"/>
          <w:bCs/>
          <w:color w:val="auto"/>
          <w:sz w:val="24"/>
        </w:rPr>
        <w:t xml:space="preserve">mprese </w:t>
      </w:r>
      <w:r w:rsidR="00F851DA">
        <w:rPr>
          <w:rFonts w:ascii="Courier New" w:hAnsi="Courier New"/>
          <w:bCs/>
          <w:color w:val="auto"/>
          <w:sz w:val="24"/>
        </w:rPr>
        <w:t>p</w:t>
      </w:r>
      <w:r w:rsidR="00F851DA" w:rsidRPr="00F61A07">
        <w:rPr>
          <w:rFonts w:ascii="Courier New" w:hAnsi="Courier New"/>
          <w:bCs/>
          <w:color w:val="auto"/>
          <w:sz w:val="24"/>
        </w:rPr>
        <w:t xml:space="preserve">er </w:t>
      </w:r>
      <w:r w:rsidR="00F851DA">
        <w:rPr>
          <w:rFonts w:ascii="Courier New" w:hAnsi="Courier New"/>
          <w:bCs/>
          <w:color w:val="auto"/>
          <w:sz w:val="24"/>
        </w:rPr>
        <w:t>l</w:t>
      </w:r>
      <w:r w:rsidR="00F851DA" w:rsidRPr="00F61A07">
        <w:rPr>
          <w:rFonts w:ascii="Courier New" w:hAnsi="Courier New"/>
          <w:bCs/>
          <w:color w:val="auto"/>
          <w:sz w:val="24"/>
        </w:rPr>
        <w:t>’</w:t>
      </w:r>
      <w:r w:rsidR="00F851DA">
        <w:rPr>
          <w:rFonts w:ascii="Courier New" w:hAnsi="Courier New"/>
          <w:bCs/>
          <w:color w:val="auto"/>
          <w:sz w:val="24"/>
        </w:rPr>
        <w:t>I</w:t>
      </w:r>
      <w:r w:rsidR="00F851DA" w:rsidRPr="00F61A07">
        <w:rPr>
          <w:rFonts w:ascii="Courier New" w:hAnsi="Courier New"/>
          <w:bCs/>
          <w:color w:val="auto"/>
          <w:sz w:val="24"/>
        </w:rPr>
        <w:t>talia</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FILCAMS-CGIL</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FISASCAT-CISL</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UILTuCS-UIL</w:t>
      </w:r>
    </w:p>
    <w:p w:rsidR="008F072B" w:rsidRDefault="008F072B" w:rsidP="0026223A">
      <w:pPr>
        <w:pStyle w:val="Corpodeltesto20"/>
        <w:shd w:val="clear" w:color="auto" w:fill="auto"/>
        <w:spacing w:line="240" w:lineRule="auto"/>
        <w:ind w:left="0"/>
        <w:jc w:val="both"/>
        <w:rPr>
          <w:rFonts w:ascii="Courier New" w:hAnsi="Courier New"/>
          <w:bCs/>
          <w:color w:val="auto"/>
          <w:sz w:val="24"/>
        </w:rPr>
      </w:pPr>
    </w:p>
    <w:p w:rsidR="009E2C80" w:rsidRPr="00F61A07" w:rsidRDefault="009E2C8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F851D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VERBALE DI INTESA</w:t>
      </w:r>
    </w:p>
    <w:p w:rsidR="008F072B" w:rsidRPr="00F61A07" w:rsidRDefault="008F072B" w:rsidP="0026223A">
      <w:pPr>
        <w:pStyle w:val="Corpodeltesto20"/>
        <w:shd w:val="clear" w:color="auto" w:fill="auto"/>
        <w:spacing w:line="240" w:lineRule="auto"/>
        <w:ind w:left="0"/>
        <w:jc w:val="both"/>
        <w:rPr>
          <w:rFonts w:ascii="Courier New" w:hAnsi="Courier New"/>
          <w:bCs/>
          <w:color w:val="auto"/>
          <w:sz w:val="24"/>
        </w:rPr>
      </w:pPr>
    </w:p>
    <w:p w:rsidR="001C6E9D"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giorno 17 aprile 2019, </w:t>
      </w:r>
    </w:p>
    <w:p w:rsidR="001C6E9D" w:rsidRDefault="001C6E9D" w:rsidP="0026223A">
      <w:pPr>
        <w:pStyle w:val="Corpodeltesto20"/>
        <w:shd w:val="clear" w:color="auto" w:fill="auto"/>
        <w:spacing w:line="240" w:lineRule="auto"/>
        <w:ind w:left="0"/>
        <w:jc w:val="both"/>
        <w:rPr>
          <w:rFonts w:ascii="Courier New" w:hAnsi="Courier New"/>
          <w:bCs/>
          <w:color w:val="auto"/>
          <w:sz w:val="24"/>
        </w:rPr>
      </w:pPr>
    </w:p>
    <w:p w:rsidR="001C6E9D"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tra </w:t>
      </w:r>
    </w:p>
    <w:p w:rsidR="001C6E9D" w:rsidRDefault="001C6E9D" w:rsidP="0026223A">
      <w:pPr>
        <w:pStyle w:val="Corpodeltesto20"/>
        <w:shd w:val="clear" w:color="auto" w:fill="auto"/>
        <w:spacing w:line="240" w:lineRule="auto"/>
        <w:ind w:left="0"/>
        <w:jc w:val="both"/>
        <w:rPr>
          <w:rFonts w:ascii="Courier New" w:hAnsi="Courier New"/>
          <w:bCs/>
          <w:color w:val="auto"/>
          <w:sz w:val="24"/>
        </w:rPr>
      </w:pPr>
    </w:p>
    <w:p w:rsidR="001C6E9D" w:rsidRDefault="001C6E9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FC4517" w:rsidRPr="00F61A07">
        <w:rPr>
          <w:rFonts w:ascii="Courier New" w:hAnsi="Courier New"/>
          <w:bCs/>
          <w:color w:val="auto"/>
          <w:sz w:val="24"/>
        </w:rPr>
        <w:t>CONFCOMMERCIO</w:t>
      </w:r>
      <w:r w:rsidR="00464C05" w:rsidRPr="00F61A07">
        <w:rPr>
          <w:rFonts w:ascii="Courier New" w:hAnsi="Courier New"/>
          <w:bCs/>
          <w:color w:val="auto"/>
          <w:sz w:val="24"/>
        </w:rPr>
        <w:t>-I</w:t>
      </w:r>
      <w:r w:rsidRPr="00F61A07">
        <w:rPr>
          <w:rFonts w:ascii="Courier New" w:hAnsi="Courier New"/>
          <w:bCs/>
          <w:color w:val="auto"/>
          <w:sz w:val="24"/>
        </w:rPr>
        <w:t xml:space="preserve">mprese </w:t>
      </w:r>
      <w:r>
        <w:rPr>
          <w:rFonts w:ascii="Courier New" w:hAnsi="Courier New"/>
          <w:bCs/>
          <w:color w:val="auto"/>
          <w:sz w:val="24"/>
        </w:rPr>
        <w:t>p</w:t>
      </w:r>
      <w:r w:rsidRPr="00F61A07">
        <w:rPr>
          <w:rFonts w:ascii="Courier New" w:hAnsi="Courier New"/>
          <w:bCs/>
          <w:color w:val="auto"/>
          <w:sz w:val="24"/>
        </w:rPr>
        <w:t>er</w:t>
      </w:r>
      <w:r>
        <w:rPr>
          <w:rFonts w:ascii="Courier New" w:hAnsi="Courier New"/>
          <w:bCs/>
          <w:color w:val="auto"/>
          <w:sz w:val="24"/>
        </w:rPr>
        <w:t xml:space="preserve"> l</w:t>
      </w:r>
      <w:r w:rsidRPr="00F61A07">
        <w:rPr>
          <w:rFonts w:ascii="Courier New" w:hAnsi="Courier New"/>
          <w:bCs/>
          <w:color w:val="auto"/>
          <w:sz w:val="24"/>
        </w:rPr>
        <w:t>'</w:t>
      </w:r>
      <w:r>
        <w:rPr>
          <w:rFonts w:ascii="Courier New" w:hAnsi="Courier New"/>
          <w:bCs/>
          <w:color w:val="auto"/>
          <w:sz w:val="24"/>
        </w:rPr>
        <w:t>I</w:t>
      </w:r>
      <w:r w:rsidRPr="00F61A07">
        <w:rPr>
          <w:rFonts w:ascii="Courier New" w:hAnsi="Courier New"/>
          <w:bCs/>
          <w:color w:val="auto"/>
          <w:sz w:val="24"/>
        </w:rPr>
        <w:t>talia</w:t>
      </w:r>
      <w:r w:rsidR="00464C05" w:rsidRPr="00F61A07">
        <w:rPr>
          <w:rFonts w:ascii="Courier New" w:hAnsi="Courier New"/>
          <w:bCs/>
          <w:color w:val="auto"/>
          <w:sz w:val="24"/>
        </w:rPr>
        <w:t xml:space="preserve"> </w:t>
      </w:r>
    </w:p>
    <w:p w:rsidR="001C6E9D" w:rsidRDefault="001C6E9D" w:rsidP="0026223A">
      <w:pPr>
        <w:pStyle w:val="Corpodeltesto20"/>
        <w:shd w:val="clear" w:color="auto" w:fill="auto"/>
        <w:spacing w:line="240" w:lineRule="auto"/>
        <w:ind w:left="0"/>
        <w:jc w:val="both"/>
        <w:rPr>
          <w:rFonts w:ascii="Courier New" w:hAnsi="Courier New"/>
          <w:bCs/>
          <w:color w:val="auto"/>
          <w:sz w:val="24"/>
        </w:rPr>
      </w:pPr>
    </w:p>
    <w:p w:rsidR="001C6E9D"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e </w:t>
      </w:r>
    </w:p>
    <w:p w:rsidR="001C6E9D" w:rsidRDefault="001C6E9D" w:rsidP="0026223A">
      <w:pPr>
        <w:pStyle w:val="Corpodeltesto20"/>
        <w:shd w:val="clear" w:color="auto" w:fill="auto"/>
        <w:spacing w:line="240" w:lineRule="auto"/>
        <w:ind w:left="0"/>
        <w:jc w:val="both"/>
        <w:rPr>
          <w:rFonts w:ascii="Courier New" w:hAnsi="Courier New"/>
          <w:bCs/>
          <w:color w:val="auto"/>
          <w:sz w:val="24"/>
        </w:rPr>
      </w:pPr>
    </w:p>
    <w:p w:rsidR="001C6E9D" w:rsidRDefault="001C6E9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8742E7" w:rsidRPr="00F61A07">
        <w:rPr>
          <w:rFonts w:ascii="Courier New" w:hAnsi="Courier New"/>
          <w:bCs/>
          <w:color w:val="auto"/>
          <w:sz w:val="24"/>
        </w:rPr>
        <w:t>FILCAMS</w:t>
      </w:r>
      <w:r>
        <w:rPr>
          <w:rFonts w:ascii="Courier New" w:hAnsi="Courier New"/>
          <w:bCs/>
          <w:color w:val="auto"/>
          <w:sz w:val="24"/>
        </w:rPr>
        <w:t>/</w:t>
      </w:r>
      <w:r w:rsidR="00901382" w:rsidRPr="00F61A07">
        <w:rPr>
          <w:rFonts w:ascii="Courier New" w:hAnsi="Courier New"/>
          <w:bCs/>
          <w:color w:val="auto"/>
          <w:sz w:val="24"/>
        </w:rPr>
        <w:t>CGIL</w:t>
      </w:r>
    </w:p>
    <w:p w:rsidR="001C6E9D" w:rsidRDefault="001C6E9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496A9E" w:rsidRPr="00F61A07">
        <w:rPr>
          <w:rFonts w:ascii="Courier New" w:hAnsi="Courier New"/>
          <w:bCs/>
          <w:color w:val="auto"/>
          <w:sz w:val="24"/>
        </w:rPr>
        <w:t>FISASCAT</w:t>
      </w:r>
      <w:r>
        <w:rPr>
          <w:rFonts w:ascii="Courier New" w:hAnsi="Courier New"/>
          <w:bCs/>
          <w:color w:val="auto"/>
          <w:sz w:val="24"/>
        </w:rPr>
        <w:t>/</w:t>
      </w:r>
      <w:r w:rsidR="00901382" w:rsidRPr="00F61A07">
        <w:rPr>
          <w:rFonts w:ascii="Courier New" w:hAnsi="Courier New"/>
          <w:bCs/>
          <w:color w:val="auto"/>
          <w:sz w:val="24"/>
        </w:rPr>
        <w:t>CISL</w:t>
      </w:r>
    </w:p>
    <w:p w:rsidR="00961D46" w:rsidRPr="00F61A07" w:rsidRDefault="001C6E9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141981" w:rsidRPr="00F61A07">
        <w:rPr>
          <w:rFonts w:ascii="Courier New" w:hAnsi="Courier New"/>
          <w:bCs/>
          <w:color w:val="auto"/>
          <w:sz w:val="24"/>
        </w:rPr>
        <w:t>UILT</w:t>
      </w:r>
      <w:r w:rsidR="00486C74" w:rsidRPr="00F61A07">
        <w:rPr>
          <w:rFonts w:ascii="Courier New" w:hAnsi="Courier New"/>
          <w:bCs/>
          <w:color w:val="auto"/>
          <w:sz w:val="24"/>
        </w:rPr>
        <w:t>u</w:t>
      </w:r>
      <w:r w:rsidR="00141981" w:rsidRPr="00F61A07">
        <w:rPr>
          <w:rFonts w:ascii="Courier New" w:hAnsi="Courier New"/>
          <w:bCs/>
          <w:color w:val="auto"/>
          <w:sz w:val="24"/>
        </w:rPr>
        <w:t>CS</w:t>
      </w:r>
      <w:r>
        <w:rPr>
          <w:rFonts w:ascii="Courier New" w:hAnsi="Courier New"/>
          <w:bCs/>
          <w:color w:val="auto"/>
          <w:sz w:val="24"/>
        </w:rPr>
        <w:t>/</w:t>
      </w:r>
      <w:r w:rsidR="00901382" w:rsidRPr="00F61A07">
        <w:rPr>
          <w:rFonts w:ascii="Courier New" w:hAnsi="Courier New"/>
          <w:bCs/>
          <w:color w:val="auto"/>
          <w:sz w:val="24"/>
        </w:rPr>
        <w:t>UIL</w:t>
      </w: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p>
    <w:p w:rsidR="001C6E9D" w:rsidRDefault="00486C74" w:rsidP="001C6E9D">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premesso che</w:t>
      </w:r>
    </w:p>
    <w:p w:rsidR="001C6E9D" w:rsidRDefault="001C6E9D" w:rsidP="001C6E9D">
      <w:pPr>
        <w:pStyle w:val="Corpodeltesto20"/>
        <w:shd w:val="clear" w:color="auto" w:fill="auto"/>
        <w:spacing w:line="240" w:lineRule="auto"/>
        <w:ind w:left="0"/>
        <w:rPr>
          <w:rFonts w:ascii="Courier New" w:hAnsi="Courier New"/>
          <w:bCs/>
          <w:color w:val="auto"/>
          <w:sz w:val="24"/>
        </w:rPr>
      </w:pPr>
    </w:p>
    <w:p w:rsidR="001C6E9D" w:rsidRDefault="001C6E9D" w:rsidP="001C6E9D">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il D.L. n. 87/2018 (cd. </w:t>
      </w:r>
      <w:r w:rsidR="00486C74" w:rsidRPr="00F61A07">
        <w:rPr>
          <w:rFonts w:ascii="Courier New" w:hAnsi="Courier New"/>
          <w:bCs/>
          <w:color w:val="auto"/>
          <w:sz w:val="24"/>
        </w:rPr>
        <w:t>“</w:t>
      </w:r>
      <w:r w:rsidR="00901382" w:rsidRPr="00F61A07">
        <w:rPr>
          <w:rFonts w:ascii="Courier New" w:hAnsi="Courier New"/>
          <w:bCs/>
          <w:color w:val="auto"/>
          <w:sz w:val="24"/>
        </w:rPr>
        <w:t>Decreto Dignità</w:t>
      </w:r>
      <w:r w:rsidR="00486C74" w:rsidRPr="00F61A07">
        <w:rPr>
          <w:rFonts w:ascii="Courier New" w:hAnsi="Courier New"/>
          <w:bCs/>
          <w:color w:val="auto"/>
          <w:sz w:val="24"/>
        </w:rPr>
        <w:t>”</w:t>
      </w:r>
      <w:r w:rsidR="00901382" w:rsidRPr="00F61A07">
        <w:rPr>
          <w:rFonts w:ascii="Courier New" w:hAnsi="Courier New"/>
          <w:bCs/>
          <w:color w:val="auto"/>
          <w:sz w:val="24"/>
        </w:rPr>
        <w:t>) convertito nella legge n. 96/2018, ha modificato la durata massima dei contratti a tempo determinato e la disciplina delle proroghe e dei rinnovi, e pur reintroducendo il regime delle causali, ha continuato a mantenere le deroghe previste dal D.</w:t>
      </w:r>
      <w:r w:rsidR="005E47EA" w:rsidRPr="00F61A07">
        <w:rPr>
          <w:rFonts w:ascii="Courier New" w:hAnsi="Courier New"/>
          <w:bCs/>
          <w:color w:val="auto"/>
          <w:sz w:val="24"/>
        </w:rPr>
        <w:t>l</w:t>
      </w:r>
      <w:r w:rsidR="00901382" w:rsidRPr="00F61A07">
        <w:rPr>
          <w:rFonts w:ascii="Courier New" w:hAnsi="Courier New"/>
          <w:bCs/>
          <w:color w:val="auto"/>
          <w:sz w:val="24"/>
        </w:rPr>
        <w:t>gs. n.81/2015 in materia di stagionalità, sia legale che contrattuale, concernenti la successione dei contratti a termine anche in assenza di causali, e le percentuali di utilizzo, applicabili alle fattispecie di stagionalità definite dal D</w:t>
      </w:r>
      <w:r w:rsidR="00DE15D3">
        <w:rPr>
          <w:rFonts w:ascii="Courier New" w:hAnsi="Courier New"/>
          <w:bCs/>
          <w:color w:val="auto"/>
          <w:sz w:val="24"/>
        </w:rPr>
        <w:t>PR</w:t>
      </w:r>
      <w:r w:rsidR="00901382" w:rsidRPr="00F61A07">
        <w:rPr>
          <w:rFonts w:ascii="Courier New" w:hAnsi="Courier New"/>
          <w:bCs/>
          <w:color w:val="auto"/>
          <w:sz w:val="24"/>
        </w:rPr>
        <w:t xml:space="preserve"> 7 ottobre 1963 n.</w:t>
      </w:r>
      <w:r>
        <w:rPr>
          <w:rFonts w:ascii="Courier New" w:hAnsi="Courier New"/>
          <w:bCs/>
          <w:color w:val="auto"/>
          <w:sz w:val="24"/>
        </w:rPr>
        <w:t xml:space="preserve"> </w:t>
      </w:r>
      <w:r w:rsidR="00901382" w:rsidRPr="00F61A07">
        <w:rPr>
          <w:rFonts w:ascii="Courier New" w:hAnsi="Courier New"/>
          <w:bCs/>
          <w:color w:val="auto"/>
          <w:sz w:val="24"/>
        </w:rPr>
        <w:t xml:space="preserve">1525 e successive modifiche e integrazioni, nonché dalle </w:t>
      </w:r>
      <w:r w:rsidR="00486C74" w:rsidRPr="00F61A07">
        <w:rPr>
          <w:rFonts w:ascii="Courier New" w:hAnsi="Courier New"/>
          <w:bCs/>
          <w:color w:val="auto"/>
          <w:sz w:val="24"/>
        </w:rPr>
        <w:t>“</w:t>
      </w:r>
      <w:r w:rsidR="00901382" w:rsidRPr="00F61A07">
        <w:rPr>
          <w:rFonts w:ascii="Courier New" w:hAnsi="Courier New"/>
          <w:bCs/>
          <w:color w:val="auto"/>
          <w:sz w:val="24"/>
        </w:rPr>
        <w:t>ulteriori ipotesi di stagionalità</w:t>
      </w:r>
      <w:r w:rsidR="00486C74" w:rsidRPr="00F61A07">
        <w:rPr>
          <w:rFonts w:ascii="Courier New" w:hAnsi="Courier New"/>
          <w:bCs/>
          <w:color w:val="auto"/>
          <w:sz w:val="24"/>
        </w:rPr>
        <w:t>”</w:t>
      </w:r>
      <w:r w:rsidR="00901382" w:rsidRPr="00F61A07">
        <w:rPr>
          <w:rFonts w:ascii="Courier New" w:hAnsi="Courier New"/>
          <w:bCs/>
          <w:color w:val="auto"/>
          <w:sz w:val="24"/>
        </w:rPr>
        <w:t xml:space="preserve"> già definite dai contratti collettivi;</w:t>
      </w:r>
    </w:p>
    <w:p w:rsidR="001C6E9D" w:rsidRDefault="001C6E9D" w:rsidP="001C6E9D">
      <w:pPr>
        <w:pStyle w:val="Corpodeltesto20"/>
        <w:shd w:val="clear" w:color="auto" w:fill="auto"/>
        <w:spacing w:line="240" w:lineRule="auto"/>
        <w:ind w:left="0"/>
        <w:jc w:val="both"/>
        <w:rPr>
          <w:rFonts w:ascii="Courier New" w:hAnsi="Courier New"/>
          <w:bCs/>
          <w:color w:val="auto"/>
          <w:sz w:val="24"/>
        </w:rPr>
      </w:pPr>
    </w:p>
    <w:p w:rsidR="00961D46" w:rsidRPr="00F61A07" w:rsidRDefault="001C6E9D" w:rsidP="001C6E9D">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lastRenderedPageBreak/>
        <w:t xml:space="preserve">- </w:t>
      </w:r>
      <w:r w:rsidR="00901382" w:rsidRPr="00F61A07">
        <w:rPr>
          <w:rFonts w:ascii="Courier New" w:hAnsi="Courier New"/>
          <w:bCs/>
          <w:color w:val="auto"/>
          <w:sz w:val="24"/>
        </w:rPr>
        <w:t xml:space="preserve">il </w:t>
      </w:r>
      <w:r w:rsidR="00E542AD">
        <w:rPr>
          <w:rFonts w:ascii="Courier New" w:hAnsi="Courier New"/>
          <w:bCs/>
          <w:color w:val="auto"/>
          <w:sz w:val="24"/>
        </w:rPr>
        <w:t>CCNL</w:t>
      </w:r>
      <w:r w:rsidR="00901382" w:rsidRPr="00F61A07">
        <w:rPr>
          <w:rFonts w:ascii="Courier New" w:hAnsi="Courier New"/>
          <w:bCs/>
          <w:color w:val="auto"/>
          <w:sz w:val="24"/>
        </w:rPr>
        <w:t xml:space="preserve"> per i dipendenti da aziende del Terziario della Distribuzione e dei Servizi (di seguito CCNL TDS) con </w:t>
      </w:r>
      <w:r w:rsidR="00547666">
        <w:rPr>
          <w:rFonts w:ascii="Courier New" w:hAnsi="Courier New"/>
          <w:bCs/>
          <w:color w:val="auto"/>
          <w:sz w:val="24"/>
        </w:rPr>
        <w:t>A</w:t>
      </w:r>
      <w:r w:rsidR="00901382" w:rsidRPr="00F61A07">
        <w:rPr>
          <w:rFonts w:ascii="Courier New" w:hAnsi="Courier New"/>
          <w:bCs/>
          <w:color w:val="auto"/>
          <w:sz w:val="24"/>
        </w:rPr>
        <w:t xml:space="preserve">ccordo di rinnovo del 30 marzo 2015 ha introdotto l'art. 66 bis </w:t>
      </w:r>
      <w:r w:rsidR="00486C74" w:rsidRPr="00F61A07">
        <w:rPr>
          <w:rFonts w:ascii="Courier New" w:hAnsi="Courier New"/>
          <w:bCs/>
          <w:color w:val="auto"/>
          <w:sz w:val="24"/>
        </w:rPr>
        <w:t>“</w:t>
      </w:r>
      <w:r w:rsidR="00901382" w:rsidRPr="00F61A07">
        <w:rPr>
          <w:rFonts w:ascii="Courier New" w:eastAsia="Times New Roman" w:hAnsi="Courier New" w:cs="Times New Roman"/>
          <w:bCs/>
          <w:color w:val="auto"/>
          <w:sz w:val="24"/>
        </w:rPr>
        <w:t>Contratto a tempo determinato in località Turistiche</w:t>
      </w:r>
      <w:r w:rsidR="00486C74" w:rsidRPr="00F61A07">
        <w:rPr>
          <w:rFonts w:ascii="Courier New" w:eastAsia="Times New Roman" w:hAnsi="Courier New" w:cs="Times New Roman"/>
          <w:bCs/>
          <w:color w:val="auto"/>
          <w:sz w:val="24"/>
        </w:rPr>
        <w:t>”</w:t>
      </w:r>
      <w:r w:rsidR="00901382" w:rsidRPr="00F61A07">
        <w:rPr>
          <w:rFonts w:ascii="Courier New" w:hAnsi="Courier New"/>
          <w:bCs/>
          <w:color w:val="auto"/>
          <w:sz w:val="24"/>
        </w:rPr>
        <w:t xml:space="preserve"> nell'ambito del quale ha disciplinato ulteriori ipotesi di attività stagionali in aggiunta a quanto definito dal </w:t>
      </w:r>
      <w:r w:rsidR="00DE15D3">
        <w:rPr>
          <w:rFonts w:ascii="Courier New" w:hAnsi="Courier New"/>
          <w:bCs/>
          <w:color w:val="auto"/>
          <w:sz w:val="24"/>
        </w:rPr>
        <w:t>DPR</w:t>
      </w:r>
      <w:r w:rsidR="00901382" w:rsidRPr="00F61A07">
        <w:rPr>
          <w:rFonts w:ascii="Courier New" w:hAnsi="Courier New"/>
          <w:bCs/>
          <w:color w:val="auto"/>
          <w:sz w:val="24"/>
        </w:rPr>
        <w:t xml:space="preserve"> 7 ottobre 1963 n.</w:t>
      </w:r>
      <w:r>
        <w:rPr>
          <w:rFonts w:ascii="Courier New" w:hAnsi="Courier New"/>
          <w:bCs/>
          <w:color w:val="auto"/>
          <w:sz w:val="24"/>
        </w:rPr>
        <w:t xml:space="preserve"> </w:t>
      </w:r>
      <w:r w:rsidR="00901382" w:rsidRPr="00F61A07">
        <w:rPr>
          <w:rFonts w:ascii="Courier New" w:hAnsi="Courier New"/>
          <w:bCs/>
          <w:color w:val="auto"/>
          <w:sz w:val="24"/>
        </w:rPr>
        <w:t xml:space="preserve">1525 e successive modifiche e integrazioni rinviando alla contrattazione territoriale sottoscritta dalle </w:t>
      </w:r>
      <w:r w:rsidR="00334E2A">
        <w:rPr>
          <w:rFonts w:ascii="Courier New" w:hAnsi="Courier New"/>
          <w:bCs/>
          <w:color w:val="auto"/>
          <w:sz w:val="24"/>
        </w:rPr>
        <w:t>O</w:t>
      </w:r>
      <w:r w:rsidR="00901382" w:rsidRPr="00F61A07">
        <w:rPr>
          <w:rFonts w:ascii="Courier New" w:hAnsi="Courier New"/>
          <w:bCs/>
          <w:color w:val="auto"/>
          <w:sz w:val="24"/>
        </w:rPr>
        <w:t>rganizzazioni territoriali stipulanti l’individuazione delle località a prevalente vocazione turistica dove si collocano le predette assunzioni a tempo determinato con tutte le deroghe previste dalla normativa vigente;</w:t>
      </w: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486C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utto ciò premesso e considerato, le Parti, congiuntamente,</w:t>
      </w: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486C74" w:rsidP="001C6E9D">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dichiarano quanto segue</w:t>
      </w:r>
    </w:p>
    <w:p w:rsidR="00486C74" w:rsidRPr="00F61A07" w:rsidRDefault="00486C74" w:rsidP="0026223A">
      <w:pPr>
        <w:pStyle w:val="Corpodeltesto20"/>
        <w:shd w:val="clear" w:color="auto" w:fill="auto"/>
        <w:spacing w:line="240" w:lineRule="auto"/>
        <w:ind w:left="0"/>
        <w:jc w:val="center"/>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 seguito dell'entrata in vigore del </w:t>
      </w:r>
      <w:r w:rsidR="001C6E9D">
        <w:rPr>
          <w:rFonts w:ascii="Courier New" w:hAnsi="Courier New"/>
          <w:bCs/>
          <w:color w:val="auto"/>
          <w:sz w:val="24"/>
        </w:rPr>
        <w:t>D.L.</w:t>
      </w:r>
      <w:r w:rsidRPr="00F61A07">
        <w:rPr>
          <w:rFonts w:ascii="Courier New" w:hAnsi="Courier New"/>
          <w:bCs/>
          <w:color w:val="auto"/>
          <w:sz w:val="24"/>
        </w:rPr>
        <w:t xml:space="preserve"> n. 87/2018 (cd. Decreto Dignità), convertito nella legge n. 96/2018, si riconferma la validità e piena applicabilità dell'art</w:t>
      </w:r>
      <w:r w:rsidR="001A33A5">
        <w:rPr>
          <w:rFonts w:ascii="Courier New" w:hAnsi="Courier New"/>
          <w:bCs/>
          <w:color w:val="auto"/>
          <w:sz w:val="24"/>
        </w:rPr>
        <w:t>.</w:t>
      </w:r>
      <w:r w:rsidRPr="00F61A07">
        <w:rPr>
          <w:rFonts w:ascii="Courier New" w:hAnsi="Courier New"/>
          <w:bCs/>
          <w:color w:val="auto"/>
          <w:sz w:val="24"/>
        </w:rPr>
        <w:t xml:space="preserve"> 66 bis del CCNL Terziario, già parte integrante del CCNL vigente, quale strumento idoneo per soddisfare esigenze di ampliamento degli organici oltre i limiti percentuali e di durata, nonché, esclusivamente per i contratti attivati ai sensi dell'art. 66 bis, per il superamento dell'obbligo di causale, per proroghe o rinnovi.</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Letto, confermato e sottoscritto</w:t>
      </w: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CONFCOMMERCIO-I</w:t>
      </w:r>
      <w:r w:rsidR="001C6E9D" w:rsidRPr="00F61A07">
        <w:rPr>
          <w:rFonts w:ascii="Courier New" w:hAnsi="Courier New"/>
          <w:bCs/>
          <w:color w:val="auto"/>
          <w:sz w:val="24"/>
        </w:rPr>
        <w:t>mprese per l’</w:t>
      </w:r>
      <w:r w:rsidR="001C6E9D">
        <w:rPr>
          <w:rFonts w:ascii="Courier New" w:hAnsi="Courier New"/>
          <w:bCs/>
          <w:color w:val="auto"/>
          <w:sz w:val="24"/>
        </w:rPr>
        <w:t>I</w:t>
      </w:r>
      <w:r w:rsidR="001C6E9D" w:rsidRPr="00F61A07">
        <w:rPr>
          <w:rFonts w:ascii="Courier New" w:hAnsi="Courier New"/>
          <w:bCs/>
          <w:color w:val="auto"/>
          <w:sz w:val="24"/>
        </w:rPr>
        <w:t>talia</w:t>
      </w: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FILCAMS-CGIL</w:t>
      </w: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FISASCAT-CISL</w:t>
      </w: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UILTuCS-UIL</w:t>
      </w:r>
    </w:p>
    <w:p w:rsidR="00486C74" w:rsidRDefault="00486C74" w:rsidP="001C6E9D">
      <w:pPr>
        <w:pStyle w:val="Corpodeltesto20"/>
        <w:shd w:val="clear" w:color="auto" w:fill="auto"/>
        <w:spacing w:line="240" w:lineRule="auto"/>
        <w:ind w:left="0"/>
        <w:rPr>
          <w:rFonts w:ascii="Courier New" w:hAnsi="Courier New"/>
          <w:bCs/>
          <w:color w:val="auto"/>
          <w:sz w:val="24"/>
        </w:rPr>
      </w:pPr>
    </w:p>
    <w:p w:rsidR="009E2C80" w:rsidRPr="00F61A07" w:rsidRDefault="009E2C80" w:rsidP="001C6E9D">
      <w:pPr>
        <w:pStyle w:val="Corpodeltesto20"/>
        <w:shd w:val="clear" w:color="auto" w:fill="auto"/>
        <w:spacing w:line="240" w:lineRule="auto"/>
        <w:ind w:left="0"/>
        <w:rPr>
          <w:rFonts w:ascii="Courier New" w:hAnsi="Courier New"/>
          <w:bCs/>
          <w:color w:val="auto"/>
          <w:sz w:val="24"/>
        </w:rPr>
      </w:pPr>
    </w:p>
    <w:p w:rsidR="00486C74" w:rsidRPr="00F61A07" w:rsidRDefault="00901382" w:rsidP="001C6E9D">
      <w:pPr>
        <w:pStyle w:val="Altro0"/>
        <w:shd w:val="clear" w:color="auto" w:fill="auto"/>
        <w:spacing w:line="240" w:lineRule="auto"/>
        <w:rPr>
          <w:rFonts w:ascii="Courier New" w:eastAsia="Arial" w:hAnsi="Courier New" w:cs="Arial"/>
          <w:bCs/>
          <w:color w:val="auto"/>
          <w:sz w:val="24"/>
        </w:rPr>
      </w:pPr>
      <w:r w:rsidRPr="00F61A07">
        <w:rPr>
          <w:rFonts w:ascii="Courier New" w:eastAsia="Arial" w:hAnsi="Courier New" w:cs="Arial"/>
          <w:bCs/>
          <w:color w:val="auto"/>
          <w:sz w:val="24"/>
        </w:rPr>
        <w:t xml:space="preserve">ACCORDO NAZIONALE SULLA DEFINIZIONE DI </w:t>
      </w:r>
      <w:r w:rsidR="00486C74" w:rsidRPr="00F61A07">
        <w:rPr>
          <w:rFonts w:ascii="Courier New" w:eastAsia="Arial" w:hAnsi="Courier New" w:cs="Arial"/>
          <w:bCs/>
          <w:color w:val="auto"/>
          <w:sz w:val="24"/>
        </w:rPr>
        <w:t xml:space="preserve">ATTIVITÀ </w:t>
      </w:r>
      <w:r w:rsidRPr="00F61A07">
        <w:rPr>
          <w:rFonts w:ascii="Courier New" w:eastAsia="Arial" w:hAnsi="Courier New" w:cs="Arial"/>
          <w:bCs/>
          <w:color w:val="auto"/>
          <w:sz w:val="24"/>
        </w:rPr>
        <w:t>STAGIONALE</w:t>
      </w:r>
    </w:p>
    <w:p w:rsidR="00961D46" w:rsidRPr="00F61A07" w:rsidRDefault="00901382" w:rsidP="001C6E9D">
      <w:pPr>
        <w:pStyle w:val="Altro0"/>
        <w:shd w:val="clear" w:color="auto" w:fill="auto"/>
        <w:spacing w:line="240" w:lineRule="auto"/>
        <w:rPr>
          <w:rFonts w:ascii="Courier New" w:eastAsia="Arial" w:hAnsi="Courier New" w:cs="Arial"/>
          <w:bCs/>
          <w:color w:val="auto"/>
          <w:sz w:val="24"/>
        </w:rPr>
      </w:pPr>
      <w:r w:rsidRPr="00F61A07">
        <w:rPr>
          <w:rFonts w:ascii="Courier New" w:eastAsia="Arial" w:hAnsi="Courier New" w:cs="Arial"/>
          <w:bCs/>
          <w:color w:val="auto"/>
          <w:sz w:val="24"/>
        </w:rPr>
        <w:t>PER I CENTRI DI ASSISTENZA FISCALE</w:t>
      </w:r>
    </w:p>
    <w:p w:rsidR="00486C74" w:rsidRPr="00F61A07" w:rsidRDefault="00486C74" w:rsidP="001C6E9D">
      <w:pPr>
        <w:pStyle w:val="Altro0"/>
        <w:shd w:val="clear" w:color="auto" w:fill="auto"/>
        <w:spacing w:line="240" w:lineRule="auto"/>
        <w:rPr>
          <w:rFonts w:ascii="Courier New" w:hAnsi="Courier New"/>
          <w:bCs/>
          <w:color w:val="auto"/>
          <w:sz w:val="24"/>
        </w:rPr>
      </w:pPr>
    </w:p>
    <w:p w:rsidR="00486C74"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Considerato che:</w:t>
      </w:r>
    </w:p>
    <w:p w:rsidR="00486C74" w:rsidRPr="00F61A07" w:rsidRDefault="00486C74" w:rsidP="0026223A">
      <w:pPr>
        <w:pStyle w:val="Corpodeltesto20"/>
        <w:shd w:val="clear" w:color="auto" w:fill="auto"/>
        <w:spacing w:line="240" w:lineRule="auto"/>
        <w:ind w:left="0"/>
        <w:jc w:val="both"/>
        <w:rPr>
          <w:rFonts w:ascii="Courier New" w:hAnsi="Courier New"/>
          <w:bCs/>
          <w:color w:val="auto"/>
          <w:sz w:val="24"/>
        </w:rPr>
      </w:pPr>
    </w:p>
    <w:p w:rsidR="00E054D2" w:rsidRPr="00F61A07" w:rsidRDefault="00486C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l'art. 21, co</w:t>
      </w:r>
      <w:r w:rsidR="007E612C">
        <w:rPr>
          <w:rFonts w:ascii="Courier New" w:hAnsi="Courier New"/>
          <w:bCs/>
          <w:color w:val="auto"/>
          <w:sz w:val="24"/>
        </w:rPr>
        <w:t>mma</w:t>
      </w:r>
      <w:r w:rsidR="00901382" w:rsidRPr="00F61A07">
        <w:rPr>
          <w:rFonts w:ascii="Courier New" w:hAnsi="Courier New"/>
          <w:bCs/>
          <w:color w:val="auto"/>
          <w:sz w:val="24"/>
        </w:rPr>
        <w:t xml:space="preserve"> 2</w:t>
      </w:r>
      <w:r w:rsidR="007E612C">
        <w:rPr>
          <w:rFonts w:ascii="Courier New" w:hAnsi="Courier New"/>
          <w:bCs/>
          <w:color w:val="auto"/>
          <w:sz w:val="24"/>
        </w:rPr>
        <w:t>)</w:t>
      </w:r>
      <w:r w:rsidR="00901382" w:rsidRPr="00F61A07">
        <w:rPr>
          <w:rFonts w:ascii="Courier New" w:hAnsi="Courier New"/>
          <w:bCs/>
          <w:color w:val="auto"/>
          <w:sz w:val="24"/>
        </w:rPr>
        <w:t xml:space="preserve">, </w:t>
      </w:r>
      <w:r w:rsidR="005E47EA" w:rsidRPr="00F61A07">
        <w:rPr>
          <w:rFonts w:ascii="Courier New" w:hAnsi="Courier New"/>
          <w:bCs/>
          <w:color w:val="auto"/>
          <w:sz w:val="24"/>
        </w:rPr>
        <w:t>D</w:t>
      </w:r>
      <w:r w:rsidR="00901382" w:rsidRPr="00F61A07">
        <w:rPr>
          <w:rFonts w:ascii="Courier New" w:hAnsi="Courier New"/>
          <w:bCs/>
          <w:color w:val="auto"/>
          <w:sz w:val="24"/>
        </w:rPr>
        <w:t xml:space="preserve">.lgs. n. 81/2015 e successive modificazioni disciplina la successione dei contratti a termine, prevedendo degli intervalli temporali da osservare tra un contratto a tempo determinato e il successivo, facendo comunque salve le attività stagionali e demandando alla contrattazione collettiva eventuali integrazioni, specificità delle attività stagionali, in aggiunta a quanto definito dal </w:t>
      </w:r>
      <w:r w:rsidR="00DE15D3">
        <w:rPr>
          <w:rFonts w:ascii="Courier New" w:hAnsi="Courier New"/>
          <w:bCs/>
          <w:color w:val="auto"/>
          <w:sz w:val="24"/>
        </w:rPr>
        <w:t>DPR</w:t>
      </w:r>
      <w:r w:rsidR="00901382" w:rsidRPr="00F61A07">
        <w:rPr>
          <w:rFonts w:ascii="Courier New" w:hAnsi="Courier New"/>
          <w:bCs/>
          <w:color w:val="auto"/>
          <w:sz w:val="24"/>
        </w:rPr>
        <w:t xml:space="preserve"> 7 ottobre 1963 n.</w:t>
      </w:r>
      <w:r w:rsidR="001C6E9D">
        <w:rPr>
          <w:rFonts w:ascii="Courier New" w:hAnsi="Courier New"/>
          <w:bCs/>
          <w:color w:val="auto"/>
          <w:sz w:val="24"/>
        </w:rPr>
        <w:t xml:space="preserve"> </w:t>
      </w:r>
      <w:r w:rsidR="00901382" w:rsidRPr="00F61A07">
        <w:rPr>
          <w:rFonts w:ascii="Courier New" w:hAnsi="Courier New"/>
          <w:bCs/>
          <w:color w:val="auto"/>
          <w:sz w:val="24"/>
        </w:rPr>
        <w:t>1525 e successive modifiche e integrazioni;</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l'art. 23, comma 2</w:t>
      </w:r>
      <w:r w:rsidR="00805862">
        <w:rPr>
          <w:rFonts w:ascii="Courier New" w:hAnsi="Courier New"/>
          <w:bCs/>
          <w:color w:val="auto"/>
          <w:sz w:val="24"/>
        </w:rPr>
        <w:t>)</w:t>
      </w:r>
      <w:r w:rsidR="00901382" w:rsidRPr="00F61A07">
        <w:rPr>
          <w:rFonts w:ascii="Courier New" w:hAnsi="Courier New"/>
          <w:bCs/>
          <w:color w:val="auto"/>
          <w:sz w:val="24"/>
        </w:rPr>
        <w:t>, lett. c) del D.</w:t>
      </w:r>
      <w:r w:rsidR="005E47EA" w:rsidRPr="00F61A07">
        <w:rPr>
          <w:rFonts w:ascii="Courier New" w:hAnsi="Courier New"/>
          <w:bCs/>
          <w:color w:val="auto"/>
          <w:sz w:val="24"/>
        </w:rPr>
        <w:t>l</w:t>
      </w:r>
      <w:r w:rsidR="00901382" w:rsidRPr="00F61A07">
        <w:rPr>
          <w:rFonts w:ascii="Courier New" w:hAnsi="Courier New"/>
          <w:bCs/>
          <w:color w:val="auto"/>
          <w:sz w:val="24"/>
        </w:rPr>
        <w:t>gs. n. 81/2015 prevede che siano in ogni caso esenti da limitazioni quantitative i contratti a tempo determinato conclusi per ragioni di stagionalità di cui all'art. 21, co</w:t>
      </w:r>
      <w:r w:rsidR="00805862">
        <w:rPr>
          <w:rFonts w:ascii="Courier New" w:hAnsi="Courier New"/>
          <w:bCs/>
          <w:color w:val="auto"/>
          <w:sz w:val="24"/>
        </w:rPr>
        <w:t>mma</w:t>
      </w:r>
      <w:r w:rsidR="00901382" w:rsidRPr="00F61A07">
        <w:rPr>
          <w:rFonts w:ascii="Courier New" w:hAnsi="Courier New"/>
          <w:bCs/>
          <w:color w:val="auto"/>
          <w:sz w:val="24"/>
        </w:rPr>
        <w:t xml:space="preserve"> 2</w:t>
      </w:r>
      <w:r w:rsidR="00805862">
        <w:rPr>
          <w:rFonts w:ascii="Courier New" w:hAnsi="Courier New"/>
          <w:bCs/>
          <w:color w:val="auto"/>
          <w:sz w:val="24"/>
        </w:rPr>
        <w:t>)</w:t>
      </w:r>
      <w:r w:rsidR="00901382" w:rsidRPr="00F61A07">
        <w:rPr>
          <w:rFonts w:ascii="Courier New" w:hAnsi="Courier New"/>
          <w:bCs/>
          <w:color w:val="auto"/>
          <w:sz w:val="24"/>
        </w:rPr>
        <w:t>;</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 xml:space="preserve">- </w:t>
      </w:r>
      <w:r w:rsidR="00901382" w:rsidRPr="00F61A07">
        <w:rPr>
          <w:rFonts w:ascii="Courier New" w:hAnsi="Courier New"/>
          <w:bCs/>
          <w:color w:val="auto"/>
          <w:sz w:val="24"/>
        </w:rPr>
        <w:t>l'art. 21, co</w:t>
      </w:r>
      <w:r w:rsidR="00805862">
        <w:rPr>
          <w:rFonts w:ascii="Courier New" w:hAnsi="Courier New"/>
          <w:bCs/>
          <w:color w:val="auto"/>
          <w:sz w:val="24"/>
        </w:rPr>
        <w:t>mma</w:t>
      </w:r>
      <w:r w:rsidR="00901382" w:rsidRPr="00F61A07">
        <w:rPr>
          <w:rFonts w:ascii="Courier New" w:hAnsi="Courier New"/>
          <w:bCs/>
          <w:color w:val="auto"/>
          <w:sz w:val="24"/>
        </w:rPr>
        <w:t xml:space="preserve"> 1</w:t>
      </w:r>
      <w:r w:rsidR="00805862">
        <w:rPr>
          <w:rFonts w:ascii="Courier New" w:hAnsi="Courier New"/>
          <w:bCs/>
          <w:color w:val="auto"/>
          <w:sz w:val="24"/>
        </w:rPr>
        <w:t>)</w:t>
      </w:r>
      <w:r w:rsidR="00901382" w:rsidRPr="00F61A07">
        <w:rPr>
          <w:rFonts w:ascii="Courier New" w:hAnsi="Courier New"/>
          <w:bCs/>
          <w:color w:val="auto"/>
          <w:sz w:val="24"/>
        </w:rPr>
        <w:t xml:space="preserve"> del D.</w:t>
      </w:r>
      <w:r w:rsidR="005E47EA" w:rsidRPr="00F61A07">
        <w:rPr>
          <w:rFonts w:ascii="Courier New" w:hAnsi="Courier New"/>
          <w:bCs/>
          <w:color w:val="auto"/>
          <w:sz w:val="24"/>
        </w:rPr>
        <w:t>l</w:t>
      </w:r>
      <w:r w:rsidR="00901382" w:rsidRPr="00F61A07">
        <w:rPr>
          <w:rFonts w:ascii="Courier New" w:hAnsi="Courier New"/>
          <w:bCs/>
          <w:color w:val="auto"/>
          <w:sz w:val="24"/>
        </w:rPr>
        <w:t>gs. n. 81/2015 prevede che i contratti per attività stagionali, di cui all'art. 21, co</w:t>
      </w:r>
      <w:r w:rsidR="00805862">
        <w:rPr>
          <w:rFonts w:ascii="Courier New" w:hAnsi="Courier New"/>
          <w:bCs/>
          <w:color w:val="auto"/>
          <w:sz w:val="24"/>
        </w:rPr>
        <w:t>mma</w:t>
      </w:r>
      <w:r w:rsidR="00901382" w:rsidRPr="00F61A07">
        <w:rPr>
          <w:rFonts w:ascii="Courier New" w:hAnsi="Courier New"/>
          <w:bCs/>
          <w:color w:val="auto"/>
          <w:sz w:val="24"/>
        </w:rPr>
        <w:t xml:space="preserve"> 2</w:t>
      </w:r>
      <w:r w:rsidR="00805862">
        <w:rPr>
          <w:rFonts w:ascii="Courier New" w:hAnsi="Courier New"/>
          <w:bCs/>
          <w:color w:val="auto"/>
          <w:sz w:val="24"/>
        </w:rPr>
        <w:t>)</w:t>
      </w:r>
      <w:r w:rsidR="00901382" w:rsidRPr="00F61A07">
        <w:rPr>
          <w:rFonts w:ascii="Courier New" w:hAnsi="Courier New"/>
          <w:bCs/>
          <w:color w:val="auto"/>
          <w:sz w:val="24"/>
        </w:rPr>
        <w:t>, possono essere rinnovati o prorogati anche in assenza delle condizioni di cui all'art</w:t>
      </w:r>
      <w:r w:rsidR="00805862">
        <w:rPr>
          <w:rFonts w:ascii="Courier New" w:hAnsi="Courier New"/>
          <w:bCs/>
          <w:color w:val="auto"/>
          <w:sz w:val="24"/>
        </w:rPr>
        <w:t>.</w:t>
      </w:r>
      <w:r w:rsidR="00901382" w:rsidRPr="00F61A07">
        <w:rPr>
          <w:rFonts w:ascii="Courier New" w:hAnsi="Courier New"/>
          <w:bCs/>
          <w:color w:val="auto"/>
          <w:sz w:val="24"/>
        </w:rPr>
        <w:t xml:space="preserve"> 19, comma 1</w:t>
      </w:r>
      <w:r w:rsidR="00805862">
        <w:rPr>
          <w:rFonts w:ascii="Courier New" w:hAnsi="Courier New"/>
          <w:bCs/>
          <w:color w:val="auto"/>
          <w:sz w:val="24"/>
        </w:rPr>
        <w:t>)</w:t>
      </w:r>
      <w:r w:rsidR="00901382" w:rsidRPr="00F61A07">
        <w:rPr>
          <w:rFonts w:ascii="Courier New" w:hAnsi="Courier New"/>
          <w:bCs/>
          <w:color w:val="auto"/>
          <w:sz w:val="24"/>
        </w:rPr>
        <w:t>;</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l'art. 19, co</w:t>
      </w:r>
      <w:r w:rsidR="00805862">
        <w:rPr>
          <w:rFonts w:ascii="Courier New" w:hAnsi="Courier New"/>
          <w:bCs/>
          <w:color w:val="auto"/>
          <w:sz w:val="24"/>
        </w:rPr>
        <w:t>mma</w:t>
      </w:r>
      <w:r w:rsidR="00901382" w:rsidRPr="00F61A07">
        <w:rPr>
          <w:rFonts w:ascii="Courier New" w:hAnsi="Courier New"/>
          <w:bCs/>
          <w:color w:val="auto"/>
          <w:sz w:val="24"/>
        </w:rPr>
        <w:t xml:space="preserve"> 2</w:t>
      </w:r>
      <w:r w:rsidR="00805862">
        <w:rPr>
          <w:rFonts w:ascii="Courier New" w:hAnsi="Courier New"/>
          <w:bCs/>
          <w:color w:val="auto"/>
          <w:sz w:val="24"/>
        </w:rPr>
        <w:t>)</w:t>
      </w:r>
      <w:r w:rsidR="00901382" w:rsidRPr="00F61A07">
        <w:rPr>
          <w:rFonts w:ascii="Courier New" w:hAnsi="Courier New"/>
          <w:bCs/>
          <w:color w:val="auto"/>
          <w:sz w:val="24"/>
        </w:rPr>
        <w:t xml:space="preserve"> del D.</w:t>
      </w:r>
      <w:r w:rsidR="005E47EA" w:rsidRPr="00F61A07">
        <w:rPr>
          <w:rFonts w:ascii="Courier New" w:hAnsi="Courier New"/>
          <w:bCs/>
          <w:color w:val="auto"/>
          <w:sz w:val="24"/>
        </w:rPr>
        <w:t>l</w:t>
      </w:r>
      <w:r w:rsidR="00901382" w:rsidRPr="00F61A07">
        <w:rPr>
          <w:rFonts w:ascii="Courier New" w:hAnsi="Courier New"/>
          <w:bCs/>
          <w:color w:val="auto"/>
          <w:sz w:val="24"/>
        </w:rPr>
        <w:t>gs. n. 81/2015 stabilisce che</w:t>
      </w:r>
      <w:r w:rsidR="001C6E9D">
        <w:rPr>
          <w:rFonts w:ascii="Courier New" w:hAnsi="Courier New"/>
          <w:bCs/>
          <w:color w:val="auto"/>
          <w:sz w:val="24"/>
        </w:rPr>
        <w:t>,</w:t>
      </w:r>
      <w:r w:rsidR="00901382" w:rsidRPr="00F61A07">
        <w:rPr>
          <w:rFonts w:ascii="Courier New" w:hAnsi="Courier New"/>
          <w:bCs/>
          <w:color w:val="auto"/>
          <w:sz w:val="24"/>
        </w:rPr>
        <w:t xml:space="preserve"> ad eccezione delle attività stagionali di cui all'art. 21 co</w:t>
      </w:r>
      <w:r w:rsidR="00805862">
        <w:rPr>
          <w:rFonts w:ascii="Courier New" w:hAnsi="Courier New"/>
          <w:bCs/>
          <w:color w:val="auto"/>
          <w:sz w:val="24"/>
        </w:rPr>
        <w:t>mma</w:t>
      </w:r>
      <w:r w:rsidR="00901382" w:rsidRPr="00F61A07">
        <w:rPr>
          <w:rFonts w:ascii="Courier New" w:hAnsi="Courier New"/>
          <w:bCs/>
          <w:color w:val="auto"/>
          <w:sz w:val="24"/>
        </w:rPr>
        <w:t xml:space="preserve"> 2</w:t>
      </w:r>
      <w:r w:rsidR="00805862">
        <w:rPr>
          <w:rFonts w:ascii="Courier New" w:hAnsi="Courier New"/>
          <w:bCs/>
          <w:color w:val="auto"/>
          <w:sz w:val="24"/>
        </w:rPr>
        <w:t>)</w:t>
      </w:r>
      <w:r w:rsidR="00901382" w:rsidRPr="00F61A07">
        <w:rPr>
          <w:rFonts w:ascii="Courier New" w:hAnsi="Courier New"/>
          <w:bCs/>
          <w:color w:val="auto"/>
          <w:sz w:val="24"/>
        </w:rPr>
        <w:t>, la durata dei rapporti di lavoro a tempo determinato intercorsi tra lo stesso datore di lavoro e lo stesso lavoratore, per effetto di una successione di contratti, conclusi per lo svolgimento di mansioni di pari livello e categoria legale e indipendentemente dai periodi di interruzione tra un contratto e l'altro, non può superare i 24 mesi;</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CAAF svolgono una specifica attività nell'ambito della compilazione delle dichiarazioni dei redditi, delle dichiarazioni ai fini dell'ISEE, controllo documentale dichiarazioni ex 36 TER, elaborazione delle pratiche RED, che comporta incrementi di organico superiori alle disposizioni contrattuali previste in merito al ricorso ai contratti temporanei;</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è ferma volontà delle </w:t>
      </w:r>
      <w:r w:rsidR="00EF586F">
        <w:rPr>
          <w:rFonts w:ascii="Courier New" w:hAnsi="Courier New"/>
          <w:bCs/>
          <w:color w:val="auto"/>
          <w:sz w:val="24"/>
        </w:rPr>
        <w:t>P</w:t>
      </w:r>
      <w:r w:rsidR="00901382" w:rsidRPr="00F61A07">
        <w:rPr>
          <w:rFonts w:ascii="Courier New" w:hAnsi="Courier New"/>
          <w:bCs/>
          <w:color w:val="auto"/>
          <w:sz w:val="24"/>
        </w:rPr>
        <w:t>arti utilizzare tutti gli strumenti a disposizione atti alla tutela dei lavoratori e del posto di lavoro;</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il notevole afflusso di pratiche e utenti alle sedi CAAF non può essere svolto con il normale organico in forza alle </w:t>
      </w:r>
      <w:r w:rsidR="005A7EBA">
        <w:rPr>
          <w:rFonts w:ascii="Courier New" w:hAnsi="Courier New"/>
          <w:bCs/>
          <w:color w:val="auto"/>
          <w:sz w:val="24"/>
        </w:rPr>
        <w:t>S</w:t>
      </w:r>
      <w:r w:rsidR="00901382" w:rsidRPr="00F61A07">
        <w:rPr>
          <w:rFonts w:ascii="Courier New" w:hAnsi="Courier New"/>
          <w:bCs/>
          <w:color w:val="auto"/>
          <w:sz w:val="24"/>
        </w:rPr>
        <w:t>ocietà pena la non effettuazione del servizio;</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l'attività è legata alla temporalità del servizio, d</w:t>
      </w:r>
      <w:r w:rsidR="000E00F1" w:rsidRPr="00F61A07">
        <w:rPr>
          <w:rFonts w:ascii="Courier New" w:hAnsi="Courier New"/>
          <w:bCs/>
          <w:color w:val="auto"/>
          <w:sz w:val="24"/>
        </w:rPr>
        <w:t>i</w:t>
      </w:r>
      <w:r w:rsidR="00901382" w:rsidRPr="00F61A07">
        <w:rPr>
          <w:rFonts w:ascii="Courier New" w:hAnsi="Courier New"/>
          <w:bCs/>
          <w:color w:val="auto"/>
          <w:sz w:val="24"/>
        </w:rPr>
        <w:t xml:space="preserve"> norma individuata nel periodo da gennaio a luglio, alle richieste di elaborazione della modulistica o/e informazioni di diretta emanazione governativa o degli Enti preposti al fine dell'accertamento dell'imposta sul reddito;</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le parti firmatarie hanno già condiviso la necessità di regolamentare le fattispecie sopra richiamate in ragione della stagionalità delle stesse, con la sottoscrizione di un </w:t>
      </w:r>
      <w:r w:rsidR="00547666">
        <w:rPr>
          <w:rFonts w:ascii="Courier New" w:hAnsi="Courier New"/>
          <w:bCs/>
          <w:color w:val="auto"/>
          <w:sz w:val="24"/>
        </w:rPr>
        <w:t>A</w:t>
      </w:r>
      <w:r w:rsidR="00901382" w:rsidRPr="00F61A07">
        <w:rPr>
          <w:rFonts w:ascii="Courier New" w:hAnsi="Courier New"/>
          <w:bCs/>
          <w:color w:val="auto"/>
          <w:sz w:val="24"/>
        </w:rPr>
        <w:t>ccordo in data 10 febbraio 2010</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considerato tutto ciò,</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concordano che le campagne fiscali/previdenziali dettate da inderogabili disposizioni di legge, legate alla compilazione dei modelli e dichiarativi fiscali e attività connesse, e/o eventuali nuove attività con le medesime caratteristiche, rientrino a pieno titolo tra le attività a carattere stagionale.</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683" w:name="bookmark688"/>
      <w:bookmarkStart w:id="684" w:name="bookmark689"/>
      <w:r w:rsidRPr="00F61A07">
        <w:rPr>
          <w:rFonts w:ascii="Courier New" w:eastAsia="Cambria" w:hAnsi="Courier New" w:cs="Cambria"/>
          <w:b w:val="0"/>
          <w:color w:val="auto"/>
          <w:sz w:val="24"/>
        </w:rPr>
        <w:t>Ricorso delle assunzioni a tempo determinato</w:t>
      </w:r>
      <w:bookmarkEnd w:id="683"/>
      <w:bookmarkEnd w:id="684"/>
    </w:p>
    <w:p w:rsidR="00E054D2" w:rsidRPr="00F61A07" w:rsidRDefault="00E054D2"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Per far fronte alle specifiche necessità dei CAAF e della loro attività è necessario il ricorso alle assunzioni a tempo determinato per lo svolgimento di attività stagionali così come previsto dal succitato </w:t>
      </w:r>
      <w:r w:rsidR="005E47EA" w:rsidRPr="00F61A07">
        <w:rPr>
          <w:rFonts w:ascii="Courier New" w:hAnsi="Courier New"/>
          <w:bCs/>
          <w:color w:val="auto"/>
          <w:sz w:val="24"/>
        </w:rPr>
        <w:t>D</w:t>
      </w:r>
      <w:r w:rsidRPr="00F61A07">
        <w:rPr>
          <w:rFonts w:ascii="Courier New" w:hAnsi="Courier New"/>
          <w:bCs/>
          <w:color w:val="auto"/>
          <w:sz w:val="24"/>
        </w:rPr>
        <w:t>.lgs. n. 81/2015 per gli effetti di cui agli artt. 19</w:t>
      </w:r>
      <w:r w:rsidR="001C6E9D">
        <w:rPr>
          <w:rFonts w:ascii="Courier New" w:hAnsi="Courier New"/>
          <w:bCs/>
          <w:color w:val="auto"/>
          <w:sz w:val="24"/>
        </w:rPr>
        <w:t>,</w:t>
      </w:r>
      <w:r w:rsidRPr="00F61A07">
        <w:rPr>
          <w:rFonts w:ascii="Courier New" w:hAnsi="Courier New"/>
          <w:bCs/>
          <w:color w:val="auto"/>
          <w:sz w:val="24"/>
        </w:rPr>
        <w:t xml:space="preserve"> </w:t>
      </w:r>
      <w:r w:rsidRPr="00F61A07">
        <w:rPr>
          <w:rFonts w:ascii="Courier New" w:hAnsi="Courier New"/>
          <w:bCs/>
          <w:color w:val="auto"/>
          <w:sz w:val="24"/>
        </w:rPr>
        <w:lastRenderedPageBreak/>
        <w:t>co</w:t>
      </w:r>
      <w:r w:rsidR="007E612C">
        <w:rPr>
          <w:rFonts w:ascii="Courier New" w:hAnsi="Courier New"/>
          <w:bCs/>
          <w:color w:val="auto"/>
          <w:sz w:val="24"/>
        </w:rPr>
        <w:t>mma</w:t>
      </w:r>
      <w:r w:rsidRPr="00F61A07">
        <w:rPr>
          <w:rFonts w:ascii="Courier New" w:hAnsi="Courier New"/>
          <w:bCs/>
          <w:color w:val="auto"/>
          <w:sz w:val="24"/>
        </w:rPr>
        <w:t xml:space="preserve"> 2</w:t>
      </w:r>
      <w:r w:rsidR="007E612C">
        <w:rPr>
          <w:rFonts w:ascii="Courier New" w:hAnsi="Courier New"/>
          <w:bCs/>
          <w:color w:val="auto"/>
          <w:sz w:val="24"/>
        </w:rPr>
        <w:t>)</w:t>
      </w:r>
      <w:r w:rsidRPr="00F61A07">
        <w:rPr>
          <w:rFonts w:ascii="Courier New" w:hAnsi="Courier New"/>
          <w:bCs/>
          <w:color w:val="auto"/>
          <w:sz w:val="24"/>
        </w:rPr>
        <w:t>; 21, co</w:t>
      </w:r>
      <w:r w:rsidR="007E612C">
        <w:rPr>
          <w:rFonts w:ascii="Courier New" w:hAnsi="Courier New"/>
          <w:bCs/>
          <w:color w:val="auto"/>
          <w:sz w:val="24"/>
        </w:rPr>
        <w:t>mma</w:t>
      </w:r>
      <w:r w:rsidRPr="00F61A07">
        <w:rPr>
          <w:rFonts w:ascii="Courier New" w:hAnsi="Courier New"/>
          <w:bCs/>
          <w:color w:val="auto"/>
          <w:sz w:val="24"/>
        </w:rPr>
        <w:t xml:space="preserve"> 1</w:t>
      </w:r>
      <w:r w:rsidR="007E612C">
        <w:rPr>
          <w:rFonts w:ascii="Courier New" w:hAnsi="Courier New"/>
          <w:bCs/>
          <w:color w:val="auto"/>
          <w:sz w:val="24"/>
        </w:rPr>
        <w:t>)</w:t>
      </w:r>
      <w:r w:rsidRPr="00F61A07">
        <w:rPr>
          <w:rFonts w:ascii="Courier New" w:hAnsi="Courier New"/>
          <w:bCs/>
          <w:color w:val="auto"/>
          <w:sz w:val="24"/>
        </w:rPr>
        <w:t>; 21, co</w:t>
      </w:r>
      <w:r w:rsidR="007E612C">
        <w:rPr>
          <w:rFonts w:ascii="Courier New" w:hAnsi="Courier New"/>
          <w:bCs/>
          <w:color w:val="auto"/>
          <w:sz w:val="24"/>
        </w:rPr>
        <w:t>mma</w:t>
      </w:r>
      <w:r w:rsidRPr="00F61A07">
        <w:rPr>
          <w:rFonts w:ascii="Courier New" w:hAnsi="Courier New"/>
          <w:bCs/>
          <w:color w:val="auto"/>
          <w:sz w:val="24"/>
        </w:rPr>
        <w:t xml:space="preserve"> 2</w:t>
      </w:r>
      <w:r w:rsidR="007E612C">
        <w:rPr>
          <w:rFonts w:ascii="Courier New" w:hAnsi="Courier New"/>
          <w:bCs/>
          <w:color w:val="auto"/>
          <w:sz w:val="24"/>
        </w:rPr>
        <w:t>)</w:t>
      </w:r>
      <w:r w:rsidRPr="00F61A07">
        <w:rPr>
          <w:rFonts w:ascii="Courier New" w:hAnsi="Courier New"/>
          <w:bCs/>
          <w:color w:val="auto"/>
          <w:sz w:val="24"/>
        </w:rPr>
        <w:t>; 23</w:t>
      </w:r>
      <w:r w:rsidR="007E612C">
        <w:rPr>
          <w:rFonts w:ascii="Courier New" w:hAnsi="Courier New"/>
          <w:bCs/>
          <w:color w:val="auto"/>
          <w:sz w:val="24"/>
        </w:rPr>
        <w:t>,</w:t>
      </w:r>
      <w:r w:rsidRPr="00F61A07">
        <w:rPr>
          <w:rFonts w:ascii="Courier New" w:hAnsi="Courier New"/>
          <w:bCs/>
          <w:color w:val="auto"/>
          <w:sz w:val="24"/>
        </w:rPr>
        <w:t xml:space="preserve"> co</w:t>
      </w:r>
      <w:r w:rsidR="007E612C">
        <w:rPr>
          <w:rFonts w:ascii="Courier New" w:hAnsi="Courier New"/>
          <w:bCs/>
          <w:color w:val="auto"/>
          <w:sz w:val="24"/>
        </w:rPr>
        <w:t>mma</w:t>
      </w:r>
      <w:r w:rsidRPr="00F61A07">
        <w:rPr>
          <w:rFonts w:ascii="Courier New" w:hAnsi="Courier New"/>
          <w:bCs/>
          <w:color w:val="auto"/>
          <w:sz w:val="24"/>
        </w:rPr>
        <w:t xml:space="preserve"> 2</w:t>
      </w:r>
      <w:r w:rsidR="007E612C">
        <w:rPr>
          <w:rFonts w:ascii="Courier New" w:hAnsi="Courier New"/>
          <w:bCs/>
          <w:color w:val="auto"/>
          <w:sz w:val="24"/>
        </w:rPr>
        <w:t>)</w:t>
      </w:r>
      <w:r w:rsidRPr="00F61A07">
        <w:rPr>
          <w:rFonts w:ascii="Courier New" w:hAnsi="Courier New"/>
          <w:bCs/>
          <w:color w:val="auto"/>
          <w:sz w:val="24"/>
        </w:rPr>
        <w:t>, lett. c), e in deroga a quanto previsto dal CCNL del Terziario, Distribuzione e Servizi in quanto non corrispondenti alla tipicità del servizio svolto.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Analogamente, per le motivazioni suesposte, sono da intendersi sospese le limitazioni quantitative di cui ai commi 1</w:t>
      </w:r>
      <w:r w:rsidR="00805862">
        <w:rPr>
          <w:rFonts w:ascii="Courier New" w:hAnsi="Courier New"/>
          <w:bCs/>
          <w:color w:val="auto"/>
          <w:sz w:val="24"/>
        </w:rPr>
        <w:t>)</w:t>
      </w:r>
      <w:r w:rsidRPr="00F61A07">
        <w:rPr>
          <w:rFonts w:ascii="Courier New" w:hAnsi="Courier New"/>
          <w:bCs/>
          <w:color w:val="auto"/>
          <w:sz w:val="24"/>
        </w:rPr>
        <w:t xml:space="preserve"> e 2</w:t>
      </w:r>
      <w:r w:rsidR="00805862">
        <w:rPr>
          <w:rFonts w:ascii="Courier New" w:hAnsi="Courier New"/>
          <w:bCs/>
          <w:color w:val="auto"/>
          <w:sz w:val="24"/>
        </w:rPr>
        <w:t>)</w:t>
      </w:r>
      <w:r w:rsidRPr="00F61A07">
        <w:rPr>
          <w:rFonts w:ascii="Courier New" w:hAnsi="Courier New"/>
          <w:bCs/>
          <w:color w:val="auto"/>
          <w:sz w:val="24"/>
        </w:rPr>
        <w:t xml:space="preserve"> dell'art. 31 del </w:t>
      </w:r>
      <w:r w:rsidR="005E47EA" w:rsidRPr="00F61A07">
        <w:rPr>
          <w:rFonts w:ascii="Courier New" w:hAnsi="Courier New"/>
          <w:bCs/>
          <w:color w:val="auto"/>
          <w:sz w:val="24"/>
        </w:rPr>
        <w:t>D</w:t>
      </w:r>
      <w:r w:rsidRPr="00F61A07">
        <w:rPr>
          <w:rFonts w:ascii="Courier New" w:hAnsi="Courier New"/>
          <w:bCs/>
          <w:color w:val="auto"/>
          <w:sz w:val="24"/>
        </w:rPr>
        <w:t xml:space="preserve">.lgs. n. 81/2015 - come modificato dalla </w:t>
      </w:r>
      <w:r w:rsidR="00805862">
        <w:rPr>
          <w:rFonts w:ascii="Courier New" w:hAnsi="Courier New"/>
          <w:bCs/>
          <w:color w:val="auto"/>
          <w:sz w:val="24"/>
        </w:rPr>
        <w:t>legge</w:t>
      </w:r>
      <w:r w:rsidRPr="00F61A07">
        <w:rPr>
          <w:rFonts w:ascii="Courier New" w:hAnsi="Courier New"/>
          <w:bCs/>
          <w:color w:val="auto"/>
          <w:sz w:val="24"/>
        </w:rPr>
        <w:t xml:space="preserve"> 96/2018 - per le assunzioni dei lavoratori somministrati con contratto di somministrazione di lavoro a tempo determinato.</w:t>
      </w:r>
    </w:p>
    <w:p w:rsidR="00E054D2" w:rsidRPr="00F61A07" w:rsidRDefault="00E054D2" w:rsidP="0026223A">
      <w:pPr>
        <w:pStyle w:val="Titolo40"/>
        <w:shd w:val="clear" w:color="auto" w:fill="auto"/>
        <w:jc w:val="both"/>
        <w:outlineLvl w:val="9"/>
        <w:rPr>
          <w:rFonts w:ascii="Courier New" w:eastAsia="Cambria" w:hAnsi="Courier New" w:cs="Cambria"/>
          <w:b w:val="0"/>
          <w:color w:val="auto"/>
          <w:sz w:val="24"/>
        </w:rPr>
      </w:pPr>
      <w:bookmarkStart w:id="685" w:name="bookmark690"/>
      <w:bookmarkStart w:id="686" w:name="bookmark69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Diritto di precedenza</w:t>
      </w:r>
      <w:bookmarkEnd w:id="685"/>
      <w:bookmarkEnd w:id="686"/>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lavoratori assunti a tempo determinato stagionale per lo svolgimento degli adempimenti sopra citati, godranno ai sensi dell'art. 24</w:t>
      </w:r>
      <w:r w:rsidR="00805862">
        <w:rPr>
          <w:rFonts w:ascii="Courier New" w:hAnsi="Courier New"/>
          <w:bCs/>
          <w:color w:val="auto"/>
          <w:sz w:val="24"/>
        </w:rPr>
        <w:t>,</w:t>
      </w:r>
      <w:r w:rsidR="00901382" w:rsidRPr="00F61A07">
        <w:rPr>
          <w:rFonts w:ascii="Courier New" w:hAnsi="Courier New"/>
          <w:bCs/>
          <w:color w:val="auto"/>
          <w:sz w:val="24"/>
        </w:rPr>
        <w:t xml:space="preserve"> comma 3</w:t>
      </w:r>
      <w:r w:rsidR="00805862">
        <w:rPr>
          <w:rFonts w:ascii="Courier New" w:hAnsi="Courier New"/>
          <w:bCs/>
          <w:color w:val="auto"/>
          <w:sz w:val="24"/>
        </w:rPr>
        <w:t xml:space="preserve">) </w:t>
      </w:r>
      <w:r w:rsidR="00901382" w:rsidRPr="00F61A07">
        <w:rPr>
          <w:rFonts w:ascii="Courier New" w:hAnsi="Courier New"/>
          <w:bCs/>
          <w:color w:val="auto"/>
          <w:sz w:val="24"/>
        </w:rPr>
        <w:t>del D.</w:t>
      </w:r>
      <w:r w:rsidR="005E47EA" w:rsidRPr="00F61A07">
        <w:rPr>
          <w:rFonts w:ascii="Courier New" w:hAnsi="Courier New"/>
          <w:bCs/>
          <w:color w:val="auto"/>
          <w:sz w:val="24"/>
        </w:rPr>
        <w:t>l</w:t>
      </w:r>
      <w:r w:rsidR="00901382" w:rsidRPr="00F61A07">
        <w:rPr>
          <w:rFonts w:ascii="Courier New" w:hAnsi="Courier New"/>
          <w:bCs/>
          <w:color w:val="auto"/>
          <w:sz w:val="24"/>
        </w:rPr>
        <w:t xml:space="preserve">gs. n. 81/2015 del diritto di precedenza rispetto alle assunzioni per le campagne successive, purché ne segnalino la volontà per iscritto entro </w:t>
      </w:r>
      <w:r w:rsidR="009E29BF">
        <w:rPr>
          <w:rFonts w:ascii="Courier New" w:hAnsi="Courier New"/>
          <w:bCs/>
          <w:color w:val="auto"/>
          <w:sz w:val="24"/>
        </w:rPr>
        <w:t>3</w:t>
      </w:r>
      <w:r w:rsidR="00901382" w:rsidRPr="00F61A07">
        <w:rPr>
          <w:rFonts w:ascii="Courier New" w:hAnsi="Courier New"/>
          <w:bCs/>
          <w:color w:val="auto"/>
          <w:sz w:val="24"/>
        </w:rPr>
        <w:t xml:space="preserve"> mesi dalla conclusione del rapporto di lavoro.</w:t>
      </w:r>
    </w:p>
    <w:p w:rsidR="00961D46"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 xml:space="preserve">presente </w:t>
      </w:r>
      <w:r w:rsidR="00547666">
        <w:rPr>
          <w:rFonts w:ascii="Courier New" w:hAnsi="Courier New"/>
          <w:bCs/>
          <w:color w:val="auto"/>
          <w:sz w:val="24"/>
        </w:rPr>
        <w:t>A</w:t>
      </w:r>
      <w:r w:rsidR="00901382" w:rsidRPr="00F61A07">
        <w:rPr>
          <w:rFonts w:ascii="Courier New" w:hAnsi="Courier New"/>
          <w:bCs/>
          <w:color w:val="auto"/>
          <w:sz w:val="24"/>
        </w:rPr>
        <w:t xml:space="preserve">ccordo avrà vigenza su tutto il territorio nazionale. Eventuali accordi di </w:t>
      </w:r>
      <w:r w:rsidR="00661899">
        <w:rPr>
          <w:rFonts w:ascii="Courier New" w:hAnsi="Courier New"/>
          <w:bCs/>
          <w:color w:val="auto"/>
          <w:sz w:val="24"/>
        </w:rPr>
        <w:t>2°</w:t>
      </w:r>
      <w:r w:rsidR="00901382" w:rsidRPr="00F61A07">
        <w:rPr>
          <w:rFonts w:ascii="Courier New" w:hAnsi="Courier New"/>
          <w:bCs/>
          <w:color w:val="auto"/>
          <w:sz w:val="24"/>
        </w:rPr>
        <w:t xml:space="preserve"> livello in materia di stagionalità potranno riguardare la definizione dei criteri relativi al diritto di precedenza e/o prevedere l'estensione al mese di dicembre dei contenuti del presente </w:t>
      </w:r>
      <w:r w:rsidR="00547666">
        <w:rPr>
          <w:rFonts w:ascii="Courier New" w:hAnsi="Courier New"/>
          <w:bCs/>
          <w:color w:val="auto"/>
          <w:sz w:val="24"/>
        </w:rPr>
        <w:t>A</w:t>
      </w:r>
      <w:r w:rsidR="00901382" w:rsidRPr="00F61A07">
        <w:rPr>
          <w:rFonts w:ascii="Courier New" w:hAnsi="Courier New"/>
          <w:bCs/>
          <w:color w:val="auto"/>
          <w:sz w:val="24"/>
        </w:rPr>
        <w:t>ccordo.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Per quanto non espressamente previsto si rimanda alle disposizioni di legge e di contratto.</w:t>
      </w:r>
    </w:p>
    <w:p w:rsidR="00961D46" w:rsidRPr="00F61A07" w:rsidRDefault="00961D46" w:rsidP="0026223A">
      <w:pPr>
        <w:pStyle w:val="Altro0"/>
        <w:shd w:val="clear" w:color="auto" w:fill="auto"/>
        <w:spacing w:line="240" w:lineRule="auto"/>
        <w:jc w:val="both"/>
        <w:rPr>
          <w:rFonts w:ascii="Courier New" w:hAnsi="Courier New"/>
          <w:bCs/>
          <w:color w:val="auto"/>
          <w:sz w:val="24"/>
          <w:szCs w:val="42"/>
        </w:rPr>
      </w:pPr>
    </w:p>
    <w:p w:rsidR="00961D46" w:rsidRPr="00F61A07" w:rsidRDefault="00B44EA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w:t>
      </w:r>
      <w:r w:rsidR="00901382" w:rsidRPr="00F61A07">
        <w:rPr>
          <w:rFonts w:ascii="Courier New" w:hAnsi="Courier New"/>
          <w:bCs/>
          <w:color w:val="auto"/>
          <w:sz w:val="24"/>
        </w:rPr>
        <w:t>ONFCOM</w:t>
      </w:r>
      <w:r w:rsidRPr="00F61A07">
        <w:rPr>
          <w:rFonts w:ascii="Courier New" w:hAnsi="Courier New"/>
          <w:bCs/>
          <w:color w:val="auto"/>
          <w:sz w:val="24"/>
        </w:rPr>
        <w:t>M</w:t>
      </w:r>
      <w:r w:rsidR="00901382" w:rsidRPr="00F61A07">
        <w:rPr>
          <w:rFonts w:ascii="Courier New" w:hAnsi="Courier New"/>
          <w:bCs/>
          <w:color w:val="auto"/>
          <w:sz w:val="24"/>
        </w:rPr>
        <w:t>ERCIO</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FILCAMS-CGIL</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FISASCAT-CISL</w:t>
      </w:r>
    </w:p>
    <w:p w:rsidR="00E054D2" w:rsidRPr="00F61A07" w:rsidRDefault="00E054D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UILTuCS-UIL</w:t>
      </w:r>
    </w:p>
    <w:p w:rsidR="00B44EA4" w:rsidRPr="00F61A07" w:rsidRDefault="00B44EA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Roma, 20 febbraio 2019</w:t>
      </w:r>
    </w:p>
    <w:p w:rsidR="001C6E9D" w:rsidRDefault="001C6E9D" w:rsidP="0026223A">
      <w:pPr>
        <w:pStyle w:val="Corpodeltesto110"/>
        <w:shd w:val="clear" w:color="auto" w:fill="auto"/>
        <w:spacing w:line="240" w:lineRule="auto"/>
        <w:ind w:left="0" w:firstLine="0"/>
        <w:jc w:val="center"/>
        <w:rPr>
          <w:rFonts w:ascii="Courier New" w:hAnsi="Courier New"/>
          <w:bCs/>
          <w:color w:val="auto"/>
          <w:sz w:val="24"/>
        </w:rPr>
      </w:pPr>
    </w:p>
    <w:p w:rsidR="009E2C80" w:rsidRDefault="009E2C80" w:rsidP="0026223A">
      <w:pPr>
        <w:pStyle w:val="Corpodeltesto110"/>
        <w:shd w:val="clear" w:color="auto" w:fill="auto"/>
        <w:spacing w:line="240" w:lineRule="auto"/>
        <w:ind w:left="0" w:firstLine="0"/>
        <w:jc w:val="center"/>
        <w:rPr>
          <w:rFonts w:ascii="Courier New" w:hAnsi="Courier New"/>
          <w:bCs/>
          <w:color w:val="auto"/>
          <w:sz w:val="24"/>
        </w:rPr>
      </w:pPr>
    </w:p>
    <w:p w:rsidR="00961D46" w:rsidRPr="00F61A07" w:rsidRDefault="00901382" w:rsidP="001C6E9D">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VERBALE DI ACCORDO</w:t>
      </w:r>
    </w:p>
    <w:p w:rsidR="00E054D2" w:rsidRPr="00F61A07" w:rsidRDefault="00E054D2"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L'anno 2012, il giorno 21 del mese di settembre in Roma,</w:t>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1C6E9D" w:rsidP="0026223A">
      <w:pPr>
        <w:pStyle w:val="Corpodeltesto110"/>
        <w:shd w:val="clear" w:color="auto" w:fill="auto"/>
        <w:spacing w:line="240" w:lineRule="auto"/>
        <w:ind w:left="0" w:firstLine="0"/>
        <w:jc w:val="both"/>
        <w:rPr>
          <w:rFonts w:ascii="Courier New" w:hAnsi="Courier New"/>
          <w:bCs/>
          <w:color w:val="auto"/>
          <w:sz w:val="24"/>
        </w:rPr>
      </w:pPr>
      <w:r>
        <w:rPr>
          <w:rFonts w:ascii="Courier New" w:hAnsi="Courier New"/>
          <w:bCs/>
          <w:color w:val="auto"/>
          <w:sz w:val="24"/>
        </w:rPr>
        <w:t xml:space="preserve">- </w:t>
      </w:r>
      <w:r w:rsidR="00FC4517" w:rsidRPr="00F61A07">
        <w:rPr>
          <w:rFonts w:ascii="Courier New" w:hAnsi="Courier New"/>
          <w:bCs/>
          <w:color w:val="auto"/>
          <w:sz w:val="24"/>
        </w:rPr>
        <w:t>CONFCOMMERCIO</w:t>
      </w:r>
      <w:r>
        <w:rPr>
          <w:rFonts w:ascii="Courier New" w:hAnsi="Courier New"/>
          <w:bCs/>
          <w:color w:val="auto"/>
          <w:sz w:val="24"/>
        </w:rPr>
        <w:t>/</w:t>
      </w:r>
      <w:r w:rsidR="00464C05" w:rsidRPr="00F61A07">
        <w:rPr>
          <w:rFonts w:ascii="Courier New" w:hAnsi="Courier New"/>
          <w:bCs/>
          <w:color w:val="auto"/>
          <w:sz w:val="24"/>
        </w:rPr>
        <w:t>I</w:t>
      </w:r>
      <w:r w:rsidRPr="00F61A07">
        <w:rPr>
          <w:rFonts w:ascii="Courier New" w:hAnsi="Courier New"/>
          <w:bCs/>
          <w:color w:val="auto"/>
          <w:sz w:val="24"/>
        </w:rPr>
        <w:t xml:space="preserve">mprese </w:t>
      </w:r>
      <w:r>
        <w:rPr>
          <w:rFonts w:ascii="Courier New" w:hAnsi="Courier New"/>
          <w:bCs/>
          <w:color w:val="auto"/>
          <w:sz w:val="24"/>
        </w:rPr>
        <w:t>p</w:t>
      </w:r>
      <w:r w:rsidRPr="00F61A07">
        <w:rPr>
          <w:rFonts w:ascii="Courier New" w:hAnsi="Courier New"/>
          <w:bCs/>
          <w:color w:val="auto"/>
          <w:sz w:val="24"/>
        </w:rPr>
        <w:t xml:space="preserve">er </w:t>
      </w:r>
      <w:r>
        <w:rPr>
          <w:rFonts w:ascii="Courier New" w:hAnsi="Courier New"/>
          <w:bCs/>
          <w:color w:val="auto"/>
          <w:sz w:val="24"/>
        </w:rPr>
        <w:t>l</w:t>
      </w:r>
      <w:r w:rsidRPr="00F61A07">
        <w:rPr>
          <w:rFonts w:ascii="Courier New" w:hAnsi="Courier New"/>
          <w:bCs/>
          <w:color w:val="auto"/>
          <w:sz w:val="24"/>
        </w:rPr>
        <w:t>'</w:t>
      </w:r>
      <w:r>
        <w:rPr>
          <w:rFonts w:ascii="Courier New" w:hAnsi="Courier New"/>
          <w:bCs/>
          <w:color w:val="auto"/>
          <w:sz w:val="24"/>
        </w:rPr>
        <w:t>I</w:t>
      </w:r>
      <w:r w:rsidRPr="00F61A07">
        <w:rPr>
          <w:rFonts w:ascii="Courier New" w:hAnsi="Courier New"/>
          <w:bCs/>
          <w:color w:val="auto"/>
          <w:sz w:val="24"/>
        </w:rPr>
        <w:t>talia</w:t>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e</w:t>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8742E7" w:rsidRPr="00F61A07">
        <w:rPr>
          <w:rFonts w:ascii="Courier New" w:hAnsi="Courier New"/>
          <w:bCs/>
          <w:color w:val="auto"/>
          <w:sz w:val="24"/>
        </w:rPr>
        <w:t>FILCAMS</w:t>
      </w:r>
      <w:r w:rsidRPr="00F61A07">
        <w:rPr>
          <w:rFonts w:ascii="Courier New" w:hAnsi="Courier New"/>
          <w:bCs/>
          <w:color w:val="auto"/>
          <w:sz w:val="24"/>
        </w:rPr>
        <w:t>/</w:t>
      </w:r>
      <w:r w:rsidR="00901382" w:rsidRPr="00F61A07">
        <w:rPr>
          <w:rFonts w:ascii="Courier New" w:hAnsi="Courier New"/>
          <w:bCs/>
          <w:color w:val="auto"/>
          <w:sz w:val="24"/>
        </w:rPr>
        <w:t>CGIL</w:t>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FISASCAT</w:t>
      </w:r>
      <w:r w:rsidRPr="00F61A07">
        <w:rPr>
          <w:rFonts w:ascii="Courier New" w:hAnsi="Courier New"/>
          <w:bCs/>
          <w:color w:val="auto"/>
          <w:sz w:val="24"/>
        </w:rPr>
        <w:t>/</w:t>
      </w:r>
      <w:r w:rsidR="00901382" w:rsidRPr="00F61A07">
        <w:rPr>
          <w:rFonts w:ascii="Courier New" w:hAnsi="Courier New"/>
          <w:bCs/>
          <w:color w:val="auto"/>
          <w:sz w:val="24"/>
        </w:rPr>
        <w:t>CISL</w:t>
      </w:r>
    </w:p>
    <w:p w:rsidR="00961D46"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UILT</w:t>
      </w:r>
      <w:r w:rsidR="00141981" w:rsidRPr="00F61A07">
        <w:rPr>
          <w:rFonts w:ascii="Courier New" w:hAnsi="Courier New"/>
          <w:bCs/>
          <w:color w:val="auto"/>
          <w:sz w:val="24"/>
        </w:rPr>
        <w:t>u</w:t>
      </w:r>
      <w:r w:rsidR="00901382" w:rsidRPr="00F61A07">
        <w:rPr>
          <w:rFonts w:ascii="Courier New" w:hAnsi="Courier New"/>
          <w:bCs/>
          <w:color w:val="auto"/>
          <w:sz w:val="24"/>
        </w:rPr>
        <w:t>CS</w:t>
      </w:r>
      <w:r w:rsidRPr="00F61A07">
        <w:rPr>
          <w:rFonts w:ascii="Courier New" w:hAnsi="Courier New"/>
          <w:bCs/>
          <w:color w:val="auto"/>
          <w:sz w:val="24"/>
        </w:rPr>
        <w:t>/</w:t>
      </w:r>
      <w:r w:rsidR="00901382" w:rsidRPr="00F61A07">
        <w:rPr>
          <w:rFonts w:ascii="Courier New" w:hAnsi="Courier New"/>
          <w:bCs/>
          <w:color w:val="auto"/>
          <w:sz w:val="24"/>
        </w:rPr>
        <w:t>UIL</w:t>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4274BC" w:rsidP="001C6E9D">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c</w:t>
      </w:r>
      <w:r w:rsidR="00901382" w:rsidRPr="00F61A07">
        <w:rPr>
          <w:rFonts w:ascii="Courier New" w:hAnsi="Courier New"/>
          <w:bCs/>
          <w:color w:val="auto"/>
          <w:sz w:val="24"/>
        </w:rPr>
        <w:t>onvengono che</w:t>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per i CCNL e protocolli aggiuntivi sottoscritti dalle </w:t>
      </w:r>
      <w:r w:rsidR="00EF586F">
        <w:rPr>
          <w:rFonts w:ascii="Courier New" w:hAnsi="Courier New"/>
          <w:bCs/>
          <w:color w:val="auto"/>
          <w:sz w:val="24"/>
        </w:rPr>
        <w:t>P</w:t>
      </w:r>
      <w:r w:rsidRPr="00F61A07">
        <w:rPr>
          <w:rFonts w:ascii="Courier New" w:hAnsi="Courier New"/>
          <w:bCs/>
          <w:color w:val="auto"/>
          <w:sz w:val="24"/>
        </w:rPr>
        <w:t>arti in epigrafe, in applicazione dell'art. 4, comma 17</w:t>
      </w:r>
      <w:r w:rsidR="00805862">
        <w:rPr>
          <w:rFonts w:ascii="Courier New" w:hAnsi="Courier New"/>
          <w:bCs/>
          <w:color w:val="auto"/>
          <w:sz w:val="24"/>
        </w:rPr>
        <w:t>)</w:t>
      </w:r>
      <w:r w:rsidRPr="00F61A07">
        <w:rPr>
          <w:rFonts w:ascii="Courier New" w:hAnsi="Courier New"/>
          <w:bCs/>
          <w:color w:val="auto"/>
          <w:sz w:val="24"/>
        </w:rPr>
        <w:t xml:space="preserve"> della legge n. 92 del 2012 e della </w:t>
      </w:r>
      <w:r w:rsidR="00805862">
        <w:rPr>
          <w:rFonts w:ascii="Courier New" w:hAnsi="Courier New"/>
          <w:bCs/>
          <w:color w:val="auto"/>
          <w:sz w:val="24"/>
        </w:rPr>
        <w:t>C</w:t>
      </w:r>
      <w:r w:rsidRPr="00F61A07">
        <w:rPr>
          <w:rFonts w:ascii="Courier New" w:hAnsi="Courier New"/>
          <w:bCs/>
          <w:color w:val="auto"/>
          <w:sz w:val="24"/>
        </w:rPr>
        <w:t xml:space="preserve">ircolare n. 18/2012 del Ministero del </w:t>
      </w:r>
      <w:r w:rsidR="001C6E9D">
        <w:rPr>
          <w:rFonts w:ascii="Courier New" w:hAnsi="Courier New"/>
          <w:bCs/>
          <w:color w:val="auto"/>
          <w:sz w:val="24"/>
        </w:rPr>
        <w:t>L</w:t>
      </w:r>
      <w:r w:rsidRPr="00F61A07">
        <w:rPr>
          <w:rFonts w:ascii="Courier New" w:hAnsi="Courier New"/>
          <w:bCs/>
          <w:color w:val="auto"/>
          <w:sz w:val="24"/>
        </w:rPr>
        <w:t xml:space="preserve">avoro che ha riconosciuto le </w:t>
      </w:r>
      <w:r w:rsidR="001C6E9D">
        <w:rPr>
          <w:rFonts w:ascii="Courier New" w:hAnsi="Courier New"/>
          <w:bCs/>
          <w:color w:val="auto"/>
          <w:sz w:val="24"/>
        </w:rPr>
        <w:t>sedi</w:t>
      </w:r>
      <w:r w:rsidRPr="00F61A07">
        <w:rPr>
          <w:rFonts w:ascii="Courier New" w:hAnsi="Courier New"/>
          <w:bCs/>
          <w:color w:val="auto"/>
          <w:sz w:val="24"/>
        </w:rPr>
        <w:t xml:space="preserve"> sindacali quali sedi qualificate in grado di </w:t>
      </w:r>
      <w:r w:rsidRPr="00F61A07">
        <w:rPr>
          <w:rFonts w:ascii="Courier New" w:hAnsi="Courier New"/>
          <w:bCs/>
          <w:color w:val="auto"/>
          <w:sz w:val="24"/>
        </w:rPr>
        <w:lastRenderedPageBreak/>
        <w:t xml:space="preserve">offrire “le stesse garanzie di verifica della genuinità del consenso del lavoratore cui è preordinata la novella normativa” , la convalida delle dimissioni e delle risoluzioni consensuali può essere validamente effettuata in sede sindacale, ai sensi delle disposizioni del codice di procedura civile, anche avvalendosi dell'assistenza tecnica delle Commissioni di conciliazione, laddove congiuntamente costituite dalle </w:t>
      </w:r>
      <w:r w:rsidR="00EF586F">
        <w:rPr>
          <w:rFonts w:ascii="Courier New" w:hAnsi="Courier New"/>
          <w:bCs/>
          <w:color w:val="auto"/>
          <w:sz w:val="24"/>
        </w:rPr>
        <w:t>P</w:t>
      </w:r>
      <w:r w:rsidRPr="00F61A07">
        <w:rPr>
          <w:rFonts w:ascii="Courier New" w:hAnsi="Courier New"/>
          <w:bCs/>
          <w:color w:val="auto"/>
          <w:sz w:val="24"/>
        </w:rPr>
        <w:t xml:space="preserve">arti, ovvero dagli enti bilaterali territoriali nel caso di assenze delle citate </w:t>
      </w:r>
      <w:r w:rsidR="00805862">
        <w:rPr>
          <w:rFonts w:ascii="Courier New" w:hAnsi="Courier New"/>
          <w:bCs/>
          <w:color w:val="auto"/>
          <w:sz w:val="24"/>
        </w:rPr>
        <w:t>C</w:t>
      </w:r>
      <w:r w:rsidRPr="00F61A07">
        <w:rPr>
          <w:rFonts w:ascii="Courier New" w:hAnsi="Courier New"/>
          <w:bCs/>
          <w:color w:val="auto"/>
          <w:sz w:val="24"/>
        </w:rPr>
        <w:t>ommissioni.</w:t>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CONFCOMMERCIO</w:t>
      </w:r>
      <w:r w:rsidRPr="00F61A07">
        <w:rPr>
          <w:rFonts w:ascii="Courier New" w:hAnsi="Courier New"/>
          <w:bCs/>
          <w:color w:val="auto"/>
          <w:sz w:val="24"/>
        </w:rPr>
        <w:tab/>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FILCAMS-CGIL</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FISASCAT-CISL</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UILT</w:t>
      </w:r>
      <w:r w:rsidR="00141981" w:rsidRPr="00F61A07">
        <w:rPr>
          <w:rFonts w:ascii="Courier New" w:hAnsi="Courier New"/>
          <w:bCs/>
          <w:color w:val="auto"/>
          <w:sz w:val="24"/>
        </w:rPr>
        <w:t>u</w:t>
      </w:r>
      <w:r w:rsidRPr="00F61A07">
        <w:rPr>
          <w:rFonts w:ascii="Courier New" w:hAnsi="Courier New"/>
          <w:bCs/>
          <w:color w:val="auto"/>
          <w:sz w:val="24"/>
        </w:rPr>
        <w:t>CS-UIL</w:t>
      </w:r>
    </w:p>
    <w:p w:rsidR="004274BC" w:rsidRPr="00F61A07" w:rsidRDefault="004274BC" w:rsidP="0026223A">
      <w:pPr>
        <w:pStyle w:val="Corpodeltesto110"/>
        <w:shd w:val="clear" w:color="auto" w:fill="auto"/>
        <w:spacing w:line="240" w:lineRule="auto"/>
        <w:ind w:left="0" w:firstLine="0"/>
        <w:jc w:val="both"/>
        <w:rPr>
          <w:rFonts w:ascii="Courier New" w:hAnsi="Courier New"/>
          <w:bCs/>
          <w:color w:val="auto"/>
          <w:sz w:val="24"/>
        </w:rPr>
      </w:pPr>
    </w:p>
    <w:p w:rsidR="001C6E9D"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Nota di aggiornamento </w:t>
      </w:r>
    </w:p>
    <w:p w:rsidR="001C6E9D" w:rsidRDefault="001C6E9D"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1C6E9D" w:rsidP="0026223A">
      <w:pPr>
        <w:pStyle w:val="Corpodeltesto110"/>
        <w:shd w:val="clear" w:color="auto" w:fill="auto"/>
        <w:spacing w:line="240" w:lineRule="auto"/>
        <w:ind w:left="0" w:firstLine="0"/>
        <w:jc w:val="both"/>
        <w:rPr>
          <w:rFonts w:ascii="Courier New" w:hAnsi="Courier New"/>
          <w:bCs/>
          <w:color w:val="auto"/>
          <w:sz w:val="24"/>
        </w:rPr>
      </w:pPr>
      <w:r>
        <w:rPr>
          <w:rFonts w:ascii="Courier New" w:hAnsi="Courier New"/>
          <w:bCs/>
          <w:color w:val="auto"/>
          <w:sz w:val="24"/>
        </w:rPr>
        <w:t>I</w:t>
      </w:r>
      <w:r w:rsidR="00901382" w:rsidRPr="00F61A07">
        <w:rPr>
          <w:rFonts w:ascii="Courier New" w:hAnsi="Courier New"/>
          <w:bCs/>
          <w:color w:val="auto"/>
          <w:sz w:val="24"/>
        </w:rPr>
        <w:t xml:space="preserve"> riferimenti normativi contenuti nell'</w:t>
      </w:r>
      <w:r w:rsidR="00547666">
        <w:rPr>
          <w:rFonts w:ascii="Courier New" w:hAnsi="Courier New"/>
          <w:bCs/>
          <w:color w:val="auto"/>
          <w:sz w:val="24"/>
        </w:rPr>
        <w:t>A</w:t>
      </w:r>
      <w:r w:rsidR="00901382" w:rsidRPr="00F61A07">
        <w:rPr>
          <w:rFonts w:ascii="Courier New" w:hAnsi="Courier New"/>
          <w:bCs/>
          <w:color w:val="auto"/>
          <w:sz w:val="24"/>
        </w:rPr>
        <w:t>ccordo devono ritenersi aggiornati dalle disposizioni del D.</w:t>
      </w:r>
      <w:r w:rsidR="005E47EA" w:rsidRPr="00F61A07">
        <w:rPr>
          <w:rFonts w:ascii="Courier New" w:hAnsi="Courier New"/>
          <w:bCs/>
          <w:color w:val="auto"/>
          <w:sz w:val="24"/>
        </w:rPr>
        <w:t>l</w:t>
      </w:r>
      <w:r w:rsidR="00901382" w:rsidRPr="00F61A07">
        <w:rPr>
          <w:rFonts w:ascii="Courier New" w:hAnsi="Courier New"/>
          <w:bCs/>
          <w:color w:val="auto"/>
          <w:sz w:val="24"/>
        </w:rPr>
        <w:t>gs. n. 151/2015.</w:t>
      </w:r>
    </w:p>
    <w:p w:rsidR="00901382"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p>
    <w:p w:rsidR="00FD34C8" w:rsidRPr="00F61A07" w:rsidRDefault="00FD34C8" w:rsidP="001C6E9D">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LA COMMISSIONE DI CERTIFICAZIONE DELL’ENTE BILATERALE</w:t>
      </w:r>
    </w:p>
    <w:p w:rsidR="00FD34C8" w:rsidRPr="00F61A07" w:rsidRDefault="00FD34C8" w:rsidP="001C6E9D">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DELLA PROVINCIA DI ______________</w:t>
      </w:r>
    </w:p>
    <w:p w:rsidR="00FD34C8" w:rsidRPr="00F61A07" w:rsidRDefault="00FD34C8" w:rsidP="001C6E9D">
      <w:pPr>
        <w:pStyle w:val="Corpodeltesto110"/>
        <w:shd w:val="clear" w:color="auto" w:fill="auto"/>
        <w:spacing w:line="240" w:lineRule="auto"/>
        <w:ind w:left="0" w:firstLine="0"/>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C6E9D" w:rsidRPr="00F61A07">
        <w:rPr>
          <w:rFonts w:ascii="Courier New" w:hAnsi="Courier New"/>
          <w:bCs/>
          <w:color w:val="auto"/>
          <w:sz w:val="24"/>
        </w:rPr>
        <w:t xml:space="preserve">visti </w:t>
      </w:r>
      <w:r w:rsidR="00901382" w:rsidRPr="00F61A07">
        <w:rPr>
          <w:rFonts w:ascii="Courier New" w:hAnsi="Courier New"/>
          <w:bCs/>
          <w:color w:val="auto"/>
          <w:sz w:val="24"/>
        </w:rPr>
        <w:t xml:space="preserve">gli artt. 68 e da 75 a 84 del </w:t>
      </w:r>
      <w:r w:rsidR="00DE15D3">
        <w:rPr>
          <w:rFonts w:ascii="Courier New" w:hAnsi="Courier New"/>
          <w:bCs/>
          <w:color w:val="auto"/>
          <w:sz w:val="24"/>
        </w:rPr>
        <w:t xml:space="preserve">D.lgs. </w:t>
      </w:r>
      <w:r w:rsidR="00901382" w:rsidRPr="00F61A07">
        <w:rPr>
          <w:rFonts w:ascii="Courier New" w:hAnsi="Courier New"/>
          <w:bCs/>
          <w:color w:val="auto"/>
          <w:sz w:val="24"/>
        </w:rPr>
        <w:t xml:space="preserve">n. 276 del 2003, così come modificati dal </w:t>
      </w:r>
      <w:r w:rsidR="00DE15D3">
        <w:rPr>
          <w:rFonts w:ascii="Courier New" w:hAnsi="Courier New"/>
          <w:bCs/>
          <w:color w:val="auto"/>
          <w:sz w:val="24"/>
        </w:rPr>
        <w:t xml:space="preserve">D.lgs. </w:t>
      </w:r>
      <w:r w:rsidR="00901382" w:rsidRPr="00F61A07">
        <w:rPr>
          <w:rFonts w:ascii="Courier New" w:hAnsi="Courier New"/>
          <w:bCs/>
          <w:color w:val="auto"/>
          <w:sz w:val="24"/>
        </w:rPr>
        <w:t>n. 251 del 2004, dalla legge n. 266 del 2005 e dalla legge n. 183 del 2010;</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C6E9D" w:rsidRPr="00F61A07">
        <w:rPr>
          <w:rFonts w:ascii="Courier New" w:hAnsi="Courier New"/>
          <w:bCs/>
          <w:color w:val="auto"/>
          <w:sz w:val="24"/>
        </w:rPr>
        <w:t xml:space="preserve">visti </w:t>
      </w:r>
      <w:r w:rsidR="00901382" w:rsidRPr="00F61A07">
        <w:rPr>
          <w:rFonts w:ascii="Courier New" w:hAnsi="Courier New"/>
          <w:bCs/>
          <w:color w:val="auto"/>
          <w:sz w:val="24"/>
        </w:rPr>
        <w:t>gli artt. 30 e 31 della legge n. 183 del 2010;</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C6E9D" w:rsidRPr="00F61A07">
        <w:rPr>
          <w:rFonts w:ascii="Courier New" w:hAnsi="Courier New"/>
          <w:bCs/>
          <w:color w:val="auto"/>
          <w:sz w:val="24"/>
        </w:rPr>
        <w:t xml:space="preserve">visti </w:t>
      </w:r>
      <w:r w:rsidR="00901382" w:rsidRPr="00F61A07">
        <w:rPr>
          <w:rFonts w:ascii="Courier New" w:hAnsi="Courier New"/>
          <w:bCs/>
          <w:color w:val="auto"/>
          <w:sz w:val="24"/>
        </w:rPr>
        <w:t xml:space="preserve">gli artt. 410 </w:t>
      </w:r>
      <w:r w:rsidR="00BC1070">
        <w:rPr>
          <w:rFonts w:ascii="Courier New" w:hAnsi="Courier New"/>
          <w:bCs/>
          <w:color w:val="auto"/>
          <w:sz w:val="24"/>
        </w:rPr>
        <w:t xml:space="preserve">c.p.c. </w:t>
      </w:r>
      <w:r w:rsidR="00901382" w:rsidRPr="00F61A07">
        <w:rPr>
          <w:rFonts w:ascii="Courier New" w:hAnsi="Courier New"/>
          <w:bCs/>
          <w:color w:val="auto"/>
          <w:sz w:val="24"/>
        </w:rPr>
        <w:t>e ss., così come modificati dalla legge n. 183 del 2010;</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C6E9D" w:rsidRPr="00F61A07">
        <w:rPr>
          <w:rFonts w:ascii="Courier New" w:hAnsi="Courier New"/>
          <w:bCs/>
          <w:color w:val="auto"/>
          <w:sz w:val="24"/>
        </w:rPr>
        <w:t xml:space="preserve">visto </w:t>
      </w:r>
      <w:r w:rsidR="00901382" w:rsidRPr="00F61A07">
        <w:rPr>
          <w:rFonts w:ascii="Courier New" w:hAnsi="Courier New"/>
          <w:bCs/>
          <w:color w:val="auto"/>
          <w:sz w:val="24"/>
        </w:rPr>
        <w:t>l'art. 27, comma 1</w:t>
      </w:r>
      <w:r w:rsidR="00805862">
        <w:rPr>
          <w:rFonts w:ascii="Courier New" w:hAnsi="Courier New"/>
          <w:bCs/>
          <w:color w:val="auto"/>
          <w:sz w:val="24"/>
        </w:rPr>
        <w:t>)</w:t>
      </w:r>
      <w:r w:rsidR="00901382" w:rsidRPr="00F61A07">
        <w:rPr>
          <w:rFonts w:ascii="Courier New" w:hAnsi="Courier New"/>
          <w:bCs/>
          <w:color w:val="auto"/>
          <w:sz w:val="24"/>
        </w:rPr>
        <w:t xml:space="preserve">, </w:t>
      </w:r>
      <w:r w:rsidR="00805862">
        <w:rPr>
          <w:rFonts w:ascii="Courier New" w:hAnsi="Courier New"/>
          <w:bCs/>
          <w:color w:val="auto"/>
          <w:sz w:val="24"/>
        </w:rPr>
        <w:t xml:space="preserve">D.lgs. </w:t>
      </w:r>
      <w:r w:rsidR="00901382" w:rsidRPr="00F61A07">
        <w:rPr>
          <w:rFonts w:ascii="Courier New" w:hAnsi="Courier New"/>
          <w:bCs/>
          <w:color w:val="auto"/>
          <w:sz w:val="24"/>
        </w:rPr>
        <w:t>n. 81 del 2008, come successivamente modificato e integrato;</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VISTO l'art. 37 ter dell'Accordo di rinnovo del CCNL Terziario del 26 febbraio 2011, che istituisce le Commissioni di certificazione all'interno degli Enti Bilaterali Territoriali</w:t>
      </w:r>
      <w:r w:rsidRPr="00F61A07">
        <w:rPr>
          <w:rFonts w:ascii="Courier New" w:hAnsi="Courier New"/>
          <w:bCs/>
          <w:color w:val="auto"/>
          <w:sz w:val="24"/>
        </w:rPr>
        <w:t>;</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131E4" w:rsidRPr="00F61A07">
        <w:rPr>
          <w:rFonts w:ascii="Courier New" w:hAnsi="Courier New"/>
          <w:bCs/>
          <w:color w:val="auto"/>
          <w:sz w:val="24"/>
        </w:rPr>
        <w:t xml:space="preserve">considerata </w:t>
      </w:r>
      <w:r w:rsidR="00901382" w:rsidRPr="00F61A07">
        <w:rPr>
          <w:rFonts w:ascii="Courier New" w:hAnsi="Courier New"/>
          <w:bCs/>
          <w:color w:val="auto"/>
          <w:sz w:val="24"/>
        </w:rPr>
        <w:t>la Circolare INPS n. 71 del 1</w:t>
      </w:r>
      <w:r w:rsidR="00B44EA4" w:rsidRPr="00F61A07">
        <w:rPr>
          <w:rFonts w:ascii="Courier New" w:hAnsi="Courier New"/>
          <w:bCs/>
          <w:color w:val="auto"/>
          <w:sz w:val="24"/>
        </w:rPr>
        <w:t>°</w:t>
      </w:r>
      <w:r w:rsidR="00901382" w:rsidRPr="00F61A07">
        <w:rPr>
          <w:rFonts w:ascii="Courier New" w:hAnsi="Courier New"/>
          <w:bCs/>
          <w:color w:val="auto"/>
          <w:sz w:val="24"/>
        </w:rPr>
        <w:t xml:space="preserve"> giugno 2005, che ha fornito indicazioni in merito alla costituzione e al funzionamento delle </w:t>
      </w:r>
      <w:r w:rsidR="00805862">
        <w:rPr>
          <w:rFonts w:ascii="Courier New" w:hAnsi="Courier New"/>
          <w:bCs/>
          <w:color w:val="auto"/>
          <w:sz w:val="24"/>
        </w:rPr>
        <w:t>C</w:t>
      </w:r>
      <w:r w:rsidR="00901382" w:rsidRPr="00F61A07">
        <w:rPr>
          <w:rFonts w:ascii="Courier New" w:hAnsi="Courier New"/>
          <w:bCs/>
          <w:color w:val="auto"/>
          <w:sz w:val="24"/>
        </w:rPr>
        <w:t>ommissioni di certificazione;</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131E4" w:rsidRPr="00F61A07">
        <w:rPr>
          <w:rFonts w:ascii="Courier New" w:hAnsi="Courier New"/>
          <w:bCs/>
          <w:color w:val="auto"/>
          <w:sz w:val="24"/>
        </w:rPr>
        <w:t xml:space="preserve">considerata </w:t>
      </w:r>
      <w:r w:rsidR="00901382" w:rsidRPr="00F61A07">
        <w:rPr>
          <w:rFonts w:ascii="Courier New" w:hAnsi="Courier New"/>
          <w:bCs/>
          <w:color w:val="auto"/>
          <w:sz w:val="24"/>
        </w:rPr>
        <w:t xml:space="preserve">la Direttiva del Ministero del Lavoro, della </w:t>
      </w:r>
      <w:r w:rsidR="001131E4">
        <w:rPr>
          <w:rFonts w:ascii="Courier New" w:hAnsi="Courier New"/>
          <w:bCs/>
          <w:color w:val="auto"/>
          <w:sz w:val="24"/>
        </w:rPr>
        <w:t>S</w:t>
      </w:r>
      <w:r w:rsidR="00901382" w:rsidRPr="00F61A07">
        <w:rPr>
          <w:rFonts w:ascii="Courier New" w:hAnsi="Courier New"/>
          <w:bCs/>
          <w:color w:val="auto"/>
          <w:sz w:val="24"/>
        </w:rPr>
        <w:t xml:space="preserve">alute e delle Politiche Sociali del 18 settembre 2008, che ha inteso rilanciare la filosofia preventiva e promozionale di cui al </w:t>
      </w:r>
      <w:r w:rsidR="00DE15D3">
        <w:rPr>
          <w:rFonts w:ascii="Courier New" w:hAnsi="Courier New"/>
          <w:bCs/>
          <w:color w:val="auto"/>
          <w:sz w:val="24"/>
        </w:rPr>
        <w:t xml:space="preserve">D.lgs. </w:t>
      </w:r>
      <w:r w:rsidR="00901382" w:rsidRPr="00F61A07">
        <w:rPr>
          <w:rFonts w:ascii="Courier New" w:hAnsi="Courier New"/>
          <w:bCs/>
          <w:color w:val="auto"/>
          <w:sz w:val="24"/>
        </w:rPr>
        <w:t>23 aprile 2004, n. 124 contenente misure di razionalizzazione delle funzioni ispettive e di vigilanza in materia di previdenza sociale e di lavoro a norma dell'art</w:t>
      </w:r>
      <w:r w:rsidR="001A33A5">
        <w:rPr>
          <w:rFonts w:ascii="Courier New" w:hAnsi="Courier New"/>
          <w:bCs/>
          <w:color w:val="auto"/>
          <w:sz w:val="24"/>
        </w:rPr>
        <w:t>.</w:t>
      </w:r>
      <w:r w:rsidR="00901382" w:rsidRPr="00F61A07">
        <w:rPr>
          <w:rFonts w:ascii="Courier New" w:hAnsi="Courier New"/>
          <w:bCs/>
          <w:color w:val="auto"/>
          <w:sz w:val="24"/>
        </w:rPr>
        <w:t xml:space="preserve"> 8 della legge 14 febbraio 2003 n. 30;</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131E4" w:rsidRPr="00F61A07">
        <w:rPr>
          <w:rFonts w:ascii="Courier New" w:hAnsi="Courier New"/>
          <w:bCs/>
          <w:color w:val="auto"/>
          <w:sz w:val="24"/>
        </w:rPr>
        <w:t xml:space="preserve">considerate </w:t>
      </w:r>
      <w:r w:rsidR="00901382" w:rsidRPr="00F61A07">
        <w:rPr>
          <w:rFonts w:ascii="Courier New" w:hAnsi="Courier New"/>
          <w:bCs/>
          <w:color w:val="auto"/>
          <w:sz w:val="24"/>
        </w:rPr>
        <w:t>le sentenze del Consiglio di Stato n. 1842 del 22 febbraio 2009 e n. 736 del 9 febbraio 2009 in tema di accesso agli atti e tutela della riservatezza;</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131E4" w:rsidRPr="00F61A07">
        <w:rPr>
          <w:rFonts w:ascii="Courier New" w:hAnsi="Courier New"/>
          <w:bCs/>
          <w:color w:val="auto"/>
          <w:sz w:val="24"/>
        </w:rPr>
        <w:t>ritenuto</w:t>
      </w:r>
      <w:r w:rsidR="00901382" w:rsidRPr="00F61A07">
        <w:rPr>
          <w:rFonts w:ascii="Courier New" w:hAnsi="Courier New"/>
          <w:bCs/>
          <w:color w:val="auto"/>
          <w:sz w:val="24"/>
        </w:rPr>
        <w:t>, pur in assenza di una specifica norma di legge, di dover adottare un regolamento interno che disciplini e renda pubbliche la procedura di certificazione e le modalità di funzionamento della Commissione stessa;</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1131E4" w:rsidRPr="00F61A07">
        <w:rPr>
          <w:rFonts w:ascii="Courier New" w:hAnsi="Courier New"/>
          <w:bCs/>
          <w:color w:val="auto"/>
          <w:sz w:val="24"/>
        </w:rPr>
        <w:t>dispone</w:t>
      </w:r>
      <w:r w:rsidR="00901382" w:rsidRPr="00F61A07">
        <w:rPr>
          <w:rFonts w:ascii="Courier New" w:hAnsi="Courier New"/>
          <w:bCs/>
          <w:color w:val="auto"/>
          <w:sz w:val="24"/>
        </w:rPr>
        <w:t xml:space="preserve">, nella seduta del </w:t>
      </w:r>
      <w:r w:rsidRPr="00F61A07">
        <w:rPr>
          <w:rFonts w:ascii="Courier New" w:hAnsi="Courier New"/>
          <w:bCs/>
          <w:color w:val="auto"/>
          <w:sz w:val="24"/>
        </w:rPr>
        <w:t>________</w:t>
      </w:r>
      <w:r w:rsidR="00901382" w:rsidRPr="00F61A07">
        <w:rPr>
          <w:rFonts w:ascii="Courier New" w:hAnsi="Courier New"/>
          <w:bCs/>
          <w:color w:val="auto"/>
          <w:sz w:val="24"/>
        </w:rPr>
        <w:t xml:space="preserve"> e con votazione unanime, l'adozione del presente regolamento:</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FD34C8" w:rsidRPr="00F61A07" w:rsidRDefault="00901382" w:rsidP="001131E4">
      <w:pPr>
        <w:pStyle w:val="Altro0"/>
        <w:shd w:val="clear" w:color="auto" w:fill="auto"/>
        <w:spacing w:line="240" w:lineRule="auto"/>
        <w:rPr>
          <w:rFonts w:ascii="Courier New" w:eastAsia="Tahoma" w:hAnsi="Courier New" w:cs="Tahoma"/>
          <w:bCs/>
          <w:color w:val="auto"/>
          <w:sz w:val="24"/>
          <w:szCs w:val="18"/>
        </w:rPr>
      </w:pPr>
      <w:r w:rsidRPr="00F61A07">
        <w:rPr>
          <w:rFonts w:ascii="Courier New" w:eastAsia="Tahoma" w:hAnsi="Courier New" w:cs="Tahoma"/>
          <w:bCs/>
          <w:color w:val="auto"/>
          <w:sz w:val="24"/>
          <w:szCs w:val="18"/>
        </w:rPr>
        <w:t>REGOLAMENTO della COMMISSIONE DI CERTIFICAZIONE</w:t>
      </w:r>
    </w:p>
    <w:p w:rsidR="00961D46" w:rsidRPr="00F61A07" w:rsidRDefault="00901382" w:rsidP="001131E4">
      <w:pPr>
        <w:pStyle w:val="Altro0"/>
        <w:shd w:val="clear" w:color="auto" w:fill="auto"/>
        <w:spacing w:line="240" w:lineRule="auto"/>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costituita presso l'EBT della provincia di</w:t>
      </w:r>
      <w:r w:rsidR="00FD34C8" w:rsidRPr="00F61A07">
        <w:rPr>
          <w:rFonts w:ascii="Courier New" w:eastAsia="Tahoma" w:hAnsi="Courier New" w:cs="Tahoma"/>
          <w:bCs/>
          <w:color w:val="auto"/>
          <w:sz w:val="24"/>
          <w:szCs w:val="18"/>
        </w:rPr>
        <w:t xml:space="preserve"> _____________</w:t>
      </w:r>
    </w:p>
    <w:p w:rsidR="00FD34C8" w:rsidRPr="00F61A07" w:rsidRDefault="00FD34C8" w:rsidP="0026223A">
      <w:pPr>
        <w:pStyle w:val="Altro0"/>
        <w:shd w:val="clear" w:color="auto" w:fill="auto"/>
        <w:spacing w:line="240" w:lineRule="auto"/>
        <w:jc w:val="both"/>
        <w:rPr>
          <w:rFonts w:ascii="Courier New" w:hAnsi="Courier New"/>
          <w:bCs/>
          <w:color w:val="auto"/>
          <w:sz w:val="24"/>
          <w:szCs w:val="18"/>
        </w:rPr>
      </w:pPr>
    </w:p>
    <w:p w:rsidR="00961D46"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Arial" w:hAnsi="Courier New" w:cs="Arial"/>
          <w:bCs/>
          <w:color w:val="auto"/>
          <w:sz w:val="24"/>
          <w:szCs w:val="18"/>
        </w:rPr>
        <w:t xml:space="preserve">Art. </w:t>
      </w:r>
      <w:r w:rsidR="00911E0F" w:rsidRPr="00F61A07">
        <w:rPr>
          <w:rFonts w:ascii="Courier New" w:eastAsia="Arial" w:hAnsi="Courier New" w:cs="Arial"/>
          <w:bCs/>
          <w:color w:val="auto"/>
          <w:sz w:val="24"/>
          <w:szCs w:val="18"/>
        </w:rPr>
        <w:t xml:space="preserve">2 </w:t>
      </w:r>
      <w:r w:rsidR="001131E4">
        <w:rPr>
          <w:rFonts w:ascii="Courier New" w:eastAsia="Arial" w:hAnsi="Courier New" w:cs="Arial"/>
          <w:bCs/>
          <w:color w:val="auto"/>
          <w:sz w:val="24"/>
          <w:szCs w:val="18"/>
        </w:rPr>
        <w:t xml:space="preserve">- </w:t>
      </w:r>
      <w:r w:rsidRPr="00F61A07">
        <w:rPr>
          <w:rFonts w:ascii="Courier New" w:eastAsia="Tahoma" w:hAnsi="Courier New" w:cs="Tahoma"/>
          <w:bCs/>
          <w:color w:val="auto"/>
          <w:sz w:val="24"/>
          <w:szCs w:val="18"/>
        </w:rPr>
        <w:t>C</w:t>
      </w:r>
      <w:r w:rsidR="00FD34C8" w:rsidRPr="00F61A07">
        <w:rPr>
          <w:rFonts w:ascii="Courier New" w:eastAsia="Tahoma" w:hAnsi="Courier New" w:cs="Tahoma"/>
          <w:bCs/>
          <w:color w:val="auto"/>
          <w:sz w:val="24"/>
          <w:szCs w:val="18"/>
        </w:rPr>
        <w:t>omposizione e competenze della Commissione</w:t>
      </w:r>
    </w:p>
    <w:p w:rsidR="001131E4" w:rsidRPr="00F61A07" w:rsidRDefault="001131E4" w:rsidP="0026223A">
      <w:pPr>
        <w:pStyle w:val="Altro0"/>
        <w:shd w:val="clear" w:color="auto" w:fill="auto"/>
        <w:spacing w:line="240" w:lineRule="auto"/>
        <w:jc w:val="both"/>
        <w:rPr>
          <w:rFonts w:ascii="Courier New" w:eastAsia="Tahoma" w:hAnsi="Courier New" w:cs="Tahoma"/>
          <w:bCs/>
          <w:color w:val="auto"/>
          <w:sz w:val="24"/>
          <w:szCs w:val="18"/>
        </w:rPr>
      </w:pPr>
    </w:p>
    <w:p w:rsidR="001131E4"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1131E4">
        <w:rPr>
          <w:rFonts w:ascii="Courier New" w:hAnsi="Courier New"/>
          <w:bCs/>
          <w:color w:val="auto"/>
          <w:sz w:val="24"/>
        </w:rPr>
        <w:t>)</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La Commissione è composta da un Presidente, scelto congiuntamente tra ex giudici, avvocati, professori universitari giuslavoristi o funzionari della Direzione Provinciale del Lavoro, e da altri </w:t>
      </w:r>
      <w:r w:rsidR="001D40C5">
        <w:rPr>
          <w:rFonts w:ascii="Courier New" w:hAnsi="Courier New"/>
          <w:bCs/>
          <w:color w:val="auto"/>
          <w:sz w:val="24"/>
        </w:rPr>
        <w:t>6</w:t>
      </w:r>
      <w:r w:rsidRPr="00F61A07">
        <w:rPr>
          <w:rFonts w:ascii="Courier New" w:hAnsi="Courier New"/>
          <w:bCs/>
          <w:color w:val="auto"/>
          <w:sz w:val="24"/>
        </w:rPr>
        <w:t xml:space="preserve"> componenti, dei quali </w:t>
      </w:r>
      <w:r w:rsidR="009E29BF">
        <w:rPr>
          <w:rFonts w:ascii="Courier New" w:hAnsi="Courier New"/>
          <w:bCs/>
          <w:color w:val="auto"/>
          <w:sz w:val="24"/>
        </w:rPr>
        <w:t>3</w:t>
      </w:r>
      <w:r w:rsidRPr="00F61A07">
        <w:rPr>
          <w:rFonts w:ascii="Courier New" w:hAnsi="Courier New"/>
          <w:bCs/>
          <w:color w:val="auto"/>
          <w:sz w:val="24"/>
        </w:rPr>
        <w:t xml:space="preserve"> su designazione della ASCOM/UNIONE/ CONFCOMMERCIO-I</w:t>
      </w:r>
      <w:r w:rsidR="001131E4" w:rsidRPr="00F61A07">
        <w:rPr>
          <w:rFonts w:ascii="Courier New" w:hAnsi="Courier New"/>
          <w:bCs/>
          <w:color w:val="auto"/>
          <w:sz w:val="24"/>
        </w:rPr>
        <w:t>mprese per l’</w:t>
      </w:r>
      <w:r w:rsidR="001131E4">
        <w:rPr>
          <w:rFonts w:ascii="Courier New" w:hAnsi="Courier New"/>
          <w:bCs/>
          <w:color w:val="auto"/>
          <w:sz w:val="24"/>
        </w:rPr>
        <w:t>I</w:t>
      </w:r>
      <w:r w:rsidR="001131E4" w:rsidRPr="00F61A07">
        <w:rPr>
          <w:rFonts w:ascii="Courier New" w:hAnsi="Courier New"/>
          <w:bCs/>
          <w:color w:val="auto"/>
          <w:sz w:val="24"/>
        </w:rPr>
        <w:t>talia</w:t>
      </w:r>
      <w:r w:rsidRPr="00F61A07">
        <w:rPr>
          <w:rFonts w:ascii="Courier New" w:hAnsi="Courier New"/>
          <w:bCs/>
          <w:color w:val="auto"/>
          <w:sz w:val="24"/>
        </w:rPr>
        <w:t xml:space="preserve"> e </w:t>
      </w:r>
      <w:r w:rsidR="009E29BF">
        <w:rPr>
          <w:rFonts w:ascii="Courier New" w:hAnsi="Courier New"/>
          <w:bCs/>
          <w:color w:val="auto"/>
          <w:sz w:val="24"/>
        </w:rPr>
        <w:t>3</w:t>
      </w:r>
      <w:r w:rsidRPr="00F61A07">
        <w:rPr>
          <w:rFonts w:ascii="Courier New" w:hAnsi="Courier New"/>
          <w:bCs/>
          <w:color w:val="auto"/>
          <w:sz w:val="24"/>
        </w:rPr>
        <w:t xml:space="preserve"> su designazione delle </w:t>
      </w:r>
      <w:r w:rsidR="00334E2A">
        <w:rPr>
          <w:rFonts w:ascii="Courier New" w:hAnsi="Courier New"/>
          <w:bCs/>
          <w:color w:val="auto"/>
          <w:sz w:val="24"/>
        </w:rPr>
        <w:t xml:space="preserve">OO.SS. </w:t>
      </w:r>
      <w:r w:rsidRPr="00F61A07">
        <w:rPr>
          <w:rFonts w:ascii="Courier New" w:hAnsi="Courier New"/>
          <w:bCs/>
          <w:color w:val="auto"/>
          <w:sz w:val="24"/>
        </w:rPr>
        <w:t>__________________________________________</w:t>
      </w:r>
    </w:p>
    <w:p w:rsidR="00FD34C8" w:rsidRPr="00F61A07" w:rsidRDefault="00FD34C8" w:rsidP="0026223A">
      <w:pPr>
        <w:pStyle w:val="Corpodeltesto110"/>
        <w:shd w:val="clear" w:color="auto" w:fill="auto"/>
        <w:spacing w:line="240" w:lineRule="auto"/>
        <w:ind w:left="0" w:firstLine="0"/>
        <w:jc w:val="both"/>
        <w:rPr>
          <w:rFonts w:ascii="Courier New" w:hAnsi="Courier New"/>
          <w:bCs/>
          <w:color w:val="auto"/>
          <w:sz w:val="24"/>
        </w:rPr>
      </w:pPr>
    </w:p>
    <w:p w:rsidR="001131E4" w:rsidRDefault="00FD34C8"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1131E4">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Al fine di garantire l'operatività della Commissione sono, inoltre, designati 6 componenti supplenti, dei quali 3 su designazione della ASCOM</w:t>
      </w:r>
      <w:r w:rsidR="006022D7" w:rsidRPr="00F61A07">
        <w:rPr>
          <w:rFonts w:ascii="Courier New" w:hAnsi="Courier New"/>
          <w:bCs/>
          <w:color w:val="auto"/>
          <w:sz w:val="24"/>
        </w:rPr>
        <w:t>/</w:t>
      </w:r>
      <w:r w:rsidRPr="00F61A07">
        <w:rPr>
          <w:rFonts w:ascii="Courier New" w:hAnsi="Courier New"/>
          <w:bCs/>
          <w:color w:val="auto"/>
          <w:sz w:val="24"/>
        </w:rPr>
        <w:t>UNIONE/CONFCOMMERCIO-</w:t>
      </w:r>
      <w:r w:rsidR="00464C05" w:rsidRPr="00F61A07">
        <w:rPr>
          <w:rFonts w:ascii="Courier New" w:hAnsi="Courier New"/>
          <w:bCs/>
          <w:color w:val="auto"/>
          <w:sz w:val="24"/>
        </w:rPr>
        <w:t>I</w:t>
      </w:r>
      <w:r w:rsidR="00A03F3D" w:rsidRPr="00F61A07">
        <w:rPr>
          <w:rFonts w:ascii="Courier New" w:hAnsi="Courier New"/>
          <w:bCs/>
          <w:color w:val="auto"/>
          <w:sz w:val="24"/>
        </w:rPr>
        <w:t>mprese per l'</w:t>
      </w:r>
      <w:r w:rsidR="00A03F3D">
        <w:rPr>
          <w:rFonts w:ascii="Courier New" w:hAnsi="Courier New"/>
          <w:bCs/>
          <w:color w:val="auto"/>
          <w:sz w:val="24"/>
        </w:rPr>
        <w:t>I</w:t>
      </w:r>
      <w:r w:rsidR="00A03F3D" w:rsidRPr="00F61A07">
        <w:rPr>
          <w:rFonts w:ascii="Courier New" w:hAnsi="Courier New"/>
          <w:bCs/>
          <w:color w:val="auto"/>
          <w:sz w:val="24"/>
        </w:rPr>
        <w:t>talia</w:t>
      </w:r>
      <w:r w:rsidRPr="00F61A07">
        <w:rPr>
          <w:rFonts w:ascii="Courier New" w:hAnsi="Courier New"/>
          <w:bCs/>
          <w:color w:val="auto"/>
          <w:sz w:val="24"/>
        </w:rPr>
        <w:t xml:space="preserve"> e 3 su designazione delle </w:t>
      </w:r>
      <w:r w:rsidR="00334E2A">
        <w:rPr>
          <w:rFonts w:ascii="Courier New" w:hAnsi="Courier New"/>
          <w:bCs/>
          <w:color w:val="auto"/>
          <w:sz w:val="24"/>
        </w:rPr>
        <w:t xml:space="preserve">OO.SS. </w:t>
      </w:r>
      <w:r w:rsidR="006022D7" w:rsidRPr="00F61A07">
        <w:rPr>
          <w:rFonts w:ascii="Courier New" w:hAnsi="Courier New"/>
          <w:bCs/>
          <w:color w:val="auto"/>
          <w:sz w:val="24"/>
        </w:rPr>
        <w:t>___________________________________</w:t>
      </w:r>
    </w:p>
    <w:p w:rsidR="006022D7" w:rsidRPr="00F61A07" w:rsidRDefault="006022D7" w:rsidP="0026223A">
      <w:pPr>
        <w:pStyle w:val="Corpodeltesto110"/>
        <w:shd w:val="clear" w:color="auto" w:fill="auto"/>
        <w:spacing w:line="240" w:lineRule="auto"/>
        <w:ind w:left="0" w:firstLine="0"/>
        <w:jc w:val="both"/>
        <w:rPr>
          <w:rFonts w:ascii="Courier New" w:hAnsi="Courier New"/>
          <w:bCs/>
          <w:color w:val="auto"/>
          <w:sz w:val="24"/>
        </w:rPr>
      </w:pPr>
    </w:p>
    <w:p w:rsidR="00A03F3D" w:rsidRDefault="006022D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A03F3D">
        <w:rPr>
          <w:rFonts w:ascii="Courier New" w:hAnsi="Courier New"/>
          <w:bCs/>
          <w:color w:val="auto"/>
          <w:sz w:val="24"/>
        </w:rPr>
        <w:t>)</w:t>
      </w:r>
    </w:p>
    <w:p w:rsidR="006022D7"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Commissione esercita le competenze assegnate dal CCNL del Terziario, della distribuzione e dei servizi.</w:t>
      </w:r>
    </w:p>
    <w:p w:rsidR="006022D7" w:rsidRPr="00F61A07" w:rsidRDefault="006022D7" w:rsidP="0026223A">
      <w:pPr>
        <w:pStyle w:val="Corpodeltesto110"/>
        <w:shd w:val="clear" w:color="auto" w:fill="auto"/>
        <w:spacing w:line="240" w:lineRule="auto"/>
        <w:ind w:left="0" w:firstLine="0"/>
        <w:jc w:val="both"/>
        <w:rPr>
          <w:rFonts w:ascii="Courier New" w:hAnsi="Courier New"/>
          <w:bCs/>
          <w:color w:val="auto"/>
          <w:sz w:val="24"/>
        </w:rPr>
      </w:pPr>
    </w:p>
    <w:p w:rsidR="00A03F3D" w:rsidRDefault="006022D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A03F3D">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w:t>
      </w:r>
      <w:r w:rsidR="00B44EA4" w:rsidRPr="00F61A07">
        <w:rPr>
          <w:rFonts w:ascii="Courier New" w:hAnsi="Courier New"/>
          <w:bCs/>
          <w:color w:val="auto"/>
          <w:sz w:val="24"/>
        </w:rPr>
        <w:t>i</w:t>
      </w:r>
      <w:r w:rsidRPr="00F61A07">
        <w:rPr>
          <w:rFonts w:ascii="Courier New" w:hAnsi="Courier New"/>
          <w:bCs/>
          <w:color w:val="auto"/>
          <w:sz w:val="24"/>
        </w:rPr>
        <w:t xml:space="preserve"> sensi del</w:t>
      </w:r>
      <w:r w:rsidR="00B44EA4" w:rsidRPr="00F61A07">
        <w:rPr>
          <w:rFonts w:ascii="Courier New" w:hAnsi="Courier New"/>
          <w:bCs/>
          <w:color w:val="auto"/>
          <w:sz w:val="24"/>
        </w:rPr>
        <w:t>l</w:t>
      </w:r>
      <w:r w:rsidRPr="00F61A07">
        <w:rPr>
          <w:rFonts w:ascii="Courier New" w:hAnsi="Courier New"/>
          <w:bCs/>
          <w:color w:val="auto"/>
          <w:sz w:val="24"/>
        </w:rPr>
        <w:t>’art. 31, comma 10</w:t>
      </w:r>
      <w:r w:rsidR="00805862">
        <w:rPr>
          <w:rFonts w:ascii="Courier New" w:hAnsi="Courier New"/>
          <w:bCs/>
          <w:color w:val="auto"/>
          <w:sz w:val="24"/>
        </w:rPr>
        <w:t>)</w:t>
      </w:r>
      <w:r w:rsidRPr="00F61A07">
        <w:rPr>
          <w:rFonts w:ascii="Courier New" w:hAnsi="Courier New"/>
          <w:bCs/>
          <w:color w:val="auto"/>
          <w:sz w:val="24"/>
        </w:rPr>
        <w:t xml:space="preserve"> della </w:t>
      </w:r>
      <w:r w:rsidR="00805862">
        <w:rPr>
          <w:rFonts w:ascii="Courier New" w:hAnsi="Courier New"/>
          <w:bCs/>
          <w:color w:val="auto"/>
          <w:sz w:val="24"/>
        </w:rPr>
        <w:t>l</w:t>
      </w:r>
      <w:r w:rsidRPr="00F61A07">
        <w:rPr>
          <w:rFonts w:ascii="Courier New" w:hAnsi="Courier New"/>
          <w:bCs/>
          <w:color w:val="auto"/>
          <w:sz w:val="24"/>
        </w:rPr>
        <w:t xml:space="preserve">egge n. 183/2010, in caso di certificazione di clausole compromissorie le </w:t>
      </w:r>
      <w:r w:rsidR="00EF586F">
        <w:rPr>
          <w:rFonts w:ascii="Courier New" w:hAnsi="Courier New"/>
          <w:bCs/>
          <w:color w:val="auto"/>
          <w:sz w:val="24"/>
        </w:rPr>
        <w:t>P</w:t>
      </w:r>
      <w:r w:rsidRPr="00F61A07">
        <w:rPr>
          <w:rFonts w:ascii="Courier New" w:hAnsi="Courier New"/>
          <w:bCs/>
          <w:color w:val="auto"/>
          <w:sz w:val="24"/>
        </w:rPr>
        <w:t>arti, davanti alla Commissione di certificazione, possono farsi assistere da un legale di loro fiducia o da un rappresentante dell</w:t>
      </w:r>
      <w:r w:rsidR="00334E2A">
        <w:rPr>
          <w:rFonts w:ascii="Courier New" w:hAnsi="Courier New"/>
          <w:bCs/>
          <w:color w:val="auto"/>
          <w:sz w:val="24"/>
        </w:rPr>
        <w:t>a O</w:t>
      </w:r>
      <w:r w:rsidRPr="00F61A07">
        <w:rPr>
          <w:rFonts w:ascii="Courier New" w:hAnsi="Courier New"/>
          <w:bCs/>
          <w:color w:val="auto"/>
          <w:sz w:val="24"/>
        </w:rPr>
        <w:t>rganizzazione sindacale o professionale cui abbiano conferito mandato.</w:t>
      </w:r>
    </w:p>
    <w:p w:rsidR="006022D7" w:rsidRPr="00F61A07" w:rsidRDefault="006022D7" w:rsidP="0026223A">
      <w:pPr>
        <w:pStyle w:val="Corpodeltesto110"/>
        <w:shd w:val="clear" w:color="auto" w:fill="auto"/>
        <w:spacing w:line="240" w:lineRule="auto"/>
        <w:ind w:left="0" w:firstLine="0"/>
        <w:jc w:val="both"/>
        <w:rPr>
          <w:rFonts w:ascii="Courier New" w:hAnsi="Courier New"/>
          <w:bCs/>
          <w:color w:val="auto"/>
          <w:sz w:val="24"/>
        </w:rPr>
      </w:pPr>
    </w:p>
    <w:p w:rsidR="006022D7"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3 </w:t>
      </w:r>
      <w:r w:rsidR="00A03F3D">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N</w:t>
      </w:r>
      <w:r w:rsidR="006022D7" w:rsidRPr="00F61A07">
        <w:rPr>
          <w:rFonts w:ascii="Courier New" w:eastAsia="Tahoma" w:hAnsi="Courier New" w:cs="Tahoma"/>
          <w:bCs/>
          <w:color w:val="auto"/>
          <w:sz w:val="24"/>
          <w:szCs w:val="18"/>
        </w:rPr>
        <w:t>orme relative ai componenti della Commissione</w:t>
      </w:r>
    </w:p>
    <w:p w:rsidR="006022D7" w:rsidRPr="00F61A07" w:rsidRDefault="006022D7" w:rsidP="0026223A">
      <w:pPr>
        <w:pStyle w:val="Altro0"/>
        <w:shd w:val="clear" w:color="auto" w:fill="auto"/>
        <w:spacing w:line="240" w:lineRule="auto"/>
        <w:jc w:val="both"/>
        <w:rPr>
          <w:rFonts w:ascii="Courier New" w:eastAsia="Tahoma" w:hAnsi="Courier New" w:cs="Tahoma"/>
          <w:bCs/>
          <w:color w:val="auto"/>
          <w:sz w:val="24"/>
          <w:szCs w:val="18"/>
        </w:rPr>
      </w:pPr>
    </w:p>
    <w:p w:rsidR="00A03F3D" w:rsidRDefault="006022D7"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1</w:t>
      </w:r>
      <w:r w:rsidR="00A03F3D">
        <w:rPr>
          <w:rFonts w:ascii="Courier New" w:eastAsia="Tahoma" w:hAnsi="Courier New" w:cs="Tahoma"/>
          <w:bCs/>
          <w:color w:val="auto"/>
          <w:sz w:val="24"/>
          <w:szCs w:val="18"/>
        </w:rPr>
        <w:t>)</w:t>
      </w:r>
    </w:p>
    <w:p w:rsidR="006022D7"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hAnsi="Courier New"/>
          <w:bCs/>
          <w:color w:val="auto"/>
          <w:sz w:val="24"/>
        </w:rPr>
        <w:t xml:space="preserve">Sono componenti effettivi della Commissione </w:t>
      </w:r>
      <w:r w:rsidR="006022D7" w:rsidRPr="00F61A07">
        <w:rPr>
          <w:rFonts w:ascii="Courier New" w:hAnsi="Courier New"/>
          <w:bCs/>
          <w:color w:val="auto"/>
          <w:sz w:val="24"/>
        </w:rPr>
        <w:t>i</w:t>
      </w:r>
      <w:r w:rsidRPr="00F61A07">
        <w:rPr>
          <w:rFonts w:ascii="Courier New" w:hAnsi="Courier New"/>
          <w:bCs/>
          <w:color w:val="auto"/>
          <w:sz w:val="24"/>
        </w:rPr>
        <w:t xml:space="preserve"> soggetti di cui all'art</w:t>
      </w:r>
      <w:r w:rsidR="00805862">
        <w:rPr>
          <w:rFonts w:ascii="Courier New" w:hAnsi="Courier New"/>
          <w:bCs/>
          <w:color w:val="auto"/>
          <w:sz w:val="24"/>
        </w:rPr>
        <w:t>.</w:t>
      </w:r>
      <w:r w:rsidRPr="00F61A07">
        <w:rPr>
          <w:rFonts w:ascii="Courier New" w:hAnsi="Courier New"/>
          <w:bCs/>
          <w:color w:val="auto"/>
          <w:sz w:val="24"/>
        </w:rPr>
        <w:t xml:space="preserve"> 2, comma 1</w:t>
      </w:r>
      <w:r w:rsidR="00805862">
        <w:rPr>
          <w:rFonts w:ascii="Courier New" w:hAnsi="Courier New"/>
          <w:bCs/>
          <w:color w:val="auto"/>
          <w:sz w:val="24"/>
        </w:rPr>
        <w:t>)</w:t>
      </w:r>
      <w:r w:rsidRPr="00F61A07">
        <w:rPr>
          <w:rFonts w:ascii="Courier New" w:hAnsi="Courier New"/>
          <w:bCs/>
          <w:color w:val="auto"/>
          <w:sz w:val="24"/>
        </w:rPr>
        <w:t xml:space="preserve"> del presente regolamento.</w:t>
      </w:r>
    </w:p>
    <w:p w:rsidR="006022D7" w:rsidRPr="00F61A07" w:rsidRDefault="006022D7" w:rsidP="0026223A">
      <w:pPr>
        <w:pStyle w:val="Altro0"/>
        <w:shd w:val="clear" w:color="auto" w:fill="auto"/>
        <w:spacing w:line="240" w:lineRule="auto"/>
        <w:jc w:val="both"/>
        <w:rPr>
          <w:rFonts w:ascii="Courier New" w:hAnsi="Courier New"/>
          <w:bCs/>
          <w:color w:val="auto"/>
          <w:sz w:val="24"/>
        </w:rPr>
      </w:pPr>
    </w:p>
    <w:p w:rsidR="00A03F3D" w:rsidRDefault="006022D7"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03F3D">
        <w:rPr>
          <w:rFonts w:ascii="Courier New" w:hAnsi="Courier New"/>
          <w:bCs/>
          <w:color w:val="auto"/>
          <w:sz w:val="24"/>
        </w:rPr>
        <w:t>)</w:t>
      </w:r>
    </w:p>
    <w:p w:rsidR="006022D7"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componenti effettivi e supplenti della Commissione di Certificazione devono essere in possesso dei requisiti di moralità di cui all'art. 5, comma 1</w:t>
      </w:r>
      <w:r w:rsidR="00805862">
        <w:rPr>
          <w:rFonts w:ascii="Courier New" w:hAnsi="Courier New"/>
          <w:bCs/>
          <w:color w:val="auto"/>
          <w:sz w:val="24"/>
        </w:rPr>
        <w:t>),</w:t>
      </w:r>
      <w:r w:rsidRPr="00F61A07">
        <w:rPr>
          <w:rFonts w:ascii="Courier New" w:hAnsi="Courier New"/>
          <w:bCs/>
          <w:color w:val="auto"/>
          <w:sz w:val="24"/>
        </w:rPr>
        <w:t xml:space="preserve"> lett. d) del </w:t>
      </w:r>
      <w:r w:rsidR="005E47EA" w:rsidRPr="00F61A07">
        <w:rPr>
          <w:rFonts w:ascii="Courier New" w:hAnsi="Courier New"/>
          <w:bCs/>
          <w:color w:val="auto"/>
          <w:sz w:val="24"/>
        </w:rPr>
        <w:t>D</w:t>
      </w:r>
      <w:r w:rsidRPr="00F61A07">
        <w:rPr>
          <w:rFonts w:ascii="Courier New" w:hAnsi="Courier New"/>
          <w:bCs/>
          <w:color w:val="auto"/>
          <w:sz w:val="24"/>
        </w:rPr>
        <w:t xml:space="preserve">.lgs. </w:t>
      </w:r>
      <w:r w:rsidR="005E47EA" w:rsidRPr="00F61A07">
        <w:rPr>
          <w:rFonts w:ascii="Courier New" w:hAnsi="Courier New"/>
          <w:bCs/>
          <w:color w:val="auto"/>
          <w:sz w:val="24"/>
        </w:rPr>
        <w:t xml:space="preserve">n. </w:t>
      </w:r>
      <w:r w:rsidRPr="00F61A07">
        <w:rPr>
          <w:rFonts w:ascii="Courier New" w:hAnsi="Courier New"/>
          <w:bCs/>
          <w:color w:val="auto"/>
          <w:sz w:val="24"/>
        </w:rPr>
        <w:t>276/03 e dei requisiti minimi di professionalità che consentano l'espletamento del mandato nella piena consapevolezza e conoscenza degli ambiti In cui opera la Commissione di certificazione.</w:t>
      </w:r>
    </w:p>
    <w:p w:rsidR="006022D7" w:rsidRPr="00F61A07" w:rsidRDefault="006022D7" w:rsidP="0026223A">
      <w:pPr>
        <w:pStyle w:val="Altro0"/>
        <w:shd w:val="clear" w:color="auto" w:fill="auto"/>
        <w:spacing w:line="240" w:lineRule="auto"/>
        <w:jc w:val="both"/>
        <w:rPr>
          <w:rFonts w:ascii="Courier New" w:hAnsi="Courier New"/>
          <w:bCs/>
          <w:color w:val="auto"/>
          <w:sz w:val="24"/>
        </w:rPr>
      </w:pPr>
    </w:p>
    <w:p w:rsidR="00A03F3D" w:rsidRDefault="006022D7"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A03F3D">
        <w:rPr>
          <w:rFonts w:ascii="Courier New" w:hAnsi="Courier New"/>
          <w:bCs/>
          <w:color w:val="auto"/>
          <w:sz w:val="24"/>
        </w:rPr>
        <w:t>)</w:t>
      </w:r>
    </w:p>
    <w:p w:rsidR="006022D7"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Fatte salve le previsioni legislative già previste da specifiche norme di legge, per requisito minimo si intende l'aver maturato esperienze professionali per almeno 24 mesi, anche all'interno di</w:t>
      </w:r>
      <w:r w:rsidR="00805862">
        <w:rPr>
          <w:rFonts w:ascii="Courier New" w:hAnsi="Courier New"/>
          <w:bCs/>
          <w:color w:val="auto"/>
          <w:sz w:val="24"/>
        </w:rPr>
        <w:t xml:space="preserve"> </w:t>
      </w:r>
      <w:r w:rsidRPr="00F61A07">
        <w:rPr>
          <w:rFonts w:ascii="Courier New" w:hAnsi="Courier New"/>
          <w:bCs/>
          <w:color w:val="auto"/>
          <w:sz w:val="24"/>
        </w:rPr>
        <w:t>associazioni sindacali o di categoria, in ruoli coerenti con i compiti della Commissione di Certificazione.</w:t>
      </w:r>
    </w:p>
    <w:p w:rsidR="006022D7" w:rsidRPr="00F61A07" w:rsidRDefault="006022D7" w:rsidP="0026223A">
      <w:pPr>
        <w:pStyle w:val="Altro0"/>
        <w:shd w:val="clear" w:color="auto" w:fill="auto"/>
        <w:spacing w:line="240" w:lineRule="auto"/>
        <w:jc w:val="both"/>
        <w:rPr>
          <w:rFonts w:ascii="Courier New" w:hAnsi="Courier New"/>
          <w:bCs/>
          <w:color w:val="auto"/>
          <w:sz w:val="24"/>
        </w:rPr>
      </w:pPr>
    </w:p>
    <w:p w:rsidR="00A03F3D" w:rsidRDefault="006022D7"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A03F3D">
        <w:rPr>
          <w:rFonts w:ascii="Courier New" w:hAnsi="Courier New"/>
          <w:bCs/>
          <w:color w:val="auto"/>
          <w:sz w:val="24"/>
        </w:rPr>
        <w:t>)</w:t>
      </w:r>
    </w:p>
    <w:p w:rsidR="006022D7"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 componenti della Commissione di Certificazione sono tenuti ad astenersi dal partecipare in qualsiasi forma alle attività della Commissione che ineriscano alla trattazione, discussione o decisione di pratiche di certificazione che possano coinvolgere interessi propri.</w:t>
      </w:r>
    </w:p>
    <w:p w:rsidR="006022D7" w:rsidRPr="00F61A07" w:rsidRDefault="006022D7" w:rsidP="0026223A">
      <w:pPr>
        <w:pStyle w:val="Altro0"/>
        <w:shd w:val="clear" w:color="auto" w:fill="auto"/>
        <w:spacing w:line="240" w:lineRule="auto"/>
        <w:jc w:val="both"/>
        <w:rPr>
          <w:rFonts w:ascii="Courier New" w:hAnsi="Courier New"/>
          <w:bCs/>
          <w:color w:val="auto"/>
          <w:sz w:val="24"/>
        </w:rPr>
      </w:pPr>
    </w:p>
    <w:p w:rsidR="00A03F3D" w:rsidRDefault="006022D7"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A03F3D">
        <w:rPr>
          <w:rFonts w:ascii="Courier New" w:hAnsi="Courier New"/>
          <w:bCs/>
          <w:color w:val="auto"/>
          <w:sz w:val="24"/>
        </w:rPr>
        <w:t>)</w:t>
      </w:r>
    </w:p>
    <w:p w:rsidR="006022D7"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in cui si verifichi quanto previsto dal precedente comma 4</w:t>
      </w:r>
      <w:r w:rsidR="00805862">
        <w:rPr>
          <w:rFonts w:ascii="Courier New" w:hAnsi="Courier New"/>
          <w:bCs/>
          <w:color w:val="auto"/>
          <w:sz w:val="24"/>
        </w:rPr>
        <w:t>)</w:t>
      </w:r>
      <w:r w:rsidRPr="00F61A07">
        <w:rPr>
          <w:rFonts w:ascii="Courier New" w:hAnsi="Courier New"/>
          <w:bCs/>
          <w:color w:val="auto"/>
          <w:sz w:val="24"/>
        </w:rPr>
        <w:t xml:space="preserve">, l'interessato comunicherà tempestivamente la propria motivata astensione alla Commissione e </w:t>
      </w:r>
      <w:r w:rsidR="005B2DC4" w:rsidRPr="00F61A07">
        <w:rPr>
          <w:rFonts w:ascii="Courier New" w:hAnsi="Courier New"/>
          <w:bCs/>
          <w:color w:val="auto"/>
          <w:sz w:val="24"/>
        </w:rPr>
        <w:t xml:space="preserve">il </w:t>
      </w:r>
      <w:r w:rsidRPr="00F61A07">
        <w:rPr>
          <w:rFonts w:ascii="Courier New" w:hAnsi="Courier New"/>
          <w:bCs/>
          <w:color w:val="auto"/>
          <w:sz w:val="24"/>
        </w:rPr>
        <w:t>Presidente pro</w:t>
      </w:r>
      <w:r w:rsidR="005B2DC4" w:rsidRPr="00F61A07">
        <w:rPr>
          <w:rFonts w:ascii="Courier New" w:hAnsi="Courier New"/>
          <w:bCs/>
          <w:color w:val="auto"/>
          <w:sz w:val="24"/>
        </w:rPr>
        <w:t>vv</w:t>
      </w:r>
      <w:r w:rsidRPr="00F61A07">
        <w:rPr>
          <w:rFonts w:ascii="Courier New" w:hAnsi="Courier New"/>
          <w:bCs/>
          <w:color w:val="auto"/>
          <w:sz w:val="24"/>
        </w:rPr>
        <w:t>ederà alla sua sostituzione, convocando altro componente effettivo o supplente designato dalla parte che aveva provveduto alla designazione del componente astenuto.</w:t>
      </w:r>
    </w:p>
    <w:p w:rsidR="006022D7" w:rsidRPr="00F61A07" w:rsidRDefault="006022D7" w:rsidP="0026223A">
      <w:pPr>
        <w:pStyle w:val="Altro0"/>
        <w:shd w:val="clear" w:color="auto" w:fill="auto"/>
        <w:spacing w:line="240" w:lineRule="auto"/>
        <w:jc w:val="both"/>
        <w:rPr>
          <w:rFonts w:ascii="Courier New" w:hAnsi="Courier New"/>
          <w:bCs/>
          <w:color w:val="auto"/>
          <w:sz w:val="24"/>
        </w:rPr>
      </w:pPr>
    </w:p>
    <w:p w:rsidR="00A03F3D" w:rsidRDefault="006022D7"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6</w:t>
      </w:r>
      <w:r w:rsidR="00A03F3D">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funzione di componente, effettivo o supplente, della Commissione ha termine nel caso in cui la designazione venga revocata dal socio che l’aveva espressa, ovvero in caso di dimissioni, ovvero in caso di perdita dei requisiti di moralità di cui al comma </w:t>
      </w:r>
      <w:r w:rsidR="00805862">
        <w:rPr>
          <w:rFonts w:ascii="Courier New" w:hAnsi="Courier New"/>
          <w:bCs/>
          <w:color w:val="auto"/>
          <w:sz w:val="24"/>
        </w:rPr>
        <w:t xml:space="preserve">2) </w:t>
      </w:r>
      <w:r w:rsidRPr="00F61A07">
        <w:rPr>
          <w:rFonts w:ascii="Courier New" w:hAnsi="Courier New"/>
          <w:bCs/>
          <w:color w:val="auto"/>
          <w:sz w:val="24"/>
        </w:rPr>
        <w:t>del presente articolo.</w:t>
      </w:r>
    </w:p>
    <w:p w:rsidR="006022D7" w:rsidRPr="00F61A07" w:rsidRDefault="006022D7" w:rsidP="0026223A">
      <w:pPr>
        <w:pStyle w:val="Altro0"/>
        <w:shd w:val="clear" w:color="auto" w:fill="auto"/>
        <w:spacing w:line="240" w:lineRule="auto"/>
        <w:jc w:val="both"/>
        <w:rPr>
          <w:rFonts w:ascii="Courier New" w:eastAsia="Tahoma" w:hAnsi="Courier New" w:cs="Tahoma"/>
          <w:bCs/>
          <w:color w:val="auto"/>
          <w:sz w:val="24"/>
          <w:szCs w:val="18"/>
        </w:rPr>
      </w:pPr>
    </w:p>
    <w:p w:rsidR="006022D7"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4 </w:t>
      </w:r>
      <w:r w:rsidR="00805862">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C</w:t>
      </w:r>
      <w:r w:rsidR="006022D7" w:rsidRPr="00F61A07">
        <w:rPr>
          <w:rFonts w:ascii="Courier New" w:eastAsia="Tahoma" w:hAnsi="Courier New" w:cs="Tahoma"/>
          <w:bCs/>
          <w:color w:val="auto"/>
          <w:sz w:val="24"/>
          <w:szCs w:val="18"/>
        </w:rPr>
        <w:t>ommissioni istruttorie</w:t>
      </w:r>
    </w:p>
    <w:p w:rsidR="006022D7" w:rsidRPr="00F61A07" w:rsidRDefault="006022D7" w:rsidP="0026223A">
      <w:pPr>
        <w:pStyle w:val="Altro0"/>
        <w:shd w:val="clear" w:color="auto" w:fill="auto"/>
        <w:spacing w:line="240" w:lineRule="auto"/>
        <w:jc w:val="both"/>
        <w:rPr>
          <w:rFonts w:ascii="Courier New" w:eastAsia="Tahoma" w:hAnsi="Courier New" w:cs="Tahoma"/>
          <w:bCs/>
          <w:color w:val="auto"/>
          <w:sz w:val="24"/>
          <w:szCs w:val="18"/>
        </w:rPr>
      </w:pPr>
    </w:p>
    <w:p w:rsidR="00A03F3D" w:rsidRDefault="006022D7"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1</w:t>
      </w:r>
      <w:r w:rsidR="00A03F3D">
        <w:rPr>
          <w:rFonts w:ascii="Courier New" w:eastAsia="Tahoma" w:hAnsi="Courier New" w:cs="Tahoma"/>
          <w:bCs/>
          <w:color w:val="auto"/>
          <w:sz w:val="24"/>
          <w:szCs w:val="18"/>
        </w:rPr>
        <w:t>)</w:t>
      </w:r>
    </w:p>
    <w:p w:rsidR="006022D7"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hAnsi="Courier New"/>
          <w:bCs/>
          <w:color w:val="auto"/>
          <w:sz w:val="24"/>
        </w:rPr>
        <w:t>La Commissione può costituire una o più Commissioni istruttorie per lo svolgimento delle attività, preliminari a quelle di vera e propria certificazione.</w:t>
      </w:r>
    </w:p>
    <w:p w:rsidR="006022D7" w:rsidRPr="00F61A07" w:rsidRDefault="006022D7" w:rsidP="0026223A">
      <w:pPr>
        <w:pStyle w:val="Altro0"/>
        <w:shd w:val="clear" w:color="auto" w:fill="auto"/>
        <w:spacing w:line="240" w:lineRule="auto"/>
        <w:jc w:val="both"/>
        <w:rPr>
          <w:rFonts w:ascii="Courier New" w:hAnsi="Courier New"/>
          <w:bCs/>
          <w:color w:val="auto"/>
          <w:sz w:val="24"/>
        </w:rPr>
      </w:pPr>
    </w:p>
    <w:p w:rsidR="00A03F3D" w:rsidRDefault="006022D7"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A03F3D">
        <w:rPr>
          <w:rFonts w:ascii="Courier New" w:hAnsi="Courier New"/>
          <w:bCs/>
          <w:color w:val="auto"/>
          <w:sz w:val="24"/>
        </w:rPr>
        <w:t>)</w:t>
      </w:r>
    </w:p>
    <w:p w:rsidR="006022D7"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Tale Commissione ha compiti esclusivamente istruttori e non deliberativi; provvede </w:t>
      </w:r>
      <w:r w:rsidR="006022D7" w:rsidRPr="00F61A07">
        <w:rPr>
          <w:rFonts w:ascii="Courier New" w:hAnsi="Courier New"/>
          <w:bCs/>
          <w:color w:val="auto"/>
          <w:sz w:val="24"/>
        </w:rPr>
        <w:t>i</w:t>
      </w:r>
      <w:r w:rsidRPr="00F61A07">
        <w:rPr>
          <w:rFonts w:ascii="Courier New" w:hAnsi="Courier New"/>
          <w:bCs/>
          <w:color w:val="auto"/>
          <w:sz w:val="24"/>
        </w:rPr>
        <w:t xml:space="preserve">n particolare all'esame delle istanze assegnatele a tal fine dal Presidente e alla predisposizione e verbalizzazione di osservazioni e proposte da sottoporre alla Commissione; può altresì essere incaricata dal Presidente di espletare l'audizione delle </w:t>
      </w:r>
      <w:r w:rsidR="00EF586F">
        <w:rPr>
          <w:rFonts w:ascii="Courier New" w:hAnsi="Courier New"/>
          <w:bCs/>
          <w:color w:val="auto"/>
          <w:sz w:val="24"/>
        </w:rPr>
        <w:t>P</w:t>
      </w:r>
      <w:r w:rsidRPr="00F61A07">
        <w:rPr>
          <w:rFonts w:ascii="Courier New" w:hAnsi="Courier New"/>
          <w:bCs/>
          <w:color w:val="auto"/>
          <w:sz w:val="24"/>
        </w:rPr>
        <w:t xml:space="preserve">arti, nel rispetto delle disposizioni del presente regolamento, redigendone verbale e riferendone per i seguiti </w:t>
      </w:r>
      <w:r w:rsidR="006022D7" w:rsidRPr="00F61A07">
        <w:rPr>
          <w:rFonts w:ascii="Courier New" w:hAnsi="Courier New"/>
          <w:bCs/>
          <w:color w:val="auto"/>
          <w:sz w:val="24"/>
        </w:rPr>
        <w:t>i</w:t>
      </w:r>
      <w:r w:rsidRPr="00F61A07">
        <w:rPr>
          <w:rFonts w:ascii="Courier New" w:hAnsi="Courier New"/>
          <w:bCs/>
          <w:color w:val="auto"/>
          <w:sz w:val="24"/>
        </w:rPr>
        <w:t>n Commissione.</w:t>
      </w:r>
    </w:p>
    <w:p w:rsidR="006022D7" w:rsidRPr="00F61A07" w:rsidRDefault="006022D7" w:rsidP="0026223A">
      <w:pPr>
        <w:pStyle w:val="Altro0"/>
        <w:shd w:val="clear" w:color="auto" w:fill="auto"/>
        <w:spacing w:line="240" w:lineRule="auto"/>
        <w:jc w:val="both"/>
        <w:rPr>
          <w:rFonts w:ascii="Courier New" w:hAnsi="Courier New"/>
          <w:bCs/>
          <w:color w:val="auto"/>
          <w:sz w:val="24"/>
        </w:rPr>
      </w:pPr>
    </w:p>
    <w:p w:rsidR="00A03F3D" w:rsidRDefault="006022D7"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A03F3D">
        <w:rPr>
          <w:rFonts w:ascii="Courier New" w:hAnsi="Courier New"/>
          <w:bCs/>
          <w:color w:val="auto"/>
          <w:sz w:val="24"/>
        </w:rPr>
        <w:t>)</w:t>
      </w:r>
    </w:p>
    <w:p w:rsidR="00106A78" w:rsidRPr="00F61A07" w:rsidRDefault="006022D7"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ogni caso, la Commissione delibera in maniera autonoma e non risulta in alcun modo vincolata dalle valutazioni</w:t>
      </w:r>
      <w:r w:rsidR="00106A78" w:rsidRPr="00F61A07">
        <w:rPr>
          <w:rFonts w:ascii="Courier New" w:hAnsi="Courier New"/>
          <w:bCs/>
          <w:color w:val="auto"/>
          <w:sz w:val="24"/>
        </w:rPr>
        <w:t xml:space="preserve"> delle Commissioni istruttorie. </w:t>
      </w:r>
    </w:p>
    <w:p w:rsidR="00106A78" w:rsidRPr="00F61A07" w:rsidRDefault="00106A78" w:rsidP="0026223A">
      <w:pPr>
        <w:pStyle w:val="Altro0"/>
        <w:shd w:val="clear" w:color="auto" w:fill="auto"/>
        <w:spacing w:line="240" w:lineRule="auto"/>
        <w:jc w:val="both"/>
        <w:rPr>
          <w:rFonts w:ascii="Courier New" w:hAnsi="Courier New"/>
          <w:bCs/>
          <w:color w:val="auto"/>
          <w:sz w:val="24"/>
        </w:rPr>
      </w:pPr>
    </w:p>
    <w:p w:rsidR="00A03F3D" w:rsidRDefault="00106A78"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4</w:t>
      </w:r>
      <w:r w:rsidR="00A03F3D">
        <w:rPr>
          <w:rFonts w:ascii="Courier New" w:hAnsi="Courier New"/>
          <w:bCs/>
          <w:color w:val="auto"/>
          <w:sz w:val="24"/>
        </w:rPr>
        <w:t>)</w:t>
      </w:r>
    </w:p>
    <w:p w:rsidR="00106A78"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Ai componenti delle Commissioni del presente articolo si applicano le previsioni contenute nell'art. 3, commi 2</w:t>
      </w:r>
      <w:r w:rsidR="00805862">
        <w:rPr>
          <w:rFonts w:ascii="Courier New" w:hAnsi="Courier New"/>
          <w:bCs/>
          <w:color w:val="auto"/>
          <w:sz w:val="24"/>
        </w:rPr>
        <w:t>)</w:t>
      </w:r>
      <w:r w:rsidRPr="00F61A07">
        <w:rPr>
          <w:rFonts w:ascii="Courier New" w:hAnsi="Courier New"/>
          <w:bCs/>
          <w:color w:val="auto"/>
          <w:sz w:val="24"/>
        </w:rPr>
        <w:t>, 3</w:t>
      </w:r>
      <w:r w:rsidR="00805862">
        <w:rPr>
          <w:rFonts w:ascii="Courier New" w:hAnsi="Courier New"/>
          <w:bCs/>
          <w:color w:val="auto"/>
          <w:sz w:val="24"/>
        </w:rPr>
        <w:t>)</w:t>
      </w:r>
      <w:r w:rsidRPr="00F61A07">
        <w:rPr>
          <w:rFonts w:ascii="Courier New" w:hAnsi="Courier New"/>
          <w:bCs/>
          <w:color w:val="auto"/>
          <w:sz w:val="24"/>
        </w:rPr>
        <w:t xml:space="preserve"> e 4</w:t>
      </w:r>
      <w:r w:rsidR="00805862">
        <w:rPr>
          <w:rFonts w:ascii="Courier New" w:hAnsi="Courier New"/>
          <w:bCs/>
          <w:color w:val="auto"/>
          <w:sz w:val="24"/>
        </w:rPr>
        <w:t>)</w:t>
      </w:r>
      <w:r w:rsidRPr="00F61A07">
        <w:rPr>
          <w:rFonts w:ascii="Courier New" w:hAnsi="Courier New"/>
          <w:bCs/>
          <w:color w:val="auto"/>
          <w:sz w:val="24"/>
        </w:rPr>
        <w:t xml:space="preserve"> del presente Regolamento.</w:t>
      </w:r>
    </w:p>
    <w:p w:rsidR="00106A78" w:rsidRPr="00F61A07" w:rsidRDefault="00106A78" w:rsidP="0026223A">
      <w:pPr>
        <w:pStyle w:val="Altro0"/>
        <w:shd w:val="clear" w:color="auto" w:fill="auto"/>
        <w:spacing w:line="240" w:lineRule="auto"/>
        <w:jc w:val="both"/>
        <w:rPr>
          <w:rFonts w:ascii="Courier New" w:hAnsi="Courier New"/>
          <w:bCs/>
          <w:color w:val="auto"/>
          <w:sz w:val="24"/>
        </w:rPr>
      </w:pPr>
    </w:p>
    <w:p w:rsidR="00A03F3D" w:rsidRDefault="00106A78"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A03F3D">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in cui si verifichi quanto previsto dal precedente art. 3, comma 4</w:t>
      </w:r>
      <w:r w:rsidR="00805862">
        <w:rPr>
          <w:rFonts w:ascii="Courier New" w:hAnsi="Courier New"/>
          <w:bCs/>
          <w:color w:val="auto"/>
          <w:sz w:val="24"/>
        </w:rPr>
        <w:t>)</w:t>
      </w:r>
      <w:r w:rsidRPr="00F61A07">
        <w:rPr>
          <w:rFonts w:ascii="Courier New" w:hAnsi="Courier New"/>
          <w:bCs/>
          <w:color w:val="auto"/>
          <w:sz w:val="24"/>
        </w:rPr>
        <w:t>, l'interessato comunicherà tempestivamente la propria motivata astensione alla Commissione e il Presidente provveder</w:t>
      </w:r>
      <w:r w:rsidR="00106A78" w:rsidRPr="00F61A07">
        <w:rPr>
          <w:rFonts w:ascii="Courier New" w:hAnsi="Courier New"/>
          <w:bCs/>
          <w:color w:val="auto"/>
          <w:sz w:val="24"/>
        </w:rPr>
        <w:t>à</w:t>
      </w:r>
      <w:r w:rsidRPr="00F61A07">
        <w:rPr>
          <w:rFonts w:ascii="Courier New" w:hAnsi="Courier New"/>
          <w:bCs/>
          <w:color w:val="auto"/>
          <w:sz w:val="24"/>
        </w:rPr>
        <w:t xml:space="preserve"> al</w:t>
      </w:r>
      <w:r w:rsidR="00B44EA4" w:rsidRPr="00F61A07">
        <w:rPr>
          <w:rFonts w:ascii="Courier New" w:hAnsi="Courier New"/>
          <w:bCs/>
          <w:color w:val="auto"/>
          <w:sz w:val="24"/>
        </w:rPr>
        <w:t>l</w:t>
      </w:r>
      <w:r w:rsidRPr="00F61A07">
        <w:rPr>
          <w:rFonts w:ascii="Courier New" w:hAnsi="Courier New"/>
          <w:bCs/>
          <w:color w:val="auto"/>
          <w:sz w:val="24"/>
        </w:rPr>
        <w:t>a sua sostituzione.</w:t>
      </w:r>
    </w:p>
    <w:p w:rsidR="00106A78" w:rsidRPr="00F61A07" w:rsidRDefault="00106A78" w:rsidP="0026223A">
      <w:pPr>
        <w:pStyle w:val="Altro0"/>
        <w:shd w:val="clear" w:color="auto" w:fill="auto"/>
        <w:spacing w:line="240" w:lineRule="auto"/>
        <w:jc w:val="both"/>
        <w:rPr>
          <w:rFonts w:ascii="Courier New" w:hAnsi="Courier New"/>
          <w:bCs/>
          <w:color w:val="auto"/>
          <w:sz w:val="24"/>
        </w:rPr>
      </w:pPr>
    </w:p>
    <w:p w:rsidR="0059045B"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5 </w:t>
      </w:r>
      <w:r w:rsidR="00805862">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S</w:t>
      </w:r>
      <w:r w:rsidR="0059045B" w:rsidRPr="00F61A07">
        <w:rPr>
          <w:rFonts w:ascii="Courier New" w:eastAsia="Tahoma" w:hAnsi="Courier New" w:cs="Tahoma"/>
          <w:bCs/>
          <w:color w:val="auto"/>
          <w:sz w:val="24"/>
          <w:szCs w:val="18"/>
        </w:rPr>
        <w:t>otto-Commissioni</w:t>
      </w:r>
    </w:p>
    <w:p w:rsidR="0059045B" w:rsidRPr="00F61A07" w:rsidRDefault="0059045B" w:rsidP="0026223A">
      <w:pPr>
        <w:pStyle w:val="Altro0"/>
        <w:shd w:val="clear" w:color="auto" w:fill="auto"/>
        <w:spacing w:line="240" w:lineRule="auto"/>
        <w:jc w:val="both"/>
        <w:rPr>
          <w:rFonts w:ascii="Courier New" w:eastAsia="Tahoma" w:hAnsi="Courier New" w:cs="Tahoma"/>
          <w:bCs/>
          <w:color w:val="auto"/>
          <w:sz w:val="24"/>
          <w:szCs w:val="18"/>
        </w:rPr>
      </w:pPr>
    </w:p>
    <w:p w:rsidR="00A03F3D" w:rsidRDefault="0059045B"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1)</w:t>
      </w:r>
    </w:p>
    <w:p w:rsidR="0059045B"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hAnsi="Courier New"/>
          <w:bCs/>
          <w:color w:val="auto"/>
          <w:sz w:val="24"/>
        </w:rPr>
        <w:t>In relazione al carico di lavoro della Commissione, riferibile sia al numero delle istanze sia al grado di complessità e di difficoltà dei casi prospettati, e alla necessità di assicurare il rispetto del termine di legge per la conclusione dei procedimenti di certificazione, il Presidente della Commissione può costituire una o più sotto-Commissioni di certificazione.</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EA39F1"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EA39F1">
        <w:rPr>
          <w:rFonts w:ascii="Courier New" w:hAnsi="Courier New"/>
          <w:bCs/>
          <w:color w:val="auto"/>
          <w:sz w:val="24"/>
        </w:rPr>
        <w:t>)</w:t>
      </w:r>
    </w:p>
    <w:p w:rsidR="0059045B"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Ciascuna sotto-Commissione ha compiti autonomi di certificazione ed opera con almeno 2 componenti, uno di parte datoriale e uno di parte sindacale.</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EA39F1"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EA39F1">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sotto-Commissione </w:t>
      </w:r>
      <w:r w:rsidR="00B44EA4" w:rsidRPr="00F61A07">
        <w:rPr>
          <w:rFonts w:ascii="Courier New" w:hAnsi="Courier New"/>
          <w:bCs/>
          <w:color w:val="auto"/>
          <w:sz w:val="24"/>
        </w:rPr>
        <w:t>è</w:t>
      </w:r>
      <w:r w:rsidRPr="00F61A07">
        <w:rPr>
          <w:rFonts w:ascii="Courier New" w:hAnsi="Courier New"/>
          <w:bCs/>
          <w:color w:val="auto"/>
          <w:sz w:val="24"/>
        </w:rPr>
        <w:t xml:space="preserve"> presieduta dal Presidente della Commissione di Certificazione.</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59045B"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6 </w:t>
      </w:r>
      <w:r w:rsidR="00EA39F1">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V</w:t>
      </w:r>
      <w:r w:rsidR="0059045B" w:rsidRPr="00F61A07">
        <w:rPr>
          <w:rFonts w:ascii="Courier New" w:eastAsia="Tahoma" w:hAnsi="Courier New" w:cs="Tahoma"/>
          <w:bCs/>
          <w:color w:val="auto"/>
          <w:sz w:val="24"/>
          <w:szCs w:val="18"/>
        </w:rPr>
        <w:t xml:space="preserve">alidità delle sedute e delle delibere della Commissione </w:t>
      </w:r>
    </w:p>
    <w:p w:rsidR="0059045B" w:rsidRPr="00F61A07" w:rsidRDefault="00EA39F1" w:rsidP="0026223A">
      <w:pPr>
        <w:pStyle w:val="Altro0"/>
        <w:shd w:val="clear" w:color="auto" w:fill="auto"/>
        <w:spacing w:line="240" w:lineRule="auto"/>
        <w:jc w:val="both"/>
        <w:rPr>
          <w:rFonts w:ascii="Courier New" w:eastAsia="Tahoma" w:hAnsi="Courier New" w:cs="Tahoma"/>
          <w:bCs/>
          <w:color w:val="auto"/>
          <w:sz w:val="24"/>
          <w:szCs w:val="18"/>
        </w:rPr>
      </w:pPr>
      <w:r>
        <w:rPr>
          <w:rFonts w:ascii="Courier New" w:eastAsia="Tahoma" w:hAnsi="Courier New" w:cs="Tahoma"/>
          <w:bCs/>
          <w:color w:val="auto"/>
          <w:sz w:val="24"/>
          <w:szCs w:val="18"/>
        </w:rPr>
        <w:t xml:space="preserve">         </w:t>
      </w:r>
      <w:r w:rsidR="0059045B" w:rsidRPr="00F61A07">
        <w:rPr>
          <w:rFonts w:ascii="Courier New" w:eastAsia="Tahoma" w:hAnsi="Courier New" w:cs="Tahoma"/>
          <w:bCs/>
          <w:color w:val="auto"/>
          <w:sz w:val="24"/>
          <w:szCs w:val="18"/>
        </w:rPr>
        <w:t>e delle sotto-Commissioni</w:t>
      </w:r>
    </w:p>
    <w:p w:rsidR="0059045B" w:rsidRPr="00F61A07" w:rsidRDefault="0059045B" w:rsidP="0026223A">
      <w:pPr>
        <w:pStyle w:val="Altro0"/>
        <w:shd w:val="clear" w:color="auto" w:fill="auto"/>
        <w:spacing w:line="240" w:lineRule="auto"/>
        <w:jc w:val="both"/>
        <w:rPr>
          <w:rFonts w:ascii="Courier New" w:eastAsia="Tahoma" w:hAnsi="Courier New" w:cs="Tahoma"/>
          <w:bCs/>
          <w:color w:val="auto"/>
          <w:sz w:val="24"/>
          <w:szCs w:val="18"/>
        </w:rPr>
      </w:pPr>
    </w:p>
    <w:p w:rsidR="00EA39F1" w:rsidRDefault="0059045B"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1</w:t>
      </w:r>
      <w:r w:rsidR="00EA39F1">
        <w:rPr>
          <w:rFonts w:ascii="Courier New" w:eastAsia="Tahoma" w:hAnsi="Courier New" w:cs="Tahoma"/>
          <w:bCs/>
          <w:color w:val="auto"/>
          <w:sz w:val="24"/>
          <w:szCs w:val="18"/>
        </w:rPr>
        <w:t>)</w:t>
      </w:r>
    </w:p>
    <w:p w:rsidR="0059045B"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hAnsi="Courier New"/>
          <w:bCs/>
          <w:color w:val="auto"/>
          <w:sz w:val="24"/>
        </w:rPr>
        <w:t xml:space="preserve">Per la validità delle sedute della Commissione, ferma restando la garanzia di composizione paritetica, è richiesta la presenza del Presidente e di almeno </w:t>
      </w:r>
      <w:r w:rsidR="00163E26">
        <w:rPr>
          <w:rFonts w:ascii="Courier New" w:hAnsi="Courier New"/>
          <w:bCs/>
          <w:color w:val="auto"/>
          <w:sz w:val="24"/>
        </w:rPr>
        <w:t>2</w:t>
      </w:r>
      <w:r w:rsidRPr="00F61A07">
        <w:rPr>
          <w:rFonts w:ascii="Courier New" w:hAnsi="Courier New"/>
          <w:bCs/>
          <w:color w:val="auto"/>
          <w:sz w:val="24"/>
        </w:rPr>
        <w:t xml:space="preserve"> componenti, </w:t>
      </w:r>
      <w:r w:rsidR="00EA39F1">
        <w:rPr>
          <w:rFonts w:ascii="Courier New" w:hAnsi="Courier New"/>
          <w:bCs/>
          <w:color w:val="auto"/>
          <w:sz w:val="24"/>
        </w:rPr>
        <w:t>1</w:t>
      </w:r>
      <w:r w:rsidRPr="00F61A07">
        <w:rPr>
          <w:rFonts w:ascii="Courier New" w:hAnsi="Courier New"/>
          <w:bCs/>
          <w:color w:val="auto"/>
          <w:sz w:val="24"/>
        </w:rPr>
        <w:t xml:space="preserve"> espressione di parte datoriale e </w:t>
      </w:r>
      <w:r w:rsidR="00EA39F1">
        <w:rPr>
          <w:rFonts w:ascii="Courier New" w:hAnsi="Courier New"/>
          <w:bCs/>
          <w:color w:val="auto"/>
          <w:sz w:val="24"/>
        </w:rPr>
        <w:t>1</w:t>
      </w:r>
      <w:r w:rsidRPr="00F61A07">
        <w:rPr>
          <w:rFonts w:ascii="Courier New" w:hAnsi="Courier New"/>
          <w:bCs/>
          <w:color w:val="auto"/>
          <w:sz w:val="24"/>
        </w:rPr>
        <w:t xml:space="preserve"> espressione di parte sindacale.</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EA39F1"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EA39F1">
        <w:rPr>
          <w:rFonts w:ascii="Courier New" w:hAnsi="Courier New"/>
          <w:bCs/>
          <w:color w:val="auto"/>
          <w:sz w:val="24"/>
        </w:rPr>
        <w:t>)</w:t>
      </w:r>
    </w:p>
    <w:p w:rsidR="00961D46" w:rsidRPr="00F61A07" w:rsidRDefault="00EA39F1" w:rsidP="0026223A">
      <w:pPr>
        <w:pStyle w:val="Altro0"/>
        <w:shd w:val="clear" w:color="auto" w:fill="auto"/>
        <w:spacing w:line="240" w:lineRule="auto"/>
        <w:jc w:val="both"/>
        <w:rPr>
          <w:rFonts w:ascii="Courier New" w:hAnsi="Courier New"/>
          <w:bCs/>
          <w:color w:val="auto"/>
          <w:sz w:val="24"/>
        </w:rPr>
      </w:pPr>
      <w:r>
        <w:rPr>
          <w:rFonts w:ascii="Courier New" w:hAnsi="Courier New"/>
          <w:bCs/>
          <w:color w:val="auto"/>
          <w:sz w:val="24"/>
        </w:rPr>
        <w:t>L</w:t>
      </w:r>
      <w:r w:rsidR="00901382" w:rsidRPr="00F61A07">
        <w:rPr>
          <w:rFonts w:ascii="Courier New" w:hAnsi="Courier New"/>
          <w:bCs/>
          <w:color w:val="auto"/>
          <w:sz w:val="24"/>
        </w:rPr>
        <w:t>a Commissione delibera a maggioranza de</w:t>
      </w:r>
      <w:r w:rsidR="00B44EA4" w:rsidRPr="00F61A07">
        <w:rPr>
          <w:rFonts w:ascii="Courier New" w:hAnsi="Courier New"/>
          <w:bCs/>
          <w:color w:val="auto"/>
          <w:sz w:val="24"/>
        </w:rPr>
        <w:t>i</w:t>
      </w:r>
      <w:r w:rsidR="00901382" w:rsidRPr="00F61A07">
        <w:rPr>
          <w:rFonts w:ascii="Courier New" w:hAnsi="Courier New"/>
          <w:bCs/>
          <w:color w:val="auto"/>
          <w:sz w:val="24"/>
        </w:rPr>
        <w:t xml:space="preserve"> componenti presenti.</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59045B"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7 </w:t>
      </w:r>
      <w:r w:rsidR="00EA39F1">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M</w:t>
      </w:r>
      <w:r w:rsidR="0059045B" w:rsidRPr="00F61A07">
        <w:rPr>
          <w:rFonts w:ascii="Courier New" w:eastAsia="Tahoma" w:hAnsi="Courier New" w:cs="Tahoma"/>
          <w:bCs/>
          <w:color w:val="auto"/>
          <w:sz w:val="24"/>
          <w:szCs w:val="18"/>
        </w:rPr>
        <w:t xml:space="preserve">odalità operative e disposizioni generali </w:t>
      </w:r>
    </w:p>
    <w:p w:rsidR="00EA39F1" w:rsidRDefault="00EA39F1" w:rsidP="0026223A">
      <w:pPr>
        <w:pStyle w:val="Altro0"/>
        <w:shd w:val="clear" w:color="auto" w:fill="auto"/>
        <w:spacing w:line="240" w:lineRule="auto"/>
        <w:jc w:val="both"/>
        <w:rPr>
          <w:rFonts w:ascii="Courier New" w:eastAsia="Tahoma" w:hAnsi="Courier New" w:cs="Tahoma"/>
          <w:bCs/>
          <w:color w:val="auto"/>
          <w:sz w:val="24"/>
          <w:szCs w:val="18"/>
        </w:rPr>
      </w:pPr>
      <w:r>
        <w:rPr>
          <w:rFonts w:ascii="Courier New" w:eastAsia="Tahoma" w:hAnsi="Courier New" w:cs="Tahoma"/>
          <w:bCs/>
          <w:color w:val="auto"/>
          <w:sz w:val="24"/>
          <w:szCs w:val="18"/>
        </w:rPr>
        <w:t xml:space="preserve">         </w:t>
      </w:r>
      <w:r w:rsidR="0059045B" w:rsidRPr="00F61A07">
        <w:rPr>
          <w:rFonts w:ascii="Courier New" w:eastAsia="Tahoma" w:hAnsi="Courier New" w:cs="Tahoma"/>
          <w:bCs/>
          <w:color w:val="auto"/>
          <w:sz w:val="24"/>
          <w:szCs w:val="18"/>
        </w:rPr>
        <w:t>in tema di avvio delle procedure</w:t>
      </w:r>
    </w:p>
    <w:p w:rsidR="00EA39F1" w:rsidRDefault="00EA39F1" w:rsidP="0026223A">
      <w:pPr>
        <w:pStyle w:val="Altro0"/>
        <w:shd w:val="clear" w:color="auto" w:fill="auto"/>
        <w:spacing w:line="240" w:lineRule="auto"/>
        <w:jc w:val="both"/>
        <w:rPr>
          <w:rFonts w:ascii="Courier New" w:eastAsia="Tahoma" w:hAnsi="Courier New" w:cs="Tahoma"/>
          <w:bCs/>
          <w:color w:val="auto"/>
          <w:sz w:val="24"/>
          <w:szCs w:val="18"/>
        </w:rPr>
      </w:pPr>
    </w:p>
    <w:p w:rsidR="00EA39F1"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EA39F1">
        <w:rPr>
          <w:rFonts w:ascii="Courier New" w:hAnsi="Courier New"/>
          <w:bCs/>
          <w:color w:val="auto"/>
          <w:sz w:val="24"/>
        </w:rPr>
        <w:t>)</w:t>
      </w:r>
    </w:p>
    <w:p w:rsidR="0059045B" w:rsidRPr="00F61A07"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L'ista</w:t>
      </w:r>
      <w:r w:rsidR="00901382" w:rsidRPr="00F61A07">
        <w:rPr>
          <w:rFonts w:ascii="Courier New" w:hAnsi="Courier New"/>
          <w:bCs/>
          <w:color w:val="auto"/>
          <w:sz w:val="24"/>
        </w:rPr>
        <w:t xml:space="preserve">nza di avvio delle procedure è formulata per iscritto in conformità al modello e secondo le istruzioni pubblicate all'indirizzo </w:t>
      </w:r>
      <w:r w:rsidRPr="00F61A07">
        <w:rPr>
          <w:rFonts w:ascii="Courier New" w:hAnsi="Courier New"/>
          <w:bCs/>
          <w:color w:val="auto"/>
          <w:sz w:val="24"/>
        </w:rPr>
        <w:t>I</w:t>
      </w:r>
      <w:r w:rsidR="00901382" w:rsidRPr="00F61A07">
        <w:rPr>
          <w:rFonts w:ascii="Courier New" w:hAnsi="Courier New"/>
          <w:bCs/>
          <w:color w:val="auto"/>
          <w:sz w:val="24"/>
        </w:rPr>
        <w:t xml:space="preserve">nternet </w:t>
      </w:r>
      <w:r w:rsidRPr="00F61A07">
        <w:rPr>
          <w:rFonts w:ascii="Courier New" w:hAnsi="Courier New"/>
          <w:bCs/>
          <w:color w:val="auto"/>
          <w:sz w:val="24"/>
        </w:rPr>
        <w:t>__________</w:t>
      </w:r>
      <w:r w:rsidR="00901382" w:rsidRPr="00F61A07">
        <w:rPr>
          <w:rFonts w:ascii="Courier New" w:hAnsi="Courier New"/>
          <w:bCs/>
          <w:color w:val="auto"/>
          <w:sz w:val="24"/>
        </w:rPr>
        <w:t xml:space="preserve"> (L'EBT). La Commissione approva periodicamente la modulistica necessaria per l'espletamento delle proprie attività, e pubblica quella di eventuale utilità per le </w:t>
      </w:r>
      <w:r w:rsidR="00EF586F">
        <w:rPr>
          <w:rFonts w:ascii="Courier New" w:hAnsi="Courier New"/>
          <w:bCs/>
          <w:color w:val="auto"/>
          <w:sz w:val="24"/>
        </w:rPr>
        <w:t>P</w:t>
      </w:r>
      <w:r w:rsidR="00901382" w:rsidRPr="00F61A07">
        <w:rPr>
          <w:rFonts w:ascii="Courier New" w:hAnsi="Courier New"/>
          <w:bCs/>
          <w:color w:val="auto"/>
          <w:sz w:val="24"/>
        </w:rPr>
        <w:t>arti istanti al medesimo Indirizzo Internet</w:t>
      </w:r>
      <w:r w:rsidRPr="00F61A07">
        <w:rPr>
          <w:rFonts w:ascii="Courier New" w:hAnsi="Courier New"/>
          <w:bCs/>
          <w:color w:val="auto"/>
          <w:sz w:val="24"/>
        </w:rPr>
        <w:t xml:space="preserve"> ____________</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EA39F1"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EA39F1">
        <w:rPr>
          <w:rFonts w:ascii="Courier New" w:hAnsi="Courier New"/>
          <w:bCs/>
          <w:color w:val="auto"/>
          <w:sz w:val="24"/>
        </w:rPr>
        <w:t>)</w:t>
      </w:r>
    </w:p>
    <w:p w:rsidR="0059045B"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w:t>
      </w:r>
      <w:r w:rsidR="0059045B" w:rsidRPr="00F61A07">
        <w:rPr>
          <w:rFonts w:ascii="Courier New" w:hAnsi="Courier New"/>
          <w:bCs/>
          <w:color w:val="auto"/>
          <w:sz w:val="24"/>
        </w:rPr>
        <w:t>’</w:t>
      </w:r>
      <w:r w:rsidRPr="00F61A07">
        <w:rPr>
          <w:rFonts w:ascii="Courier New" w:hAnsi="Courier New"/>
          <w:bCs/>
          <w:color w:val="auto"/>
          <w:sz w:val="24"/>
        </w:rPr>
        <w:t xml:space="preserve">istanza è presentata alla Commissione mediante lettera raccomandata </w:t>
      </w:r>
      <w:r w:rsidR="0059045B" w:rsidRPr="00F61A07">
        <w:rPr>
          <w:rFonts w:ascii="Courier New" w:hAnsi="Courier New"/>
          <w:bCs/>
          <w:color w:val="auto"/>
          <w:sz w:val="24"/>
        </w:rPr>
        <w:t>a/r</w:t>
      </w:r>
      <w:r w:rsidRPr="00F61A07">
        <w:rPr>
          <w:rFonts w:ascii="Courier New" w:hAnsi="Courier New"/>
          <w:bCs/>
          <w:color w:val="auto"/>
          <w:sz w:val="24"/>
        </w:rPr>
        <w:t>, ovvero - ove venga attivata - secondo posta elettronica certificata (PEC) o anche mediante consegna a mano. In quest'ultimo caso verrà rilasciata ricevuta in merito all'a</w:t>
      </w:r>
      <w:r w:rsidR="00B44EA4" w:rsidRPr="00F61A07">
        <w:rPr>
          <w:rFonts w:ascii="Courier New" w:hAnsi="Courier New"/>
          <w:bCs/>
          <w:color w:val="auto"/>
          <w:sz w:val="24"/>
        </w:rPr>
        <w:t>vv</w:t>
      </w:r>
      <w:r w:rsidRPr="00F61A07">
        <w:rPr>
          <w:rFonts w:ascii="Courier New" w:hAnsi="Courier New"/>
          <w:bCs/>
          <w:color w:val="auto"/>
          <w:sz w:val="24"/>
        </w:rPr>
        <w:t>enuta ricezione.</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EA39F1"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EA39F1">
        <w:rPr>
          <w:rFonts w:ascii="Courier New" w:hAnsi="Courier New"/>
          <w:bCs/>
          <w:color w:val="auto"/>
          <w:sz w:val="24"/>
        </w:rPr>
        <w:t>)</w:t>
      </w:r>
    </w:p>
    <w:p w:rsidR="0059045B" w:rsidRPr="00F61A07"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Segreteria della Commissione acquisisce l’istanza e provvede a registrare con numerazione progressiva gli estremi della stessa in un apposito registro. </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59045B" w:rsidRPr="00F61A07" w:rsidRDefault="00911E0F"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Art. 8 </w:t>
      </w:r>
      <w:r w:rsidR="00EA39F1">
        <w:rPr>
          <w:rFonts w:ascii="Courier New" w:hAnsi="Courier New"/>
          <w:bCs/>
          <w:color w:val="auto"/>
          <w:sz w:val="24"/>
        </w:rPr>
        <w:t xml:space="preserve">- </w:t>
      </w:r>
      <w:r w:rsidR="0059045B" w:rsidRPr="00F61A07">
        <w:rPr>
          <w:rFonts w:ascii="Courier New" w:hAnsi="Courier New"/>
          <w:bCs/>
          <w:color w:val="auto"/>
          <w:sz w:val="24"/>
        </w:rPr>
        <w:t>Norme in materia di accesso agli atti</w:t>
      </w:r>
    </w:p>
    <w:p w:rsidR="0059045B" w:rsidRPr="00F61A07" w:rsidRDefault="0059045B" w:rsidP="0026223A">
      <w:pPr>
        <w:pStyle w:val="Altro0"/>
        <w:shd w:val="clear" w:color="auto" w:fill="auto"/>
        <w:spacing w:line="240" w:lineRule="auto"/>
        <w:jc w:val="both"/>
        <w:rPr>
          <w:rFonts w:ascii="Courier New" w:hAnsi="Courier New"/>
          <w:bCs/>
          <w:color w:val="auto"/>
          <w:sz w:val="24"/>
        </w:rPr>
      </w:pPr>
    </w:p>
    <w:p w:rsidR="00EA39F1" w:rsidRDefault="0059045B"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EA39F1">
        <w:rPr>
          <w:rFonts w:ascii="Courier New" w:hAnsi="Courier New"/>
          <w:bCs/>
          <w:color w:val="auto"/>
          <w:sz w:val="24"/>
        </w:rPr>
        <w:t>)</w:t>
      </w:r>
    </w:p>
    <w:p w:rsidR="00336E1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Oltre ai componenti della Commissione, che accedono alla documentazione inerente </w:t>
      </w:r>
      <w:r w:rsidR="00B44EA4" w:rsidRPr="00F61A07">
        <w:rPr>
          <w:rFonts w:ascii="Courier New" w:hAnsi="Courier New"/>
          <w:bCs/>
          <w:color w:val="auto"/>
          <w:sz w:val="24"/>
        </w:rPr>
        <w:t>al</w:t>
      </w:r>
      <w:r w:rsidRPr="00F61A07">
        <w:rPr>
          <w:rFonts w:ascii="Courier New" w:hAnsi="Courier New"/>
          <w:bCs/>
          <w:color w:val="auto"/>
          <w:sz w:val="24"/>
        </w:rPr>
        <w:t>l</w:t>
      </w:r>
      <w:r w:rsidR="00B44EA4" w:rsidRPr="00F61A07">
        <w:rPr>
          <w:rFonts w:ascii="Courier New" w:hAnsi="Courier New"/>
          <w:bCs/>
          <w:color w:val="auto"/>
          <w:sz w:val="24"/>
        </w:rPr>
        <w:t xml:space="preserve">a </w:t>
      </w:r>
      <w:r w:rsidRPr="00F61A07">
        <w:rPr>
          <w:rFonts w:ascii="Courier New" w:hAnsi="Courier New"/>
          <w:bCs/>
          <w:color w:val="auto"/>
          <w:sz w:val="24"/>
        </w:rPr>
        <w:t>attività della Commissione senza particolari formalità, tutte le autorità pubbliche che hanno ricevuto la comunicazione di inizio del procedimento hanno facoltà di accedere alla suddetta documentazione e di prenderne visione, previa richiesta scritta al Presidente, che adotterà le disposizioni del caso.</w:t>
      </w:r>
    </w:p>
    <w:p w:rsidR="00336E16" w:rsidRPr="00F61A07" w:rsidRDefault="00336E16" w:rsidP="0026223A">
      <w:pPr>
        <w:pStyle w:val="Altro0"/>
        <w:shd w:val="clear" w:color="auto" w:fill="auto"/>
        <w:spacing w:line="240" w:lineRule="auto"/>
        <w:jc w:val="both"/>
        <w:rPr>
          <w:rFonts w:ascii="Courier New" w:hAnsi="Courier New"/>
          <w:bCs/>
          <w:color w:val="auto"/>
          <w:sz w:val="24"/>
        </w:rPr>
      </w:pPr>
    </w:p>
    <w:p w:rsidR="00410703" w:rsidRDefault="00336E16"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410703">
        <w:rPr>
          <w:rFonts w:ascii="Courier New" w:hAnsi="Courier New"/>
          <w:bCs/>
          <w:color w:val="auto"/>
          <w:sz w:val="24"/>
        </w:rPr>
        <w:t>)</w:t>
      </w:r>
    </w:p>
    <w:p w:rsidR="00336E1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 tutela del diritto alla riservatezza del prestatore di lavoro, eventualmente parte della procedura di certificazione, la Commissione non consente al datore di lavoro la visione e/o la estrazione di copia dell'eventuale verbale di audizione del prestatore di lavoro.</w:t>
      </w:r>
    </w:p>
    <w:p w:rsidR="00336E16" w:rsidRPr="00F61A07" w:rsidRDefault="00336E16" w:rsidP="0026223A">
      <w:pPr>
        <w:pStyle w:val="Altro0"/>
        <w:shd w:val="clear" w:color="auto" w:fill="auto"/>
        <w:spacing w:line="240" w:lineRule="auto"/>
        <w:jc w:val="both"/>
        <w:rPr>
          <w:rFonts w:ascii="Courier New" w:hAnsi="Courier New"/>
          <w:bCs/>
          <w:color w:val="auto"/>
          <w:sz w:val="24"/>
        </w:rPr>
      </w:pPr>
    </w:p>
    <w:p w:rsidR="00410703" w:rsidRDefault="00336E16"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410703">
        <w:rPr>
          <w:rFonts w:ascii="Courier New" w:hAnsi="Courier New"/>
          <w:bCs/>
          <w:color w:val="auto"/>
          <w:sz w:val="24"/>
        </w:rPr>
        <w:t>)</w:t>
      </w:r>
    </w:p>
    <w:p w:rsidR="00336E1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tutela di cui al comma 2</w:t>
      </w:r>
      <w:r w:rsidR="00805862">
        <w:rPr>
          <w:rFonts w:ascii="Courier New" w:hAnsi="Courier New"/>
          <w:bCs/>
          <w:color w:val="auto"/>
          <w:sz w:val="24"/>
        </w:rPr>
        <w:t>)</w:t>
      </w:r>
      <w:r w:rsidRPr="00F61A07">
        <w:rPr>
          <w:rFonts w:ascii="Courier New" w:hAnsi="Courier New"/>
          <w:bCs/>
          <w:color w:val="auto"/>
          <w:sz w:val="24"/>
        </w:rPr>
        <w:t xml:space="preserve"> viene meno nel caso in cui il prestatore di lavoro manifesti l'intenzione di procedere giudizialmente per fatti relativi al contratto oggetto della procedura di certificazione.</w:t>
      </w:r>
    </w:p>
    <w:p w:rsidR="00336E16" w:rsidRPr="00F61A07" w:rsidRDefault="00336E16" w:rsidP="0026223A">
      <w:pPr>
        <w:pStyle w:val="Altro0"/>
        <w:shd w:val="clear" w:color="auto" w:fill="auto"/>
        <w:spacing w:line="240" w:lineRule="auto"/>
        <w:jc w:val="both"/>
        <w:rPr>
          <w:rFonts w:ascii="Courier New" w:hAnsi="Courier New"/>
          <w:bCs/>
          <w:color w:val="auto"/>
          <w:sz w:val="24"/>
        </w:rPr>
      </w:pPr>
    </w:p>
    <w:p w:rsidR="00410703" w:rsidRDefault="00336E16"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410703">
        <w:rPr>
          <w:rFonts w:ascii="Courier New" w:hAnsi="Courier New"/>
          <w:bCs/>
          <w:color w:val="auto"/>
          <w:sz w:val="24"/>
        </w:rPr>
        <w:t>)</w:t>
      </w:r>
    </w:p>
    <w:p w:rsidR="00336E1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In ogni caso, resta salvo l'obbligo di esibizione del verbale a seguito di apposito provvedimento e/o richiesta dell</w:t>
      </w:r>
      <w:r w:rsidR="00336E16" w:rsidRPr="00F61A07">
        <w:rPr>
          <w:rFonts w:ascii="Courier New" w:hAnsi="Courier New"/>
          <w:bCs/>
          <w:color w:val="auto"/>
          <w:sz w:val="24"/>
        </w:rPr>
        <w:t xml:space="preserve">a </w:t>
      </w:r>
      <w:r w:rsidRPr="00F61A07">
        <w:rPr>
          <w:rFonts w:ascii="Courier New" w:hAnsi="Courier New"/>
          <w:bCs/>
          <w:color w:val="auto"/>
          <w:sz w:val="24"/>
        </w:rPr>
        <w:t>autorità giudiziaria.</w:t>
      </w:r>
    </w:p>
    <w:p w:rsidR="00336E16" w:rsidRPr="00F61A07" w:rsidRDefault="00336E16" w:rsidP="0026223A">
      <w:pPr>
        <w:pStyle w:val="Altro0"/>
        <w:shd w:val="clear" w:color="auto" w:fill="auto"/>
        <w:spacing w:line="240" w:lineRule="auto"/>
        <w:jc w:val="both"/>
        <w:rPr>
          <w:rFonts w:ascii="Courier New" w:hAnsi="Courier New"/>
          <w:bCs/>
          <w:color w:val="auto"/>
          <w:sz w:val="24"/>
        </w:rPr>
      </w:pPr>
    </w:p>
    <w:p w:rsidR="00410703" w:rsidRDefault="00336E16"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410703">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 caso </w:t>
      </w:r>
      <w:r w:rsidR="00410703">
        <w:rPr>
          <w:rFonts w:ascii="Courier New" w:hAnsi="Courier New"/>
          <w:bCs/>
          <w:color w:val="auto"/>
          <w:sz w:val="24"/>
        </w:rPr>
        <w:t>i</w:t>
      </w:r>
      <w:r w:rsidRPr="00F61A07">
        <w:rPr>
          <w:rFonts w:ascii="Courier New" w:hAnsi="Courier New"/>
          <w:bCs/>
          <w:color w:val="auto"/>
          <w:sz w:val="24"/>
        </w:rPr>
        <w:t>n cui il datore di lavoro presenti una pluralità di istanze di certificazione, la Commissione valuterà l'opportunità di concedere allo stesso, a seguito di apposita richiesta, copia de</w:t>
      </w:r>
      <w:r w:rsidR="00B44EA4" w:rsidRPr="00F61A07">
        <w:rPr>
          <w:rFonts w:ascii="Courier New" w:hAnsi="Courier New"/>
          <w:bCs/>
          <w:color w:val="auto"/>
          <w:sz w:val="24"/>
        </w:rPr>
        <w:t>i</w:t>
      </w:r>
      <w:r w:rsidRPr="00F61A07">
        <w:rPr>
          <w:rFonts w:ascii="Courier New" w:hAnsi="Courier New"/>
          <w:bCs/>
          <w:color w:val="auto"/>
          <w:sz w:val="24"/>
        </w:rPr>
        <w:t xml:space="preserve"> verbali compilati dal prestator</w:t>
      </w:r>
      <w:r w:rsidR="00B44EA4" w:rsidRPr="00F61A07">
        <w:rPr>
          <w:rFonts w:ascii="Courier New" w:hAnsi="Courier New"/>
          <w:bCs/>
          <w:color w:val="auto"/>
          <w:sz w:val="24"/>
        </w:rPr>
        <w:t>e</w:t>
      </w:r>
      <w:r w:rsidRPr="00F61A07">
        <w:rPr>
          <w:rFonts w:ascii="Courier New" w:hAnsi="Courier New"/>
          <w:bCs/>
          <w:color w:val="auto"/>
          <w:sz w:val="24"/>
        </w:rPr>
        <w:t xml:space="preserve"> di lavoro, comunque sempre previo oscuramento dei dati anagrafici e di quanto risultasse necessario al fine di garantire l'anonimato di questi ultimi.</w:t>
      </w:r>
    </w:p>
    <w:p w:rsidR="00336E16" w:rsidRPr="00F61A07" w:rsidRDefault="00336E16" w:rsidP="0026223A">
      <w:pPr>
        <w:pStyle w:val="Altro0"/>
        <w:shd w:val="clear" w:color="auto" w:fill="auto"/>
        <w:spacing w:line="240" w:lineRule="auto"/>
        <w:jc w:val="both"/>
        <w:rPr>
          <w:rFonts w:ascii="Courier New" w:eastAsia="Tahoma" w:hAnsi="Courier New" w:cs="Tahoma"/>
          <w:bCs/>
          <w:color w:val="auto"/>
          <w:sz w:val="24"/>
          <w:szCs w:val="18"/>
        </w:rPr>
      </w:pPr>
    </w:p>
    <w:p w:rsidR="00410703"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9 </w:t>
      </w:r>
      <w:r w:rsidR="00410703">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R</w:t>
      </w:r>
      <w:r w:rsidR="00336E16" w:rsidRPr="00F61A07">
        <w:rPr>
          <w:rFonts w:ascii="Courier New" w:eastAsia="Tahoma" w:hAnsi="Courier New" w:cs="Tahoma"/>
          <w:bCs/>
          <w:color w:val="auto"/>
          <w:sz w:val="24"/>
          <w:szCs w:val="18"/>
        </w:rPr>
        <w:t>equisiti essenziali dell'istanza</w:t>
      </w:r>
    </w:p>
    <w:p w:rsidR="00410703" w:rsidRDefault="00410703" w:rsidP="0026223A">
      <w:pPr>
        <w:pStyle w:val="Altro0"/>
        <w:shd w:val="clear" w:color="auto" w:fill="auto"/>
        <w:spacing w:line="240" w:lineRule="auto"/>
        <w:jc w:val="both"/>
        <w:rPr>
          <w:rFonts w:ascii="Courier New" w:eastAsia="Tahoma" w:hAnsi="Courier New" w:cs="Tahoma"/>
          <w:bCs/>
          <w:color w:val="auto"/>
          <w:sz w:val="24"/>
          <w:szCs w:val="18"/>
        </w:rPr>
      </w:pPr>
    </w:p>
    <w:p w:rsidR="00410703" w:rsidRDefault="00336E16"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lastRenderedPageBreak/>
        <w:t>1</w:t>
      </w:r>
      <w:r w:rsidR="00410703">
        <w:rPr>
          <w:rFonts w:ascii="Courier New" w:eastAsia="Tahoma" w:hAnsi="Courier New" w:cs="Tahoma"/>
          <w:bCs/>
          <w:color w:val="auto"/>
          <w:sz w:val="24"/>
          <w:szCs w:val="18"/>
        </w:rPr>
        <w:t>)</w:t>
      </w:r>
    </w:p>
    <w:p w:rsidR="00336E16"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hAnsi="Courier New"/>
          <w:bCs/>
          <w:color w:val="auto"/>
          <w:sz w:val="24"/>
        </w:rPr>
        <w:t>Sono requisiti essenziali dell'istanza:</w:t>
      </w:r>
    </w:p>
    <w:p w:rsidR="00336E16" w:rsidRPr="00F61A07" w:rsidRDefault="00336E16" w:rsidP="0026223A">
      <w:pPr>
        <w:pStyle w:val="Altro0"/>
        <w:shd w:val="clear" w:color="auto" w:fill="auto"/>
        <w:spacing w:line="240" w:lineRule="auto"/>
        <w:jc w:val="both"/>
        <w:rPr>
          <w:rFonts w:ascii="Courier New" w:hAnsi="Courier New"/>
          <w:bCs/>
          <w:color w:val="auto"/>
          <w:sz w:val="24"/>
        </w:rPr>
      </w:pPr>
    </w:p>
    <w:p w:rsidR="00336E16" w:rsidRPr="00F61A07" w:rsidRDefault="00336E16"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l'esatta individuazione delle parti richiedenti, del loro domicilio e della sede o della dipendenza dell'azienda interessata;</w:t>
      </w:r>
    </w:p>
    <w:p w:rsidR="00336E16" w:rsidRPr="00F61A07" w:rsidRDefault="00336E16"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t>l</w:t>
      </w:r>
      <w:r w:rsidR="00901382" w:rsidRPr="00F61A07">
        <w:rPr>
          <w:rFonts w:ascii="Courier New" w:hAnsi="Courier New"/>
          <w:bCs/>
          <w:color w:val="auto"/>
          <w:sz w:val="24"/>
        </w:rPr>
        <w:t xml:space="preserve">'indicazione del contratto </w:t>
      </w:r>
      <w:r w:rsidRPr="00F61A07">
        <w:rPr>
          <w:rFonts w:ascii="Courier New" w:hAnsi="Courier New"/>
          <w:bCs/>
          <w:color w:val="auto"/>
          <w:sz w:val="24"/>
        </w:rPr>
        <w:t>i</w:t>
      </w:r>
      <w:r w:rsidR="00901382" w:rsidRPr="00F61A07">
        <w:rPr>
          <w:rFonts w:ascii="Courier New" w:hAnsi="Courier New"/>
          <w:bCs/>
          <w:color w:val="auto"/>
          <w:sz w:val="24"/>
        </w:rPr>
        <w:t xml:space="preserve">n cui sia dedotta, direttamente o indirettamente, la prestazione di lavoro, per il quale si richiede la certificazione e della specifica qualificazione negoziale delle </w:t>
      </w:r>
      <w:r w:rsidR="00EF586F">
        <w:rPr>
          <w:rFonts w:ascii="Courier New" w:hAnsi="Courier New"/>
          <w:bCs/>
          <w:color w:val="auto"/>
          <w:sz w:val="24"/>
        </w:rPr>
        <w:t>P</w:t>
      </w:r>
      <w:r w:rsidR="00901382" w:rsidRPr="00F61A07">
        <w:rPr>
          <w:rFonts w:ascii="Courier New" w:hAnsi="Courier New"/>
          <w:bCs/>
          <w:color w:val="auto"/>
          <w:sz w:val="24"/>
        </w:rPr>
        <w:t>arti;</w:t>
      </w:r>
    </w:p>
    <w:p w:rsidR="00336E16" w:rsidRPr="00F61A07" w:rsidRDefault="00336E16"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 xml:space="preserve">l'indicazione espressa degli effetti civili, amministrativi, previdenziali e fiscali In relazione ai quali le </w:t>
      </w:r>
      <w:r w:rsidR="00EF586F">
        <w:rPr>
          <w:rFonts w:ascii="Courier New" w:hAnsi="Courier New"/>
          <w:bCs/>
          <w:color w:val="auto"/>
          <w:sz w:val="24"/>
        </w:rPr>
        <w:t>P</w:t>
      </w:r>
      <w:r w:rsidR="00901382" w:rsidRPr="00F61A07">
        <w:rPr>
          <w:rFonts w:ascii="Courier New" w:hAnsi="Courier New"/>
          <w:bCs/>
          <w:color w:val="auto"/>
          <w:sz w:val="24"/>
        </w:rPr>
        <w:t>arti chiedono la certificazione;</w:t>
      </w:r>
    </w:p>
    <w:p w:rsidR="00336E16" w:rsidRPr="00F61A07" w:rsidRDefault="00336E16"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 xml:space="preserve">l'allegazione di copia del contratto (o di sua bozza), contenente i dati anagrafici e fiscali delle </w:t>
      </w:r>
      <w:r w:rsidR="00EF586F">
        <w:rPr>
          <w:rFonts w:ascii="Courier New" w:hAnsi="Courier New"/>
          <w:bCs/>
          <w:color w:val="auto"/>
          <w:sz w:val="24"/>
        </w:rPr>
        <w:t>P</w:t>
      </w:r>
      <w:r w:rsidR="00901382" w:rsidRPr="00F61A07">
        <w:rPr>
          <w:rFonts w:ascii="Courier New" w:hAnsi="Courier New"/>
          <w:bCs/>
          <w:color w:val="auto"/>
          <w:sz w:val="24"/>
        </w:rPr>
        <w:t>arti;</w:t>
      </w:r>
    </w:p>
    <w:p w:rsidR="00336E16" w:rsidRPr="00F61A07" w:rsidRDefault="00336E16"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la dichiarazione esplicita che non vi sono altri procedimenti certif</w:t>
      </w:r>
      <w:r w:rsidR="00B44EA4" w:rsidRPr="00F61A07">
        <w:rPr>
          <w:rFonts w:ascii="Courier New" w:hAnsi="Courier New"/>
          <w:bCs/>
          <w:color w:val="auto"/>
          <w:sz w:val="24"/>
        </w:rPr>
        <w:t>i</w:t>
      </w:r>
      <w:r w:rsidR="00901382" w:rsidRPr="00F61A07">
        <w:rPr>
          <w:rFonts w:ascii="Courier New" w:hAnsi="Courier New"/>
          <w:bCs/>
          <w:color w:val="auto"/>
          <w:sz w:val="24"/>
        </w:rPr>
        <w:t>cator</w:t>
      </w:r>
      <w:r w:rsidR="00B44EA4" w:rsidRPr="00F61A07">
        <w:rPr>
          <w:rFonts w:ascii="Courier New" w:hAnsi="Courier New"/>
          <w:bCs/>
          <w:color w:val="auto"/>
          <w:sz w:val="24"/>
        </w:rPr>
        <w:t>i</w:t>
      </w:r>
      <w:r w:rsidR="00901382" w:rsidRPr="00F61A07">
        <w:rPr>
          <w:rFonts w:ascii="Courier New" w:hAnsi="Courier New"/>
          <w:bCs/>
          <w:color w:val="auto"/>
          <w:sz w:val="24"/>
        </w:rPr>
        <w:t xml:space="preserve"> e ispettivi pendenti e che non sono stati emessi precedenti provvedimenti ispettivi o di diniego di certificazione sulla medesima istanza, oppure, in caso di sussistenza di tali provvedimenti, l'allegazione di copia degli stessi o de</w:t>
      </w:r>
      <w:r w:rsidR="00B44EA4" w:rsidRPr="00F61A07">
        <w:rPr>
          <w:rFonts w:ascii="Courier New" w:hAnsi="Courier New"/>
          <w:bCs/>
          <w:color w:val="auto"/>
          <w:sz w:val="24"/>
        </w:rPr>
        <w:t>i</w:t>
      </w:r>
      <w:r w:rsidR="00901382" w:rsidRPr="00F61A07">
        <w:rPr>
          <w:rFonts w:ascii="Courier New" w:hAnsi="Courier New"/>
          <w:bCs/>
          <w:color w:val="auto"/>
          <w:sz w:val="24"/>
        </w:rPr>
        <w:t xml:space="preserve"> relativi riferimenti identificativi;</w:t>
      </w:r>
    </w:p>
    <w:p w:rsidR="00336E16" w:rsidRPr="00F61A07" w:rsidRDefault="00336E16"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 xml:space="preserve">la sottoscrizione </w:t>
      </w:r>
      <w:r w:rsidR="00EF586F">
        <w:rPr>
          <w:rFonts w:ascii="Courier New" w:hAnsi="Courier New"/>
          <w:bCs/>
          <w:color w:val="auto"/>
          <w:sz w:val="24"/>
        </w:rPr>
        <w:t>i</w:t>
      </w:r>
      <w:r w:rsidR="00901382" w:rsidRPr="00F61A07">
        <w:rPr>
          <w:rFonts w:ascii="Courier New" w:hAnsi="Courier New"/>
          <w:bCs/>
          <w:color w:val="auto"/>
          <w:sz w:val="24"/>
        </w:rPr>
        <w:t xml:space="preserve">n originale delle </w:t>
      </w:r>
      <w:r w:rsidR="00EF586F">
        <w:rPr>
          <w:rFonts w:ascii="Courier New" w:hAnsi="Courier New"/>
          <w:bCs/>
          <w:color w:val="auto"/>
          <w:sz w:val="24"/>
        </w:rPr>
        <w:t>P</w:t>
      </w:r>
      <w:r w:rsidR="00901382" w:rsidRPr="00F61A07">
        <w:rPr>
          <w:rFonts w:ascii="Courier New" w:hAnsi="Courier New"/>
          <w:bCs/>
          <w:color w:val="auto"/>
          <w:sz w:val="24"/>
        </w:rPr>
        <w:t>arti e, nel caso che una o entrambe le parti stesse non siano persone f</w:t>
      </w:r>
      <w:r w:rsidR="000E00F1" w:rsidRPr="00F61A07">
        <w:rPr>
          <w:rFonts w:ascii="Courier New" w:hAnsi="Courier New"/>
          <w:bCs/>
          <w:color w:val="auto"/>
          <w:sz w:val="24"/>
        </w:rPr>
        <w:t>i</w:t>
      </w:r>
      <w:r w:rsidR="00901382" w:rsidRPr="00F61A07">
        <w:rPr>
          <w:rFonts w:ascii="Courier New" w:hAnsi="Courier New"/>
          <w:bCs/>
          <w:color w:val="auto"/>
          <w:sz w:val="24"/>
        </w:rPr>
        <w:t>siche, l'indicazione della legale qualità de</w:t>
      </w:r>
      <w:r w:rsidR="00B44EA4" w:rsidRPr="00F61A07">
        <w:rPr>
          <w:rFonts w:ascii="Courier New" w:hAnsi="Courier New"/>
          <w:bCs/>
          <w:color w:val="auto"/>
          <w:sz w:val="24"/>
        </w:rPr>
        <w:t>i</w:t>
      </w:r>
      <w:r w:rsidR="00901382" w:rsidRPr="00F61A07">
        <w:rPr>
          <w:rFonts w:ascii="Courier New" w:hAnsi="Courier New"/>
          <w:bCs/>
          <w:color w:val="auto"/>
          <w:sz w:val="24"/>
        </w:rPr>
        <w:t xml:space="preserve"> firmatari, corredata di </w:t>
      </w:r>
      <w:r w:rsidRPr="00F61A07">
        <w:rPr>
          <w:rFonts w:ascii="Courier New" w:hAnsi="Courier New"/>
          <w:bCs/>
          <w:color w:val="auto"/>
          <w:sz w:val="24"/>
        </w:rPr>
        <w:t>i</w:t>
      </w:r>
      <w:r w:rsidR="00901382" w:rsidRPr="00F61A07">
        <w:rPr>
          <w:rFonts w:ascii="Courier New" w:hAnsi="Courier New"/>
          <w:bCs/>
          <w:color w:val="auto"/>
          <w:sz w:val="24"/>
        </w:rPr>
        <w:t>donea procura;</w:t>
      </w:r>
    </w:p>
    <w:p w:rsidR="00961D46" w:rsidRPr="00F61A07" w:rsidRDefault="00336E16"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l'allegazione di copia del documento di identità dei firmatari.</w:t>
      </w:r>
    </w:p>
    <w:p w:rsidR="00336E16" w:rsidRPr="00F61A07" w:rsidRDefault="00336E16" w:rsidP="0026223A">
      <w:pPr>
        <w:pStyle w:val="Altro0"/>
        <w:shd w:val="clear" w:color="auto" w:fill="auto"/>
        <w:spacing w:line="240" w:lineRule="auto"/>
        <w:jc w:val="both"/>
        <w:rPr>
          <w:rFonts w:ascii="Courier New" w:hAnsi="Courier New"/>
          <w:bCs/>
          <w:color w:val="auto"/>
          <w:sz w:val="24"/>
        </w:rPr>
      </w:pPr>
    </w:p>
    <w:p w:rsidR="00336E16"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w:t>
      </w:r>
      <w:r w:rsidR="00911E0F" w:rsidRPr="00F61A07">
        <w:rPr>
          <w:rFonts w:ascii="Courier New" w:eastAsia="Tahoma" w:hAnsi="Courier New" w:cs="Tahoma"/>
          <w:bCs/>
          <w:color w:val="auto"/>
          <w:sz w:val="24"/>
          <w:szCs w:val="18"/>
        </w:rPr>
        <w:t xml:space="preserve">10 </w:t>
      </w:r>
      <w:r w:rsidR="00424411">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C</w:t>
      </w:r>
      <w:r w:rsidR="00336E16" w:rsidRPr="00F61A07">
        <w:rPr>
          <w:rFonts w:ascii="Courier New" w:eastAsia="Tahoma" w:hAnsi="Courier New" w:cs="Tahoma"/>
          <w:bCs/>
          <w:color w:val="auto"/>
          <w:sz w:val="24"/>
          <w:szCs w:val="18"/>
        </w:rPr>
        <w:t>omunicazione alla DPL, registrazione e conservazione</w:t>
      </w:r>
    </w:p>
    <w:p w:rsidR="00336E16" w:rsidRPr="00F61A07" w:rsidRDefault="00336E16" w:rsidP="0026223A">
      <w:pPr>
        <w:pStyle w:val="Altro0"/>
        <w:shd w:val="clear" w:color="auto" w:fill="auto"/>
        <w:spacing w:line="240" w:lineRule="auto"/>
        <w:jc w:val="both"/>
        <w:rPr>
          <w:rFonts w:ascii="Courier New" w:eastAsia="Tahoma" w:hAnsi="Courier New" w:cs="Tahoma"/>
          <w:bCs/>
          <w:color w:val="auto"/>
          <w:sz w:val="24"/>
          <w:szCs w:val="18"/>
        </w:rPr>
      </w:pPr>
    </w:p>
    <w:p w:rsidR="00424411" w:rsidRDefault="00336E16"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1</w:t>
      </w:r>
      <w:r w:rsidR="00424411">
        <w:rPr>
          <w:rFonts w:ascii="Courier New" w:eastAsia="Tahoma" w:hAnsi="Courier New" w:cs="Tahoma"/>
          <w:bCs/>
          <w:color w:val="auto"/>
          <w:sz w:val="24"/>
          <w:szCs w:val="18"/>
        </w:rPr>
        <w:t>)</w:t>
      </w:r>
    </w:p>
    <w:p w:rsidR="00901382"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hAnsi="Courier New"/>
          <w:bCs/>
          <w:color w:val="auto"/>
          <w:sz w:val="24"/>
        </w:rPr>
        <w:t>Non appena pervenuta l'istanza di certificazione, ai sensi e agli effetti di cui all'art</w:t>
      </w:r>
      <w:r w:rsidR="00805862">
        <w:rPr>
          <w:rFonts w:ascii="Courier New" w:hAnsi="Courier New"/>
          <w:bCs/>
          <w:color w:val="auto"/>
          <w:sz w:val="24"/>
        </w:rPr>
        <w:t>.</w:t>
      </w:r>
      <w:r w:rsidRPr="00F61A07">
        <w:rPr>
          <w:rFonts w:ascii="Courier New" w:hAnsi="Courier New"/>
          <w:bCs/>
          <w:color w:val="auto"/>
          <w:sz w:val="24"/>
        </w:rPr>
        <w:t xml:space="preserve"> 78, comma 2</w:t>
      </w:r>
      <w:r w:rsidR="00805862">
        <w:rPr>
          <w:rFonts w:ascii="Courier New" w:hAnsi="Courier New"/>
          <w:bCs/>
          <w:color w:val="auto"/>
          <w:sz w:val="24"/>
        </w:rPr>
        <w:t>)</w:t>
      </w:r>
      <w:r w:rsidRPr="00F61A07">
        <w:rPr>
          <w:rFonts w:ascii="Courier New" w:hAnsi="Courier New"/>
          <w:bCs/>
          <w:color w:val="auto"/>
          <w:sz w:val="24"/>
        </w:rPr>
        <w:t>, lett</w:t>
      </w:r>
      <w:r w:rsidR="00805862">
        <w:rPr>
          <w:rFonts w:ascii="Courier New" w:hAnsi="Courier New"/>
          <w:bCs/>
          <w:color w:val="auto"/>
          <w:sz w:val="24"/>
        </w:rPr>
        <w:t xml:space="preserve">. </w:t>
      </w:r>
      <w:r w:rsidRPr="00F61A07">
        <w:rPr>
          <w:rFonts w:ascii="Courier New" w:hAnsi="Courier New"/>
          <w:bCs/>
          <w:color w:val="auto"/>
          <w:sz w:val="24"/>
        </w:rPr>
        <w:t>a) del D.lgs</w:t>
      </w:r>
      <w:r w:rsidR="005E47EA" w:rsidRPr="00F61A07">
        <w:rPr>
          <w:rFonts w:ascii="Courier New" w:hAnsi="Courier New"/>
          <w:bCs/>
          <w:color w:val="auto"/>
          <w:sz w:val="24"/>
        </w:rPr>
        <w:t>.</w:t>
      </w:r>
      <w:r w:rsidR="00805862">
        <w:rPr>
          <w:rFonts w:ascii="Courier New" w:hAnsi="Courier New"/>
          <w:bCs/>
          <w:color w:val="auto"/>
          <w:sz w:val="24"/>
        </w:rPr>
        <w:t xml:space="preserve"> </w:t>
      </w:r>
      <w:r w:rsidR="005E47EA" w:rsidRPr="00F61A07">
        <w:rPr>
          <w:rFonts w:ascii="Courier New" w:hAnsi="Courier New"/>
          <w:bCs/>
          <w:color w:val="auto"/>
          <w:sz w:val="24"/>
        </w:rPr>
        <w:t xml:space="preserve">n. </w:t>
      </w:r>
      <w:r w:rsidRPr="00F61A07">
        <w:rPr>
          <w:rFonts w:ascii="Courier New" w:hAnsi="Courier New"/>
          <w:bCs/>
          <w:color w:val="auto"/>
          <w:sz w:val="24"/>
        </w:rPr>
        <w:t>276 del 2003, e fermo restando quanto disposto dall'art</w:t>
      </w:r>
      <w:r w:rsidR="00805862">
        <w:rPr>
          <w:rFonts w:ascii="Courier New" w:hAnsi="Courier New"/>
          <w:bCs/>
          <w:color w:val="auto"/>
          <w:sz w:val="24"/>
        </w:rPr>
        <w:t>.</w:t>
      </w:r>
      <w:r w:rsidRPr="00F61A07">
        <w:rPr>
          <w:rFonts w:ascii="Courier New" w:hAnsi="Courier New"/>
          <w:bCs/>
          <w:color w:val="auto"/>
          <w:sz w:val="24"/>
        </w:rPr>
        <w:t xml:space="preserve"> 8, comma 1</w:t>
      </w:r>
      <w:r w:rsidR="00805862">
        <w:rPr>
          <w:rFonts w:ascii="Courier New" w:hAnsi="Courier New"/>
          <w:bCs/>
          <w:color w:val="auto"/>
          <w:sz w:val="24"/>
        </w:rPr>
        <w:t>)</w:t>
      </w:r>
      <w:r w:rsidRPr="00F61A07">
        <w:rPr>
          <w:rFonts w:ascii="Courier New" w:hAnsi="Courier New"/>
          <w:bCs/>
          <w:color w:val="auto"/>
          <w:sz w:val="24"/>
        </w:rPr>
        <w:t xml:space="preserve"> del presente regolamento In merito all'accesso alla documentazione da parte dei soggetti pubblici interessati, la Commissione di certificazione comunica alla Direzione provinciale del lavoro l'inizio del procedimento, fornendo un documento di </w:t>
      </w:r>
      <w:r w:rsidR="00004A70" w:rsidRPr="00F61A07">
        <w:rPr>
          <w:rFonts w:ascii="Courier New" w:hAnsi="Courier New"/>
          <w:bCs/>
          <w:color w:val="auto"/>
          <w:sz w:val="24"/>
        </w:rPr>
        <w:t>“</w:t>
      </w:r>
      <w:r w:rsidRPr="00F61A07">
        <w:rPr>
          <w:rFonts w:ascii="Courier New" w:hAnsi="Courier New"/>
          <w:bCs/>
          <w:color w:val="auto"/>
          <w:sz w:val="24"/>
        </w:rPr>
        <w:t>inizio del procedimento</w:t>
      </w:r>
      <w:r w:rsidR="00004A70" w:rsidRPr="00F61A07">
        <w:rPr>
          <w:rFonts w:ascii="Courier New" w:hAnsi="Courier New"/>
          <w:bCs/>
          <w:color w:val="auto"/>
          <w:sz w:val="24"/>
        </w:rPr>
        <w:t>”</w:t>
      </w:r>
      <w:r w:rsidRPr="00F61A07">
        <w:rPr>
          <w:rFonts w:ascii="Courier New" w:hAnsi="Courier New"/>
          <w:bCs/>
          <w:color w:val="auto"/>
          <w:sz w:val="24"/>
        </w:rPr>
        <w:t xml:space="preserve"> con indicazione delle </w:t>
      </w:r>
      <w:r w:rsidR="00EF586F">
        <w:rPr>
          <w:rFonts w:ascii="Courier New" w:hAnsi="Courier New"/>
          <w:bCs/>
          <w:color w:val="auto"/>
          <w:sz w:val="24"/>
        </w:rPr>
        <w:t>P</w:t>
      </w:r>
      <w:r w:rsidRPr="00F61A07">
        <w:rPr>
          <w:rFonts w:ascii="Courier New" w:hAnsi="Courier New"/>
          <w:bCs/>
          <w:color w:val="auto"/>
          <w:sz w:val="24"/>
        </w:rPr>
        <w:t>arti e della loro sede, residenza o domicilio, oltre che della data di ricevimento dell</w:t>
      </w:r>
      <w:r w:rsidR="00004A70" w:rsidRPr="00F61A07">
        <w:rPr>
          <w:rFonts w:ascii="Courier New" w:hAnsi="Courier New"/>
          <w:bCs/>
          <w:color w:val="auto"/>
          <w:sz w:val="24"/>
        </w:rPr>
        <w:t xml:space="preserve">a </w:t>
      </w:r>
      <w:r w:rsidRPr="00F61A07">
        <w:rPr>
          <w:rFonts w:ascii="Courier New" w:hAnsi="Courier New"/>
          <w:bCs/>
          <w:color w:val="auto"/>
          <w:sz w:val="24"/>
        </w:rPr>
        <w:t xml:space="preserve">istanza da parte della Commissione e della data </w:t>
      </w:r>
      <w:r w:rsidR="00004A70" w:rsidRPr="00F61A07">
        <w:rPr>
          <w:rFonts w:ascii="Courier New" w:hAnsi="Courier New"/>
          <w:bCs/>
          <w:color w:val="auto"/>
          <w:sz w:val="24"/>
        </w:rPr>
        <w:t>i</w:t>
      </w:r>
      <w:r w:rsidRPr="00F61A07">
        <w:rPr>
          <w:rFonts w:ascii="Courier New" w:hAnsi="Courier New"/>
          <w:bCs/>
          <w:color w:val="auto"/>
          <w:sz w:val="24"/>
        </w:rPr>
        <w:t>n cui tale istanza sarà discussa.</w:t>
      </w:r>
    </w:p>
    <w:p w:rsidR="00004A70" w:rsidRPr="00F61A07" w:rsidRDefault="00004A70" w:rsidP="0026223A">
      <w:pPr>
        <w:pStyle w:val="Altro0"/>
        <w:shd w:val="clear" w:color="auto" w:fill="auto"/>
        <w:spacing w:line="240" w:lineRule="auto"/>
        <w:jc w:val="both"/>
        <w:rPr>
          <w:rFonts w:ascii="Courier New" w:hAnsi="Courier New"/>
          <w:bCs/>
          <w:color w:val="auto"/>
          <w:sz w:val="24"/>
        </w:rPr>
      </w:pPr>
    </w:p>
    <w:p w:rsidR="00424411" w:rsidRDefault="00004A70"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424411">
        <w:rPr>
          <w:rFonts w:ascii="Courier New" w:hAnsi="Courier New"/>
          <w:bCs/>
          <w:color w:val="auto"/>
          <w:sz w:val="24"/>
        </w:rPr>
        <w:t>)</w:t>
      </w:r>
    </w:p>
    <w:p w:rsidR="001C20FD" w:rsidRPr="00F61A07" w:rsidRDefault="00004A70"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Ai medesimi effetti, qualora la Commissione debba richiedere alle parti interessate documentazione integrativa necessaria, </w:t>
      </w:r>
      <w:r w:rsidR="001C20FD" w:rsidRPr="00F61A07">
        <w:rPr>
          <w:rFonts w:ascii="Courier New" w:hAnsi="Courier New"/>
          <w:bCs/>
          <w:color w:val="auto"/>
          <w:sz w:val="24"/>
        </w:rPr>
        <w:t xml:space="preserve">la comunicazione alla DPL è tardata al momento della ricezione della stessa. </w:t>
      </w:r>
    </w:p>
    <w:p w:rsidR="001C20FD" w:rsidRPr="00F61A07" w:rsidRDefault="001C20FD" w:rsidP="0026223A">
      <w:pPr>
        <w:pStyle w:val="Altro0"/>
        <w:shd w:val="clear" w:color="auto" w:fill="auto"/>
        <w:spacing w:line="240" w:lineRule="auto"/>
        <w:jc w:val="both"/>
        <w:rPr>
          <w:rFonts w:ascii="Courier New" w:hAnsi="Courier New"/>
          <w:bCs/>
          <w:color w:val="auto"/>
          <w:sz w:val="24"/>
        </w:rPr>
      </w:pPr>
    </w:p>
    <w:p w:rsidR="00424411" w:rsidRDefault="001C20FD"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424411">
        <w:rPr>
          <w:rFonts w:ascii="Courier New" w:hAnsi="Courier New"/>
          <w:bCs/>
          <w:color w:val="auto"/>
          <w:sz w:val="24"/>
        </w:rPr>
        <w:t>)</w:t>
      </w:r>
    </w:p>
    <w:p w:rsidR="005671E1"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L'eventuale richiesta di documentazione integrativa deve essere spedita dalla Commissione alle parti </w:t>
      </w:r>
      <w:r w:rsidR="00EF586F">
        <w:rPr>
          <w:rFonts w:ascii="Courier New" w:hAnsi="Courier New"/>
          <w:bCs/>
          <w:color w:val="auto"/>
          <w:sz w:val="24"/>
        </w:rPr>
        <w:t>i</w:t>
      </w:r>
      <w:r w:rsidRPr="00F61A07">
        <w:rPr>
          <w:rFonts w:ascii="Courier New" w:hAnsi="Courier New"/>
          <w:bCs/>
          <w:color w:val="auto"/>
          <w:sz w:val="24"/>
        </w:rPr>
        <w:t>nteressate entro il termine di 30 (trenta) giorni dalla ricezione dell</w:t>
      </w:r>
      <w:r w:rsidR="00B44EA4" w:rsidRPr="00F61A07">
        <w:rPr>
          <w:rFonts w:ascii="Courier New" w:hAnsi="Courier New"/>
          <w:bCs/>
          <w:color w:val="auto"/>
          <w:sz w:val="24"/>
        </w:rPr>
        <w:t xml:space="preserve">a </w:t>
      </w:r>
      <w:r w:rsidRPr="00F61A07">
        <w:rPr>
          <w:rFonts w:ascii="Courier New" w:hAnsi="Courier New"/>
          <w:bCs/>
          <w:color w:val="auto"/>
          <w:sz w:val="24"/>
        </w:rPr>
        <w:t xml:space="preserve">istanza. La segreteria della Commissione acquisisce </w:t>
      </w:r>
      <w:r w:rsidR="005B2DC4" w:rsidRPr="00F61A07">
        <w:rPr>
          <w:rFonts w:ascii="Courier New" w:hAnsi="Courier New"/>
          <w:bCs/>
          <w:color w:val="auto"/>
          <w:sz w:val="24"/>
        </w:rPr>
        <w:t>il</w:t>
      </w:r>
      <w:r w:rsidRPr="00F61A07">
        <w:rPr>
          <w:rFonts w:ascii="Courier New" w:hAnsi="Courier New"/>
          <w:bCs/>
          <w:color w:val="auto"/>
          <w:sz w:val="24"/>
        </w:rPr>
        <w:t xml:space="preserve"> fascicolo e provvede a registrare gli </w:t>
      </w:r>
      <w:r w:rsidRPr="00F61A07">
        <w:rPr>
          <w:rFonts w:ascii="Courier New" w:hAnsi="Courier New"/>
          <w:bCs/>
          <w:color w:val="auto"/>
          <w:sz w:val="24"/>
        </w:rPr>
        <w:lastRenderedPageBreak/>
        <w:t>estremi dell'istanza in un registro anche informatico appositamente Istituito, nel quale viene elencata la documentazione afferente e vengono annotate tutte le successive fasi procedurali.</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424411" w:rsidRDefault="005671E1"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424411">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La conservazione de</w:t>
      </w:r>
      <w:r w:rsidR="005B2DC4" w:rsidRPr="00F61A07">
        <w:rPr>
          <w:rFonts w:ascii="Courier New" w:hAnsi="Courier New"/>
          <w:bCs/>
          <w:color w:val="auto"/>
          <w:sz w:val="24"/>
        </w:rPr>
        <w:t>i</w:t>
      </w:r>
      <w:r w:rsidRPr="00F61A07">
        <w:rPr>
          <w:rFonts w:ascii="Courier New" w:hAnsi="Courier New"/>
          <w:bCs/>
          <w:color w:val="auto"/>
          <w:sz w:val="24"/>
        </w:rPr>
        <w:t xml:space="preserve"> contratti certificati e de</w:t>
      </w:r>
      <w:r w:rsidR="005B2DC4" w:rsidRPr="00F61A07">
        <w:rPr>
          <w:rFonts w:ascii="Courier New" w:hAnsi="Courier New"/>
          <w:bCs/>
          <w:color w:val="auto"/>
          <w:sz w:val="24"/>
        </w:rPr>
        <w:t>i</w:t>
      </w:r>
      <w:r w:rsidRPr="00F61A07">
        <w:rPr>
          <w:rFonts w:ascii="Courier New" w:hAnsi="Courier New"/>
          <w:bCs/>
          <w:color w:val="auto"/>
          <w:sz w:val="24"/>
        </w:rPr>
        <w:t xml:space="preserve"> relativi fascicoli potrà avvenire attraverso idonee modalità di archiviazione e custodia dei documenti e con modalità tali da garantire comunque la sicurezza dei dati personali ivi contenuti a mente delia vigente normativa. Il termine minimo di conservazione dei contratti e della relativa documentazione di cui a</w:t>
      </w:r>
      <w:r w:rsidR="005B2DC4" w:rsidRPr="00F61A07">
        <w:rPr>
          <w:rFonts w:ascii="Courier New" w:hAnsi="Courier New"/>
          <w:bCs/>
          <w:color w:val="auto"/>
          <w:sz w:val="24"/>
        </w:rPr>
        <w:t>ll</w:t>
      </w:r>
      <w:r w:rsidRPr="00F61A07">
        <w:rPr>
          <w:rFonts w:ascii="Courier New" w:hAnsi="Courier New"/>
          <w:bCs/>
          <w:color w:val="auto"/>
          <w:sz w:val="24"/>
        </w:rPr>
        <w:t>'art</w:t>
      </w:r>
      <w:r w:rsidR="00805862">
        <w:rPr>
          <w:rFonts w:ascii="Courier New" w:hAnsi="Courier New"/>
          <w:bCs/>
          <w:color w:val="auto"/>
          <w:sz w:val="24"/>
        </w:rPr>
        <w:t>.</w:t>
      </w:r>
      <w:r w:rsidRPr="00F61A07">
        <w:rPr>
          <w:rFonts w:ascii="Courier New" w:hAnsi="Courier New"/>
          <w:bCs/>
          <w:color w:val="auto"/>
          <w:sz w:val="24"/>
        </w:rPr>
        <w:t xml:space="preserve"> 78, comma 3</w:t>
      </w:r>
      <w:r w:rsidR="00805862">
        <w:rPr>
          <w:rFonts w:ascii="Courier New" w:hAnsi="Courier New"/>
          <w:bCs/>
          <w:color w:val="auto"/>
          <w:sz w:val="24"/>
        </w:rPr>
        <w:t>)</w:t>
      </w:r>
      <w:r w:rsidRPr="00F61A07">
        <w:rPr>
          <w:rFonts w:ascii="Courier New" w:hAnsi="Courier New"/>
          <w:bCs/>
          <w:color w:val="auto"/>
          <w:sz w:val="24"/>
        </w:rPr>
        <w:t xml:space="preserve"> del D.lgs</w:t>
      </w:r>
      <w:r w:rsidR="005B2DC4" w:rsidRPr="00F61A07">
        <w:rPr>
          <w:rFonts w:ascii="Courier New" w:hAnsi="Courier New"/>
          <w:bCs/>
          <w:color w:val="auto"/>
          <w:sz w:val="24"/>
        </w:rPr>
        <w:t>.</w:t>
      </w:r>
      <w:r w:rsidR="00805862">
        <w:rPr>
          <w:rFonts w:ascii="Courier New" w:hAnsi="Courier New"/>
          <w:bCs/>
          <w:color w:val="auto"/>
          <w:sz w:val="24"/>
        </w:rPr>
        <w:t xml:space="preserve"> </w:t>
      </w:r>
      <w:r w:rsidR="005E47EA" w:rsidRPr="00F61A07">
        <w:rPr>
          <w:rFonts w:ascii="Courier New" w:hAnsi="Courier New"/>
          <w:bCs/>
          <w:color w:val="auto"/>
          <w:sz w:val="24"/>
        </w:rPr>
        <w:t xml:space="preserve">n. </w:t>
      </w:r>
      <w:r w:rsidRPr="00F61A07">
        <w:rPr>
          <w:rFonts w:ascii="Courier New" w:hAnsi="Courier New"/>
          <w:bCs/>
          <w:color w:val="auto"/>
          <w:sz w:val="24"/>
        </w:rPr>
        <w:t xml:space="preserve">276 del 2003 decorre dalla data di estinzione del rapporto giuridico costituito mediante </w:t>
      </w:r>
      <w:r w:rsidR="005B2DC4" w:rsidRPr="00F61A07">
        <w:rPr>
          <w:rFonts w:ascii="Courier New" w:hAnsi="Courier New"/>
          <w:bCs/>
          <w:color w:val="auto"/>
          <w:sz w:val="24"/>
        </w:rPr>
        <w:t>il</w:t>
      </w:r>
      <w:r w:rsidRPr="00F61A07">
        <w:rPr>
          <w:rFonts w:ascii="Courier New" w:hAnsi="Courier New"/>
          <w:bCs/>
          <w:color w:val="auto"/>
          <w:sz w:val="24"/>
        </w:rPr>
        <w:t xml:space="preserve"> contratto oggetto di certificazione. Detta conservazione avviene presso la sede della Commissione per la durata di </w:t>
      </w:r>
      <w:r w:rsidR="005F36CD">
        <w:rPr>
          <w:rFonts w:ascii="Courier New" w:hAnsi="Courier New"/>
          <w:bCs/>
          <w:color w:val="auto"/>
          <w:sz w:val="24"/>
        </w:rPr>
        <w:t>5</w:t>
      </w:r>
      <w:r w:rsidRPr="00F61A07">
        <w:rPr>
          <w:rFonts w:ascii="Courier New" w:hAnsi="Courier New"/>
          <w:bCs/>
          <w:color w:val="auto"/>
          <w:sz w:val="24"/>
        </w:rPr>
        <w:t xml:space="preserve"> anni dalla data di estinzione del contratto certificato.</w:t>
      </w:r>
    </w:p>
    <w:p w:rsidR="005671E1" w:rsidRPr="00F61A07" w:rsidRDefault="005671E1" w:rsidP="0026223A">
      <w:pPr>
        <w:pStyle w:val="Altro0"/>
        <w:shd w:val="clear" w:color="auto" w:fill="auto"/>
        <w:spacing w:line="240" w:lineRule="auto"/>
        <w:jc w:val="both"/>
        <w:rPr>
          <w:rFonts w:ascii="Courier New" w:eastAsia="Tahoma" w:hAnsi="Courier New" w:cs="Tahoma"/>
          <w:bCs/>
          <w:color w:val="auto"/>
          <w:sz w:val="24"/>
          <w:szCs w:val="18"/>
        </w:rPr>
      </w:pPr>
    </w:p>
    <w:p w:rsidR="005671E1"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11 </w:t>
      </w:r>
      <w:r w:rsidR="00424411">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V</w:t>
      </w:r>
      <w:r w:rsidR="005671E1" w:rsidRPr="00F61A07">
        <w:rPr>
          <w:rFonts w:ascii="Courier New" w:eastAsia="Tahoma" w:hAnsi="Courier New" w:cs="Tahoma"/>
          <w:bCs/>
          <w:color w:val="auto"/>
          <w:sz w:val="24"/>
          <w:szCs w:val="18"/>
        </w:rPr>
        <w:t>aglio preliminare</w:t>
      </w:r>
    </w:p>
    <w:p w:rsidR="005671E1" w:rsidRPr="00F61A07" w:rsidRDefault="005671E1" w:rsidP="0026223A">
      <w:pPr>
        <w:pStyle w:val="Altro0"/>
        <w:shd w:val="clear" w:color="auto" w:fill="auto"/>
        <w:spacing w:line="240" w:lineRule="auto"/>
        <w:jc w:val="both"/>
        <w:rPr>
          <w:rFonts w:ascii="Courier New" w:eastAsia="Tahoma" w:hAnsi="Courier New" w:cs="Tahoma"/>
          <w:bCs/>
          <w:color w:val="auto"/>
          <w:sz w:val="24"/>
          <w:szCs w:val="18"/>
        </w:rPr>
      </w:pPr>
    </w:p>
    <w:p w:rsidR="00424411" w:rsidRDefault="005671E1"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1</w:t>
      </w:r>
      <w:r w:rsidR="00424411">
        <w:rPr>
          <w:rFonts w:ascii="Courier New" w:eastAsia="Tahoma" w:hAnsi="Courier New" w:cs="Tahoma"/>
          <w:bCs/>
          <w:color w:val="auto"/>
          <w:sz w:val="24"/>
          <w:szCs w:val="18"/>
        </w:rPr>
        <w:t>)</w:t>
      </w:r>
    </w:p>
    <w:p w:rsidR="005671E1"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hAnsi="Courier New"/>
          <w:bCs/>
          <w:color w:val="auto"/>
          <w:sz w:val="24"/>
        </w:rPr>
        <w:t>Il Presidente nel rispetto dell'ordine cronologico determinato dalla data di presentazione procede alla valutazione della regolarità e completezza delle istanze ai sensi degli art</w:t>
      </w:r>
      <w:r w:rsidR="001A33A5">
        <w:rPr>
          <w:rFonts w:ascii="Courier New" w:hAnsi="Courier New"/>
          <w:bCs/>
          <w:color w:val="auto"/>
          <w:sz w:val="24"/>
        </w:rPr>
        <w:t>t.</w:t>
      </w:r>
      <w:r w:rsidRPr="00F61A07">
        <w:rPr>
          <w:rFonts w:ascii="Courier New" w:hAnsi="Courier New"/>
          <w:bCs/>
          <w:color w:val="auto"/>
          <w:sz w:val="24"/>
        </w:rPr>
        <w:t xml:space="preserve"> 6 e 9 del presente regolamento e, qualora le stesse risultino irregolari o carenti, provvede a richiedere alle </w:t>
      </w:r>
      <w:r w:rsidR="00EF586F">
        <w:rPr>
          <w:rFonts w:ascii="Courier New" w:hAnsi="Courier New"/>
          <w:bCs/>
          <w:color w:val="auto"/>
          <w:sz w:val="24"/>
        </w:rPr>
        <w:t>P</w:t>
      </w:r>
      <w:r w:rsidRPr="00F61A07">
        <w:rPr>
          <w:rFonts w:ascii="Courier New" w:hAnsi="Courier New"/>
          <w:bCs/>
          <w:color w:val="auto"/>
          <w:sz w:val="24"/>
        </w:rPr>
        <w:t>arti le integrazioni del caso, comunicando loro la contestuale sospensione del termine di cui all'art</w:t>
      </w:r>
      <w:r w:rsidR="001A33A5">
        <w:rPr>
          <w:rFonts w:ascii="Courier New" w:hAnsi="Courier New"/>
          <w:bCs/>
          <w:color w:val="auto"/>
          <w:sz w:val="24"/>
        </w:rPr>
        <w:t>.</w:t>
      </w:r>
      <w:r w:rsidRPr="00F61A07">
        <w:rPr>
          <w:rFonts w:ascii="Courier New" w:hAnsi="Courier New"/>
          <w:bCs/>
          <w:color w:val="auto"/>
          <w:sz w:val="24"/>
        </w:rPr>
        <w:t xml:space="preserve"> 78, comma 2</w:t>
      </w:r>
      <w:r w:rsidR="00805862">
        <w:rPr>
          <w:rFonts w:ascii="Courier New" w:hAnsi="Courier New"/>
          <w:bCs/>
          <w:color w:val="auto"/>
          <w:sz w:val="24"/>
        </w:rPr>
        <w:t>)</w:t>
      </w:r>
      <w:r w:rsidRPr="00F61A07">
        <w:rPr>
          <w:rFonts w:ascii="Courier New" w:hAnsi="Courier New"/>
          <w:bCs/>
          <w:color w:val="auto"/>
          <w:sz w:val="24"/>
        </w:rPr>
        <w:t>, lett. b) del decreto legislativo.</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5671E1" w:rsidRPr="00F61A07" w:rsidRDefault="00375CBB"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Art. 12</w:t>
      </w:r>
      <w:r w:rsidR="00424411">
        <w:rPr>
          <w:rFonts w:ascii="Courier New" w:eastAsia="Tahoma" w:hAnsi="Courier New" w:cs="Tahoma"/>
          <w:bCs/>
          <w:color w:val="auto"/>
          <w:sz w:val="24"/>
          <w:szCs w:val="18"/>
        </w:rPr>
        <w:t xml:space="preserve"> - </w:t>
      </w:r>
      <w:r w:rsidR="00901382" w:rsidRPr="00F61A07">
        <w:rPr>
          <w:rFonts w:ascii="Courier New" w:eastAsia="Tahoma" w:hAnsi="Courier New" w:cs="Tahoma"/>
          <w:bCs/>
          <w:color w:val="auto"/>
          <w:sz w:val="24"/>
          <w:szCs w:val="18"/>
        </w:rPr>
        <w:t>C</w:t>
      </w:r>
      <w:r w:rsidR="005671E1" w:rsidRPr="00F61A07">
        <w:rPr>
          <w:rFonts w:ascii="Courier New" w:eastAsia="Tahoma" w:hAnsi="Courier New" w:cs="Tahoma"/>
          <w:bCs/>
          <w:color w:val="auto"/>
          <w:sz w:val="24"/>
          <w:szCs w:val="18"/>
        </w:rPr>
        <w:t>alendarizzazione dei lavori</w:t>
      </w:r>
    </w:p>
    <w:p w:rsidR="005671E1" w:rsidRPr="00F61A07" w:rsidRDefault="005671E1" w:rsidP="0026223A">
      <w:pPr>
        <w:pStyle w:val="Altro0"/>
        <w:shd w:val="clear" w:color="auto" w:fill="auto"/>
        <w:spacing w:line="240" w:lineRule="auto"/>
        <w:jc w:val="both"/>
        <w:rPr>
          <w:rFonts w:ascii="Courier New" w:eastAsia="Tahoma" w:hAnsi="Courier New" w:cs="Tahoma"/>
          <w:bCs/>
          <w:color w:val="auto"/>
          <w:sz w:val="24"/>
          <w:szCs w:val="18"/>
        </w:rPr>
      </w:pPr>
    </w:p>
    <w:p w:rsidR="00424411"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424411">
        <w:rPr>
          <w:rFonts w:ascii="Courier New" w:hAnsi="Courier New"/>
          <w:bCs/>
          <w:color w:val="auto"/>
          <w:sz w:val="24"/>
        </w:rPr>
        <w:t>)</w:t>
      </w:r>
    </w:p>
    <w:p w:rsidR="005671E1"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Presidente verificata la regolarità e completezza delle istanze ovvero acquisite le necessarie integrazioni, redige il calendario dei lavori della Commissione, fissando le date delle sedute ed </w:t>
      </w:r>
      <w:r w:rsidR="005671E1" w:rsidRPr="00F61A07">
        <w:rPr>
          <w:rFonts w:ascii="Courier New" w:hAnsi="Courier New"/>
          <w:bCs/>
          <w:color w:val="auto"/>
          <w:sz w:val="24"/>
        </w:rPr>
        <w:t>i</w:t>
      </w:r>
      <w:r w:rsidRPr="00F61A07">
        <w:rPr>
          <w:rFonts w:ascii="Courier New" w:hAnsi="Courier New"/>
          <w:bCs/>
          <w:color w:val="auto"/>
          <w:sz w:val="24"/>
        </w:rPr>
        <w:t xml:space="preserve">nserendovi le </w:t>
      </w:r>
      <w:r w:rsidR="005671E1" w:rsidRPr="00F61A07">
        <w:rPr>
          <w:rFonts w:ascii="Courier New" w:hAnsi="Courier New"/>
          <w:bCs/>
          <w:color w:val="auto"/>
          <w:sz w:val="24"/>
        </w:rPr>
        <w:t>i</w:t>
      </w:r>
      <w:r w:rsidRPr="00F61A07">
        <w:rPr>
          <w:rFonts w:ascii="Courier New" w:hAnsi="Courier New"/>
          <w:bCs/>
          <w:color w:val="auto"/>
          <w:sz w:val="24"/>
        </w:rPr>
        <w:t xml:space="preserve">stanze stesse. A tal fine tiene conto del numero e del grado di complessità delle domande pervenute, della eventuale opportunità di prevederne la trattazione </w:t>
      </w:r>
      <w:r w:rsidR="005671E1" w:rsidRPr="00F61A07">
        <w:rPr>
          <w:rFonts w:ascii="Courier New" w:hAnsi="Courier New"/>
          <w:bCs/>
          <w:color w:val="auto"/>
          <w:sz w:val="24"/>
        </w:rPr>
        <w:t>i</w:t>
      </w:r>
      <w:r w:rsidRPr="00F61A07">
        <w:rPr>
          <w:rFonts w:ascii="Courier New" w:hAnsi="Courier New"/>
          <w:bCs/>
          <w:color w:val="auto"/>
          <w:sz w:val="24"/>
        </w:rPr>
        <w:t>n più sedute, della distribuzione del carico di lavoro a una o più sotto-Commiss</w:t>
      </w:r>
      <w:r w:rsidR="00B44EA4" w:rsidRPr="00F61A07">
        <w:rPr>
          <w:rFonts w:ascii="Courier New" w:hAnsi="Courier New"/>
          <w:bCs/>
          <w:color w:val="auto"/>
          <w:sz w:val="24"/>
        </w:rPr>
        <w:t>i</w:t>
      </w:r>
      <w:r w:rsidRPr="00F61A07">
        <w:rPr>
          <w:rFonts w:ascii="Courier New" w:hAnsi="Courier New"/>
          <w:bCs/>
          <w:color w:val="auto"/>
          <w:sz w:val="24"/>
        </w:rPr>
        <w:t>oni ai sensi degli articoli che precedono e della necessità di concludere il procedimento ne</w:t>
      </w:r>
      <w:r w:rsidR="00B44EA4" w:rsidRPr="00F61A07">
        <w:rPr>
          <w:rFonts w:ascii="Courier New" w:hAnsi="Courier New"/>
          <w:bCs/>
          <w:color w:val="auto"/>
          <w:sz w:val="24"/>
        </w:rPr>
        <w:t>i</w:t>
      </w:r>
      <w:r w:rsidRPr="00F61A07">
        <w:rPr>
          <w:rFonts w:ascii="Courier New" w:hAnsi="Courier New"/>
          <w:bCs/>
          <w:color w:val="auto"/>
          <w:sz w:val="24"/>
        </w:rPr>
        <w:t xml:space="preserve"> termini di legge, salvo quanto previsto dall'art</w:t>
      </w:r>
      <w:r w:rsidR="001A33A5">
        <w:rPr>
          <w:rFonts w:ascii="Courier New" w:hAnsi="Courier New"/>
          <w:bCs/>
          <w:color w:val="auto"/>
          <w:sz w:val="24"/>
        </w:rPr>
        <w:t xml:space="preserve">. </w:t>
      </w:r>
      <w:r w:rsidRPr="00F61A07">
        <w:rPr>
          <w:rFonts w:ascii="Courier New" w:hAnsi="Courier New"/>
          <w:bCs/>
          <w:color w:val="auto"/>
          <w:sz w:val="24"/>
        </w:rPr>
        <w:t xml:space="preserve">10 del presente regolamento. Ove necessario, provvede a convocare le </w:t>
      </w:r>
      <w:r w:rsidR="00EF586F">
        <w:rPr>
          <w:rFonts w:ascii="Courier New" w:hAnsi="Courier New"/>
          <w:bCs/>
          <w:color w:val="auto"/>
          <w:sz w:val="24"/>
        </w:rPr>
        <w:t>P</w:t>
      </w:r>
      <w:r w:rsidRPr="00F61A07">
        <w:rPr>
          <w:rFonts w:ascii="Courier New" w:hAnsi="Courier New"/>
          <w:bCs/>
          <w:color w:val="auto"/>
          <w:sz w:val="24"/>
        </w:rPr>
        <w:t>arti per l'audizione dinanzi alla Commissione di certificazione ovvero alla Commissione istruttoria, ove costituita, indicando la data e l'ora stabilite. La comunicazione del calendario delle sedute con l'indicazione delle relative pratiche rivolta alla Direzione provinciale del lavoro ha valore di comunicazione di Inizio del procedimento a</w:t>
      </w:r>
      <w:r w:rsidR="00B44EA4" w:rsidRPr="00F61A07">
        <w:rPr>
          <w:rFonts w:ascii="Courier New" w:hAnsi="Courier New"/>
          <w:bCs/>
          <w:color w:val="auto"/>
          <w:sz w:val="24"/>
        </w:rPr>
        <w:t>i</w:t>
      </w:r>
      <w:r w:rsidRPr="00F61A07">
        <w:rPr>
          <w:rFonts w:ascii="Courier New" w:hAnsi="Courier New"/>
          <w:bCs/>
          <w:color w:val="auto"/>
          <w:sz w:val="24"/>
        </w:rPr>
        <w:t xml:space="preserve"> sensi dell'art</w:t>
      </w:r>
      <w:r w:rsidR="001A33A5">
        <w:rPr>
          <w:rFonts w:ascii="Courier New" w:hAnsi="Courier New"/>
          <w:bCs/>
          <w:color w:val="auto"/>
          <w:sz w:val="24"/>
        </w:rPr>
        <w:t>.</w:t>
      </w:r>
      <w:r w:rsidRPr="00F61A07">
        <w:rPr>
          <w:rFonts w:ascii="Courier New" w:hAnsi="Courier New"/>
          <w:bCs/>
          <w:color w:val="auto"/>
          <w:sz w:val="24"/>
        </w:rPr>
        <w:t xml:space="preserve"> 78, comma 2</w:t>
      </w:r>
      <w:r w:rsidR="00805862">
        <w:rPr>
          <w:rFonts w:ascii="Courier New" w:hAnsi="Courier New"/>
          <w:bCs/>
          <w:color w:val="auto"/>
          <w:sz w:val="24"/>
        </w:rPr>
        <w:t>)</w:t>
      </w:r>
      <w:r w:rsidRPr="00F61A07">
        <w:rPr>
          <w:rFonts w:ascii="Courier New" w:hAnsi="Courier New"/>
          <w:bCs/>
          <w:color w:val="auto"/>
          <w:sz w:val="24"/>
        </w:rPr>
        <w:t>, lett. a) del decreto legislativo e può essere effettuata tramite fax o posta elettronica.</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5671E1" w:rsidRPr="00F61A07" w:rsidRDefault="00375CBB"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13 </w:t>
      </w:r>
      <w:r w:rsidR="00424411">
        <w:rPr>
          <w:rFonts w:ascii="Courier New" w:eastAsia="Tahoma" w:hAnsi="Courier New" w:cs="Tahoma"/>
          <w:bCs/>
          <w:color w:val="auto"/>
          <w:sz w:val="24"/>
          <w:szCs w:val="18"/>
        </w:rPr>
        <w:t xml:space="preserve">- </w:t>
      </w:r>
      <w:r w:rsidR="00901382" w:rsidRPr="00F61A07">
        <w:rPr>
          <w:rFonts w:ascii="Courier New" w:eastAsia="Tahoma" w:hAnsi="Courier New" w:cs="Tahoma"/>
          <w:bCs/>
          <w:color w:val="auto"/>
          <w:sz w:val="24"/>
          <w:szCs w:val="18"/>
        </w:rPr>
        <w:t>C</w:t>
      </w:r>
      <w:r w:rsidR="005671E1" w:rsidRPr="00F61A07">
        <w:rPr>
          <w:rFonts w:ascii="Courier New" w:eastAsia="Tahoma" w:hAnsi="Courier New" w:cs="Tahoma"/>
          <w:bCs/>
          <w:color w:val="auto"/>
          <w:sz w:val="24"/>
          <w:szCs w:val="18"/>
        </w:rPr>
        <w:t>onvocazione delle Commissioni e comunicazioni</w:t>
      </w:r>
    </w:p>
    <w:p w:rsidR="005671E1" w:rsidRPr="00F61A07" w:rsidRDefault="005671E1" w:rsidP="0026223A">
      <w:pPr>
        <w:pStyle w:val="Altro0"/>
        <w:shd w:val="clear" w:color="auto" w:fill="auto"/>
        <w:spacing w:line="240" w:lineRule="auto"/>
        <w:jc w:val="both"/>
        <w:rPr>
          <w:rFonts w:ascii="Courier New" w:eastAsia="Tahoma" w:hAnsi="Courier New" w:cs="Tahoma"/>
          <w:bCs/>
          <w:color w:val="auto"/>
          <w:sz w:val="24"/>
          <w:szCs w:val="18"/>
        </w:rPr>
      </w:pPr>
    </w:p>
    <w:p w:rsidR="00424411"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424411">
        <w:rPr>
          <w:rFonts w:ascii="Courier New" w:hAnsi="Courier New"/>
          <w:bCs/>
          <w:color w:val="auto"/>
          <w:sz w:val="24"/>
        </w:rPr>
        <w:t>)</w:t>
      </w:r>
    </w:p>
    <w:p w:rsidR="005671E1"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Presidente convoca la Commissione o, se del caso, la sotto-</w:t>
      </w:r>
      <w:r w:rsidRPr="00F61A07">
        <w:rPr>
          <w:rFonts w:ascii="Courier New" w:hAnsi="Courier New"/>
          <w:bCs/>
          <w:color w:val="auto"/>
          <w:sz w:val="24"/>
        </w:rPr>
        <w:lastRenderedPageBreak/>
        <w:t>Commissione comunicando a</w:t>
      </w:r>
      <w:r w:rsidR="00B44EA4" w:rsidRPr="00F61A07">
        <w:rPr>
          <w:rFonts w:ascii="Courier New" w:hAnsi="Courier New"/>
          <w:bCs/>
          <w:color w:val="auto"/>
          <w:sz w:val="24"/>
        </w:rPr>
        <w:t>i</w:t>
      </w:r>
      <w:r w:rsidRPr="00F61A07">
        <w:rPr>
          <w:rFonts w:ascii="Courier New" w:hAnsi="Courier New"/>
          <w:bCs/>
          <w:color w:val="auto"/>
          <w:sz w:val="24"/>
        </w:rPr>
        <w:t xml:space="preserve"> componenti effettivi, a mezzo posta, a mezzo telefax o a mezzo posta elettronica ai rispettivi recapiti, la data della seduta e l'elenco delle pr</w:t>
      </w:r>
      <w:r w:rsidR="00B44EA4" w:rsidRPr="00F61A07">
        <w:rPr>
          <w:rFonts w:ascii="Courier New" w:hAnsi="Courier New"/>
          <w:bCs/>
          <w:color w:val="auto"/>
          <w:sz w:val="24"/>
        </w:rPr>
        <w:t>a</w:t>
      </w:r>
      <w:r w:rsidRPr="00F61A07">
        <w:rPr>
          <w:rFonts w:ascii="Courier New" w:hAnsi="Courier New"/>
          <w:bCs/>
          <w:color w:val="auto"/>
          <w:sz w:val="24"/>
        </w:rPr>
        <w:t xml:space="preserve">tiche inserite nell'ordine del giorno, almeno 1 volta al mese. </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424411"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14 </w:t>
      </w:r>
      <w:r w:rsidR="00424411">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I</w:t>
      </w:r>
      <w:r w:rsidR="005671E1" w:rsidRPr="00F61A07">
        <w:rPr>
          <w:rFonts w:ascii="Courier New" w:eastAsia="Tahoma" w:hAnsi="Courier New" w:cs="Tahoma"/>
          <w:bCs/>
          <w:color w:val="auto"/>
          <w:sz w:val="24"/>
          <w:szCs w:val="18"/>
        </w:rPr>
        <w:t>struttoria sostanziale</w:t>
      </w:r>
    </w:p>
    <w:p w:rsidR="00424411" w:rsidRDefault="00424411" w:rsidP="0026223A">
      <w:pPr>
        <w:pStyle w:val="Altro0"/>
        <w:shd w:val="clear" w:color="auto" w:fill="auto"/>
        <w:spacing w:line="240" w:lineRule="auto"/>
        <w:jc w:val="both"/>
        <w:rPr>
          <w:rFonts w:ascii="Courier New" w:eastAsia="Tahoma" w:hAnsi="Courier New" w:cs="Tahoma"/>
          <w:bCs/>
          <w:color w:val="auto"/>
          <w:sz w:val="24"/>
          <w:szCs w:val="18"/>
        </w:rPr>
      </w:pPr>
    </w:p>
    <w:p w:rsidR="00424411"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424411">
        <w:rPr>
          <w:rFonts w:ascii="Courier New" w:hAnsi="Courier New"/>
          <w:bCs/>
          <w:color w:val="auto"/>
          <w:sz w:val="24"/>
        </w:rPr>
        <w:t>)</w:t>
      </w:r>
    </w:p>
    <w:p w:rsidR="005671E1"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La Commissione, ove ritenuto necessario, può richiedere, tramite comunicazione scritta, chiarimenti e/o integrazioni alle </w:t>
      </w:r>
      <w:r w:rsidR="00EF586F">
        <w:rPr>
          <w:rFonts w:ascii="Courier New" w:hAnsi="Courier New"/>
          <w:bCs/>
          <w:color w:val="auto"/>
          <w:sz w:val="24"/>
        </w:rPr>
        <w:t>P</w:t>
      </w:r>
      <w:r w:rsidRPr="00F61A07">
        <w:rPr>
          <w:rFonts w:ascii="Courier New" w:hAnsi="Courier New"/>
          <w:bCs/>
          <w:color w:val="auto"/>
          <w:sz w:val="24"/>
        </w:rPr>
        <w:t xml:space="preserve">arti, e/o convocarle per l'audizione dinanzi alla Commissione di certificazione ovvero alla Commissione istruttoria, ove costituita, </w:t>
      </w:r>
      <w:r w:rsidR="005671E1" w:rsidRPr="00F61A07">
        <w:rPr>
          <w:rFonts w:ascii="Courier New" w:hAnsi="Courier New"/>
          <w:bCs/>
          <w:color w:val="auto"/>
          <w:sz w:val="24"/>
        </w:rPr>
        <w:t>i</w:t>
      </w:r>
      <w:r w:rsidRPr="00F61A07">
        <w:rPr>
          <w:rFonts w:ascii="Courier New" w:hAnsi="Courier New"/>
          <w:bCs/>
          <w:color w:val="auto"/>
          <w:sz w:val="24"/>
        </w:rPr>
        <w:t>ndicando la data e l'ora stabilite.</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424411" w:rsidRDefault="005671E1"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424411">
        <w:rPr>
          <w:rFonts w:ascii="Courier New" w:hAnsi="Courier New"/>
          <w:bCs/>
          <w:color w:val="auto"/>
          <w:sz w:val="24"/>
        </w:rPr>
        <w:t>)</w:t>
      </w:r>
    </w:p>
    <w:p w:rsidR="005671E1"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intervengono direttamente all</w:t>
      </w:r>
      <w:r w:rsidR="005671E1" w:rsidRPr="00F61A07">
        <w:rPr>
          <w:rFonts w:ascii="Courier New" w:hAnsi="Courier New"/>
          <w:bCs/>
          <w:color w:val="auto"/>
          <w:sz w:val="24"/>
        </w:rPr>
        <w:t xml:space="preserve">a </w:t>
      </w:r>
      <w:r w:rsidRPr="00F61A07">
        <w:rPr>
          <w:rFonts w:ascii="Courier New" w:hAnsi="Courier New"/>
          <w:bCs/>
          <w:color w:val="auto"/>
          <w:sz w:val="24"/>
        </w:rPr>
        <w:t xml:space="preserve">audizione. La parte </w:t>
      </w:r>
      <w:r w:rsidR="005671E1" w:rsidRPr="00F61A07">
        <w:rPr>
          <w:rFonts w:ascii="Courier New" w:hAnsi="Courier New"/>
          <w:bCs/>
          <w:color w:val="auto"/>
          <w:sz w:val="24"/>
        </w:rPr>
        <w:t>i</w:t>
      </w:r>
      <w:r w:rsidRPr="00F61A07">
        <w:rPr>
          <w:rFonts w:ascii="Courier New" w:hAnsi="Courier New"/>
          <w:bCs/>
          <w:color w:val="auto"/>
          <w:sz w:val="24"/>
        </w:rPr>
        <w:t>mpossibilitata comunica le motivazioni del caso, con l'eventuale documentazione probatoria, al Presidente o al Commissario istruttore, che decide per il rinvio, nel rispetto dei termini di cui al successivo art</w:t>
      </w:r>
      <w:r w:rsidR="001A33A5">
        <w:rPr>
          <w:rFonts w:ascii="Courier New" w:hAnsi="Courier New"/>
          <w:bCs/>
          <w:color w:val="auto"/>
          <w:sz w:val="24"/>
        </w:rPr>
        <w:t>.</w:t>
      </w:r>
      <w:r w:rsidRPr="00F61A07">
        <w:rPr>
          <w:rFonts w:ascii="Courier New" w:hAnsi="Courier New"/>
          <w:bCs/>
          <w:color w:val="auto"/>
          <w:sz w:val="24"/>
        </w:rPr>
        <w:t xml:space="preserve"> 16, dandone atto nel corso della seduta della Commissione.</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0C2842" w:rsidRDefault="005671E1"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0C2842">
        <w:rPr>
          <w:rFonts w:ascii="Courier New" w:hAnsi="Courier New"/>
          <w:bCs/>
          <w:color w:val="auto"/>
          <w:sz w:val="24"/>
        </w:rPr>
        <w:t>)</w:t>
      </w:r>
    </w:p>
    <w:p w:rsidR="005671E1"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vengono sentite tra loro disgiuntamente.</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0C2842" w:rsidRDefault="005671E1"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0C2842">
        <w:rPr>
          <w:rFonts w:ascii="Courier New" w:hAnsi="Courier New"/>
          <w:bCs/>
          <w:color w:val="auto"/>
          <w:sz w:val="24"/>
        </w:rPr>
        <w:t>)</w:t>
      </w:r>
    </w:p>
    <w:p w:rsidR="005671E1"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risultassero attivate contestualmente da parte del medesimo datore di lavoro una pluralità di procedure di certificazione, la Commissione potrà procedere, ove ritenuto opportuno, all</w:t>
      </w:r>
      <w:r w:rsidR="005671E1" w:rsidRPr="00F61A07">
        <w:rPr>
          <w:rFonts w:ascii="Courier New" w:hAnsi="Courier New"/>
          <w:bCs/>
          <w:color w:val="auto"/>
          <w:sz w:val="24"/>
        </w:rPr>
        <w:t xml:space="preserve">a </w:t>
      </w:r>
      <w:r w:rsidRPr="00F61A07">
        <w:rPr>
          <w:rFonts w:ascii="Courier New" w:hAnsi="Courier New"/>
          <w:bCs/>
          <w:color w:val="auto"/>
          <w:sz w:val="24"/>
        </w:rPr>
        <w:t>audizione contemporanea di più prestatori di lavoro.</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0C2842" w:rsidRDefault="005671E1"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5</w:t>
      </w:r>
      <w:r w:rsidR="000C2842">
        <w:rPr>
          <w:rFonts w:ascii="Courier New" w:hAnsi="Courier New"/>
          <w:bCs/>
          <w:color w:val="auto"/>
          <w:sz w:val="24"/>
        </w:rPr>
        <w:t>)</w:t>
      </w:r>
    </w:p>
    <w:p w:rsidR="005671E1"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Alle dichiarazioni scritte rese dalle </w:t>
      </w:r>
      <w:r w:rsidR="00EF586F">
        <w:rPr>
          <w:rFonts w:ascii="Courier New" w:hAnsi="Courier New"/>
          <w:bCs/>
          <w:color w:val="auto"/>
          <w:sz w:val="24"/>
        </w:rPr>
        <w:t>P</w:t>
      </w:r>
      <w:r w:rsidRPr="00F61A07">
        <w:rPr>
          <w:rFonts w:ascii="Courier New" w:hAnsi="Courier New"/>
          <w:bCs/>
          <w:color w:val="auto"/>
          <w:sz w:val="24"/>
        </w:rPr>
        <w:t>arti in sede di audizione o di riscontro a</w:t>
      </w:r>
      <w:r w:rsidR="00B44EA4" w:rsidRPr="00F61A07">
        <w:rPr>
          <w:rFonts w:ascii="Courier New" w:hAnsi="Courier New"/>
          <w:bCs/>
          <w:color w:val="auto"/>
          <w:sz w:val="24"/>
        </w:rPr>
        <w:t>i</w:t>
      </w:r>
      <w:r w:rsidRPr="00F61A07">
        <w:rPr>
          <w:rFonts w:ascii="Courier New" w:hAnsi="Courier New"/>
          <w:bCs/>
          <w:color w:val="auto"/>
          <w:sz w:val="24"/>
        </w:rPr>
        <w:t xml:space="preserve"> chiarimenti richiesti dalla Commissione si applicano le disposizioni di cui al DPR n. 445/2000 (Disposizioni legislative in materia di documentazione amministrativa), con particolare riferimento agli artt. 47 (Dichiarazioni sostitutive dell'atto di notorietà) e 76 (Norme penali).</w:t>
      </w:r>
    </w:p>
    <w:p w:rsidR="005671E1" w:rsidRPr="00F61A07" w:rsidRDefault="005671E1" w:rsidP="0026223A">
      <w:pPr>
        <w:pStyle w:val="Altro0"/>
        <w:shd w:val="clear" w:color="auto" w:fill="auto"/>
        <w:spacing w:line="240" w:lineRule="auto"/>
        <w:jc w:val="both"/>
        <w:rPr>
          <w:rFonts w:ascii="Courier New" w:hAnsi="Courier New"/>
          <w:bCs/>
          <w:color w:val="auto"/>
          <w:sz w:val="24"/>
        </w:rPr>
      </w:pPr>
    </w:p>
    <w:p w:rsidR="000C2842"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16 </w:t>
      </w:r>
      <w:r w:rsidR="000C2842">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P</w:t>
      </w:r>
      <w:r w:rsidR="005671E1" w:rsidRPr="00F61A07">
        <w:rPr>
          <w:rFonts w:ascii="Courier New" w:eastAsia="Tahoma" w:hAnsi="Courier New" w:cs="Tahoma"/>
          <w:bCs/>
          <w:color w:val="auto"/>
          <w:sz w:val="24"/>
          <w:szCs w:val="18"/>
        </w:rPr>
        <w:t>rovvedimento</w:t>
      </w:r>
    </w:p>
    <w:p w:rsidR="000C2842" w:rsidRDefault="000C2842" w:rsidP="0026223A">
      <w:pPr>
        <w:pStyle w:val="Altro0"/>
        <w:shd w:val="clear" w:color="auto" w:fill="auto"/>
        <w:spacing w:line="240" w:lineRule="auto"/>
        <w:jc w:val="both"/>
        <w:rPr>
          <w:rFonts w:ascii="Courier New" w:eastAsia="Tahoma" w:hAnsi="Courier New" w:cs="Tahoma"/>
          <w:bCs/>
          <w:color w:val="auto"/>
          <w:sz w:val="24"/>
          <w:szCs w:val="18"/>
        </w:rPr>
      </w:pPr>
    </w:p>
    <w:p w:rsidR="000C2842" w:rsidRDefault="005671E1"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0C2842">
        <w:rPr>
          <w:rFonts w:ascii="Courier New" w:hAnsi="Courier New"/>
          <w:bCs/>
          <w:color w:val="auto"/>
          <w:sz w:val="24"/>
        </w:rPr>
        <w:t>)</w:t>
      </w:r>
    </w:p>
    <w:p w:rsidR="005657CC"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Sia il provvedimento di certificazione che quello di diniego, sia qualsiasi altro provvedimento la Commissione intenda adottare, per loro natura, devono essere necessariamente motivati e contenere l'indicazione dell'autorità presso la quale è possibile presentare il ricorso, del termine per presentarlo e dei propri effetti.</w:t>
      </w:r>
    </w:p>
    <w:p w:rsidR="005657CC" w:rsidRPr="00F61A07" w:rsidRDefault="005657CC" w:rsidP="0026223A">
      <w:pPr>
        <w:pStyle w:val="Altro0"/>
        <w:shd w:val="clear" w:color="auto" w:fill="auto"/>
        <w:spacing w:line="240" w:lineRule="auto"/>
        <w:jc w:val="both"/>
        <w:rPr>
          <w:rFonts w:ascii="Courier New" w:hAnsi="Courier New"/>
          <w:bCs/>
          <w:color w:val="auto"/>
          <w:sz w:val="24"/>
        </w:rPr>
      </w:pPr>
    </w:p>
    <w:p w:rsidR="000C2842" w:rsidRDefault="005657CC"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0C2842">
        <w:rPr>
          <w:rFonts w:ascii="Courier New" w:hAnsi="Courier New"/>
          <w:bCs/>
          <w:color w:val="auto"/>
          <w:sz w:val="24"/>
        </w:rPr>
        <w:t>)</w:t>
      </w:r>
    </w:p>
    <w:p w:rsidR="005657CC"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provvedimento della Commissione contiene </w:t>
      </w:r>
      <w:r w:rsidR="00F63457">
        <w:rPr>
          <w:rFonts w:ascii="Courier New" w:hAnsi="Courier New"/>
          <w:bCs/>
          <w:color w:val="auto"/>
          <w:sz w:val="24"/>
        </w:rPr>
        <w:t>‘</w:t>
      </w:r>
      <w:r w:rsidRPr="00F61A07">
        <w:rPr>
          <w:rFonts w:ascii="Courier New" w:eastAsia="Garamond" w:hAnsi="Courier New" w:cs="Garamond"/>
          <w:bCs/>
          <w:color w:val="auto"/>
          <w:sz w:val="24"/>
          <w:szCs w:val="26"/>
        </w:rPr>
        <w:t>per relat</w:t>
      </w:r>
      <w:r w:rsidR="000E00F1" w:rsidRPr="00F61A07">
        <w:rPr>
          <w:rFonts w:ascii="Courier New" w:eastAsia="Garamond" w:hAnsi="Courier New" w:cs="Garamond"/>
          <w:bCs/>
          <w:color w:val="auto"/>
          <w:sz w:val="24"/>
          <w:szCs w:val="26"/>
        </w:rPr>
        <w:t>i</w:t>
      </w:r>
      <w:r w:rsidRPr="00F61A07">
        <w:rPr>
          <w:rFonts w:ascii="Courier New" w:eastAsia="Garamond" w:hAnsi="Courier New" w:cs="Garamond"/>
          <w:bCs/>
          <w:color w:val="auto"/>
          <w:sz w:val="24"/>
          <w:szCs w:val="26"/>
        </w:rPr>
        <w:t>onem</w:t>
      </w:r>
      <w:r w:rsidR="00F63457">
        <w:rPr>
          <w:rFonts w:ascii="Courier New" w:eastAsia="Garamond" w:hAnsi="Courier New" w:cs="Garamond"/>
          <w:bCs/>
          <w:color w:val="auto"/>
          <w:sz w:val="24"/>
          <w:szCs w:val="26"/>
        </w:rPr>
        <w:t>’</w:t>
      </w:r>
      <w:r w:rsidRPr="00F61A07">
        <w:rPr>
          <w:rFonts w:ascii="Courier New" w:hAnsi="Courier New"/>
          <w:bCs/>
          <w:color w:val="auto"/>
          <w:sz w:val="24"/>
        </w:rPr>
        <w:t xml:space="preserve"> tutte le fasi del procedimento e, per quanto attiene la motivazione, è conforme alla delibera e alle motivazioni in essa espresse e dà atto </w:t>
      </w:r>
      <w:r w:rsidRPr="00F61A07">
        <w:rPr>
          <w:rFonts w:ascii="Courier New" w:hAnsi="Courier New"/>
          <w:bCs/>
          <w:color w:val="auto"/>
          <w:sz w:val="24"/>
        </w:rPr>
        <w:lastRenderedPageBreak/>
        <w:t>degli elementi fondamentali di valutazione utilizzati.</w:t>
      </w:r>
    </w:p>
    <w:p w:rsidR="005657CC" w:rsidRPr="00F61A07" w:rsidRDefault="005657CC" w:rsidP="0026223A">
      <w:pPr>
        <w:pStyle w:val="Altro0"/>
        <w:shd w:val="clear" w:color="auto" w:fill="auto"/>
        <w:spacing w:line="240" w:lineRule="auto"/>
        <w:jc w:val="both"/>
        <w:rPr>
          <w:rFonts w:ascii="Courier New" w:hAnsi="Courier New"/>
          <w:bCs/>
          <w:color w:val="auto"/>
          <w:sz w:val="24"/>
        </w:rPr>
      </w:pPr>
    </w:p>
    <w:p w:rsidR="000C2842" w:rsidRDefault="005657CC"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3</w:t>
      </w:r>
      <w:r w:rsidR="000C2842">
        <w:rPr>
          <w:rFonts w:ascii="Courier New" w:hAnsi="Courier New"/>
          <w:bCs/>
          <w:color w:val="auto"/>
          <w:sz w:val="24"/>
        </w:rPr>
        <w:t>)</w:t>
      </w:r>
    </w:p>
    <w:p w:rsidR="005657CC"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provvedimento della Commissione viene redatto in forma scritta in triplice originale: uno rimane ag</w:t>
      </w:r>
      <w:r w:rsidR="005B2DC4" w:rsidRPr="00F61A07">
        <w:rPr>
          <w:rFonts w:ascii="Courier New" w:hAnsi="Courier New"/>
          <w:bCs/>
          <w:color w:val="auto"/>
          <w:sz w:val="24"/>
        </w:rPr>
        <w:t>l</w:t>
      </w:r>
      <w:r w:rsidRPr="00F61A07">
        <w:rPr>
          <w:rFonts w:ascii="Courier New" w:hAnsi="Courier New"/>
          <w:bCs/>
          <w:color w:val="auto"/>
          <w:sz w:val="24"/>
        </w:rPr>
        <w:t>i atti d'ufficio e deve essere conservato per il periodo previsto dall'art</w:t>
      </w:r>
      <w:r w:rsidR="001A33A5">
        <w:rPr>
          <w:rFonts w:ascii="Courier New" w:hAnsi="Courier New"/>
          <w:bCs/>
          <w:color w:val="auto"/>
          <w:sz w:val="24"/>
        </w:rPr>
        <w:t>.</w:t>
      </w:r>
      <w:r w:rsidRPr="00F61A07">
        <w:rPr>
          <w:rFonts w:ascii="Courier New" w:hAnsi="Courier New"/>
          <w:bCs/>
          <w:color w:val="auto"/>
          <w:sz w:val="24"/>
        </w:rPr>
        <w:t xml:space="preserve"> 78, comma 3</w:t>
      </w:r>
      <w:r w:rsidR="00F63457">
        <w:rPr>
          <w:rFonts w:ascii="Courier New" w:hAnsi="Courier New"/>
          <w:bCs/>
          <w:color w:val="auto"/>
          <w:sz w:val="24"/>
        </w:rPr>
        <w:t>)</w:t>
      </w:r>
      <w:r w:rsidRPr="00F61A07">
        <w:rPr>
          <w:rFonts w:ascii="Courier New" w:hAnsi="Courier New"/>
          <w:bCs/>
          <w:color w:val="auto"/>
          <w:sz w:val="24"/>
        </w:rPr>
        <w:t xml:space="preserve"> del decreto legislativo, mentre gli altri due vengono trasmessi alle </w:t>
      </w:r>
      <w:r w:rsidR="00EF586F">
        <w:rPr>
          <w:rFonts w:ascii="Courier New" w:hAnsi="Courier New"/>
          <w:bCs/>
          <w:color w:val="auto"/>
          <w:sz w:val="24"/>
        </w:rPr>
        <w:t>P</w:t>
      </w:r>
      <w:r w:rsidRPr="00F61A07">
        <w:rPr>
          <w:rFonts w:ascii="Courier New" w:hAnsi="Courier New"/>
          <w:bCs/>
          <w:color w:val="auto"/>
          <w:sz w:val="24"/>
        </w:rPr>
        <w:t>arti che hanno sottoscritto l'istanza di certificazione</w:t>
      </w:r>
      <w:r w:rsidR="005657CC" w:rsidRPr="00F61A07">
        <w:rPr>
          <w:rFonts w:ascii="Courier New" w:hAnsi="Courier New"/>
          <w:bCs/>
          <w:color w:val="auto"/>
          <w:sz w:val="24"/>
        </w:rPr>
        <w:t>.</w:t>
      </w:r>
    </w:p>
    <w:p w:rsidR="005657CC" w:rsidRPr="00F61A07" w:rsidRDefault="005657CC" w:rsidP="0026223A">
      <w:pPr>
        <w:pStyle w:val="Altro0"/>
        <w:shd w:val="clear" w:color="auto" w:fill="auto"/>
        <w:spacing w:line="240" w:lineRule="auto"/>
        <w:jc w:val="both"/>
        <w:rPr>
          <w:rFonts w:ascii="Courier New" w:hAnsi="Courier New"/>
          <w:bCs/>
          <w:color w:val="auto"/>
          <w:sz w:val="24"/>
        </w:rPr>
      </w:pPr>
    </w:p>
    <w:p w:rsidR="000C2842" w:rsidRDefault="005657CC"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4</w:t>
      </w:r>
      <w:r w:rsidR="000C2842">
        <w:rPr>
          <w:rFonts w:ascii="Courier New" w:hAnsi="Courier New"/>
          <w:bCs/>
          <w:color w:val="auto"/>
          <w:sz w:val="24"/>
        </w:rPr>
        <w:t>)</w:t>
      </w:r>
    </w:p>
    <w:p w:rsidR="005657CC"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Nel caso in cui la Commissione o sotto-Comm</w:t>
      </w:r>
      <w:r w:rsidR="00B44EA4" w:rsidRPr="00F61A07">
        <w:rPr>
          <w:rFonts w:ascii="Courier New" w:hAnsi="Courier New"/>
          <w:bCs/>
          <w:color w:val="auto"/>
          <w:sz w:val="24"/>
        </w:rPr>
        <w:t>i</w:t>
      </w:r>
      <w:r w:rsidRPr="00F61A07">
        <w:rPr>
          <w:rFonts w:ascii="Courier New" w:hAnsi="Courier New"/>
          <w:bCs/>
          <w:color w:val="auto"/>
          <w:sz w:val="24"/>
        </w:rPr>
        <w:t>ss</w:t>
      </w:r>
      <w:r w:rsidR="00B44EA4" w:rsidRPr="00F61A07">
        <w:rPr>
          <w:rFonts w:ascii="Courier New" w:hAnsi="Courier New"/>
          <w:bCs/>
          <w:color w:val="auto"/>
          <w:sz w:val="24"/>
        </w:rPr>
        <w:t>i</w:t>
      </w:r>
      <w:r w:rsidRPr="00F61A07">
        <w:rPr>
          <w:rFonts w:ascii="Courier New" w:hAnsi="Courier New"/>
          <w:bCs/>
          <w:color w:val="auto"/>
          <w:sz w:val="24"/>
        </w:rPr>
        <w:t xml:space="preserve">one lo reputi necessario, si potrà procedere ad ulteriori istruttorie sostanziali (audizioni delle </w:t>
      </w:r>
      <w:r w:rsidR="00EF586F">
        <w:rPr>
          <w:rFonts w:ascii="Courier New" w:hAnsi="Courier New"/>
          <w:bCs/>
          <w:color w:val="auto"/>
          <w:sz w:val="24"/>
        </w:rPr>
        <w:t>P</w:t>
      </w:r>
      <w:r w:rsidRPr="00F61A07">
        <w:rPr>
          <w:rFonts w:ascii="Courier New" w:hAnsi="Courier New"/>
          <w:bCs/>
          <w:color w:val="auto"/>
          <w:sz w:val="24"/>
        </w:rPr>
        <w:t>arti o richieste di chiarimenti e integrazioni), anche successivamente alla prima. L'istanza verrà deliberata nella prima seduta utile successiva al completamento dell</w:t>
      </w:r>
      <w:r w:rsidR="005657CC" w:rsidRPr="00F61A07">
        <w:rPr>
          <w:rFonts w:ascii="Courier New" w:hAnsi="Courier New"/>
          <w:bCs/>
          <w:color w:val="auto"/>
          <w:sz w:val="24"/>
        </w:rPr>
        <w:t xml:space="preserve">a </w:t>
      </w:r>
      <w:r w:rsidRPr="00F61A07">
        <w:rPr>
          <w:rFonts w:ascii="Courier New" w:hAnsi="Courier New"/>
          <w:bCs/>
          <w:color w:val="auto"/>
          <w:sz w:val="24"/>
        </w:rPr>
        <w:t>intera istruttoria.</w:t>
      </w:r>
    </w:p>
    <w:p w:rsidR="005657CC" w:rsidRPr="00F61A07" w:rsidRDefault="005657CC" w:rsidP="0026223A">
      <w:pPr>
        <w:pStyle w:val="Altro0"/>
        <w:shd w:val="clear" w:color="auto" w:fill="auto"/>
        <w:spacing w:line="240" w:lineRule="auto"/>
        <w:jc w:val="both"/>
        <w:rPr>
          <w:rFonts w:ascii="Courier New" w:hAnsi="Courier New"/>
          <w:bCs/>
          <w:color w:val="auto"/>
          <w:sz w:val="24"/>
        </w:rPr>
      </w:pPr>
    </w:p>
    <w:p w:rsidR="005657CC" w:rsidRPr="00F61A07" w:rsidRDefault="00375CBB"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Art. 17</w:t>
      </w:r>
      <w:r w:rsidR="000C2842">
        <w:rPr>
          <w:rFonts w:ascii="Courier New" w:eastAsia="Tahoma" w:hAnsi="Courier New" w:cs="Tahoma"/>
          <w:bCs/>
          <w:color w:val="auto"/>
          <w:sz w:val="24"/>
          <w:szCs w:val="18"/>
        </w:rPr>
        <w:t xml:space="preserve"> - </w:t>
      </w:r>
      <w:r w:rsidR="00901382" w:rsidRPr="00F61A07">
        <w:rPr>
          <w:rFonts w:ascii="Courier New" w:eastAsia="Tahoma" w:hAnsi="Courier New" w:cs="Tahoma"/>
          <w:bCs/>
          <w:color w:val="auto"/>
          <w:sz w:val="24"/>
          <w:szCs w:val="18"/>
        </w:rPr>
        <w:t>T</w:t>
      </w:r>
      <w:r w:rsidR="005657CC" w:rsidRPr="00F61A07">
        <w:rPr>
          <w:rFonts w:ascii="Courier New" w:eastAsia="Tahoma" w:hAnsi="Courier New" w:cs="Tahoma"/>
          <w:bCs/>
          <w:color w:val="auto"/>
          <w:sz w:val="24"/>
          <w:szCs w:val="18"/>
        </w:rPr>
        <w:t>ermini del procedimento</w:t>
      </w:r>
    </w:p>
    <w:p w:rsidR="005657CC" w:rsidRPr="00F61A07" w:rsidRDefault="005657CC" w:rsidP="0026223A">
      <w:pPr>
        <w:pStyle w:val="Altro0"/>
        <w:shd w:val="clear" w:color="auto" w:fill="auto"/>
        <w:spacing w:line="240" w:lineRule="auto"/>
        <w:jc w:val="both"/>
        <w:rPr>
          <w:rFonts w:ascii="Courier New" w:eastAsia="Tahoma" w:hAnsi="Courier New" w:cs="Tahoma"/>
          <w:bCs/>
          <w:color w:val="auto"/>
          <w:sz w:val="24"/>
          <w:szCs w:val="18"/>
        </w:rPr>
      </w:pPr>
    </w:p>
    <w:p w:rsidR="000C2842" w:rsidRDefault="000C2842" w:rsidP="0026223A">
      <w:pPr>
        <w:pStyle w:val="Altro0"/>
        <w:shd w:val="clear" w:color="auto" w:fill="auto"/>
        <w:spacing w:line="240" w:lineRule="auto"/>
        <w:jc w:val="both"/>
        <w:rPr>
          <w:rFonts w:ascii="Courier New" w:eastAsia="Tahoma" w:hAnsi="Courier New" w:cs="Tahoma"/>
          <w:bCs/>
          <w:color w:val="auto"/>
          <w:sz w:val="24"/>
          <w:szCs w:val="18"/>
        </w:rPr>
      </w:pPr>
      <w:r>
        <w:rPr>
          <w:rFonts w:ascii="Courier New" w:eastAsia="Tahoma" w:hAnsi="Courier New" w:cs="Tahoma"/>
          <w:bCs/>
          <w:color w:val="auto"/>
          <w:sz w:val="24"/>
          <w:szCs w:val="18"/>
        </w:rPr>
        <w:t>1)</w:t>
      </w:r>
    </w:p>
    <w:p w:rsidR="005657CC"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hAnsi="Courier New"/>
          <w:bCs/>
          <w:color w:val="auto"/>
          <w:sz w:val="24"/>
        </w:rPr>
        <w:t>Dalla data di ricezione della istanza ovvero della documentazione integrativa richiesta decorre il termine di cui all'art</w:t>
      </w:r>
      <w:r w:rsidR="001A33A5">
        <w:rPr>
          <w:rFonts w:ascii="Courier New" w:hAnsi="Courier New"/>
          <w:bCs/>
          <w:color w:val="auto"/>
          <w:sz w:val="24"/>
        </w:rPr>
        <w:t>.</w:t>
      </w:r>
      <w:r w:rsidRPr="00F61A07">
        <w:rPr>
          <w:rFonts w:ascii="Courier New" w:hAnsi="Courier New"/>
          <w:bCs/>
          <w:color w:val="auto"/>
          <w:sz w:val="24"/>
        </w:rPr>
        <w:t xml:space="preserve"> 78, comma 2</w:t>
      </w:r>
      <w:r w:rsidR="00F63457">
        <w:rPr>
          <w:rFonts w:ascii="Courier New" w:hAnsi="Courier New"/>
          <w:bCs/>
          <w:color w:val="auto"/>
          <w:sz w:val="24"/>
        </w:rPr>
        <w:t>)</w:t>
      </w:r>
      <w:r w:rsidRPr="00F61A07">
        <w:rPr>
          <w:rFonts w:ascii="Courier New" w:hAnsi="Courier New"/>
          <w:bCs/>
          <w:color w:val="auto"/>
          <w:sz w:val="24"/>
        </w:rPr>
        <w:t>, lett. b) del D.lgs</w:t>
      </w:r>
      <w:r w:rsidR="005E47EA" w:rsidRPr="00F61A07">
        <w:rPr>
          <w:rFonts w:ascii="Courier New" w:hAnsi="Courier New"/>
          <w:bCs/>
          <w:color w:val="auto"/>
          <w:sz w:val="24"/>
        </w:rPr>
        <w:t xml:space="preserve">. n. </w:t>
      </w:r>
      <w:r w:rsidRPr="00F61A07">
        <w:rPr>
          <w:rFonts w:ascii="Courier New" w:hAnsi="Courier New"/>
          <w:bCs/>
          <w:color w:val="auto"/>
          <w:sz w:val="24"/>
        </w:rPr>
        <w:t>276/2003.</w:t>
      </w:r>
    </w:p>
    <w:p w:rsidR="005657CC" w:rsidRPr="00F61A07" w:rsidRDefault="005657CC" w:rsidP="0026223A">
      <w:pPr>
        <w:pStyle w:val="Altro0"/>
        <w:shd w:val="clear" w:color="auto" w:fill="auto"/>
        <w:spacing w:line="240" w:lineRule="auto"/>
        <w:jc w:val="both"/>
        <w:rPr>
          <w:rFonts w:ascii="Courier New" w:hAnsi="Courier New"/>
          <w:bCs/>
          <w:color w:val="auto"/>
          <w:sz w:val="24"/>
        </w:rPr>
      </w:pPr>
    </w:p>
    <w:p w:rsidR="000C2842" w:rsidRDefault="005657CC"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0C2842">
        <w:rPr>
          <w:rFonts w:ascii="Courier New" w:hAnsi="Courier New"/>
          <w:bCs/>
          <w:color w:val="auto"/>
          <w:sz w:val="24"/>
        </w:rPr>
        <w:t>)</w:t>
      </w:r>
    </w:p>
    <w:p w:rsidR="005657CC"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Il procedimento deve essere portato a termine entro 30 giorni dal ricevimento dell</w:t>
      </w:r>
      <w:r w:rsidR="005657CC" w:rsidRPr="00F61A07">
        <w:rPr>
          <w:rFonts w:ascii="Courier New" w:hAnsi="Courier New"/>
          <w:bCs/>
          <w:color w:val="auto"/>
          <w:sz w:val="24"/>
        </w:rPr>
        <w:t xml:space="preserve">a </w:t>
      </w:r>
      <w:r w:rsidRPr="00F61A07">
        <w:rPr>
          <w:rFonts w:ascii="Courier New" w:hAnsi="Courier New"/>
          <w:bCs/>
          <w:color w:val="auto"/>
          <w:sz w:val="24"/>
        </w:rPr>
        <w:t>istanza, ovvero dal ricevimento dell</w:t>
      </w:r>
      <w:r w:rsidR="005657CC" w:rsidRPr="00F61A07">
        <w:rPr>
          <w:rFonts w:ascii="Courier New" w:hAnsi="Courier New"/>
          <w:bCs/>
          <w:color w:val="auto"/>
          <w:sz w:val="24"/>
        </w:rPr>
        <w:t xml:space="preserve">a </w:t>
      </w:r>
      <w:r w:rsidRPr="00F61A07">
        <w:rPr>
          <w:rFonts w:ascii="Courier New" w:hAnsi="Courier New"/>
          <w:bCs/>
          <w:color w:val="auto"/>
          <w:sz w:val="24"/>
        </w:rPr>
        <w:t xml:space="preserve">ulteriore documentazione che venga richiesta dalla Commissione. Il termine di 30 giorni di cui sopra si intende sospeso nel periodo feriale, che viene concordato dal </w:t>
      </w:r>
      <w:r w:rsidR="005657CC" w:rsidRPr="00F61A07">
        <w:rPr>
          <w:rFonts w:ascii="Courier New" w:hAnsi="Courier New"/>
          <w:bCs/>
          <w:color w:val="auto"/>
          <w:sz w:val="24"/>
        </w:rPr>
        <w:t>____</w:t>
      </w:r>
      <w:r w:rsidRPr="00F61A07">
        <w:rPr>
          <w:rFonts w:ascii="Courier New" w:hAnsi="Courier New"/>
          <w:bCs/>
          <w:color w:val="auto"/>
          <w:sz w:val="24"/>
        </w:rPr>
        <w:t xml:space="preserve"> al</w:t>
      </w:r>
      <w:r w:rsidR="005657CC" w:rsidRPr="00F61A07">
        <w:rPr>
          <w:rFonts w:ascii="Courier New" w:hAnsi="Courier New"/>
          <w:bCs/>
          <w:color w:val="auto"/>
          <w:sz w:val="24"/>
        </w:rPr>
        <w:t xml:space="preserve"> ____</w:t>
      </w:r>
      <w:r w:rsidRPr="00F61A07">
        <w:rPr>
          <w:rFonts w:ascii="Courier New" w:hAnsi="Courier New"/>
          <w:bCs/>
          <w:color w:val="auto"/>
          <w:sz w:val="24"/>
        </w:rPr>
        <w:t xml:space="preserve"> di ogni anno.</w:t>
      </w:r>
    </w:p>
    <w:p w:rsidR="005657CC" w:rsidRPr="00F61A07" w:rsidRDefault="005657CC" w:rsidP="0026223A">
      <w:pPr>
        <w:pStyle w:val="Altro0"/>
        <w:shd w:val="clear" w:color="auto" w:fill="auto"/>
        <w:spacing w:line="240" w:lineRule="auto"/>
        <w:jc w:val="both"/>
        <w:rPr>
          <w:rFonts w:ascii="Courier New" w:hAnsi="Courier New"/>
          <w:bCs/>
          <w:color w:val="auto"/>
          <w:sz w:val="24"/>
        </w:rPr>
      </w:pPr>
    </w:p>
    <w:p w:rsidR="000C2842"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18 </w:t>
      </w:r>
      <w:r w:rsidR="000C2842">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I</w:t>
      </w:r>
      <w:r w:rsidR="005657CC" w:rsidRPr="00F61A07">
        <w:rPr>
          <w:rFonts w:ascii="Courier New" w:eastAsia="Tahoma" w:hAnsi="Courier New" w:cs="Tahoma"/>
          <w:bCs/>
          <w:color w:val="auto"/>
          <w:sz w:val="24"/>
          <w:szCs w:val="18"/>
        </w:rPr>
        <w:t>potesi di sospensione del procedimento</w:t>
      </w:r>
    </w:p>
    <w:p w:rsidR="000C2842" w:rsidRDefault="000C2842" w:rsidP="0026223A">
      <w:pPr>
        <w:pStyle w:val="Altro0"/>
        <w:shd w:val="clear" w:color="auto" w:fill="auto"/>
        <w:spacing w:line="240" w:lineRule="auto"/>
        <w:jc w:val="both"/>
        <w:rPr>
          <w:rFonts w:ascii="Courier New" w:eastAsia="Tahoma" w:hAnsi="Courier New" w:cs="Tahoma"/>
          <w:bCs/>
          <w:color w:val="auto"/>
          <w:sz w:val="24"/>
          <w:szCs w:val="18"/>
        </w:rPr>
      </w:pPr>
    </w:p>
    <w:p w:rsidR="000C2842" w:rsidRDefault="005657CC"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1</w:t>
      </w:r>
      <w:r w:rsidR="000C2842">
        <w:rPr>
          <w:rFonts w:ascii="Courier New" w:eastAsia="Tahoma" w:hAnsi="Courier New" w:cs="Tahoma"/>
          <w:bCs/>
          <w:color w:val="auto"/>
          <w:sz w:val="24"/>
          <w:szCs w:val="18"/>
        </w:rPr>
        <w:t>)</w:t>
      </w:r>
    </w:p>
    <w:p w:rsidR="005657CC" w:rsidRPr="00F61A07" w:rsidRDefault="005657CC"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Il procedimento rimane sospeso, fino al venir meno della causa ostativa e fermo restando il termine massimo di 60 gg. individuato nel successivo art. 19 nelle seguenti ipotesi: </w:t>
      </w:r>
    </w:p>
    <w:p w:rsidR="005657CC" w:rsidRPr="00F61A07" w:rsidRDefault="005657CC" w:rsidP="0026223A">
      <w:pPr>
        <w:pStyle w:val="Altro0"/>
        <w:shd w:val="clear" w:color="auto" w:fill="auto"/>
        <w:spacing w:line="240" w:lineRule="auto"/>
        <w:ind w:left="426" w:hanging="426"/>
        <w:jc w:val="both"/>
        <w:rPr>
          <w:rFonts w:ascii="Courier New" w:eastAsia="Tahoma" w:hAnsi="Courier New" w:cs="Tahoma"/>
          <w:bCs/>
          <w:color w:val="auto"/>
          <w:sz w:val="24"/>
          <w:szCs w:val="18"/>
        </w:rPr>
      </w:pPr>
    </w:p>
    <w:p w:rsidR="009337D5" w:rsidRPr="00F61A07" w:rsidRDefault="005657CC"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eastAsia="Tahoma" w:hAnsi="Courier New" w:cs="Tahoma"/>
          <w:bCs/>
          <w:color w:val="auto"/>
          <w:sz w:val="24"/>
          <w:szCs w:val="18"/>
        </w:rPr>
        <w:t>a)</w:t>
      </w:r>
      <w:r w:rsidR="009337D5" w:rsidRPr="00F61A07">
        <w:rPr>
          <w:rFonts w:ascii="Courier New" w:eastAsia="Tahoma" w:hAnsi="Courier New" w:cs="Tahoma"/>
          <w:bCs/>
          <w:color w:val="auto"/>
          <w:sz w:val="24"/>
          <w:szCs w:val="18"/>
        </w:rPr>
        <w:tab/>
      </w:r>
      <w:r w:rsidR="00901382" w:rsidRPr="00F61A07">
        <w:rPr>
          <w:rFonts w:ascii="Courier New" w:hAnsi="Courier New"/>
          <w:bCs/>
          <w:color w:val="auto"/>
          <w:sz w:val="24"/>
        </w:rPr>
        <w:t xml:space="preserve">mancata dichiarazione di disponibilità anche di una sola delle </w:t>
      </w:r>
      <w:r w:rsidR="00EF586F">
        <w:rPr>
          <w:rFonts w:ascii="Courier New" w:hAnsi="Courier New"/>
          <w:bCs/>
          <w:color w:val="auto"/>
          <w:sz w:val="24"/>
        </w:rPr>
        <w:t>P</w:t>
      </w:r>
      <w:r w:rsidR="00901382" w:rsidRPr="00F61A07">
        <w:rPr>
          <w:rFonts w:ascii="Courier New" w:hAnsi="Courier New"/>
          <w:bCs/>
          <w:color w:val="auto"/>
          <w:sz w:val="24"/>
        </w:rPr>
        <w:t>arti a fissare una data per l'audizione;</w:t>
      </w:r>
    </w:p>
    <w:p w:rsidR="009337D5" w:rsidRPr="00F61A07" w:rsidRDefault="009337D5"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 xml:space="preserve">mancata presentazione di una o di entrambe le </w:t>
      </w:r>
      <w:r w:rsidR="00EF586F">
        <w:rPr>
          <w:rFonts w:ascii="Courier New" w:hAnsi="Courier New"/>
          <w:bCs/>
          <w:color w:val="auto"/>
          <w:sz w:val="24"/>
        </w:rPr>
        <w:t>P</w:t>
      </w:r>
      <w:r w:rsidR="00901382" w:rsidRPr="00F61A07">
        <w:rPr>
          <w:rFonts w:ascii="Courier New" w:hAnsi="Courier New"/>
          <w:bCs/>
          <w:color w:val="auto"/>
          <w:sz w:val="24"/>
        </w:rPr>
        <w:t>arti all'audizione nella data in precedenza concordata;</w:t>
      </w:r>
    </w:p>
    <w:p w:rsidR="009337D5" w:rsidRPr="00F61A07" w:rsidRDefault="009337D5"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mancata dichiarazione di disponibilità allo svolgimento di un accesso istruttorio nei locali aziendali;</w:t>
      </w:r>
    </w:p>
    <w:p w:rsidR="00961D46" w:rsidRPr="00F61A07" w:rsidRDefault="009337D5" w:rsidP="0026223A">
      <w:pPr>
        <w:pStyle w:val="Altro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 xml:space="preserve">mancata trasmissione dei documenti integrativi o dei chiarimenti richiesti dalla Commissione per iscritto alle </w:t>
      </w:r>
      <w:r w:rsidR="00EF586F">
        <w:rPr>
          <w:rFonts w:ascii="Courier New" w:hAnsi="Courier New"/>
          <w:bCs/>
          <w:color w:val="auto"/>
          <w:sz w:val="24"/>
        </w:rPr>
        <w:t>P</w:t>
      </w:r>
      <w:r w:rsidR="00901382" w:rsidRPr="00F61A07">
        <w:rPr>
          <w:rFonts w:ascii="Courier New" w:hAnsi="Courier New"/>
          <w:bCs/>
          <w:color w:val="auto"/>
          <w:sz w:val="24"/>
        </w:rPr>
        <w:t>arti.</w:t>
      </w:r>
    </w:p>
    <w:p w:rsidR="009337D5" w:rsidRPr="00F61A07" w:rsidRDefault="009337D5" w:rsidP="0026223A">
      <w:pPr>
        <w:pStyle w:val="Altro0"/>
        <w:shd w:val="clear" w:color="auto" w:fill="auto"/>
        <w:spacing w:line="240" w:lineRule="auto"/>
        <w:ind w:left="426" w:hanging="426"/>
        <w:jc w:val="both"/>
        <w:rPr>
          <w:rFonts w:ascii="Courier New" w:hAnsi="Courier New"/>
          <w:bCs/>
          <w:color w:val="auto"/>
          <w:sz w:val="24"/>
        </w:rPr>
      </w:pPr>
    </w:p>
    <w:p w:rsidR="000C2842"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19 </w:t>
      </w:r>
      <w:r w:rsidR="000C2842">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C</w:t>
      </w:r>
      <w:r w:rsidR="009337D5" w:rsidRPr="00F61A07">
        <w:rPr>
          <w:rFonts w:ascii="Courier New" w:eastAsia="Tahoma" w:hAnsi="Courier New" w:cs="Tahoma"/>
          <w:bCs/>
          <w:color w:val="auto"/>
          <w:sz w:val="24"/>
          <w:szCs w:val="18"/>
        </w:rPr>
        <w:t xml:space="preserve">onclusione del procedimento per volontà o inattività </w:t>
      </w:r>
    </w:p>
    <w:p w:rsidR="009337D5" w:rsidRPr="00F61A07" w:rsidRDefault="000C2842" w:rsidP="0026223A">
      <w:pPr>
        <w:pStyle w:val="Altro0"/>
        <w:shd w:val="clear" w:color="auto" w:fill="auto"/>
        <w:spacing w:line="240" w:lineRule="auto"/>
        <w:jc w:val="both"/>
        <w:rPr>
          <w:rFonts w:ascii="Courier New" w:eastAsia="Tahoma" w:hAnsi="Courier New" w:cs="Tahoma"/>
          <w:bCs/>
          <w:color w:val="auto"/>
          <w:sz w:val="24"/>
          <w:szCs w:val="18"/>
        </w:rPr>
      </w:pPr>
      <w:r>
        <w:rPr>
          <w:rFonts w:ascii="Courier New" w:eastAsia="Tahoma" w:hAnsi="Courier New" w:cs="Tahoma"/>
          <w:bCs/>
          <w:color w:val="auto"/>
          <w:sz w:val="24"/>
          <w:szCs w:val="18"/>
        </w:rPr>
        <w:t xml:space="preserve">          </w:t>
      </w:r>
      <w:r w:rsidR="009337D5" w:rsidRPr="00F61A07">
        <w:rPr>
          <w:rFonts w:ascii="Courier New" w:eastAsia="Tahoma" w:hAnsi="Courier New" w:cs="Tahoma"/>
          <w:bCs/>
          <w:color w:val="auto"/>
          <w:sz w:val="24"/>
          <w:szCs w:val="18"/>
        </w:rPr>
        <w:t xml:space="preserve">delle </w:t>
      </w:r>
      <w:r w:rsidR="00EF586F">
        <w:rPr>
          <w:rFonts w:ascii="Courier New" w:eastAsia="Tahoma" w:hAnsi="Courier New" w:cs="Tahoma"/>
          <w:bCs/>
          <w:color w:val="auto"/>
          <w:sz w:val="24"/>
          <w:szCs w:val="18"/>
        </w:rPr>
        <w:t>Pa</w:t>
      </w:r>
      <w:r w:rsidR="009337D5" w:rsidRPr="00F61A07">
        <w:rPr>
          <w:rFonts w:ascii="Courier New" w:eastAsia="Tahoma" w:hAnsi="Courier New" w:cs="Tahoma"/>
          <w:bCs/>
          <w:color w:val="auto"/>
          <w:sz w:val="24"/>
          <w:szCs w:val="18"/>
        </w:rPr>
        <w:t>rti</w:t>
      </w:r>
    </w:p>
    <w:p w:rsidR="009337D5" w:rsidRPr="00F61A07" w:rsidRDefault="009337D5" w:rsidP="0026223A">
      <w:pPr>
        <w:pStyle w:val="Altro0"/>
        <w:shd w:val="clear" w:color="auto" w:fill="auto"/>
        <w:spacing w:line="240" w:lineRule="auto"/>
        <w:jc w:val="both"/>
        <w:rPr>
          <w:rFonts w:ascii="Courier New" w:eastAsia="Tahoma" w:hAnsi="Courier New" w:cs="Tahoma"/>
          <w:bCs/>
          <w:color w:val="auto"/>
          <w:sz w:val="24"/>
          <w:szCs w:val="18"/>
        </w:rPr>
      </w:pPr>
    </w:p>
    <w:p w:rsidR="000C2842"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0C2842">
        <w:rPr>
          <w:rFonts w:ascii="Courier New" w:hAnsi="Courier New"/>
          <w:bCs/>
          <w:color w:val="auto"/>
          <w:sz w:val="24"/>
        </w:rPr>
        <w:t>)</w:t>
      </w:r>
    </w:p>
    <w:p w:rsidR="00581AB9"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Il procedimento si ritiene concluso, senza possibilità residua di </w:t>
      </w:r>
      <w:r w:rsidRPr="00F61A07">
        <w:rPr>
          <w:rFonts w:ascii="Courier New" w:hAnsi="Courier New"/>
          <w:bCs/>
          <w:color w:val="auto"/>
          <w:sz w:val="24"/>
        </w:rPr>
        <w:lastRenderedPageBreak/>
        <w:t xml:space="preserve">addivenire alla delibera di accoglimento o di rigetto da parte della Commissione, </w:t>
      </w:r>
      <w:r w:rsidR="00F63457">
        <w:rPr>
          <w:rFonts w:ascii="Courier New" w:hAnsi="Courier New"/>
          <w:bCs/>
          <w:color w:val="auto"/>
          <w:sz w:val="24"/>
        </w:rPr>
        <w:t>i</w:t>
      </w:r>
      <w:r w:rsidRPr="00F61A07">
        <w:rPr>
          <w:rFonts w:ascii="Courier New" w:hAnsi="Courier New"/>
          <w:bCs/>
          <w:color w:val="auto"/>
          <w:sz w:val="24"/>
        </w:rPr>
        <w:t xml:space="preserve">n caso di acquisizione agli atti di rinuncia espressa, sottoscritta da una o da entrambe le </w:t>
      </w:r>
      <w:r w:rsidR="00EF586F">
        <w:rPr>
          <w:rFonts w:ascii="Courier New" w:hAnsi="Courier New"/>
          <w:bCs/>
          <w:color w:val="auto"/>
          <w:sz w:val="24"/>
        </w:rPr>
        <w:t>P</w:t>
      </w:r>
      <w:r w:rsidRPr="00F61A07">
        <w:rPr>
          <w:rFonts w:ascii="Courier New" w:hAnsi="Courier New"/>
          <w:bCs/>
          <w:color w:val="auto"/>
          <w:sz w:val="24"/>
        </w:rPr>
        <w:t xml:space="preserve">arti, attestante </w:t>
      </w:r>
      <w:r w:rsidR="005B2DC4" w:rsidRPr="00F61A07">
        <w:rPr>
          <w:rFonts w:ascii="Courier New" w:hAnsi="Courier New"/>
          <w:bCs/>
          <w:color w:val="auto"/>
          <w:sz w:val="24"/>
        </w:rPr>
        <w:t>il</w:t>
      </w:r>
      <w:r w:rsidRPr="00F61A07">
        <w:rPr>
          <w:rFonts w:ascii="Courier New" w:hAnsi="Courier New"/>
          <w:bCs/>
          <w:color w:val="auto"/>
          <w:sz w:val="24"/>
        </w:rPr>
        <w:t xml:space="preserve"> venir meno della volontà singola o congiunta di proseguire </w:t>
      </w:r>
      <w:r w:rsidR="005B2DC4" w:rsidRPr="00F61A07">
        <w:rPr>
          <w:rFonts w:ascii="Courier New" w:hAnsi="Courier New"/>
          <w:bCs/>
          <w:color w:val="auto"/>
          <w:sz w:val="24"/>
        </w:rPr>
        <w:t>il p</w:t>
      </w:r>
      <w:r w:rsidRPr="00F61A07">
        <w:rPr>
          <w:rFonts w:ascii="Courier New" w:hAnsi="Courier New"/>
          <w:bCs/>
          <w:color w:val="auto"/>
          <w:sz w:val="24"/>
        </w:rPr>
        <w:t>rocedimento. In tal caso la Commissione emetterà un provvedimento di conclusione del procedimento con indicazione della relativa causale, espletando le formalità di cui all'art. 16, comma 3</w:t>
      </w:r>
      <w:r w:rsidR="00F63457">
        <w:rPr>
          <w:rFonts w:ascii="Courier New" w:hAnsi="Courier New"/>
          <w:bCs/>
          <w:color w:val="auto"/>
          <w:sz w:val="24"/>
        </w:rPr>
        <w:t>)</w:t>
      </w:r>
      <w:r w:rsidRPr="00F61A07">
        <w:rPr>
          <w:rFonts w:ascii="Courier New" w:hAnsi="Courier New"/>
          <w:bCs/>
          <w:color w:val="auto"/>
          <w:sz w:val="24"/>
        </w:rPr>
        <w:t>.</w:t>
      </w:r>
    </w:p>
    <w:p w:rsidR="00581AB9" w:rsidRPr="00F61A07" w:rsidRDefault="00581AB9" w:rsidP="0026223A">
      <w:pPr>
        <w:pStyle w:val="Altro0"/>
        <w:shd w:val="clear" w:color="auto" w:fill="auto"/>
        <w:spacing w:line="240" w:lineRule="auto"/>
        <w:jc w:val="both"/>
        <w:rPr>
          <w:rFonts w:ascii="Courier New" w:hAnsi="Courier New"/>
          <w:bCs/>
          <w:color w:val="auto"/>
          <w:sz w:val="24"/>
        </w:rPr>
      </w:pPr>
    </w:p>
    <w:p w:rsidR="000C2842" w:rsidRDefault="00581AB9"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2</w:t>
      </w:r>
      <w:r w:rsidR="000C2842">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nel corso del procedimento, hanno a disposizione - congiuntamente e complessivamente - 15 giorni dalla presentazione dell</w:t>
      </w:r>
      <w:r w:rsidR="00581AB9" w:rsidRPr="00F61A07">
        <w:rPr>
          <w:rFonts w:ascii="Courier New" w:hAnsi="Courier New"/>
          <w:bCs/>
          <w:color w:val="auto"/>
          <w:sz w:val="24"/>
        </w:rPr>
        <w:t xml:space="preserve">a </w:t>
      </w:r>
      <w:r w:rsidRPr="00F61A07">
        <w:rPr>
          <w:rFonts w:ascii="Courier New" w:hAnsi="Courier New"/>
          <w:bCs/>
          <w:color w:val="auto"/>
          <w:sz w:val="24"/>
        </w:rPr>
        <w:t xml:space="preserve">istanza per dare riscontro alle richieste della Commissione, con decorrenza del termine dalla ricezione delle medesime. In caso di inattività delle </w:t>
      </w:r>
      <w:r w:rsidR="00EF586F">
        <w:rPr>
          <w:rFonts w:ascii="Courier New" w:hAnsi="Courier New"/>
          <w:bCs/>
          <w:color w:val="auto"/>
          <w:sz w:val="24"/>
        </w:rPr>
        <w:t>P</w:t>
      </w:r>
      <w:r w:rsidRPr="00F61A07">
        <w:rPr>
          <w:rFonts w:ascii="Courier New" w:hAnsi="Courier New"/>
          <w:bCs/>
          <w:color w:val="auto"/>
          <w:sz w:val="24"/>
        </w:rPr>
        <w:t>arti, e in particolare d</w:t>
      </w:r>
      <w:r w:rsidR="000E00F1" w:rsidRPr="00F61A07">
        <w:rPr>
          <w:rFonts w:ascii="Courier New" w:hAnsi="Courier New"/>
          <w:bCs/>
          <w:color w:val="auto"/>
          <w:sz w:val="24"/>
        </w:rPr>
        <w:t>i</w:t>
      </w:r>
      <w:r w:rsidRPr="00F61A07">
        <w:rPr>
          <w:rFonts w:ascii="Courier New" w:hAnsi="Courier New"/>
          <w:bCs/>
          <w:color w:val="auto"/>
          <w:sz w:val="24"/>
        </w:rPr>
        <w:t xml:space="preserve"> mancanza, totale o parziale, di riscontro alle richieste di chiarimenti e/o integrazioni della Commissione o di disponibilità a concordare una data per le audizioni o per la visita dei locali aziendali, la Commissione, verificato il superamento del termine massimo di 60 giorni potrà emettere un provvedimento di conclusione del procedimento per rinuncia implicita di una o di entrambe le </w:t>
      </w:r>
      <w:r w:rsidR="00EF586F">
        <w:rPr>
          <w:rFonts w:ascii="Courier New" w:hAnsi="Courier New"/>
          <w:bCs/>
          <w:color w:val="auto"/>
          <w:sz w:val="24"/>
        </w:rPr>
        <w:t>P</w:t>
      </w:r>
      <w:r w:rsidRPr="00F61A07">
        <w:rPr>
          <w:rFonts w:ascii="Courier New" w:hAnsi="Courier New"/>
          <w:bCs/>
          <w:color w:val="auto"/>
          <w:sz w:val="24"/>
        </w:rPr>
        <w:t>arti, con indicazione della relativa causale ed espletando le formalità di cui all'art. 16, comma 3</w:t>
      </w:r>
      <w:r w:rsidR="00F63457">
        <w:rPr>
          <w:rFonts w:ascii="Courier New" w:hAnsi="Courier New"/>
          <w:bCs/>
          <w:color w:val="auto"/>
          <w:sz w:val="24"/>
        </w:rPr>
        <w:t>)</w:t>
      </w:r>
      <w:r w:rsidRPr="00F61A07">
        <w:rPr>
          <w:rFonts w:ascii="Courier New" w:hAnsi="Courier New"/>
          <w:bCs/>
          <w:color w:val="auto"/>
          <w:sz w:val="24"/>
        </w:rPr>
        <w:t>.</w:t>
      </w:r>
    </w:p>
    <w:p w:rsidR="00581AB9" w:rsidRPr="00F61A07" w:rsidRDefault="00581AB9" w:rsidP="0026223A">
      <w:pPr>
        <w:pStyle w:val="Altro0"/>
        <w:shd w:val="clear" w:color="auto" w:fill="auto"/>
        <w:spacing w:line="240" w:lineRule="auto"/>
        <w:jc w:val="both"/>
        <w:rPr>
          <w:rFonts w:ascii="Courier New" w:hAnsi="Courier New"/>
          <w:bCs/>
          <w:color w:val="auto"/>
          <w:sz w:val="24"/>
        </w:rPr>
      </w:pPr>
    </w:p>
    <w:p w:rsidR="00581AB9"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Art. 20 </w:t>
      </w:r>
      <w:r w:rsidR="000C2842">
        <w:rPr>
          <w:rFonts w:ascii="Courier New" w:eastAsia="Tahoma" w:hAnsi="Courier New" w:cs="Tahoma"/>
          <w:bCs/>
          <w:color w:val="auto"/>
          <w:sz w:val="24"/>
          <w:szCs w:val="18"/>
        </w:rPr>
        <w:t xml:space="preserve">- </w:t>
      </w:r>
      <w:r w:rsidRPr="00F61A07">
        <w:rPr>
          <w:rFonts w:ascii="Courier New" w:eastAsia="Tahoma" w:hAnsi="Courier New" w:cs="Tahoma"/>
          <w:bCs/>
          <w:color w:val="auto"/>
          <w:sz w:val="24"/>
          <w:szCs w:val="18"/>
        </w:rPr>
        <w:t>R</w:t>
      </w:r>
      <w:r w:rsidR="00581AB9" w:rsidRPr="00F61A07">
        <w:rPr>
          <w:rFonts w:ascii="Courier New" w:eastAsia="Tahoma" w:hAnsi="Courier New" w:cs="Tahoma"/>
          <w:bCs/>
          <w:color w:val="auto"/>
          <w:sz w:val="24"/>
          <w:szCs w:val="18"/>
        </w:rPr>
        <w:t>apporti con i servizi ispettivi e di vigilanza</w:t>
      </w:r>
    </w:p>
    <w:p w:rsidR="00581AB9" w:rsidRPr="00F61A07" w:rsidRDefault="00581AB9" w:rsidP="0026223A">
      <w:pPr>
        <w:pStyle w:val="Altro0"/>
        <w:shd w:val="clear" w:color="auto" w:fill="auto"/>
        <w:spacing w:line="240" w:lineRule="auto"/>
        <w:jc w:val="both"/>
        <w:rPr>
          <w:rFonts w:ascii="Courier New" w:eastAsia="Tahoma" w:hAnsi="Courier New" w:cs="Tahoma"/>
          <w:bCs/>
          <w:color w:val="auto"/>
          <w:sz w:val="24"/>
          <w:szCs w:val="18"/>
        </w:rPr>
      </w:pPr>
    </w:p>
    <w:p w:rsidR="000C2842"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1</w:t>
      </w:r>
      <w:r w:rsidR="000C2842">
        <w:rPr>
          <w:rFonts w:ascii="Courier New" w:hAnsi="Courier New"/>
          <w:bCs/>
          <w:color w:val="auto"/>
          <w:sz w:val="24"/>
        </w:rPr>
        <w:t>)</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Nell'ottica di una leale collaborazione con i servizi ispettivi e di vigilanza, la Commissione sospende </w:t>
      </w:r>
      <w:r w:rsidR="005B2DC4" w:rsidRPr="00F61A07">
        <w:rPr>
          <w:rFonts w:ascii="Courier New" w:hAnsi="Courier New"/>
          <w:bCs/>
          <w:color w:val="auto"/>
          <w:sz w:val="24"/>
        </w:rPr>
        <w:t>il</w:t>
      </w:r>
      <w:r w:rsidRPr="00F61A07">
        <w:rPr>
          <w:rFonts w:ascii="Courier New" w:hAnsi="Courier New"/>
          <w:bCs/>
          <w:color w:val="auto"/>
          <w:sz w:val="24"/>
        </w:rPr>
        <w:t xml:space="preserve"> procedimento nel caso in cui apprenda per </w:t>
      </w:r>
      <w:r w:rsidR="00B44EA4" w:rsidRPr="00F61A07">
        <w:rPr>
          <w:rFonts w:ascii="Courier New" w:hAnsi="Courier New"/>
          <w:bCs/>
          <w:color w:val="auto"/>
          <w:sz w:val="24"/>
        </w:rPr>
        <w:t>i</w:t>
      </w:r>
      <w:r w:rsidRPr="00F61A07">
        <w:rPr>
          <w:rFonts w:ascii="Courier New" w:hAnsi="Courier New"/>
          <w:bCs/>
          <w:color w:val="auto"/>
          <w:sz w:val="24"/>
        </w:rPr>
        <w:t xml:space="preserve">scritto, da una delle </w:t>
      </w:r>
      <w:r w:rsidR="00EF586F">
        <w:rPr>
          <w:rFonts w:ascii="Courier New" w:hAnsi="Courier New"/>
          <w:bCs/>
          <w:color w:val="auto"/>
          <w:sz w:val="24"/>
        </w:rPr>
        <w:t>P</w:t>
      </w:r>
      <w:r w:rsidRPr="00F61A07">
        <w:rPr>
          <w:rFonts w:ascii="Courier New" w:hAnsi="Courier New"/>
          <w:bCs/>
          <w:color w:val="auto"/>
          <w:sz w:val="24"/>
        </w:rPr>
        <w:t>arti o dai servizi stessi, dell'a</w:t>
      </w:r>
      <w:r w:rsidR="00B44EA4" w:rsidRPr="00F61A07">
        <w:rPr>
          <w:rFonts w:ascii="Courier New" w:hAnsi="Courier New"/>
          <w:bCs/>
          <w:color w:val="auto"/>
          <w:sz w:val="24"/>
        </w:rPr>
        <w:t>vve</w:t>
      </w:r>
      <w:r w:rsidRPr="00F61A07">
        <w:rPr>
          <w:rFonts w:ascii="Courier New" w:hAnsi="Courier New"/>
          <w:bCs/>
          <w:color w:val="auto"/>
          <w:sz w:val="24"/>
        </w:rPr>
        <w:t xml:space="preserve">nuto accesso </w:t>
      </w:r>
      <w:r w:rsidR="00B44EA4" w:rsidRPr="00F61A07">
        <w:rPr>
          <w:rFonts w:ascii="Courier New" w:hAnsi="Courier New"/>
          <w:bCs/>
          <w:color w:val="auto"/>
          <w:sz w:val="24"/>
        </w:rPr>
        <w:t>i</w:t>
      </w:r>
      <w:r w:rsidRPr="00F61A07">
        <w:rPr>
          <w:rFonts w:ascii="Courier New" w:hAnsi="Courier New"/>
          <w:bCs/>
          <w:color w:val="auto"/>
          <w:sz w:val="24"/>
        </w:rPr>
        <w:t>spettivo in periodo antecedente la ricezione dell</w:t>
      </w:r>
      <w:r w:rsidR="00B44EA4" w:rsidRPr="00F61A07">
        <w:rPr>
          <w:rFonts w:ascii="Courier New" w:hAnsi="Courier New"/>
          <w:bCs/>
          <w:color w:val="auto"/>
          <w:sz w:val="24"/>
        </w:rPr>
        <w:t xml:space="preserve">a </w:t>
      </w:r>
      <w:r w:rsidRPr="00F61A07">
        <w:rPr>
          <w:rFonts w:ascii="Courier New" w:hAnsi="Courier New"/>
          <w:bCs/>
          <w:color w:val="auto"/>
          <w:sz w:val="24"/>
        </w:rPr>
        <w:t xml:space="preserve">istanza e avente ad oggetto </w:t>
      </w:r>
      <w:r w:rsidR="005B2DC4" w:rsidRPr="00F61A07">
        <w:rPr>
          <w:rFonts w:ascii="Courier New" w:hAnsi="Courier New"/>
          <w:bCs/>
          <w:color w:val="auto"/>
          <w:sz w:val="24"/>
        </w:rPr>
        <w:t>il</w:t>
      </w:r>
      <w:r w:rsidRPr="00F61A07">
        <w:rPr>
          <w:rFonts w:ascii="Courier New" w:hAnsi="Courier New"/>
          <w:bCs/>
          <w:color w:val="auto"/>
          <w:sz w:val="24"/>
        </w:rPr>
        <w:t xml:space="preserve"> medesimo contratto oggetto di richiesta di certificazione.</w:t>
      </w:r>
    </w:p>
    <w:p w:rsidR="00901382"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p>
    <w:p w:rsidR="00581AB9" w:rsidRPr="00F61A07" w:rsidRDefault="00581AB9" w:rsidP="000C2842">
      <w:pPr>
        <w:pStyle w:val="Corpodeltesto1"/>
        <w:shd w:val="clear" w:color="auto" w:fill="auto"/>
        <w:spacing w:line="240" w:lineRule="auto"/>
        <w:rPr>
          <w:rFonts w:ascii="Courier New" w:hAnsi="Courier New"/>
          <w:bCs/>
          <w:color w:val="auto"/>
          <w:sz w:val="24"/>
          <w:szCs w:val="24"/>
        </w:rPr>
      </w:pPr>
      <w:r w:rsidRPr="00F61A07">
        <w:rPr>
          <w:rFonts w:ascii="Courier New" w:hAnsi="Courier New"/>
          <w:bCs/>
          <w:color w:val="auto"/>
          <w:sz w:val="24"/>
          <w:szCs w:val="24"/>
        </w:rPr>
        <w:t>PATTO PER IL LAVORO NEL TERZIARIO, DISTRIBUZIONE E SERVIZI</w:t>
      </w:r>
    </w:p>
    <w:p w:rsidR="00961D46" w:rsidRPr="00F61A07" w:rsidRDefault="00901382" w:rsidP="000C2842">
      <w:pPr>
        <w:pStyle w:val="Corpodeltesto1"/>
        <w:shd w:val="clear" w:color="auto" w:fill="auto"/>
        <w:spacing w:line="240" w:lineRule="auto"/>
        <w:rPr>
          <w:rFonts w:ascii="Courier New" w:hAnsi="Courier New"/>
          <w:bCs/>
          <w:color w:val="auto"/>
          <w:sz w:val="24"/>
          <w:szCs w:val="24"/>
        </w:rPr>
      </w:pPr>
      <w:r w:rsidRPr="00F61A07">
        <w:rPr>
          <w:rFonts w:ascii="Courier New" w:hAnsi="Courier New"/>
          <w:bCs/>
          <w:color w:val="auto"/>
          <w:sz w:val="24"/>
          <w:szCs w:val="24"/>
        </w:rPr>
        <w:t>23 giugno 2009</w:t>
      </w:r>
    </w:p>
    <w:p w:rsidR="00581AB9" w:rsidRPr="00F61A07" w:rsidRDefault="00581AB9"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581AB9"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1. </w:t>
      </w:r>
      <w:r w:rsidR="00901382" w:rsidRPr="00F61A07">
        <w:rPr>
          <w:rFonts w:ascii="Courier New" w:hAnsi="Courier New"/>
          <w:bCs/>
          <w:color w:val="auto"/>
          <w:sz w:val="24"/>
          <w:szCs w:val="24"/>
        </w:rPr>
        <w:t>Occupazione</w:t>
      </w:r>
    </w:p>
    <w:p w:rsidR="00581AB9" w:rsidRPr="00F61A07" w:rsidRDefault="00581AB9"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La crisi economica che sta attraversando il Paese va gradualmente investendo il settore Terziario, Distribuzione e Servizi, accentuando gli elementi di preoccupazione per il futuro dei settori interessati e i relativi livelli occupazionali.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ritengono indispensabile promuovere nel breve termine e per la fase di crisi che, nelle previsioni, continuerà a produrre i suoi effetti anche nel corso del 2010, iniziative volte ad affermare politiche di sostegno all</w:t>
      </w:r>
      <w:r w:rsidR="00B44EA4" w:rsidRPr="00F61A07">
        <w:rPr>
          <w:rFonts w:ascii="Courier New" w:hAnsi="Courier New"/>
          <w:bCs/>
          <w:color w:val="auto"/>
          <w:sz w:val="24"/>
        </w:rPr>
        <w:t xml:space="preserve">a </w:t>
      </w:r>
      <w:r w:rsidRPr="00F61A07">
        <w:rPr>
          <w:rFonts w:ascii="Courier New" w:hAnsi="Courier New"/>
          <w:bCs/>
          <w:color w:val="auto"/>
          <w:sz w:val="24"/>
        </w:rPr>
        <w:t>occupazione e alla riorganizzazione dei settori, evitando il fenomeno depressivo dovuto alla chiusura di migliaia di attività e alla perdita di numerosi posti di lavoro, con le immaginabili conseguenze in termini di costo sociale e di ulteriore raffreddamento dei consumi.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Coerentemente con quanto affermato, le </w:t>
      </w:r>
      <w:r w:rsidR="00EF586F">
        <w:rPr>
          <w:rFonts w:ascii="Courier New" w:hAnsi="Courier New"/>
          <w:bCs/>
          <w:color w:val="auto"/>
          <w:sz w:val="24"/>
        </w:rPr>
        <w:t>P</w:t>
      </w:r>
      <w:r w:rsidRPr="00F61A07">
        <w:rPr>
          <w:rFonts w:ascii="Courier New" w:hAnsi="Courier New"/>
          <w:bCs/>
          <w:color w:val="auto"/>
          <w:sz w:val="24"/>
        </w:rPr>
        <w:t xml:space="preserve">arti individuano quale obiettivo prioritario, la difesa dei livelli occupazionali, per </w:t>
      </w:r>
      <w:r w:rsidRPr="00F61A07">
        <w:rPr>
          <w:rFonts w:ascii="Courier New" w:hAnsi="Courier New"/>
          <w:bCs/>
          <w:color w:val="auto"/>
          <w:sz w:val="24"/>
        </w:rPr>
        <w:lastRenderedPageBreak/>
        <w:t>evitare che la crisi determini un pericoloso deterioramento del patrimonio professionale, penalizzando ulteriormente le fasce più deboli, a partire dalle donne e i giovani, sia attraverso il calo dell</w:t>
      </w:r>
      <w:r w:rsidR="00C06EDC" w:rsidRPr="00F61A07">
        <w:rPr>
          <w:rFonts w:ascii="Courier New" w:hAnsi="Courier New"/>
          <w:bCs/>
          <w:color w:val="auto"/>
          <w:sz w:val="24"/>
        </w:rPr>
        <w:t xml:space="preserve">a </w:t>
      </w:r>
      <w:r w:rsidRPr="00F61A07">
        <w:rPr>
          <w:rFonts w:ascii="Courier New" w:hAnsi="Courier New"/>
          <w:bCs/>
          <w:color w:val="auto"/>
          <w:sz w:val="24"/>
        </w:rPr>
        <w:t>occupazione a tempo indeterminato a fronte delle cessazioni di attività, sia attraverso una pesante riduzione della forza lavoro a tempo determinato.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A questo fine, le </w:t>
      </w:r>
      <w:r w:rsidR="00EF586F">
        <w:rPr>
          <w:rFonts w:ascii="Courier New" w:hAnsi="Courier New"/>
          <w:bCs/>
          <w:color w:val="auto"/>
          <w:sz w:val="24"/>
        </w:rPr>
        <w:t>P</w:t>
      </w:r>
      <w:r w:rsidRPr="00F61A07">
        <w:rPr>
          <w:rFonts w:ascii="Courier New" w:hAnsi="Courier New"/>
          <w:bCs/>
          <w:color w:val="auto"/>
          <w:sz w:val="24"/>
        </w:rPr>
        <w:t>arti ritengono necessario favorire la stabilità dei rapporti di lavoro anche in presenza di situazioni di crisi aziendali, attraverso il ricorso a tutti gli strumenti di gestione delle crisi previsti dalle normative vigenti (CIGS, CIG in deroga, contratti di solidarietà di tipo A e B, anche alle aziende con meno di 16 dipendenti, riduzione dell’orario di lavoro e</w:t>
      </w:r>
      <w:r w:rsidR="00B44EA4" w:rsidRPr="00F61A07">
        <w:rPr>
          <w:rFonts w:ascii="Courier New" w:hAnsi="Courier New"/>
          <w:bCs/>
          <w:color w:val="auto"/>
          <w:sz w:val="24"/>
        </w:rPr>
        <w:t>t</w:t>
      </w:r>
      <w:r w:rsidRPr="00F61A07">
        <w:rPr>
          <w:rFonts w:ascii="Courier New" w:hAnsi="Courier New"/>
          <w:bCs/>
          <w:color w:val="auto"/>
          <w:sz w:val="24"/>
        </w:rPr>
        <w:t>c.).</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In questo senso, a livello territoriale, saranno attivati tavoli di confronto, per definire le modalità di attuazione delle procedure finalizzate alla salvaguardia dell’occupazione.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Contestualmente, le </w:t>
      </w:r>
      <w:r w:rsidR="00EF586F">
        <w:rPr>
          <w:rFonts w:ascii="Courier New" w:hAnsi="Courier New"/>
          <w:bCs/>
          <w:color w:val="auto"/>
          <w:sz w:val="24"/>
        </w:rPr>
        <w:t>P</w:t>
      </w:r>
      <w:r w:rsidRPr="00F61A07">
        <w:rPr>
          <w:rFonts w:ascii="Courier New" w:hAnsi="Courier New"/>
          <w:bCs/>
          <w:color w:val="auto"/>
          <w:sz w:val="24"/>
        </w:rPr>
        <w:t xml:space="preserve">arti, nel quadro di un ulteriore potenziamento ed allargamento alle fasce di lavoratori esclusi, degli strumenti di sostegno al reddito erogati dal sistema pubblico, ovvero, in presenza di iniziative conseguenti alla costituzione di tavoli di crisi a livello delle Regioni, ritengono utile verificare, secondo i principi enunciati nell’avviso comune sottoscritto dalle </w:t>
      </w:r>
      <w:r w:rsidR="00EF586F">
        <w:rPr>
          <w:rFonts w:ascii="Courier New" w:hAnsi="Courier New"/>
          <w:bCs/>
          <w:color w:val="auto"/>
          <w:sz w:val="24"/>
        </w:rPr>
        <w:t>P</w:t>
      </w:r>
      <w:r w:rsidRPr="00F61A07">
        <w:rPr>
          <w:rFonts w:ascii="Courier New" w:hAnsi="Courier New"/>
          <w:bCs/>
          <w:color w:val="auto"/>
          <w:sz w:val="24"/>
        </w:rPr>
        <w:t>arti il 25 marzo 2009 e nel quadro delle compatibilità finanziarie derivanti dagli obiettivi attualmente perseguiti, la funzione di integra</w:t>
      </w:r>
      <w:r w:rsidR="00C06EDC" w:rsidRPr="00F61A07">
        <w:rPr>
          <w:rFonts w:ascii="Courier New" w:hAnsi="Courier New"/>
          <w:bCs/>
          <w:color w:val="auto"/>
          <w:sz w:val="24"/>
        </w:rPr>
        <w:t xml:space="preserve">zione che </w:t>
      </w:r>
      <w:r w:rsidRPr="00F61A07">
        <w:rPr>
          <w:rFonts w:ascii="Courier New" w:hAnsi="Courier New"/>
          <w:bCs/>
          <w:color w:val="auto"/>
          <w:sz w:val="24"/>
        </w:rPr>
        <w:t>pu</w:t>
      </w:r>
      <w:r w:rsidR="00EC50CE" w:rsidRPr="00F61A07">
        <w:rPr>
          <w:rFonts w:ascii="Courier New" w:hAnsi="Courier New"/>
          <w:bCs/>
          <w:color w:val="auto"/>
          <w:sz w:val="24"/>
        </w:rPr>
        <w:t xml:space="preserve">ò </w:t>
      </w:r>
      <w:r w:rsidRPr="00F61A07">
        <w:rPr>
          <w:rFonts w:ascii="Courier New" w:hAnsi="Courier New"/>
          <w:bCs/>
          <w:color w:val="auto"/>
          <w:sz w:val="24"/>
        </w:rPr>
        <w:t xml:space="preserve">essere svolta dalla bilateralità di settore. </w:t>
      </w:r>
    </w:p>
    <w:p w:rsidR="00C06EDC" w:rsidRPr="00F61A07" w:rsidRDefault="00C06EDC"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C06EDC" w:rsidP="0026223A">
      <w:pPr>
        <w:pStyle w:val="Corpodeltesto1"/>
        <w:shd w:val="clear" w:color="auto" w:fill="auto"/>
        <w:spacing w:line="240" w:lineRule="auto"/>
        <w:jc w:val="both"/>
        <w:rPr>
          <w:rFonts w:ascii="Courier New" w:hAnsi="Courier New"/>
          <w:bCs/>
          <w:color w:val="auto"/>
          <w:sz w:val="24"/>
          <w:szCs w:val="24"/>
        </w:rPr>
      </w:pPr>
      <w:r w:rsidRPr="00F61A07">
        <w:rPr>
          <w:rFonts w:ascii="Courier New" w:hAnsi="Courier New"/>
          <w:bCs/>
          <w:color w:val="auto"/>
          <w:sz w:val="24"/>
          <w:szCs w:val="24"/>
        </w:rPr>
        <w:t xml:space="preserve">2. </w:t>
      </w:r>
      <w:r w:rsidR="00901382" w:rsidRPr="00F61A07">
        <w:rPr>
          <w:rFonts w:ascii="Courier New" w:hAnsi="Courier New"/>
          <w:bCs/>
          <w:color w:val="auto"/>
          <w:sz w:val="24"/>
          <w:szCs w:val="24"/>
        </w:rPr>
        <w:t>Politica fiscale e contributiva</w:t>
      </w:r>
    </w:p>
    <w:p w:rsidR="00C06EDC" w:rsidRPr="00F61A07" w:rsidRDefault="00C06EDC" w:rsidP="0026223A">
      <w:pPr>
        <w:pStyle w:val="Corpodeltesto1"/>
        <w:shd w:val="clear" w:color="auto" w:fill="auto"/>
        <w:spacing w:line="240" w:lineRule="auto"/>
        <w:jc w:val="both"/>
        <w:rPr>
          <w:rFonts w:ascii="Courier New" w:hAnsi="Courier New"/>
          <w:bCs/>
          <w:color w:val="auto"/>
          <w:sz w:val="24"/>
          <w:szCs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Per contribuire al raggiungimento degli obiettivi in materia di difesa dei livelli occupazionali, diventa sempre più urgente da parte del Governo la convocazione di un tavolo di settore con le Organizzazioni firmatarie il presente Patto, al fine di dare coerente attuazione a quanto contenuto nell’Avviso Comune siglato dalle Parti </w:t>
      </w:r>
      <w:r w:rsidR="00EF586F">
        <w:rPr>
          <w:rFonts w:ascii="Courier New" w:hAnsi="Courier New"/>
          <w:bCs/>
          <w:color w:val="auto"/>
          <w:sz w:val="24"/>
        </w:rPr>
        <w:t>S</w:t>
      </w:r>
      <w:r w:rsidRPr="00F61A07">
        <w:rPr>
          <w:rFonts w:ascii="Courier New" w:hAnsi="Courier New"/>
          <w:bCs/>
          <w:color w:val="auto"/>
          <w:sz w:val="24"/>
        </w:rPr>
        <w:t>ociali il 25 marzo 2009 e determinare le ulteriori misure necessarie al sostegno di uno sviluppo qualificato del settore, fondato su una crescita della capacità competitiva delle aziende e la garanzia di continuità dell</w:t>
      </w:r>
      <w:r w:rsidR="006A509D" w:rsidRPr="00F61A07">
        <w:rPr>
          <w:rFonts w:ascii="Courier New" w:hAnsi="Courier New"/>
          <w:bCs/>
          <w:color w:val="auto"/>
          <w:sz w:val="24"/>
        </w:rPr>
        <w:t xml:space="preserve">a </w:t>
      </w:r>
      <w:r w:rsidRPr="00F61A07">
        <w:rPr>
          <w:rFonts w:ascii="Courier New" w:hAnsi="Courier New"/>
          <w:bCs/>
          <w:color w:val="auto"/>
          <w:sz w:val="24"/>
        </w:rPr>
        <w:t>occupazione stabile. In tal senso, vanno introdotti meccanismi premianti per le aziende che non attuino interventi strutturali di riduzione del personale e rafforzate le agevolazioni già previste per quelle aziende che procedono ad incrementare l’occupazione.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In questo quadro, diventa fondamentale agire sulla leva fiscale, intesa quale strumento di sostegno allo sviluppo, di redistribuzione equa del reddito e di lotta al lavoro irregolare. Le </w:t>
      </w:r>
      <w:r w:rsidR="00EF586F">
        <w:rPr>
          <w:rFonts w:ascii="Courier New" w:hAnsi="Courier New"/>
          <w:bCs/>
          <w:color w:val="auto"/>
          <w:sz w:val="24"/>
        </w:rPr>
        <w:t>P</w:t>
      </w:r>
      <w:r w:rsidRPr="00F61A07">
        <w:rPr>
          <w:rFonts w:ascii="Courier New" w:hAnsi="Courier New"/>
          <w:bCs/>
          <w:color w:val="auto"/>
          <w:sz w:val="24"/>
        </w:rPr>
        <w:t>arti ritengono opportuno, pertanto, un intervento pubblico teso a ridurre sensibilmente il divario esistente tra costo complessivo sostenuto dalle imprese del Terziario, Distribuzione e Servizi per il lavoro e la retribuzione netta percepita dai lavoratori stessi.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Tra le misure a carico della fiscalità generale, finalizzate a tali obiettivi e coerenti con un riequilibrio della pressione fiscale tra i livelli di governo centrale e locale, che non determini un aggravio del carico fiscale per i cittadini, vanno sostenute:</w:t>
      </w:r>
    </w:p>
    <w:p w:rsidR="006A509D" w:rsidRPr="00F61A07" w:rsidRDefault="006A509D" w:rsidP="0026223A">
      <w:pPr>
        <w:pStyle w:val="Corpodeltesto120"/>
        <w:shd w:val="clear" w:color="auto" w:fill="auto"/>
        <w:jc w:val="both"/>
        <w:rPr>
          <w:rFonts w:ascii="Courier New" w:hAnsi="Courier New"/>
          <w:bCs/>
          <w:color w:val="auto"/>
          <w:sz w:val="24"/>
        </w:rPr>
      </w:pPr>
    </w:p>
    <w:p w:rsidR="006A509D" w:rsidRPr="00F61A07" w:rsidRDefault="006A509D" w:rsidP="0026223A">
      <w:pPr>
        <w:pStyle w:val="Corpodeltesto120"/>
        <w:shd w:val="clear" w:color="auto" w:fill="auto"/>
        <w:ind w:left="284" w:hanging="284"/>
        <w:jc w:val="both"/>
        <w:rPr>
          <w:rFonts w:ascii="Courier New" w:hAnsi="Courier New"/>
          <w:bCs/>
          <w:color w:val="auto"/>
          <w:sz w:val="24"/>
        </w:rPr>
      </w:pPr>
      <w:r w:rsidRPr="00F61A07">
        <w:rPr>
          <w:rFonts w:ascii="Courier New" w:hAnsi="Courier New"/>
          <w:bCs/>
          <w:color w:val="auto"/>
          <w:sz w:val="24"/>
        </w:rPr>
        <w:lastRenderedPageBreak/>
        <w:t>-</w:t>
      </w:r>
      <w:r w:rsidRPr="00F61A07">
        <w:rPr>
          <w:rFonts w:ascii="Courier New" w:hAnsi="Courier New"/>
          <w:bCs/>
          <w:color w:val="auto"/>
          <w:sz w:val="24"/>
        </w:rPr>
        <w:tab/>
      </w:r>
      <w:r w:rsidR="00901382" w:rsidRPr="00F61A07">
        <w:rPr>
          <w:rFonts w:ascii="Courier New" w:hAnsi="Courier New"/>
          <w:bCs/>
          <w:color w:val="auto"/>
          <w:sz w:val="24"/>
        </w:rPr>
        <w:t>da una parte, il meccanismo della deduzione forfetaria dalla base imponibile dell’IRAP di alcune voci contributive e di una parte delle somme eventualmente corrisposte dalle aziende a titolo di anticipazione dei trattamenti di CIG;</w:t>
      </w:r>
    </w:p>
    <w:p w:rsidR="00961D46" w:rsidRPr="00F61A07" w:rsidRDefault="006A509D" w:rsidP="0026223A">
      <w:pPr>
        <w:pStyle w:val="Corpodeltesto12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dall’altra, l’aumento delle detrazioni sui redditi da lavoro dipendente e la detassazione degli incrementi salariali legati alla produttività.</w:t>
      </w:r>
    </w:p>
    <w:p w:rsidR="006A509D" w:rsidRPr="00F61A07" w:rsidRDefault="006A509D" w:rsidP="0026223A">
      <w:pPr>
        <w:pStyle w:val="Corpodeltesto120"/>
        <w:shd w:val="clear" w:color="auto" w:fill="auto"/>
        <w:jc w:val="both"/>
        <w:rPr>
          <w:rFonts w:ascii="Courier New" w:hAnsi="Courier New"/>
          <w:bCs/>
          <w:color w:val="auto"/>
          <w:sz w:val="24"/>
        </w:rPr>
      </w:pPr>
    </w:p>
    <w:p w:rsidR="006A509D"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Inoltre, anche al fine di procedere ad un necessario riequilibrio della struttura contributiva, sarà indispensabile attivare idonei provvedimenti legislativi finalizzati alla riduzione progressiva degli oneri a carico del lavoratore, sostenuti per prestazioni sociali, nella salvaguardia del sistema universale pubblico della previdenza e assistenza.</w:t>
      </w:r>
    </w:p>
    <w:p w:rsidR="006A509D" w:rsidRPr="00F61A07" w:rsidRDefault="006A509D" w:rsidP="0026223A">
      <w:pPr>
        <w:pStyle w:val="Corpodeltesto120"/>
        <w:shd w:val="clear" w:color="auto" w:fill="auto"/>
        <w:jc w:val="both"/>
        <w:rPr>
          <w:rFonts w:ascii="Courier New" w:hAnsi="Courier New"/>
          <w:bCs/>
          <w:color w:val="auto"/>
          <w:sz w:val="24"/>
        </w:rPr>
      </w:pPr>
    </w:p>
    <w:p w:rsidR="00961D46" w:rsidRPr="00F61A07" w:rsidRDefault="006A509D" w:rsidP="0026223A">
      <w:pPr>
        <w:pStyle w:val="Corpodeltesto120"/>
        <w:shd w:val="clear" w:color="auto" w:fill="auto"/>
        <w:jc w:val="both"/>
        <w:rPr>
          <w:rFonts w:ascii="Courier New" w:hAnsi="Courier New"/>
          <w:bCs/>
          <w:color w:val="auto"/>
          <w:sz w:val="24"/>
          <w:szCs w:val="24"/>
        </w:rPr>
      </w:pPr>
      <w:r w:rsidRPr="00F61A07">
        <w:rPr>
          <w:rFonts w:ascii="Courier New" w:hAnsi="Courier New"/>
          <w:bCs/>
          <w:color w:val="auto"/>
          <w:sz w:val="24"/>
        </w:rPr>
        <w:t xml:space="preserve">3. </w:t>
      </w:r>
      <w:r w:rsidR="00901382" w:rsidRPr="00F61A07">
        <w:rPr>
          <w:rFonts w:ascii="Courier New" w:hAnsi="Courier New"/>
          <w:bCs/>
          <w:color w:val="auto"/>
          <w:sz w:val="24"/>
          <w:szCs w:val="24"/>
        </w:rPr>
        <w:t>Contrattazione</w:t>
      </w:r>
    </w:p>
    <w:p w:rsidR="006A509D" w:rsidRPr="00F61A07" w:rsidRDefault="006A509D" w:rsidP="0026223A">
      <w:pPr>
        <w:pStyle w:val="Corpodeltesto120"/>
        <w:shd w:val="clear" w:color="auto" w:fill="auto"/>
        <w:jc w:val="both"/>
        <w:rPr>
          <w:rFonts w:ascii="Courier New" w:hAnsi="Courier New"/>
          <w:bCs/>
          <w:color w:val="auto"/>
          <w:sz w:val="24"/>
          <w:szCs w:val="24"/>
        </w:rPr>
      </w:pPr>
    </w:p>
    <w:p w:rsidR="006A509D"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Al fine di favorire il conseguimento dell’obiettivo prioritario della difesa dei livelli occupazionali, a fronte dei processi di crisi esistenti nel settore e con l’obiettivo di determinare un rilancio dei consumi attraverso un miglioramento dei margini di competitività, produttività ed efficienza organizzativa delle aziende del settore, le </w:t>
      </w:r>
      <w:r w:rsidR="00EF586F">
        <w:rPr>
          <w:rFonts w:ascii="Courier New" w:hAnsi="Courier New"/>
          <w:bCs/>
          <w:color w:val="auto"/>
          <w:sz w:val="24"/>
        </w:rPr>
        <w:t>P</w:t>
      </w:r>
      <w:r w:rsidRPr="00F61A07">
        <w:rPr>
          <w:rFonts w:ascii="Courier New" w:hAnsi="Courier New"/>
          <w:bCs/>
          <w:color w:val="auto"/>
          <w:sz w:val="24"/>
        </w:rPr>
        <w:t xml:space="preserve">arti riaffermano la contrattazione di </w:t>
      </w:r>
      <w:r w:rsidR="00661899">
        <w:rPr>
          <w:rFonts w:ascii="Courier New" w:hAnsi="Courier New"/>
          <w:bCs/>
          <w:color w:val="auto"/>
          <w:sz w:val="24"/>
        </w:rPr>
        <w:t>2°</w:t>
      </w:r>
      <w:r w:rsidRPr="00F61A07">
        <w:rPr>
          <w:rFonts w:ascii="Courier New" w:hAnsi="Courier New"/>
          <w:bCs/>
          <w:color w:val="auto"/>
          <w:sz w:val="24"/>
        </w:rPr>
        <w:t xml:space="preserve"> livello, territoriale e aziendale, quale sede ove determinare le risposte più aderenti alle necessità e alle peculiarità delle</w:t>
      </w:r>
      <w:r w:rsidR="00334E2A">
        <w:rPr>
          <w:rFonts w:ascii="Courier New" w:hAnsi="Courier New"/>
          <w:bCs/>
          <w:color w:val="auto"/>
          <w:sz w:val="24"/>
        </w:rPr>
        <w:t xml:space="preserve"> </w:t>
      </w:r>
      <w:r w:rsidRPr="00F61A07">
        <w:rPr>
          <w:rFonts w:ascii="Courier New" w:hAnsi="Courier New"/>
          <w:bCs/>
          <w:color w:val="auto"/>
          <w:sz w:val="24"/>
        </w:rPr>
        <w:t>aziende e dei lavoratori nella attuale fase di crisi e, in questo senso, ritengono importante qualificarne ulteriormente la funzione.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In particolare, a fronte di eventuali criticità derivanti dalla situazione di crisi, ovvero, in occasione del rinnovo degli accordi di </w:t>
      </w:r>
      <w:r w:rsidR="00661899">
        <w:rPr>
          <w:rFonts w:ascii="Courier New" w:hAnsi="Courier New"/>
          <w:bCs/>
          <w:color w:val="auto"/>
          <w:sz w:val="24"/>
        </w:rPr>
        <w:t>2°</w:t>
      </w:r>
      <w:r w:rsidRPr="00F61A07">
        <w:rPr>
          <w:rFonts w:ascii="Courier New" w:hAnsi="Courier New"/>
          <w:bCs/>
          <w:color w:val="auto"/>
          <w:sz w:val="24"/>
        </w:rPr>
        <w:t xml:space="preserve"> livello, potrà essere effettuata una verifica sulle norme in materia di organizzazione del lavoro (orari, turni, lavoro domenicale, straordinari,</w:t>
      </w:r>
      <w:r w:rsidR="00A31ED0" w:rsidRPr="00F61A07">
        <w:rPr>
          <w:rFonts w:ascii="Courier New" w:hAnsi="Courier New"/>
          <w:bCs/>
          <w:color w:val="auto"/>
          <w:sz w:val="24"/>
        </w:rPr>
        <w:t xml:space="preserve"> ……</w:t>
      </w:r>
      <w:r w:rsidRPr="00F61A07">
        <w:rPr>
          <w:rFonts w:ascii="Courier New" w:hAnsi="Courier New"/>
          <w:bCs/>
          <w:color w:val="auto"/>
          <w:sz w:val="24"/>
        </w:rPr>
        <w:t xml:space="preserve">) definite con gli accordi nazionali, territoriali o aziendali vigenti, in attuazione di quanto previsto dal </w:t>
      </w:r>
      <w:r w:rsidR="00A31ED0" w:rsidRPr="00F61A07">
        <w:rPr>
          <w:rFonts w:ascii="Courier New" w:hAnsi="Courier New"/>
          <w:bCs/>
          <w:color w:val="auto"/>
          <w:sz w:val="24"/>
        </w:rPr>
        <w:t>c</w:t>
      </w:r>
      <w:r w:rsidRPr="00F61A07">
        <w:rPr>
          <w:rFonts w:ascii="Courier New" w:hAnsi="Courier New"/>
          <w:bCs/>
          <w:color w:val="auto"/>
          <w:sz w:val="24"/>
        </w:rPr>
        <w:t xml:space="preserve">ap. II art. 6 e </w:t>
      </w:r>
      <w:r w:rsidR="00A31ED0" w:rsidRPr="00F61A07">
        <w:rPr>
          <w:rFonts w:ascii="Courier New" w:hAnsi="Courier New"/>
          <w:bCs/>
          <w:color w:val="auto"/>
          <w:sz w:val="24"/>
        </w:rPr>
        <w:t>c</w:t>
      </w:r>
      <w:r w:rsidRPr="00F61A07">
        <w:rPr>
          <w:rFonts w:ascii="Courier New" w:hAnsi="Courier New"/>
          <w:bCs/>
          <w:color w:val="auto"/>
          <w:sz w:val="24"/>
        </w:rPr>
        <w:t xml:space="preserve">ap. </w:t>
      </w:r>
      <w:r w:rsidR="00A31ED0" w:rsidRPr="00F61A07">
        <w:rPr>
          <w:rFonts w:ascii="Courier New" w:hAnsi="Courier New"/>
          <w:bCs/>
          <w:color w:val="auto"/>
          <w:sz w:val="24"/>
        </w:rPr>
        <w:t>III</w:t>
      </w:r>
      <w:r w:rsidRPr="00F61A07">
        <w:rPr>
          <w:rFonts w:ascii="Courier New" w:hAnsi="Courier New"/>
          <w:bCs/>
          <w:color w:val="auto"/>
          <w:sz w:val="24"/>
        </w:rPr>
        <w:t xml:space="preserve"> art. 10 del CCNL vigente. Le modalità più idonee al conseguimento dell’obiettivo della salvaguardia occupazionale e del miglioramento dei margini di competitività delle aziende definite in materia di organizzazione del lavoro saranno oggetto di accordo in sede di contrattazione di </w:t>
      </w:r>
      <w:r w:rsidR="00661899">
        <w:rPr>
          <w:rFonts w:ascii="Courier New" w:hAnsi="Courier New"/>
          <w:bCs/>
          <w:color w:val="auto"/>
          <w:sz w:val="24"/>
        </w:rPr>
        <w:t>2°</w:t>
      </w:r>
      <w:r w:rsidRPr="00F61A07">
        <w:rPr>
          <w:rFonts w:ascii="Courier New" w:hAnsi="Courier New"/>
          <w:bCs/>
          <w:color w:val="auto"/>
          <w:sz w:val="24"/>
        </w:rPr>
        <w:t xml:space="preserve"> livello.</w:t>
      </w:r>
    </w:p>
    <w:p w:rsidR="00A31ED0"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Al tempo stesso, in sede di contrattazione di </w:t>
      </w:r>
      <w:r w:rsidR="00661899">
        <w:rPr>
          <w:rFonts w:ascii="Courier New" w:hAnsi="Courier New"/>
          <w:bCs/>
          <w:color w:val="auto"/>
          <w:sz w:val="24"/>
        </w:rPr>
        <w:t>2°</w:t>
      </w:r>
      <w:r w:rsidRPr="00F61A07">
        <w:rPr>
          <w:rFonts w:ascii="Courier New" w:hAnsi="Courier New"/>
          <w:bCs/>
          <w:color w:val="auto"/>
          <w:sz w:val="24"/>
        </w:rPr>
        <w:t xml:space="preserve"> livello devono essere perseguiti gli obiettivi prioritari della tutela della salute e della sicurezza sul lavoro, con particolare riferimento alla presenza diffusa dell</w:t>
      </w:r>
      <w:r w:rsidR="00A31ED0" w:rsidRPr="00F61A07">
        <w:rPr>
          <w:rFonts w:ascii="Courier New" w:hAnsi="Courier New"/>
          <w:bCs/>
          <w:color w:val="auto"/>
          <w:sz w:val="24"/>
        </w:rPr>
        <w:t xml:space="preserve">a </w:t>
      </w:r>
      <w:r w:rsidRPr="00F61A07">
        <w:rPr>
          <w:rFonts w:ascii="Courier New" w:hAnsi="Courier New"/>
          <w:bCs/>
          <w:color w:val="auto"/>
          <w:sz w:val="24"/>
        </w:rPr>
        <w:t>occupazione femminile e della difesa e valorizzazione professionale del lavoro, rafforzando gli interventi di formazione professionale, sia verso le fasce di nuovo ingresso, a partire dagli apprendisti, sia verso gli interventi di formazione continua.</w:t>
      </w:r>
    </w:p>
    <w:p w:rsidR="00A31ED0" w:rsidRPr="00F61A07" w:rsidRDefault="00A31ED0" w:rsidP="0026223A">
      <w:pPr>
        <w:pStyle w:val="Corpodeltesto120"/>
        <w:shd w:val="clear" w:color="auto" w:fill="auto"/>
        <w:jc w:val="both"/>
        <w:rPr>
          <w:rFonts w:ascii="Courier New" w:hAnsi="Courier New"/>
          <w:bCs/>
          <w:color w:val="auto"/>
          <w:sz w:val="24"/>
        </w:rPr>
      </w:pPr>
    </w:p>
    <w:p w:rsidR="00961D46" w:rsidRPr="00F61A07" w:rsidRDefault="00A31ED0" w:rsidP="0026223A">
      <w:pPr>
        <w:pStyle w:val="Corpodeltesto120"/>
        <w:shd w:val="clear" w:color="auto" w:fill="auto"/>
        <w:jc w:val="both"/>
        <w:rPr>
          <w:rFonts w:ascii="Courier New" w:hAnsi="Courier New"/>
          <w:bCs/>
          <w:color w:val="auto"/>
          <w:sz w:val="24"/>
          <w:szCs w:val="24"/>
        </w:rPr>
      </w:pPr>
      <w:r w:rsidRPr="00F61A07">
        <w:rPr>
          <w:rFonts w:ascii="Courier New" w:hAnsi="Courier New"/>
          <w:bCs/>
          <w:color w:val="auto"/>
          <w:sz w:val="24"/>
        </w:rPr>
        <w:t xml:space="preserve">4. </w:t>
      </w:r>
      <w:r w:rsidR="00901382" w:rsidRPr="00F61A07">
        <w:rPr>
          <w:rFonts w:ascii="Courier New" w:hAnsi="Courier New"/>
          <w:bCs/>
          <w:color w:val="auto"/>
          <w:sz w:val="24"/>
          <w:szCs w:val="24"/>
        </w:rPr>
        <w:t>Relazioni sindacali</w:t>
      </w:r>
    </w:p>
    <w:p w:rsidR="00A31ED0" w:rsidRPr="00F61A07" w:rsidRDefault="00A31ED0"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Per la piena realizzazione di tali obiettivi, diventa indispensabile qualificare il sistema di relazioni sindacali e di buone pratiche, al fine di determinare la massima convergenza, sia nel rapporto con </w:t>
      </w:r>
      <w:r w:rsidRPr="00F61A07">
        <w:rPr>
          <w:rFonts w:ascii="Courier New" w:hAnsi="Courier New"/>
          <w:bCs/>
          <w:color w:val="auto"/>
          <w:sz w:val="24"/>
        </w:rPr>
        <w:lastRenderedPageBreak/>
        <w:t>le aziende del settore, sia in relazione alle scelte politiche istituzionali, che debbono guardare con maggiore attenzione alle problematiche del settore.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condividono - pertanto - la necessità di concertare le azioni per il governo dei processi di crisi e si impegnano, secondo quanto previsto dal vigente CCNL, a favorire il confronto preventivo volto ad evitare azioni unilaterali che possano annullare gli effetti della contrattazione di </w:t>
      </w:r>
      <w:r w:rsidR="00661899">
        <w:rPr>
          <w:rFonts w:ascii="Courier New" w:hAnsi="Courier New"/>
          <w:bCs/>
          <w:color w:val="auto"/>
          <w:sz w:val="24"/>
        </w:rPr>
        <w:t>2°</w:t>
      </w:r>
      <w:r w:rsidRPr="00F61A07">
        <w:rPr>
          <w:rFonts w:ascii="Courier New" w:hAnsi="Courier New"/>
          <w:bCs/>
          <w:color w:val="auto"/>
          <w:sz w:val="24"/>
        </w:rPr>
        <w:t xml:space="preserve"> livello in essere.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In particolare, in presenza di situazioni di difficoltà aziendali, l’Azienda comunicherà alle </w:t>
      </w:r>
      <w:r w:rsidR="00334E2A">
        <w:rPr>
          <w:rFonts w:ascii="Courier New" w:hAnsi="Courier New"/>
          <w:bCs/>
          <w:color w:val="auto"/>
          <w:sz w:val="24"/>
        </w:rPr>
        <w:t xml:space="preserve">OO.SS. </w:t>
      </w:r>
      <w:r w:rsidRPr="00F61A07">
        <w:rPr>
          <w:rFonts w:ascii="Courier New" w:hAnsi="Courier New"/>
          <w:bCs/>
          <w:color w:val="auto"/>
          <w:sz w:val="24"/>
        </w:rPr>
        <w:t>lo stato di crisi, per effettuare una valutazione congiunta dei possibili strumenti di gestione della stessa.</w:t>
      </w:r>
    </w:p>
    <w:p w:rsidR="00A31ED0"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impegnandosi a mantenere costante il confronto sull’andamento occupazionale nei settori interessati, si incontreranno entro il 31 dicembre 2009 per monitorare gli effetti delle misure individuate nel presente </w:t>
      </w:r>
      <w:r w:rsidR="00547666">
        <w:rPr>
          <w:rFonts w:ascii="Courier New" w:hAnsi="Courier New"/>
          <w:bCs/>
          <w:color w:val="auto"/>
          <w:sz w:val="24"/>
        </w:rPr>
        <w:t>A</w:t>
      </w:r>
      <w:r w:rsidRPr="00F61A07">
        <w:rPr>
          <w:rFonts w:ascii="Courier New" w:hAnsi="Courier New"/>
          <w:bCs/>
          <w:color w:val="auto"/>
          <w:sz w:val="24"/>
        </w:rPr>
        <w:t xml:space="preserve">ccordo, con l’obiettivo di </w:t>
      </w:r>
      <w:r w:rsidR="00A31ED0" w:rsidRPr="00F61A07">
        <w:rPr>
          <w:rFonts w:ascii="Courier New" w:hAnsi="Courier New"/>
          <w:bCs/>
          <w:color w:val="auto"/>
          <w:sz w:val="24"/>
        </w:rPr>
        <w:t>rimuovere gli ostacoli ad una loro piena ed efficace attuazione.</w:t>
      </w:r>
    </w:p>
    <w:p w:rsidR="00A31ED0"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Il presente Patto per il lavoro nel Terziario, Distribuzione e Servizi costituisce parte integrante del CCNL 18 luglio 2008, che si intende integralmente confermato e recepito.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Nella stesura del suddetto CCNL 18 luglio 2008 in calce agli articoli</w:t>
      </w:r>
      <w:r w:rsidR="004C1084">
        <w:rPr>
          <w:rFonts w:ascii="Courier New" w:hAnsi="Courier New"/>
          <w:bCs/>
          <w:color w:val="auto"/>
          <w:sz w:val="24"/>
        </w:rPr>
        <w:t xml:space="preserve"> _____ (L</w:t>
      </w:r>
      <w:r w:rsidRPr="00F61A07">
        <w:rPr>
          <w:rFonts w:ascii="Courier New" w:hAnsi="Courier New"/>
          <w:bCs/>
          <w:color w:val="auto"/>
          <w:sz w:val="24"/>
        </w:rPr>
        <w:t>avoro domenicale e apprendistato</w:t>
      </w:r>
      <w:r w:rsidR="004C1084">
        <w:rPr>
          <w:rFonts w:ascii="Courier New" w:hAnsi="Courier New"/>
          <w:bCs/>
          <w:color w:val="auto"/>
          <w:sz w:val="24"/>
        </w:rPr>
        <w:t>)</w:t>
      </w:r>
      <w:r w:rsidRPr="00F61A07">
        <w:rPr>
          <w:rFonts w:ascii="Courier New" w:hAnsi="Courier New"/>
          <w:bCs/>
          <w:color w:val="auto"/>
          <w:sz w:val="24"/>
        </w:rPr>
        <w:t xml:space="preserve"> verrà annessa la seguente:</w:t>
      </w:r>
    </w:p>
    <w:p w:rsidR="00A31ED0" w:rsidRPr="00F61A07" w:rsidRDefault="00A31ED0" w:rsidP="0026223A">
      <w:pPr>
        <w:pStyle w:val="Corpodeltesto120"/>
        <w:shd w:val="clear" w:color="auto" w:fill="auto"/>
        <w:jc w:val="both"/>
        <w:rPr>
          <w:rFonts w:ascii="Courier New" w:hAnsi="Courier New"/>
          <w:bCs/>
          <w:color w:val="auto"/>
          <w:sz w:val="24"/>
        </w:rPr>
      </w:pPr>
    </w:p>
    <w:p w:rsidR="00A31ED0"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Dichiarazione a verbale</w:t>
      </w:r>
    </w:p>
    <w:p w:rsidR="004C1084" w:rsidRPr="00F61A07" w:rsidRDefault="004C1084"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si danno atto che la materia oggetto del presente articolo è parte integrante del successivo </w:t>
      </w:r>
      <w:r w:rsidR="00547666">
        <w:rPr>
          <w:rFonts w:ascii="Courier New" w:hAnsi="Courier New"/>
          <w:bCs/>
          <w:color w:val="auto"/>
          <w:sz w:val="24"/>
        </w:rPr>
        <w:t>A</w:t>
      </w:r>
      <w:r w:rsidRPr="00F61A07">
        <w:rPr>
          <w:rFonts w:ascii="Courier New" w:hAnsi="Courier New"/>
          <w:bCs/>
          <w:color w:val="auto"/>
          <w:sz w:val="24"/>
        </w:rPr>
        <w:t xml:space="preserve">ccordo del 23 giugno 2009, di cui al “Patto per il lavoro” e che gli obiettivi in esso contenuti, le modalità di attuazione e le sedi di verifica costituiranno impegno prioritario delle </w:t>
      </w:r>
      <w:r w:rsidR="00EF586F">
        <w:rPr>
          <w:rFonts w:ascii="Courier New" w:hAnsi="Courier New"/>
          <w:bCs/>
          <w:color w:val="auto"/>
          <w:sz w:val="24"/>
        </w:rPr>
        <w:t>P</w:t>
      </w:r>
      <w:r w:rsidRPr="00F61A07">
        <w:rPr>
          <w:rFonts w:ascii="Courier New" w:hAnsi="Courier New"/>
          <w:bCs/>
          <w:color w:val="auto"/>
          <w:sz w:val="24"/>
        </w:rPr>
        <w:t>arti per l'intera vigenza contrattuale.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concordano di incontrarsi entro e non oltre 24 luglio per addivenire alla stesura definitiva del Testo Unico contrattuale.</w:t>
      </w:r>
    </w:p>
    <w:p w:rsidR="0061461D" w:rsidRPr="00F61A07" w:rsidRDefault="0061461D"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All</w:t>
      </w:r>
      <w:r w:rsidR="00332E2C">
        <w:rPr>
          <w:rFonts w:ascii="Courier New" w:hAnsi="Courier New"/>
          <w:bCs/>
          <w:color w:val="auto"/>
          <w:sz w:val="24"/>
        </w:rPr>
        <w:t>egato</w:t>
      </w:r>
      <w:r w:rsidR="0061461D" w:rsidRPr="00F61A07">
        <w:rPr>
          <w:rFonts w:ascii="Courier New" w:hAnsi="Courier New"/>
          <w:bCs/>
          <w:color w:val="auto"/>
          <w:sz w:val="24"/>
        </w:rPr>
        <w:t xml:space="preserve"> </w:t>
      </w:r>
      <w:r w:rsidRPr="00F61A07">
        <w:rPr>
          <w:rFonts w:ascii="Courier New" w:hAnsi="Courier New"/>
          <w:bCs/>
          <w:color w:val="auto"/>
          <w:sz w:val="24"/>
        </w:rPr>
        <w:t>1</w:t>
      </w:r>
      <w:r w:rsidR="00332E2C">
        <w:rPr>
          <w:rFonts w:ascii="Courier New" w:hAnsi="Courier New"/>
          <w:bCs/>
          <w:color w:val="auto"/>
          <w:sz w:val="24"/>
        </w:rPr>
        <w:t>)</w:t>
      </w:r>
    </w:p>
    <w:p w:rsidR="0061461D" w:rsidRPr="00F61A07" w:rsidRDefault="0061461D" w:rsidP="0026223A">
      <w:pPr>
        <w:pStyle w:val="Corpodeltesto20"/>
        <w:shd w:val="clear" w:color="auto" w:fill="auto"/>
        <w:spacing w:line="240" w:lineRule="auto"/>
        <w:ind w:left="0"/>
        <w:jc w:val="both"/>
        <w:rPr>
          <w:rFonts w:ascii="Courier New" w:hAnsi="Courier New"/>
          <w:bCs/>
          <w:color w:val="auto"/>
          <w:sz w:val="24"/>
        </w:rPr>
      </w:pPr>
    </w:p>
    <w:p w:rsidR="0061461D" w:rsidRPr="00F61A07" w:rsidRDefault="0061461D" w:rsidP="004C1084">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FRONT OFFICE E FUNZIONI AUSILIARIE</w:t>
      </w:r>
    </w:p>
    <w:p w:rsidR="0061461D" w:rsidRPr="00F61A07" w:rsidRDefault="0061461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TIPOLOGIA DI PROFILO</w:t>
      </w:r>
    </w:p>
    <w:p w:rsidR="0061461D" w:rsidRPr="00F61A07" w:rsidRDefault="0061461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173CE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FOOD E FUNZIONIAUSILIARIE</w:t>
      </w:r>
    </w:p>
    <w:p w:rsidR="00961D46" w:rsidRPr="00F61A07" w:rsidRDefault="00173CE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NO FOOD EFUNZIONI AUSILIARIE</w:t>
      </w:r>
    </w:p>
    <w:p w:rsidR="0061461D" w:rsidRPr="00F61A07" w:rsidRDefault="0061461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0F66C5" w:rsidP="0026223A">
      <w:pPr>
        <w:pStyle w:val="Titolo40"/>
        <w:shd w:val="clear" w:color="auto" w:fill="auto"/>
        <w:jc w:val="both"/>
        <w:outlineLvl w:val="9"/>
        <w:rPr>
          <w:rFonts w:ascii="Courier New" w:eastAsia="Cambria" w:hAnsi="Courier New" w:cs="Cambria"/>
          <w:b w:val="0"/>
          <w:color w:val="auto"/>
          <w:sz w:val="24"/>
        </w:rPr>
      </w:pPr>
      <w:bookmarkStart w:id="687" w:name="bookmark692"/>
      <w:bookmarkStart w:id="688" w:name="bookmark693"/>
      <w:r w:rsidRPr="00F61A07">
        <w:rPr>
          <w:rFonts w:ascii="Courier New" w:eastAsia="Cambria" w:hAnsi="Courier New" w:cs="Cambria"/>
          <w:b w:val="0"/>
          <w:color w:val="auto"/>
          <w:sz w:val="24"/>
        </w:rPr>
        <w:t xml:space="preserve">ATTIVITÀ </w:t>
      </w:r>
      <w:r w:rsidR="00901382" w:rsidRPr="00F61A07">
        <w:rPr>
          <w:rFonts w:ascii="Courier New" w:eastAsia="Cambria" w:hAnsi="Courier New" w:cs="Cambria"/>
          <w:b w:val="0"/>
          <w:color w:val="auto"/>
          <w:sz w:val="24"/>
        </w:rPr>
        <w:t>FORMATIVA</w:t>
      </w:r>
      <w:bookmarkEnd w:id="687"/>
      <w:bookmarkEnd w:id="688"/>
    </w:p>
    <w:p w:rsidR="0061461D" w:rsidRPr="00F61A07" w:rsidRDefault="0061461D"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a carattere professionalizzante</w:t>
      </w:r>
      <w:r w:rsidR="0061461D" w:rsidRPr="00F61A07">
        <w:rPr>
          <w:rFonts w:ascii="Courier New" w:eastAsia="Tahoma" w:hAnsi="Courier New" w:cs="Tahoma"/>
          <w:bCs/>
          <w:color w:val="auto"/>
          <w:sz w:val="24"/>
          <w:szCs w:val="18"/>
        </w:rPr>
        <w:t>:</w:t>
      </w:r>
    </w:p>
    <w:p w:rsidR="0061461D" w:rsidRPr="00F61A07" w:rsidRDefault="0061461D" w:rsidP="0026223A">
      <w:pPr>
        <w:pStyle w:val="Altro0"/>
        <w:shd w:val="clear" w:color="auto" w:fill="auto"/>
        <w:spacing w:line="240" w:lineRule="auto"/>
        <w:jc w:val="both"/>
        <w:rPr>
          <w:rFonts w:ascii="Courier New" w:hAnsi="Courier New"/>
          <w:bCs/>
          <w:color w:val="auto"/>
          <w:sz w:val="24"/>
          <w:szCs w:val="18"/>
        </w:rPr>
      </w:pPr>
    </w:p>
    <w:p w:rsidR="0061461D" w:rsidRPr="00F61A07" w:rsidRDefault="0061461D"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C5373"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onoscere i prodotti e i servizi di settore e il contesto aziendale</w:t>
      </w:r>
      <w:r w:rsidRPr="00F61A07">
        <w:rPr>
          <w:rFonts w:ascii="Courier New" w:hAnsi="Courier New"/>
          <w:bCs/>
          <w:color w:val="auto"/>
          <w:sz w:val="24"/>
        </w:rPr>
        <w:t>;</w:t>
      </w:r>
    </w:p>
    <w:p w:rsidR="0061461D" w:rsidRPr="00F61A07" w:rsidRDefault="0061461D"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basi tecniche e scientifiche della professionalità</w:t>
      </w:r>
      <w:r w:rsidRPr="00F61A07">
        <w:rPr>
          <w:rFonts w:ascii="Courier New" w:hAnsi="Courier New"/>
          <w:bCs/>
          <w:color w:val="auto"/>
          <w:sz w:val="24"/>
        </w:rPr>
        <w:t>;</w:t>
      </w:r>
    </w:p>
    <w:p w:rsidR="0061461D" w:rsidRPr="00F61A07" w:rsidRDefault="0061461D"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i metodi di lavoro</w:t>
      </w:r>
      <w:r w:rsidRPr="00F61A07">
        <w:rPr>
          <w:rFonts w:ascii="Courier New" w:hAnsi="Courier New"/>
          <w:bCs/>
          <w:color w:val="auto"/>
          <w:sz w:val="24"/>
        </w:rPr>
        <w:t>;</w:t>
      </w:r>
    </w:p>
    <w:p w:rsidR="0061461D" w:rsidRPr="00F61A07" w:rsidRDefault="0061461D"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C5373"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 xml:space="preserve">onoscere e saper utilizzare gli strumenti e le tecnologie di </w:t>
      </w:r>
      <w:r w:rsidR="00901382" w:rsidRPr="00F61A07">
        <w:rPr>
          <w:rFonts w:ascii="Courier New" w:hAnsi="Courier New"/>
          <w:bCs/>
          <w:color w:val="auto"/>
          <w:sz w:val="24"/>
        </w:rPr>
        <w:lastRenderedPageBreak/>
        <w:t>lavoro (attrezzature, macchinari e strumenti di lavoro)</w:t>
      </w:r>
      <w:r w:rsidRPr="00F61A07">
        <w:rPr>
          <w:rFonts w:ascii="Courier New" w:hAnsi="Courier New"/>
          <w:bCs/>
          <w:color w:val="auto"/>
          <w:sz w:val="24"/>
        </w:rPr>
        <w:t>;</w:t>
      </w:r>
    </w:p>
    <w:p w:rsidR="0061461D" w:rsidRPr="00F61A07" w:rsidRDefault="0061461D"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utilizzare le misure di sicurezza individuale e tutela ambientale</w:t>
      </w:r>
      <w:r w:rsidRPr="00F61A07">
        <w:rPr>
          <w:rFonts w:ascii="Courier New" w:hAnsi="Courier New"/>
          <w:bCs/>
          <w:color w:val="auto"/>
          <w:sz w:val="24"/>
        </w:rPr>
        <w:t>;</w:t>
      </w:r>
    </w:p>
    <w:p w:rsidR="00961D46" w:rsidRPr="00F61A07" w:rsidRDefault="0061461D"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le innovazioni di prodotto, di processo e di contesto</w:t>
      </w:r>
      <w:r w:rsidR="000C1B36" w:rsidRPr="00F61A07">
        <w:rPr>
          <w:rFonts w:ascii="Courier New" w:hAnsi="Courier New"/>
          <w:bCs/>
          <w:color w:val="auto"/>
          <w:sz w:val="24"/>
        </w:rPr>
        <w:t>.</w:t>
      </w:r>
    </w:p>
    <w:p w:rsidR="00901382"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p>
    <w:p w:rsidR="00512100" w:rsidRPr="00F61A07" w:rsidRDefault="00512100"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PIANO ORARIO CURRICOLARE</w:t>
      </w:r>
    </w:p>
    <w:p w:rsidR="00512100" w:rsidRPr="00F61A07" w:rsidRDefault="00512100" w:rsidP="0026223A">
      <w:pPr>
        <w:pStyle w:val="Corpodeltesto110"/>
        <w:shd w:val="clear" w:color="auto" w:fill="auto"/>
        <w:spacing w:line="240" w:lineRule="auto"/>
        <w:ind w:left="0" w:firstLine="0"/>
        <w:jc w:val="both"/>
        <w:rPr>
          <w:rFonts w:ascii="Courier New" w:hAnsi="Courier New"/>
          <w:bCs/>
          <w:color w:val="auto"/>
          <w:sz w:val="16"/>
        </w:rPr>
      </w:pPr>
    </w:p>
    <w:tbl>
      <w:tblPr>
        <w:tblOverlap w:val="never"/>
        <w:tblW w:w="9918" w:type="dxa"/>
        <w:tblCellMar>
          <w:left w:w="10" w:type="dxa"/>
          <w:right w:w="10" w:type="dxa"/>
        </w:tblCellMar>
        <w:tblLook w:val="0000" w:firstRow="0" w:lastRow="0" w:firstColumn="0" w:lastColumn="0" w:noHBand="0" w:noVBand="0"/>
      </w:tblPr>
      <w:tblGrid>
        <w:gridCol w:w="5166"/>
        <w:gridCol w:w="4752"/>
      </w:tblGrid>
      <w:tr w:rsidR="001878B6" w:rsidRPr="00F61A07" w:rsidTr="00516142">
        <w:trPr>
          <w:cantSplit/>
        </w:trPr>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PROFILI PROFESSIONALI</w:t>
            </w:r>
          </w:p>
          <w:p w:rsidR="00516142" w:rsidRPr="00F61A07" w:rsidRDefault="00516142" w:rsidP="0026223A">
            <w:pPr>
              <w:pStyle w:val="Altro0"/>
              <w:shd w:val="clear" w:color="auto" w:fill="auto"/>
              <w:spacing w:line="240" w:lineRule="auto"/>
              <w:jc w:val="center"/>
              <w:rPr>
                <w:rFonts w:ascii="Courier New" w:hAnsi="Courier New"/>
                <w:bCs/>
                <w:color w:val="auto"/>
                <w:sz w:val="16"/>
                <w:szCs w:val="18"/>
              </w:rPr>
            </w:pPr>
          </w:p>
        </w:tc>
        <w:tc>
          <w:tcPr>
            <w:tcW w:w="4752" w:type="dxa"/>
            <w:tcBorders>
              <w:top w:val="single" w:sz="4" w:space="0" w:color="auto"/>
              <w:left w:val="single" w:sz="4" w:space="0" w:color="auto"/>
              <w:right w:val="single" w:sz="4" w:space="0" w:color="auto"/>
            </w:tcBorders>
            <w:shd w:val="clear" w:color="auto" w:fill="FFFFFF"/>
            <w:vAlign w:val="bottom"/>
          </w:tcPr>
          <w:p w:rsidR="00961D46" w:rsidRPr="00F61A07" w:rsidRDefault="0051614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o</w:t>
            </w:r>
            <w:r w:rsidR="00901382" w:rsidRPr="00F61A07">
              <w:rPr>
                <w:rFonts w:ascii="Courier New" w:eastAsia="Calibri" w:hAnsi="Courier New" w:cs="Calibri"/>
                <w:bCs/>
                <w:color w:val="auto"/>
                <w:sz w:val="16"/>
                <w:szCs w:val="18"/>
              </w:rPr>
              <w:t>re complessive di formazione professionalizzante</w:t>
            </w:r>
          </w:p>
          <w:p w:rsidR="00516142" w:rsidRPr="00F61A07" w:rsidRDefault="00516142"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516142">
        <w:trPr>
          <w:cantSplit/>
        </w:trPr>
        <w:tc>
          <w:tcPr>
            <w:tcW w:w="0" w:type="auto"/>
            <w:tcBorders>
              <w:top w:val="single" w:sz="4" w:space="0" w:color="auto"/>
              <w:left w:val="single" w:sz="4" w:space="0" w:color="auto"/>
            </w:tcBorders>
            <w:shd w:val="clear" w:color="auto" w:fill="FFFFFF"/>
            <w:vAlign w:val="center"/>
          </w:tcPr>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approfondite conoscenze tecnico</w:t>
            </w:r>
            <w:r w:rsidR="00516142"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scientifiche </w:t>
            </w: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e capacità di divulgazione delle proprie competenze </w:t>
            </w:r>
          </w:p>
          <w:p w:rsidR="00961D46" w:rsidRPr="00F61A07" w:rsidRDefault="00901382" w:rsidP="0026223A">
            <w:pPr>
              <w:pStyle w:val="Altro0"/>
              <w:shd w:val="clear" w:color="auto" w:fill="auto"/>
              <w:spacing w:line="240" w:lineRule="auto"/>
              <w:jc w:val="both"/>
              <w:rPr>
                <w:rFonts w:ascii="Courier New" w:hAnsi="Courier New"/>
                <w:bCs/>
                <w:color w:val="auto"/>
                <w:sz w:val="16"/>
                <w:szCs w:val="18"/>
              </w:rPr>
            </w:pPr>
            <w:r w:rsidRPr="00F61A07">
              <w:rPr>
                <w:rFonts w:ascii="Courier New" w:eastAsia="Calibri" w:hAnsi="Courier New" w:cs="Calibri"/>
                <w:bCs/>
                <w:color w:val="auto"/>
                <w:sz w:val="16"/>
                <w:szCs w:val="18"/>
              </w:rPr>
              <w:t>(inquadramento finale al liv</w:t>
            </w:r>
            <w:r w:rsidR="004D3340">
              <w:rPr>
                <w:rFonts w:ascii="Courier New" w:eastAsia="Calibri" w:hAnsi="Courier New" w:cs="Calibri"/>
                <w:bCs/>
                <w:color w:val="auto"/>
                <w:sz w:val="16"/>
                <w:szCs w:val="18"/>
              </w:rPr>
              <w:t>. 2)</w:t>
            </w:r>
          </w:p>
        </w:tc>
        <w:tc>
          <w:tcPr>
            <w:tcW w:w="4752" w:type="dxa"/>
            <w:tcBorders>
              <w:top w:val="single" w:sz="4" w:space="0" w:color="auto"/>
              <w:left w:val="single" w:sz="4" w:space="0" w:color="auto"/>
              <w:right w:val="single" w:sz="4" w:space="0" w:color="auto"/>
            </w:tcBorders>
            <w:shd w:val="clear" w:color="auto" w:fill="FFFFFF"/>
            <w:vAlign w:val="bottom"/>
          </w:tcPr>
          <w:p w:rsidR="00516142" w:rsidRPr="00F61A07" w:rsidRDefault="00516142" w:rsidP="0026223A">
            <w:pPr>
              <w:pStyle w:val="Altro0"/>
              <w:shd w:val="clear" w:color="auto" w:fill="auto"/>
              <w:spacing w:line="240" w:lineRule="auto"/>
              <w:jc w:val="center"/>
              <w:rPr>
                <w:rFonts w:ascii="Courier New" w:hAnsi="Courier New"/>
                <w:bCs/>
                <w:color w:val="auto"/>
                <w:sz w:val="16"/>
                <w:szCs w:val="18"/>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240</w:t>
            </w:r>
          </w:p>
          <w:p w:rsidR="00516142"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(per gli apprendisti in possesso di diploma</w:t>
            </w:r>
          </w:p>
          <w:p w:rsidR="00516142"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di istruzione superiore di 2° grado</w:t>
            </w: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o di laurea universitaria 210 ore)</w:t>
            </w:r>
          </w:p>
          <w:p w:rsidR="00516142" w:rsidRPr="00F61A07" w:rsidRDefault="00516142"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516142">
        <w:trPr>
          <w:cantSplit/>
        </w:trPr>
        <w:tc>
          <w:tcPr>
            <w:tcW w:w="0" w:type="auto"/>
            <w:tcBorders>
              <w:top w:val="single" w:sz="4" w:space="0" w:color="auto"/>
              <w:left w:val="single" w:sz="4" w:space="0" w:color="auto"/>
            </w:tcBorders>
            <w:shd w:val="clear" w:color="auto" w:fill="FFFFFF"/>
            <w:vAlign w:val="bottom"/>
          </w:tcPr>
          <w:p w:rsidR="00516142" w:rsidRPr="00F61A07" w:rsidRDefault="00516142" w:rsidP="0026223A">
            <w:pPr>
              <w:pStyle w:val="Altro0"/>
              <w:shd w:val="clear" w:color="auto" w:fill="auto"/>
              <w:spacing w:line="240" w:lineRule="auto"/>
              <w:jc w:val="both"/>
              <w:rPr>
                <w:rFonts w:ascii="Courier New" w:eastAsia="Calibri" w:hAnsi="Courier New" w:cs="Calibri"/>
                <w:bCs/>
                <w:color w:val="auto"/>
                <w:sz w:val="16"/>
                <w:szCs w:val="18"/>
              </w:rPr>
            </w:pP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particolari conoscenze tecniche ed approfondita </w:t>
            </w: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conoscenza tecnico</w:t>
            </w:r>
            <w:r w:rsidR="00516142"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pratica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4D3340">
              <w:rPr>
                <w:rFonts w:ascii="Courier New" w:eastAsia="Calibri" w:hAnsi="Courier New" w:cs="Calibri"/>
                <w:bCs/>
                <w:color w:val="auto"/>
                <w:sz w:val="16"/>
                <w:szCs w:val="18"/>
              </w:rPr>
              <w:t>liv. 3</w:t>
            </w:r>
            <w:r w:rsidRPr="00F61A07">
              <w:rPr>
                <w:rFonts w:ascii="Courier New" w:eastAsia="Calibri" w:hAnsi="Courier New" w:cs="Calibri"/>
                <w:bCs/>
                <w:color w:val="auto"/>
                <w:sz w:val="16"/>
                <w:szCs w:val="18"/>
              </w:rPr>
              <w:t>)</w:t>
            </w:r>
          </w:p>
          <w:p w:rsidR="00516142" w:rsidRPr="00F61A07" w:rsidRDefault="00516142" w:rsidP="0026223A">
            <w:pPr>
              <w:pStyle w:val="Altro0"/>
              <w:shd w:val="clear" w:color="auto" w:fill="auto"/>
              <w:spacing w:line="240" w:lineRule="auto"/>
              <w:jc w:val="both"/>
              <w:rPr>
                <w:rFonts w:ascii="Courier New" w:hAnsi="Courier New"/>
                <w:bCs/>
                <w:color w:val="auto"/>
                <w:sz w:val="16"/>
                <w:szCs w:val="18"/>
              </w:rPr>
            </w:pPr>
          </w:p>
        </w:tc>
        <w:tc>
          <w:tcPr>
            <w:tcW w:w="4752"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210</w:t>
            </w:r>
          </w:p>
        </w:tc>
      </w:tr>
      <w:tr w:rsidR="001878B6" w:rsidRPr="00F61A07" w:rsidTr="00516142">
        <w:trPr>
          <w:cantSplit/>
        </w:trPr>
        <w:tc>
          <w:tcPr>
            <w:tcW w:w="0" w:type="auto"/>
            <w:tcBorders>
              <w:top w:val="single" w:sz="4" w:space="0" w:color="auto"/>
              <w:left w:val="single" w:sz="4" w:space="0" w:color="auto"/>
            </w:tcBorders>
            <w:shd w:val="clear" w:color="auto" w:fill="FFFFFF"/>
            <w:vAlign w:val="bottom"/>
          </w:tcPr>
          <w:p w:rsidR="00516142" w:rsidRPr="00F61A07" w:rsidRDefault="00516142" w:rsidP="0026223A">
            <w:pPr>
              <w:pStyle w:val="Altro0"/>
              <w:shd w:val="clear" w:color="auto" w:fill="auto"/>
              <w:spacing w:line="240" w:lineRule="auto"/>
              <w:jc w:val="both"/>
              <w:rPr>
                <w:rFonts w:ascii="Courier New" w:eastAsia="Calibri" w:hAnsi="Courier New" w:cs="Calibri"/>
                <w:bCs/>
                <w:color w:val="auto"/>
                <w:sz w:val="16"/>
                <w:szCs w:val="18"/>
              </w:rPr>
            </w:pP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specifiche conoscenze tecniche e particolari capacità </w:t>
            </w: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00516142"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t>pratiche</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4D3340">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4)</w:t>
            </w:r>
          </w:p>
          <w:p w:rsidR="00516142" w:rsidRPr="00F61A07" w:rsidRDefault="00516142" w:rsidP="0026223A">
            <w:pPr>
              <w:pStyle w:val="Altro0"/>
              <w:shd w:val="clear" w:color="auto" w:fill="auto"/>
              <w:spacing w:line="240" w:lineRule="auto"/>
              <w:jc w:val="both"/>
              <w:rPr>
                <w:rFonts w:ascii="Courier New" w:hAnsi="Courier New"/>
                <w:bCs/>
                <w:color w:val="auto"/>
                <w:sz w:val="16"/>
                <w:szCs w:val="18"/>
              </w:rPr>
            </w:pPr>
          </w:p>
        </w:tc>
        <w:tc>
          <w:tcPr>
            <w:tcW w:w="4752"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180</w:t>
            </w:r>
          </w:p>
        </w:tc>
      </w:tr>
      <w:tr w:rsidR="001878B6" w:rsidRPr="00F61A07" w:rsidTr="00516142">
        <w:trPr>
          <w:cantSplit/>
        </w:trPr>
        <w:tc>
          <w:tcPr>
            <w:tcW w:w="0" w:type="auto"/>
            <w:tcBorders>
              <w:top w:val="single" w:sz="4" w:space="0" w:color="auto"/>
              <w:left w:val="single" w:sz="4" w:space="0" w:color="auto"/>
            </w:tcBorders>
            <w:shd w:val="clear" w:color="auto" w:fill="FFFFFF"/>
            <w:vAlign w:val="bottom"/>
          </w:tcPr>
          <w:p w:rsidR="00516142" w:rsidRPr="00F61A07" w:rsidRDefault="00516142" w:rsidP="0026223A">
            <w:pPr>
              <w:pStyle w:val="Altro0"/>
              <w:shd w:val="clear" w:color="auto" w:fill="auto"/>
              <w:spacing w:line="240" w:lineRule="auto"/>
              <w:jc w:val="both"/>
              <w:rPr>
                <w:rFonts w:ascii="Courier New" w:eastAsia="Calibri" w:hAnsi="Courier New" w:cs="Calibri"/>
                <w:bCs/>
                <w:color w:val="auto"/>
                <w:sz w:val="16"/>
                <w:szCs w:val="18"/>
              </w:rPr>
            </w:pP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normali conoscenze e</w:t>
            </w:r>
            <w:r w:rsidR="004D3340">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adeguate capacità </w:t>
            </w: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tecnico-pratiche</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4D3340">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5)</w:t>
            </w:r>
          </w:p>
          <w:p w:rsidR="00516142" w:rsidRPr="00F61A07" w:rsidRDefault="00516142" w:rsidP="0026223A">
            <w:pPr>
              <w:pStyle w:val="Altro0"/>
              <w:shd w:val="clear" w:color="auto" w:fill="auto"/>
              <w:spacing w:line="240" w:lineRule="auto"/>
              <w:jc w:val="both"/>
              <w:rPr>
                <w:rFonts w:ascii="Courier New" w:hAnsi="Courier New"/>
                <w:bCs/>
                <w:color w:val="auto"/>
                <w:sz w:val="16"/>
                <w:szCs w:val="18"/>
              </w:rPr>
            </w:pPr>
          </w:p>
        </w:tc>
        <w:tc>
          <w:tcPr>
            <w:tcW w:w="4752"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160</w:t>
            </w:r>
          </w:p>
        </w:tc>
      </w:tr>
      <w:tr w:rsidR="001878B6" w:rsidRPr="00F61A07" w:rsidTr="00516142">
        <w:trPr>
          <w:cantSplit/>
        </w:trPr>
        <w:tc>
          <w:tcPr>
            <w:tcW w:w="0" w:type="auto"/>
            <w:tcBorders>
              <w:top w:val="single" w:sz="4" w:space="0" w:color="auto"/>
              <w:left w:val="single" w:sz="4" w:space="0" w:color="auto"/>
              <w:bottom w:val="single" w:sz="4" w:space="0" w:color="auto"/>
            </w:tcBorders>
            <w:shd w:val="clear" w:color="auto" w:fill="FFFFFF"/>
            <w:vAlign w:val="bottom"/>
          </w:tcPr>
          <w:p w:rsidR="00516142" w:rsidRPr="00F61A07" w:rsidRDefault="00516142" w:rsidP="0026223A">
            <w:pPr>
              <w:pStyle w:val="Altro0"/>
              <w:shd w:val="clear" w:color="auto" w:fill="auto"/>
              <w:spacing w:line="240" w:lineRule="auto"/>
              <w:jc w:val="both"/>
              <w:rPr>
                <w:rFonts w:ascii="Courier New" w:eastAsia="Calibri" w:hAnsi="Courier New" w:cs="Calibri"/>
                <w:bCs/>
                <w:color w:val="auto"/>
                <w:sz w:val="16"/>
                <w:szCs w:val="18"/>
              </w:rPr>
            </w:pP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semplici conoscenze pratiche</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4D3340">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6)</w:t>
            </w:r>
          </w:p>
          <w:p w:rsidR="00516142" w:rsidRPr="00F61A07" w:rsidRDefault="00516142" w:rsidP="0026223A">
            <w:pPr>
              <w:pStyle w:val="Altro0"/>
              <w:shd w:val="clear" w:color="auto" w:fill="auto"/>
              <w:spacing w:line="240" w:lineRule="auto"/>
              <w:jc w:val="both"/>
              <w:rPr>
                <w:rFonts w:ascii="Courier New" w:hAnsi="Courier New"/>
                <w:bCs/>
                <w:color w:val="auto"/>
                <w:sz w:val="16"/>
                <w:szCs w:val="18"/>
              </w:rPr>
            </w:pPr>
          </w:p>
        </w:tc>
        <w:tc>
          <w:tcPr>
            <w:tcW w:w="4752"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120</w:t>
            </w:r>
          </w:p>
        </w:tc>
      </w:tr>
      <w:tr w:rsidR="001878B6" w:rsidRPr="00F61A07" w:rsidTr="00516142">
        <w:trPr>
          <w:cantSplit/>
        </w:trPr>
        <w:tc>
          <w:tcPr>
            <w:tcW w:w="0" w:type="auto"/>
            <w:tcBorders>
              <w:top w:val="single" w:sz="4" w:space="0" w:color="auto"/>
              <w:left w:val="single" w:sz="4" w:space="0" w:color="auto"/>
            </w:tcBorders>
            <w:shd w:val="clear" w:color="auto" w:fill="FFFFFF"/>
            <w:vAlign w:val="bottom"/>
          </w:tcPr>
          <w:p w:rsidR="00516142" w:rsidRPr="00F61A07" w:rsidRDefault="00516142" w:rsidP="0026223A">
            <w:pPr>
              <w:pStyle w:val="Altro0"/>
              <w:shd w:val="clear" w:color="auto" w:fill="auto"/>
              <w:spacing w:line="240" w:lineRule="auto"/>
              <w:jc w:val="both"/>
              <w:rPr>
                <w:rFonts w:ascii="Courier New" w:eastAsia="Calibri" w:hAnsi="Courier New" w:cs="Calibri"/>
                <w:bCs/>
                <w:color w:val="auto"/>
                <w:sz w:val="16"/>
                <w:szCs w:val="18"/>
              </w:rPr>
            </w:pPr>
          </w:p>
          <w:p w:rsidR="00961D46" w:rsidRPr="00F61A07" w:rsidRDefault="0090138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PROFILI PROFESSIONALI OMOLOGHI ARTIGIANI (*) 48 mesi</w:t>
            </w:r>
          </w:p>
          <w:p w:rsidR="00516142" w:rsidRPr="00F61A07" w:rsidRDefault="00516142" w:rsidP="0026223A">
            <w:pPr>
              <w:pStyle w:val="Altro0"/>
              <w:shd w:val="clear" w:color="auto" w:fill="auto"/>
              <w:spacing w:line="240" w:lineRule="auto"/>
              <w:jc w:val="both"/>
              <w:rPr>
                <w:rFonts w:ascii="Courier New" w:hAnsi="Courier New"/>
                <w:bCs/>
                <w:color w:val="auto"/>
                <w:sz w:val="16"/>
                <w:szCs w:val="18"/>
              </w:rPr>
            </w:pPr>
          </w:p>
        </w:tc>
        <w:tc>
          <w:tcPr>
            <w:tcW w:w="4752" w:type="dxa"/>
            <w:tcBorders>
              <w:top w:val="single" w:sz="4" w:space="0" w:color="auto"/>
              <w:left w:val="single" w:sz="4" w:space="0" w:color="auto"/>
              <w:right w:val="single" w:sz="4" w:space="0" w:color="auto"/>
            </w:tcBorders>
            <w:shd w:val="clear" w:color="auto" w:fill="FFFFFF"/>
            <w:vAlign w:val="bottom"/>
          </w:tcPr>
          <w:p w:rsidR="00961D46" w:rsidRPr="00F61A07" w:rsidRDefault="0051614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o</w:t>
            </w:r>
            <w:r w:rsidR="00901382" w:rsidRPr="00F61A07">
              <w:rPr>
                <w:rFonts w:ascii="Courier New" w:eastAsia="Calibri" w:hAnsi="Courier New" w:cs="Calibri"/>
                <w:bCs/>
                <w:color w:val="auto"/>
                <w:sz w:val="16"/>
                <w:szCs w:val="18"/>
              </w:rPr>
              <w:t>re complessive di formazione professionalizzante</w:t>
            </w:r>
          </w:p>
          <w:p w:rsidR="00516142" w:rsidRPr="00F61A07" w:rsidRDefault="00516142"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516142">
        <w:trPr>
          <w:cantSplit/>
        </w:trPr>
        <w:tc>
          <w:tcPr>
            <w:tcW w:w="0" w:type="auto"/>
            <w:tcBorders>
              <w:top w:val="single" w:sz="4" w:space="0" w:color="auto"/>
              <w:left w:val="single" w:sz="4" w:space="0" w:color="auto"/>
            </w:tcBorders>
            <w:shd w:val="clear" w:color="auto" w:fill="FFFFFF"/>
          </w:tcPr>
          <w:p w:rsidR="00516142" w:rsidRPr="00F61A07" w:rsidRDefault="00516142" w:rsidP="0026223A">
            <w:pPr>
              <w:pStyle w:val="Altro0"/>
              <w:shd w:val="clear" w:color="auto" w:fill="auto"/>
              <w:spacing w:line="240" w:lineRule="auto"/>
              <w:jc w:val="both"/>
              <w:rPr>
                <w:rFonts w:ascii="Courier New" w:eastAsia="Calibri" w:hAnsi="Courier New" w:cs="Calibri"/>
                <w:bCs/>
                <w:color w:val="auto"/>
                <w:sz w:val="16"/>
                <w:szCs w:val="18"/>
              </w:rPr>
            </w:pP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approfondite conoscenze tecnico</w:t>
            </w:r>
            <w:r w:rsidR="00516142"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scientifiche </w:t>
            </w:r>
          </w:p>
          <w:p w:rsidR="00516142"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e capacità di divulgazione delle proprie competenze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4D3340">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2)</w:t>
            </w:r>
          </w:p>
          <w:p w:rsidR="00516142" w:rsidRPr="00F61A07" w:rsidRDefault="00516142" w:rsidP="0026223A">
            <w:pPr>
              <w:pStyle w:val="Altro0"/>
              <w:shd w:val="clear" w:color="auto" w:fill="auto"/>
              <w:spacing w:line="240" w:lineRule="auto"/>
              <w:jc w:val="both"/>
              <w:rPr>
                <w:rFonts w:ascii="Courier New" w:hAnsi="Courier New"/>
                <w:bCs/>
                <w:color w:val="auto"/>
                <w:sz w:val="16"/>
                <w:szCs w:val="18"/>
              </w:rPr>
            </w:pPr>
          </w:p>
        </w:tc>
        <w:tc>
          <w:tcPr>
            <w:tcW w:w="4752" w:type="dxa"/>
            <w:tcBorders>
              <w:top w:val="single" w:sz="4" w:space="0" w:color="auto"/>
              <w:left w:val="single" w:sz="4" w:space="0" w:color="auto"/>
              <w:right w:val="single" w:sz="4" w:space="0" w:color="auto"/>
            </w:tcBorders>
            <w:shd w:val="clear" w:color="auto" w:fill="FFFFFF"/>
            <w:vAlign w:val="bottom"/>
          </w:tcPr>
          <w:p w:rsidR="00C1468A" w:rsidRPr="00F61A07" w:rsidRDefault="00C1468A" w:rsidP="0026223A">
            <w:pPr>
              <w:pStyle w:val="Altro0"/>
              <w:shd w:val="clear" w:color="auto" w:fill="auto"/>
              <w:spacing w:line="240" w:lineRule="auto"/>
              <w:jc w:val="center"/>
              <w:rPr>
                <w:rFonts w:ascii="Courier New" w:hAnsi="Courier New"/>
                <w:bCs/>
                <w:color w:val="auto"/>
                <w:sz w:val="16"/>
                <w:szCs w:val="18"/>
              </w:rPr>
            </w:pP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340</w:t>
            </w:r>
          </w:p>
          <w:p w:rsidR="00C1468A"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(per gli apprendisti in possesso di diploma </w:t>
            </w:r>
          </w:p>
          <w:p w:rsidR="00516142"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di istruzione superiore di 2° grado</w:t>
            </w: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o di laurea universitaria 280 ore)</w:t>
            </w:r>
          </w:p>
          <w:p w:rsidR="00516142" w:rsidRPr="00F61A07" w:rsidRDefault="00516142"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516142">
        <w:trPr>
          <w:cantSplit/>
        </w:trPr>
        <w:tc>
          <w:tcPr>
            <w:tcW w:w="0" w:type="auto"/>
            <w:tcBorders>
              <w:top w:val="single" w:sz="4" w:space="0" w:color="auto"/>
              <w:left w:val="single" w:sz="4" w:space="0" w:color="auto"/>
            </w:tcBorders>
            <w:shd w:val="clear" w:color="auto" w:fill="FFFFFF"/>
            <w:vAlign w:val="bottom"/>
          </w:tcPr>
          <w:p w:rsidR="00C1468A" w:rsidRPr="00F61A07" w:rsidRDefault="00C1468A" w:rsidP="0026223A">
            <w:pPr>
              <w:pStyle w:val="Altro0"/>
              <w:shd w:val="clear" w:color="auto" w:fill="auto"/>
              <w:spacing w:line="240" w:lineRule="auto"/>
              <w:jc w:val="both"/>
              <w:rPr>
                <w:rFonts w:ascii="Courier New" w:eastAsia="Calibri" w:hAnsi="Courier New" w:cs="Calibri"/>
                <w:bCs/>
                <w:color w:val="auto"/>
                <w:sz w:val="16"/>
                <w:szCs w:val="18"/>
              </w:rPr>
            </w:pPr>
          </w:p>
          <w:p w:rsidR="00C1468A"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particolari conoscenze tecniche ed approfondita </w:t>
            </w:r>
          </w:p>
          <w:p w:rsidR="00C1468A"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conoscenza tecnico</w:t>
            </w:r>
            <w:r w:rsidR="00FA722A"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pratica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(inquadramento finale al liv</w:t>
            </w:r>
            <w:r w:rsidR="004D3340">
              <w:rPr>
                <w:rFonts w:ascii="Courier New" w:eastAsia="Calibri" w:hAnsi="Courier New" w:cs="Calibri"/>
                <w:bCs/>
                <w:color w:val="auto"/>
                <w:sz w:val="16"/>
                <w:szCs w:val="18"/>
              </w:rPr>
              <w:t>. 3</w:t>
            </w:r>
            <w:r w:rsidRPr="00F61A07">
              <w:rPr>
                <w:rFonts w:ascii="Courier New" w:eastAsia="Calibri" w:hAnsi="Courier New" w:cs="Calibri"/>
                <w:bCs/>
                <w:color w:val="auto"/>
                <w:sz w:val="16"/>
                <w:szCs w:val="18"/>
              </w:rPr>
              <w:t>)</w:t>
            </w:r>
          </w:p>
          <w:p w:rsidR="00C1468A" w:rsidRPr="00F61A07" w:rsidRDefault="00C1468A" w:rsidP="0026223A">
            <w:pPr>
              <w:pStyle w:val="Altro0"/>
              <w:shd w:val="clear" w:color="auto" w:fill="auto"/>
              <w:spacing w:line="240" w:lineRule="auto"/>
              <w:jc w:val="both"/>
              <w:rPr>
                <w:rFonts w:ascii="Courier New" w:hAnsi="Courier New"/>
                <w:bCs/>
                <w:color w:val="auto"/>
                <w:sz w:val="16"/>
                <w:szCs w:val="18"/>
              </w:rPr>
            </w:pPr>
          </w:p>
        </w:tc>
        <w:tc>
          <w:tcPr>
            <w:tcW w:w="4752"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280</w:t>
            </w:r>
          </w:p>
        </w:tc>
      </w:tr>
      <w:tr w:rsidR="001878B6" w:rsidRPr="00F61A07" w:rsidTr="00516142">
        <w:trPr>
          <w:cantSplit/>
        </w:trPr>
        <w:tc>
          <w:tcPr>
            <w:tcW w:w="0" w:type="auto"/>
            <w:tcBorders>
              <w:top w:val="single" w:sz="4" w:space="0" w:color="auto"/>
              <w:left w:val="single" w:sz="4" w:space="0" w:color="auto"/>
              <w:bottom w:val="single" w:sz="4" w:space="0" w:color="auto"/>
            </w:tcBorders>
            <w:shd w:val="clear" w:color="auto" w:fill="FFFFFF"/>
            <w:vAlign w:val="bottom"/>
          </w:tcPr>
          <w:p w:rsidR="00C1468A" w:rsidRPr="00F61A07" w:rsidRDefault="00C1468A" w:rsidP="0026223A">
            <w:pPr>
              <w:pStyle w:val="Altro0"/>
              <w:shd w:val="clear" w:color="auto" w:fill="auto"/>
              <w:spacing w:line="240" w:lineRule="auto"/>
              <w:jc w:val="both"/>
              <w:rPr>
                <w:rFonts w:ascii="Courier New" w:eastAsia="Calibri" w:hAnsi="Courier New" w:cs="Calibri"/>
                <w:bCs/>
                <w:color w:val="auto"/>
                <w:sz w:val="16"/>
                <w:szCs w:val="18"/>
              </w:rPr>
            </w:pPr>
          </w:p>
          <w:p w:rsidR="00C1468A"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specifiche conoscenze tecniche e particolari capacità </w:t>
            </w:r>
          </w:p>
          <w:p w:rsidR="00C1468A"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00C1468A"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t>pratiche</w:t>
            </w:r>
          </w:p>
          <w:p w:rsidR="00961D46" w:rsidRPr="00F61A07" w:rsidRDefault="00901382" w:rsidP="0026223A">
            <w:pPr>
              <w:pStyle w:val="Altro0"/>
              <w:shd w:val="clear" w:color="auto" w:fill="auto"/>
              <w:spacing w:line="240" w:lineRule="auto"/>
              <w:jc w:val="both"/>
              <w:rPr>
                <w:rFonts w:ascii="Courier New" w:hAnsi="Courier New"/>
                <w:bCs/>
                <w:color w:val="auto"/>
                <w:sz w:val="16"/>
                <w:szCs w:val="18"/>
              </w:rPr>
            </w:pPr>
            <w:r w:rsidRPr="00F61A07">
              <w:rPr>
                <w:rFonts w:ascii="Courier New" w:eastAsia="Calibri" w:hAnsi="Courier New" w:cs="Calibri"/>
                <w:bCs/>
                <w:color w:val="auto"/>
                <w:sz w:val="16"/>
                <w:szCs w:val="18"/>
              </w:rPr>
              <w:t xml:space="preserve">(inquadramento finale al </w:t>
            </w:r>
            <w:r w:rsidR="004D3340">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4)</w:t>
            </w:r>
          </w:p>
        </w:tc>
        <w:tc>
          <w:tcPr>
            <w:tcW w:w="4752"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200</w:t>
            </w:r>
          </w:p>
        </w:tc>
      </w:tr>
    </w:tbl>
    <w:p w:rsidR="00516142" w:rsidRPr="00F61A07" w:rsidRDefault="00516142" w:rsidP="0026223A">
      <w:pPr>
        <w:pStyle w:val="Corpodeltesto20"/>
        <w:shd w:val="clear" w:color="auto" w:fill="auto"/>
        <w:spacing w:line="240" w:lineRule="auto"/>
        <w:ind w:left="0"/>
        <w:jc w:val="both"/>
        <w:rPr>
          <w:rFonts w:ascii="Courier New" w:hAnsi="Courier New"/>
          <w:bCs/>
          <w:color w:val="auto"/>
          <w:sz w:val="16"/>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pp</w:t>
      </w:r>
    </w:p>
    <w:p w:rsidR="00516142" w:rsidRPr="00F61A07" w:rsidRDefault="00516142" w:rsidP="0026223A">
      <w:pPr>
        <w:pStyle w:val="Corpodeltesto1"/>
        <w:shd w:val="clear" w:color="auto" w:fill="auto"/>
        <w:spacing w:line="240" w:lineRule="auto"/>
        <w:jc w:val="both"/>
        <w:rPr>
          <w:rFonts w:ascii="Courier New" w:eastAsia="Calibri" w:hAnsi="Courier New" w:cs="Calibri"/>
          <w:bCs/>
          <w:color w:val="auto"/>
          <w:sz w:val="20"/>
          <w:szCs w:val="18"/>
        </w:rPr>
      </w:pPr>
    </w:p>
    <w:p w:rsidR="00516142" w:rsidRPr="00F61A07" w:rsidRDefault="00901382" w:rsidP="0026223A">
      <w:pPr>
        <w:pStyle w:val="Corpodeltesto1"/>
        <w:shd w:val="clear" w:color="auto" w:fill="auto"/>
        <w:spacing w:line="240" w:lineRule="auto"/>
        <w:jc w:val="both"/>
        <w:rPr>
          <w:rFonts w:ascii="Courier New" w:eastAsia="Calibri" w:hAnsi="Courier New" w:cs="Calibri"/>
          <w:bCs/>
          <w:color w:val="auto"/>
          <w:sz w:val="20"/>
          <w:szCs w:val="18"/>
        </w:rPr>
      </w:pPr>
      <w:r w:rsidRPr="00F61A07">
        <w:rPr>
          <w:rFonts w:ascii="Courier New" w:eastAsia="Calibri" w:hAnsi="Courier New" w:cs="Calibri"/>
          <w:bCs/>
          <w:color w:val="auto"/>
          <w:sz w:val="20"/>
          <w:szCs w:val="18"/>
        </w:rPr>
        <w:t xml:space="preserve">(*) </w:t>
      </w:r>
    </w:p>
    <w:p w:rsidR="00961D46" w:rsidRPr="00F61A07" w:rsidRDefault="00901382"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 profili professionali sono individuati nell'elenco con carattere sottolineato</w:t>
      </w:r>
    </w:p>
    <w:p w:rsidR="00901382" w:rsidRPr="00F61A07" w:rsidRDefault="00901382" w:rsidP="0026223A">
      <w:pPr>
        <w:jc w:val="both"/>
        <w:rPr>
          <w:rFonts w:ascii="Courier New" w:hAnsi="Courier New"/>
          <w:bCs/>
          <w:color w:val="auto"/>
        </w:rPr>
      </w:pPr>
    </w:p>
    <w:p w:rsidR="00A96688" w:rsidRDefault="00A96688" w:rsidP="004C1084">
      <w:pPr>
        <w:pStyle w:val="Corpodeltesto1"/>
        <w:shd w:val="clear" w:color="auto" w:fill="auto"/>
        <w:spacing w:line="240" w:lineRule="auto"/>
        <w:rPr>
          <w:rFonts w:ascii="Courier New" w:hAnsi="Courier New"/>
          <w:bCs/>
          <w:color w:val="auto"/>
          <w:sz w:val="24"/>
        </w:rPr>
      </w:pPr>
    </w:p>
    <w:p w:rsidR="00A91DB3" w:rsidRPr="00F61A07" w:rsidRDefault="00A91DB3" w:rsidP="004C1084">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FRONT OFFICE E FUNZIONI AUSILIARIE</w:t>
      </w:r>
    </w:p>
    <w:p w:rsidR="00A91DB3" w:rsidRPr="00F61A07" w:rsidRDefault="00A91DB3" w:rsidP="004C1084">
      <w:pPr>
        <w:pStyle w:val="Corpodeltesto1"/>
        <w:shd w:val="clear" w:color="auto" w:fill="auto"/>
        <w:spacing w:line="240" w:lineRule="auto"/>
        <w:rPr>
          <w:rFonts w:ascii="Courier New" w:hAnsi="Courier New"/>
          <w:bCs/>
          <w:color w:val="auto"/>
          <w:sz w:val="24"/>
        </w:rPr>
      </w:pPr>
    </w:p>
    <w:p w:rsidR="00961D46" w:rsidRPr="00F61A07" w:rsidRDefault="00901382" w:rsidP="004C1084">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TIPOLOGIA DI PROFILO </w:t>
      </w:r>
      <w:r w:rsidR="00375CBB" w:rsidRPr="00F61A07">
        <w:rPr>
          <w:rFonts w:ascii="Courier New" w:hAnsi="Courier New"/>
          <w:bCs/>
          <w:color w:val="auto"/>
          <w:sz w:val="24"/>
        </w:rPr>
        <w:t xml:space="preserve">- </w:t>
      </w:r>
      <w:r w:rsidRPr="00F61A07">
        <w:rPr>
          <w:rFonts w:ascii="Courier New" w:hAnsi="Courier New"/>
          <w:bCs/>
          <w:color w:val="auto"/>
          <w:sz w:val="24"/>
        </w:rPr>
        <w:t>ADDETTO FOOD E FUNZIONI AUSILIARIE</w:t>
      </w:r>
    </w:p>
    <w:p w:rsidR="00B831BF" w:rsidRPr="00F61A07" w:rsidRDefault="00B831B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p>
    <w:p w:rsidR="008C1297" w:rsidRPr="00F61A07" w:rsidRDefault="00B831BF"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A</w:t>
      </w:r>
      <w:r w:rsidR="00901382" w:rsidRPr="00F61A07">
        <w:rPr>
          <w:rFonts w:ascii="Courier New" w:eastAsia="Cambria" w:hAnsi="Courier New" w:cs="Cambria"/>
          <w:bCs/>
          <w:color w:val="auto"/>
          <w:sz w:val="24"/>
        </w:rPr>
        <w:t>ddetto alla vendita</w:t>
      </w:r>
      <w:r w:rsidR="00CC38C9" w:rsidRPr="00F61A07">
        <w:rPr>
          <w:rFonts w:ascii="Courier New" w:eastAsia="Cambria" w:hAnsi="Courier New" w:cs="Cambria"/>
          <w:bCs/>
          <w:color w:val="auto"/>
          <w:sz w:val="24"/>
        </w:rPr>
        <w:t>:</w:t>
      </w:r>
    </w:p>
    <w:p w:rsidR="008C1297" w:rsidRPr="00F61A07" w:rsidRDefault="008C1297" w:rsidP="0026223A">
      <w:pPr>
        <w:pStyle w:val="Didascaliatabella0"/>
        <w:shd w:val="clear" w:color="auto" w:fill="auto"/>
        <w:jc w:val="both"/>
        <w:rPr>
          <w:rFonts w:ascii="Courier New" w:eastAsia="Cambria" w:hAnsi="Courier New" w:cs="Cambria"/>
          <w:bCs/>
          <w:color w:val="auto"/>
          <w:sz w:val="24"/>
        </w:rPr>
      </w:pPr>
    </w:p>
    <w:p w:rsidR="008C1297" w:rsidRPr="00F61A07" w:rsidRDefault="008C1297"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00B831BF" w:rsidRPr="00F61A07">
        <w:rPr>
          <w:rFonts w:ascii="Courier New" w:eastAsia="Cambria" w:hAnsi="Courier New" w:cs="Cambria"/>
          <w:bCs/>
          <w:color w:val="auto"/>
          <w:sz w:val="24"/>
        </w:rPr>
        <w:t xml:space="preserve">particolari conoscenze tecniche e approfondita conoscenza </w:t>
      </w: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lastRenderedPageBreak/>
        <w:t>tecnico-pratica</w:t>
      </w:r>
      <w:r w:rsidR="008C1297" w:rsidRPr="00F61A07">
        <w:rPr>
          <w:rFonts w:ascii="Courier New" w:eastAsia="Cambria" w:hAnsi="Courier New" w:cs="Cambria"/>
          <w:bCs/>
          <w:color w:val="auto"/>
          <w:sz w:val="24"/>
        </w:rPr>
        <w:t>)</w:t>
      </w:r>
      <w:r w:rsidRPr="00F61A07">
        <w:rPr>
          <w:rFonts w:ascii="Courier New" w:eastAsia="Cambria" w:hAnsi="Courier New" w:cs="Cambria"/>
          <w:bCs/>
          <w:color w:val="auto"/>
          <w:sz w:val="24"/>
        </w:rPr>
        <w:t>:</w:t>
      </w: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macellaio specializzato provetto;</w:t>
      </w: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commesso specializzato provetto anche nel settore alimentare;</w:t>
      </w: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p>
    <w:p w:rsidR="008C1297" w:rsidRPr="00F61A07" w:rsidRDefault="008C1297"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00B831BF" w:rsidRPr="00F61A07">
        <w:rPr>
          <w:rFonts w:ascii="Courier New" w:eastAsia="Cambria" w:hAnsi="Courier New" w:cs="Cambria"/>
          <w:bCs/>
          <w:color w:val="auto"/>
          <w:sz w:val="24"/>
        </w:rPr>
        <w:t xml:space="preserve">specifiche conoscenze tecniche e particolari capacità </w:t>
      </w: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tecnico-pratiche</w:t>
      </w:r>
      <w:r w:rsidR="008C1297" w:rsidRPr="00F61A07">
        <w:rPr>
          <w:rFonts w:ascii="Courier New" w:eastAsia="Cambria" w:hAnsi="Courier New" w:cs="Cambria"/>
          <w:bCs/>
          <w:color w:val="auto"/>
          <w:sz w:val="24"/>
        </w:rPr>
        <w:t>)</w:t>
      </w:r>
      <w:r w:rsidRPr="00F61A07">
        <w:rPr>
          <w:rFonts w:ascii="Courier New" w:eastAsia="Cambria" w:hAnsi="Courier New" w:cs="Cambria"/>
          <w:bCs/>
          <w:color w:val="auto"/>
          <w:sz w:val="24"/>
        </w:rPr>
        <w:t xml:space="preserve">: </w:t>
      </w: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p>
    <w:p w:rsidR="00B831BF" w:rsidRPr="00F61A07" w:rsidRDefault="00B831BF"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Pr="00F61A07">
        <w:rPr>
          <w:rFonts w:ascii="Courier New" w:eastAsia="Cambria" w:hAnsi="Courier New" w:cs="Cambria"/>
          <w:bCs/>
          <w:color w:val="auto"/>
          <w:sz w:val="24"/>
        </w:rPr>
        <w:tab/>
        <w:t xml:space="preserve">commesso alla vendita al pubblico; </w:t>
      </w:r>
    </w:p>
    <w:p w:rsidR="00B831BF" w:rsidRPr="00F61A07" w:rsidRDefault="00B831BF"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commesso di rosticceria, friggitoria e gastronomia; </w:t>
      </w:r>
    </w:p>
    <w:p w:rsidR="00B831BF" w:rsidRPr="00F61A07" w:rsidRDefault="00B831BF"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Pr="00F61A07">
        <w:rPr>
          <w:rFonts w:ascii="Courier New" w:eastAsia="Cambria" w:hAnsi="Courier New" w:cs="Cambria"/>
          <w:bCs/>
          <w:color w:val="auto"/>
          <w:sz w:val="24"/>
        </w:rPr>
        <w:tab/>
        <w:t>specialista di macelleria, gastronomia, salumeria, pescheria, formaggi, pasticceria, anche con funzioni di vendita;</w:t>
      </w:r>
    </w:p>
    <w:p w:rsidR="00B831BF" w:rsidRPr="00F61A07" w:rsidRDefault="00B831BF"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banconiere di spacci di carne;</w:t>
      </w:r>
    </w:p>
    <w:p w:rsidR="00B831BF" w:rsidRPr="00F61A07" w:rsidRDefault="00B831BF" w:rsidP="0026223A">
      <w:pPr>
        <w:pStyle w:val="Didascaliatabella0"/>
        <w:shd w:val="clear" w:color="auto" w:fill="auto"/>
        <w:ind w:left="284" w:hanging="284"/>
        <w:jc w:val="both"/>
        <w:rPr>
          <w:rFonts w:ascii="Courier New" w:eastAsia="Cambria" w:hAnsi="Courier New" w:cs="Cambria"/>
          <w:bCs/>
          <w:color w:val="auto"/>
          <w:sz w:val="24"/>
        </w:rPr>
      </w:pPr>
    </w:p>
    <w:p w:rsidR="00B831BF" w:rsidRPr="00F61A07" w:rsidRDefault="008C1297"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00B831BF" w:rsidRPr="00F61A07">
        <w:rPr>
          <w:rFonts w:ascii="Courier New" w:eastAsia="Cambria" w:hAnsi="Courier New" w:cs="Cambria"/>
          <w:bCs/>
          <w:color w:val="auto"/>
          <w:sz w:val="24"/>
        </w:rPr>
        <w:t>normali conoscenze ed adeguate capacità tecnico-pratiche</w:t>
      </w:r>
      <w:r w:rsidRPr="00F61A07">
        <w:rPr>
          <w:rFonts w:ascii="Courier New" w:eastAsia="Cambria" w:hAnsi="Courier New" w:cs="Cambria"/>
          <w:bCs/>
          <w:color w:val="auto"/>
          <w:sz w:val="24"/>
        </w:rPr>
        <w:t>)</w:t>
      </w:r>
      <w:r w:rsidR="00B831BF" w:rsidRPr="00F61A07">
        <w:rPr>
          <w:rFonts w:ascii="Courier New" w:eastAsia="Cambria" w:hAnsi="Courier New" w:cs="Cambria"/>
          <w:bCs/>
          <w:color w:val="auto"/>
          <w:sz w:val="24"/>
        </w:rPr>
        <w:t xml:space="preserve">: </w:t>
      </w:r>
    </w:p>
    <w:p w:rsidR="00B831BF" w:rsidRPr="00F61A07" w:rsidRDefault="00B831BF" w:rsidP="0026223A">
      <w:pPr>
        <w:pStyle w:val="Didascaliatabella0"/>
        <w:shd w:val="clear" w:color="auto" w:fill="auto"/>
        <w:ind w:left="284" w:hanging="284"/>
        <w:jc w:val="both"/>
        <w:rPr>
          <w:rFonts w:ascii="Courier New" w:eastAsia="Cambria" w:hAnsi="Courier New" w:cs="Cambria"/>
          <w:bCs/>
          <w:color w:val="auto"/>
          <w:sz w:val="24"/>
        </w:rPr>
      </w:pPr>
    </w:p>
    <w:p w:rsidR="00B831BF" w:rsidRPr="00F61A07" w:rsidRDefault="00B831BF"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Pr="00F61A07">
        <w:rPr>
          <w:rFonts w:ascii="Courier New" w:eastAsia="Cambria" w:hAnsi="Courier New" w:cs="Cambria"/>
          <w:bCs/>
          <w:color w:val="auto"/>
          <w:sz w:val="24"/>
        </w:rPr>
        <w:tab/>
        <w:t xml:space="preserve">aiuto commesso nelle aziende di vendita di prodotti della alimentazione generale; </w:t>
      </w:r>
    </w:p>
    <w:p w:rsidR="00B831BF" w:rsidRPr="00F61A07" w:rsidRDefault="00B831BF"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aiuto banconiere spacci di carne; </w:t>
      </w:r>
    </w:p>
    <w:p w:rsidR="00B831BF" w:rsidRPr="00F61A07" w:rsidRDefault="00B831BF" w:rsidP="0026223A">
      <w:pPr>
        <w:pStyle w:val="Didascaliatabella0"/>
        <w:shd w:val="clear" w:color="auto" w:fill="auto"/>
        <w:jc w:val="both"/>
        <w:rPr>
          <w:rFonts w:ascii="Courier New" w:eastAsia="Cambria" w:hAnsi="Courier New" w:cs="Cambria"/>
          <w:bCs/>
          <w:color w:val="auto"/>
          <w:sz w:val="24"/>
        </w:rPr>
      </w:pPr>
    </w:p>
    <w:p w:rsidR="00961D46" w:rsidRPr="00F61A07" w:rsidRDefault="00173CED"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a</w:t>
      </w:r>
      <w:r w:rsidR="00901382" w:rsidRPr="00F61A07">
        <w:rPr>
          <w:rFonts w:ascii="Courier New" w:eastAsia="Cambria" w:hAnsi="Courier New" w:cs="Cambria"/>
          <w:bCs/>
          <w:color w:val="auto"/>
          <w:sz w:val="24"/>
        </w:rPr>
        <w:t>ddetto alle funzioni ausiliarie alla vendita</w:t>
      </w:r>
      <w:r w:rsidR="00B831BF" w:rsidRPr="00F61A07">
        <w:rPr>
          <w:rFonts w:ascii="Courier New" w:eastAsia="Cambria" w:hAnsi="Courier New" w:cs="Cambria"/>
          <w:bCs/>
          <w:color w:val="auto"/>
          <w:sz w:val="24"/>
        </w:rPr>
        <w:t xml:space="preserve">: </w:t>
      </w:r>
    </w:p>
    <w:p w:rsidR="008C1297" w:rsidRPr="00F61A07" w:rsidRDefault="008C1297" w:rsidP="0026223A">
      <w:pPr>
        <w:pStyle w:val="Didascaliatabella0"/>
        <w:shd w:val="clear" w:color="auto" w:fill="auto"/>
        <w:jc w:val="both"/>
        <w:rPr>
          <w:rFonts w:ascii="Courier New" w:hAnsi="Courier New"/>
          <w:bCs/>
          <w:color w:val="auto"/>
          <w:sz w:val="24"/>
        </w:rPr>
      </w:pPr>
    </w:p>
    <w:p w:rsidR="008C1297" w:rsidRPr="00F61A07" w:rsidRDefault="008C129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w:t>
      </w:r>
      <w:r w:rsidR="00B831BF" w:rsidRPr="00F61A07">
        <w:rPr>
          <w:rFonts w:ascii="Courier New" w:hAnsi="Courier New"/>
          <w:bCs/>
          <w:color w:val="auto"/>
          <w:sz w:val="24"/>
        </w:rPr>
        <w:t xml:space="preserve">specifiche conoscenze tecniche e particolari capacità </w:t>
      </w:r>
    </w:p>
    <w:p w:rsidR="00B831BF" w:rsidRPr="00F61A07" w:rsidRDefault="00B831B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tecnico-pratiche</w:t>
      </w:r>
      <w:r w:rsidR="008C1297" w:rsidRPr="00F61A07">
        <w:rPr>
          <w:rFonts w:ascii="Courier New" w:hAnsi="Courier New"/>
          <w:bCs/>
          <w:color w:val="auto"/>
          <w:sz w:val="24"/>
        </w:rPr>
        <w:t>)</w:t>
      </w:r>
      <w:r w:rsidRPr="00F61A07">
        <w:rPr>
          <w:rFonts w:ascii="Courier New" w:hAnsi="Courier New"/>
          <w:bCs/>
          <w:color w:val="auto"/>
          <w:sz w:val="24"/>
        </w:rPr>
        <w:t xml:space="preserve">: </w:t>
      </w:r>
    </w:p>
    <w:p w:rsidR="00B831BF" w:rsidRPr="00F61A07" w:rsidRDefault="00B831BF" w:rsidP="0026223A">
      <w:pPr>
        <w:pStyle w:val="Corpodeltesto20"/>
        <w:shd w:val="clear" w:color="auto" w:fill="auto"/>
        <w:spacing w:line="240" w:lineRule="auto"/>
        <w:ind w:left="284" w:hanging="284"/>
        <w:jc w:val="both"/>
        <w:rPr>
          <w:rFonts w:ascii="Courier New" w:hAnsi="Courier New"/>
          <w:bCs/>
          <w:color w:val="auto"/>
          <w:sz w:val="24"/>
        </w:rPr>
      </w:pPr>
    </w:p>
    <w:p w:rsidR="00B831BF" w:rsidRPr="00F61A07" w:rsidRDefault="00B831B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AA05FD" w:rsidRPr="00F61A07">
        <w:rPr>
          <w:rFonts w:ascii="Courier New" w:hAnsi="Courier New"/>
          <w:bCs/>
          <w:color w:val="auto"/>
          <w:sz w:val="24"/>
        </w:rPr>
        <w:tab/>
      </w:r>
      <w:r w:rsidRPr="00F61A07">
        <w:rPr>
          <w:rFonts w:ascii="Courier New" w:hAnsi="Courier New"/>
          <w:bCs/>
          <w:color w:val="auto"/>
          <w:sz w:val="24"/>
        </w:rPr>
        <w:t xml:space="preserve">addetto alle operazioni ausiliarie alla vendita nelle aziende a integrale libero servizio; </w:t>
      </w:r>
    </w:p>
    <w:p w:rsidR="00B831BF" w:rsidRPr="00F61A07" w:rsidRDefault="00B831B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magazziniere anche con funzioni di vendita; </w:t>
      </w:r>
    </w:p>
    <w:p w:rsidR="00B831BF" w:rsidRPr="00F61A07" w:rsidRDefault="00B831B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cassiere comune;</w:t>
      </w:r>
    </w:p>
    <w:p w:rsidR="00B831BF" w:rsidRPr="00F61A07" w:rsidRDefault="00B831BF" w:rsidP="0026223A">
      <w:pPr>
        <w:pStyle w:val="Corpodeltesto20"/>
        <w:shd w:val="clear" w:color="auto" w:fill="auto"/>
        <w:spacing w:line="240" w:lineRule="auto"/>
        <w:ind w:left="284" w:hanging="284"/>
        <w:jc w:val="both"/>
        <w:rPr>
          <w:rFonts w:ascii="Courier New" w:hAnsi="Courier New"/>
          <w:bCs/>
          <w:color w:val="auto"/>
          <w:sz w:val="24"/>
        </w:rPr>
      </w:pPr>
    </w:p>
    <w:p w:rsidR="00AA05FD" w:rsidRPr="00F61A07" w:rsidRDefault="008C129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AA05FD" w:rsidRPr="00F61A07">
        <w:rPr>
          <w:rFonts w:ascii="Courier New" w:hAnsi="Courier New"/>
          <w:bCs/>
          <w:color w:val="auto"/>
          <w:sz w:val="24"/>
        </w:rPr>
        <w:t>normali conoscenze ed adeguate capacità tecnico-pratiche</w:t>
      </w:r>
      <w:r w:rsidRPr="00F61A07">
        <w:rPr>
          <w:rFonts w:ascii="Courier New" w:hAnsi="Courier New"/>
          <w:bCs/>
          <w:color w:val="auto"/>
          <w:sz w:val="24"/>
        </w:rPr>
        <w:t>)</w:t>
      </w:r>
      <w:r w:rsidR="00AA05FD" w:rsidRPr="00F61A07">
        <w:rPr>
          <w:rFonts w:ascii="Courier New" w:hAnsi="Courier New"/>
          <w:bCs/>
          <w:color w:val="auto"/>
          <w:sz w:val="24"/>
        </w:rPr>
        <w:t xml:space="preserve">: </w:t>
      </w:r>
    </w:p>
    <w:p w:rsidR="00AA05FD" w:rsidRPr="00F61A07" w:rsidRDefault="00AA05FD" w:rsidP="0026223A">
      <w:pPr>
        <w:pStyle w:val="Corpodeltesto20"/>
        <w:shd w:val="clear" w:color="auto" w:fill="auto"/>
        <w:spacing w:line="240" w:lineRule="auto"/>
        <w:ind w:left="284" w:hanging="284"/>
        <w:jc w:val="both"/>
        <w:rPr>
          <w:rFonts w:ascii="Courier New" w:hAnsi="Courier New"/>
          <w:bCs/>
          <w:color w:val="auto"/>
          <w:sz w:val="24"/>
        </w:rPr>
      </w:pPr>
    </w:p>
    <w:p w:rsidR="00AA05FD" w:rsidRPr="00F61A07" w:rsidRDefault="00AA05F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addetto ai negozi o filiali di esposizioni </w:t>
      </w:r>
    </w:p>
    <w:p w:rsidR="00AA05FD" w:rsidRPr="00F61A07" w:rsidRDefault="00AA05F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addetto al centralino telefonico </w:t>
      </w:r>
    </w:p>
    <w:p w:rsidR="00AA05FD" w:rsidRPr="00F61A07" w:rsidRDefault="00AA05F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addetto al controllo delle vendite </w:t>
      </w:r>
    </w:p>
    <w:p w:rsidR="00DB3D11" w:rsidRDefault="00AA05FD" w:rsidP="00DB3D11">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preparatore di commissioni</w:t>
      </w:r>
    </w:p>
    <w:p w:rsidR="00DB3D11" w:rsidRDefault="00DB3D11" w:rsidP="00DB3D11">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901382" w:rsidP="00DB3D11">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Altre qualifiche afferenti al profilo non espressamente comprese nella predetta elencazione</w:t>
      </w:r>
      <w:r w:rsidR="000C1B36" w:rsidRPr="00F61A07">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A96688" w:rsidRDefault="00A96688" w:rsidP="00DB3D11">
      <w:pPr>
        <w:pStyle w:val="Titolo40"/>
        <w:shd w:val="clear" w:color="auto" w:fill="auto"/>
        <w:outlineLvl w:val="9"/>
        <w:rPr>
          <w:rFonts w:ascii="Courier New" w:hAnsi="Courier New"/>
          <w:b w:val="0"/>
          <w:color w:val="auto"/>
          <w:sz w:val="24"/>
        </w:rPr>
      </w:pPr>
      <w:bookmarkStart w:id="689" w:name="bookmark698"/>
      <w:bookmarkStart w:id="690" w:name="bookmark699"/>
    </w:p>
    <w:p w:rsidR="00DB3D11" w:rsidRDefault="00173CED" w:rsidP="00DB3D11">
      <w:pPr>
        <w:pStyle w:val="Titolo40"/>
        <w:shd w:val="clear" w:color="auto" w:fill="auto"/>
        <w:outlineLvl w:val="9"/>
        <w:rPr>
          <w:rFonts w:ascii="Courier New" w:hAnsi="Courier New"/>
          <w:b w:val="0"/>
          <w:color w:val="auto"/>
          <w:sz w:val="24"/>
        </w:rPr>
      </w:pPr>
      <w:r w:rsidRPr="00F61A07">
        <w:rPr>
          <w:rFonts w:ascii="Courier New" w:hAnsi="Courier New"/>
          <w:b w:val="0"/>
          <w:color w:val="auto"/>
          <w:sz w:val="24"/>
        </w:rPr>
        <w:t xml:space="preserve">AREA DI ATTIVITÀ </w:t>
      </w:r>
      <w:r w:rsidR="00273366" w:rsidRPr="00F61A07">
        <w:rPr>
          <w:rFonts w:ascii="Courier New" w:hAnsi="Courier New"/>
          <w:b w:val="0"/>
          <w:color w:val="auto"/>
          <w:sz w:val="24"/>
        </w:rPr>
        <w:t>-</w:t>
      </w:r>
      <w:r w:rsidRPr="00F61A07">
        <w:rPr>
          <w:rFonts w:ascii="Courier New" w:hAnsi="Courier New"/>
          <w:b w:val="0"/>
          <w:color w:val="auto"/>
          <w:sz w:val="24"/>
        </w:rPr>
        <w:t xml:space="preserve"> FRONT OFFICE E FUNZIONI AUSILIARIE</w:t>
      </w:r>
    </w:p>
    <w:p w:rsidR="00DB3D11" w:rsidRDefault="00DB3D11" w:rsidP="00DB3D11">
      <w:pPr>
        <w:pStyle w:val="Titolo40"/>
        <w:shd w:val="clear" w:color="auto" w:fill="auto"/>
        <w:outlineLvl w:val="9"/>
        <w:rPr>
          <w:rFonts w:ascii="Courier New" w:hAnsi="Courier New"/>
          <w:b w:val="0"/>
          <w:color w:val="auto"/>
          <w:sz w:val="24"/>
        </w:rPr>
      </w:pPr>
    </w:p>
    <w:p w:rsidR="00DB3D11" w:rsidRDefault="00901382" w:rsidP="00DB3D11">
      <w:pPr>
        <w:pStyle w:val="Titolo40"/>
        <w:shd w:val="clear" w:color="auto" w:fill="auto"/>
        <w:outlineLvl w:val="9"/>
        <w:rPr>
          <w:rFonts w:ascii="Courier New" w:hAnsi="Courier New"/>
          <w:b w:val="0"/>
          <w:color w:val="auto"/>
          <w:sz w:val="24"/>
        </w:rPr>
      </w:pPr>
      <w:r w:rsidRPr="00F61A07">
        <w:rPr>
          <w:rFonts w:ascii="Courier New" w:hAnsi="Courier New"/>
          <w:b w:val="0"/>
          <w:color w:val="auto"/>
          <w:sz w:val="24"/>
        </w:rPr>
        <w:t>COMPETENZE A CARATTERE PROFESS</w:t>
      </w:r>
      <w:r w:rsidR="00EC50CE" w:rsidRPr="00F61A07">
        <w:rPr>
          <w:rFonts w:ascii="Courier New" w:hAnsi="Courier New"/>
          <w:b w:val="0"/>
          <w:color w:val="auto"/>
          <w:sz w:val="24"/>
        </w:rPr>
        <w:t>I</w:t>
      </w:r>
      <w:r w:rsidRPr="00F61A07">
        <w:rPr>
          <w:rFonts w:ascii="Courier New" w:hAnsi="Courier New"/>
          <w:b w:val="0"/>
          <w:color w:val="auto"/>
          <w:sz w:val="24"/>
        </w:rPr>
        <w:t>ONALIZZANTE</w:t>
      </w:r>
    </w:p>
    <w:p w:rsidR="00BB4ABD" w:rsidRDefault="00BB4ABD" w:rsidP="00DB3D11">
      <w:pPr>
        <w:pStyle w:val="Titolo40"/>
        <w:shd w:val="clear" w:color="auto" w:fill="auto"/>
        <w:outlineLvl w:val="9"/>
        <w:rPr>
          <w:rFonts w:ascii="Courier New" w:hAnsi="Courier New"/>
          <w:b w:val="0"/>
          <w:color w:val="auto"/>
          <w:sz w:val="24"/>
        </w:rPr>
      </w:pPr>
    </w:p>
    <w:p w:rsidR="00961D46" w:rsidRPr="00F61A07" w:rsidRDefault="00901382" w:rsidP="00DB3D11">
      <w:pPr>
        <w:pStyle w:val="Titolo40"/>
        <w:shd w:val="clear" w:color="auto" w:fill="auto"/>
        <w:outlineLvl w:val="9"/>
        <w:rPr>
          <w:rFonts w:ascii="Courier New" w:hAnsi="Courier New"/>
          <w:b w:val="0"/>
          <w:color w:val="auto"/>
          <w:sz w:val="24"/>
        </w:rPr>
      </w:pPr>
      <w:r w:rsidRPr="00F61A07">
        <w:rPr>
          <w:rFonts w:ascii="Courier New" w:hAnsi="Courier New"/>
          <w:b w:val="0"/>
          <w:color w:val="auto"/>
          <w:sz w:val="24"/>
        </w:rPr>
        <w:t>ELENCO COMPETENZE CHIAVE (*)</w:t>
      </w:r>
      <w:bookmarkEnd w:id="689"/>
      <w:bookmarkEnd w:id="690"/>
    </w:p>
    <w:p w:rsidR="00901382" w:rsidRPr="00F61A07" w:rsidRDefault="00901382" w:rsidP="0026223A">
      <w:pPr>
        <w:pStyle w:val="Titolo40"/>
        <w:shd w:val="clear" w:color="auto" w:fill="auto"/>
        <w:jc w:val="both"/>
        <w:outlineLvl w:val="9"/>
        <w:rPr>
          <w:rFonts w:ascii="Courier New" w:hAnsi="Courier New"/>
          <w:b w:val="0"/>
          <w:color w:val="auto"/>
          <w:sz w:val="24"/>
        </w:rPr>
      </w:pPr>
    </w:p>
    <w:p w:rsidR="00675A4A"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691" w:name="bookmark700"/>
      <w:bookmarkStart w:id="692" w:name="bookmark701"/>
      <w:r w:rsidRPr="00F61A07">
        <w:rPr>
          <w:rFonts w:ascii="Courier New" w:eastAsia="Cambria" w:hAnsi="Courier New" w:cs="Cambria"/>
          <w:b w:val="0"/>
          <w:color w:val="auto"/>
          <w:sz w:val="24"/>
        </w:rPr>
        <w:t>COMPETENZE DI SETTORE</w:t>
      </w:r>
      <w:bookmarkEnd w:id="691"/>
      <w:bookmarkEnd w:id="692"/>
    </w:p>
    <w:p w:rsidR="00DB3D11" w:rsidRDefault="00DB3D11" w:rsidP="0026223A">
      <w:pPr>
        <w:pStyle w:val="Corpodeltesto110"/>
        <w:shd w:val="clear" w:color="auto" w:fill="auto"/>
        <w:spacing w:line="240" w:lineRule="auto"/>
        <w:ind w:left="0" w:firstLine="0"/>
        <w:jc w:val="both"/>
        <w:rPr>
          <w:rFonts w:ascii="Courier New" w:hAnsi="Courier New"/>
          <w:bCs/>
          <w:color w:val="auto"/>
          <w:sz w:val="24"/>
        </w:rPr>
      </w:pPr>
    </w:p>
    <w:p w:rsidR="00675A4A" w:rsidRPr="00F61A07" w:rsidRDefault="00675A4A"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b/>
        <w:t>c</w:t>
      </w:r>
      <w:r w:rsidR="00901382" w:rsidRPr="00F61A07">
        <w:rPr>
          <w:rFonts w:ascii="Courier New" w:hAnsi="Courier New"/>
          <w:bCs/>
          <w:color w:val="auto"/>
          <w:sz w:val="24"/>
        </w:rPr>
        <w:t>onoscere:</w:t>
      </w:r>
    </w:p>
    <w:p w:rsidR="00DB3D11" w:rsidRDefault="00DB3D11" w:rsidP="0026223A">
      <w:pPr>
        <w:pStyle w:val="Corpodeltesto110"/>
        <w:shd w:val="clear" w:color="auto" w:fill="auto"/>
        <w:spacing w:line="240" w:lineRule="auto"/>
        <w:ind w:left="284" w:hanging="284"/>
        <w:jc w:val="both"/>
        <w:rPr>
          <w:rFonts w:ascii="Courier New" w:hAnsi="Courier New"/>
          <w:bCs/>
          <w:color w:val="auto"/>
          <w:sz w:val="24"/>
        </w:rPr>
      </w:pP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l</w:t>
      </w:r>
      <w:r w:rsidR="00901382" w:rsidRPr="00F61A07">
        <w:rPr>
          <w:rFonts w:ascii="Courier New" w:hAnsi="Courier New"/>
          <w:bCs/>
          <w:color w:val="auto"/>
          <w:sz w:val="24"/>
        </w:rPr>
        <w:t>e caratteristiche del settore</w:t>
      </w:r>
      <w:r w:rsidRPr="00F61A07">
        <w:rPr>
          <w:rFonts w:ascii="Courier New" w:hAnsi="Courier New"/>
          <w:bCs/>
          <w:color w:val="auto"/>
          <w:sz w:val="24"/>
        </w:rPr>
        <w:t>;</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w:t>
      </w:r>
      <w:r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opera</w:t>
      </w:r>
      <w:r w:rsidRPr="00F61A07">
        <w:rPr>
          <w:rFonts w:ascii="Courier New" w:hAnsi="Courier New"/>
          <w:bCs/>
          <w:color w:val="auto"/>
          <w:sz w:val="24"/>
        </w:rPr>
        <w:t>;</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675A4A" w:rsidRPr="00F61A07" w:rsidRDefault="00DB3D11" w:rsidP="0026223A">
      <w:pPr>
        <w:pStyle w:val="Corpodeltesto11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675A4A" w:rsidRPr="00F61A07">
        <w:rPr>
          <w:rFonts w:ascii="Courier New" w:hAnsi="Courier New"/>
          <w:bCs/>
          <w:color w:val="auto"/>
          <w:sz w:val="24"/>
        </w:rPr>
        <w:t>s</w:t>
      </w:r>
      <w:r w:rsidR="00901382" w:rsidRPr="00F61A07">
        <w:rPr>
          <w:rFonts w:ascii="Courier New" w:hAnsi="Courier New"/>
          <w:bCs/>
          <w:color w:val="auto"/>
          <w:sz w:val="24"/>
        </w:rPr>
        <w:t>aper operare nel rispetto delle norme e delle buone prassi in materia di prevenzione e protezi</w:t>
      </w:r>
      <w:r w:rsidR="00375CBB" w:rsidRPr="00F61A07">
        <w:rPr>
          <w:rFonts w:ascii="Courier New" w:hAnsi="Courier New"/>
          <w:bCs/>
          <w:color w:val="auto"/>
          <w:sz w:val="24"/>
        </w:rPr>
        <w:t xml:space="preserve">one dai rischi per la sicurezza </w:t>
      </w:r>
      <w:r w:rsidR="00901382" w:rsidRPr="00F61A07">
        <w:rPr>
          <w:rFonts w:ascii="Courier New" w:hAnsi="Courier New"/>
          <w:bCs/>
          <w:color w:val="auto"/>
          <w:sz w:val="24"/>
        </w:rPr>
        <w:t>sul lavoro e di prevenzione e protezione dagli incendi</w:t>
      </w:r>
      <w:r w:rsidR="000C1B36" w:rsidRPr="00F61A07">
        <w:rPr>
          <w:rFonts w:ascii="Courier New" w:hAnsi="Courier New"/>
          <w:bCs/>
          <w:color w:val="auto"/>
          <w:sz w:val="24"/>
        </w:rPr>
        <w:t>.</w:t>
      </w:r>
    </w:p>
    <w:p w:rsidR="00675A4A" w:rsidRPr="00F61A07" w:rsidRDefault="00675A4A" w:rsidP="0026223A">
      <w:pPr>
        <w:pStyle w:val="Titolo40"/>
        <w:shd w:val="clear" w:color="auto" w:fill="auto"/>
        <w:jc w:val="both"/>
        <w:outlineLvl w:val="9"/>
        <w:rPr>
          <w:rFonts w:ascii="Courier New" w:eastAsia="Cambria" w:hAnsi="Courier New" w:cs="Cambria"/>
          <w:b w:val="0"/>
          <w:color w:val="auto"/>
          <w:sz w:val="24"/>
        </w:rPr>
      </w:pPr>
      <w:bookmarkStart w:id="693" w:name="bookmark702"/>
      <w:bookmarkStart w:id="694" w:name="bookmark703"/>
    </w:p>
    <w:p w:rsidR="00675A4A"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COMPETENZE DI AREA</w:t>
      </w:r>
      <w:bookmarkEnd w:id="693"/>
      <w:bookmarkEnd w:id="694"/>
    </w:p>
    <w:p w:rsidR="00DB3D11" w:rsidRDefault="00DB3D11" w:rsidP="0026223A">
      <w:pPr>
        <w:pStyle w:val="Corpodeltesto110"/>
        <w:shd w:val="clear" w:color="auto" w:fill="auto"/>
        <w:spacing w:line="240" w:lineRule="auto"/>
        <w:ind w:left="0" w:firstLine="0"/>
        <w:jc w:val="both"/>
        <w:rPr>
          <w:rFonts w:ascii="Courier New" w:hAnsi="Courier New"/>
          <w:bCs/>
          <w:color w:val="auto"/>
          <w:sz w:val="24"/>
        </w:rPr>
      </w:pPr>
    </w:p>
    <w:p w:rsidR="00675A4A" w:rsidRPr="00F61A07" w:rsidRDefault="00675A4A"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w:t>
      </w:r>
      <w:r w:rsidR="00901382" w:rsidRPr="00F61A07">
        <w:rPr>
          <w:rFonts w:ascii="Courier New" w:hAnsi="Courier New"/>
          <w:bCs/>
          <w:color w:val="auto"/>
          <w:sz w:val="24"/>
        </w:rPr>
        <w:t>onoscere:</w:t>
      </w:r>
    </w:p>
    <w:p w:rsidR="00DB3D11" w:rsidRDefault="00DB3D11" w:rsidP="0026223A">
      <w:pPr>
        <w:pStyle w:val="Corpodeltesto110"/>
        <w:shd w:val="clear" w:color="auto" w:fill="auto"/>
        <w:spacing w:line="240" w:lineRule="auto"/>
        <w:ind w:left="284" w:hanging="284"/>
        <w:jc w:val="both"/>
        <w:rPr>
          <w:rFonts w:ascii="Courier New" w:hAnsi="Courier New"/>
          <w:bCs/>
          <w:color w:val="auto"/>
          <w:sz w:val="24"/>
        </w:rPr>
      </w:pP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FD5275" w:rsidRPr="00F61A07">
        <w:rPr>
          <w:rFonts w:ascii="Courier New" w:hAnsi="Courier New"/>
          <w:bCs/>
          <w:color w:val="auto"/>
          <w:sz w:val="24"/>
        </w:rPr>
        <w:tab/>
      </w:r>
      <w:r w:rsidR="00901382" w:rsidRPr="00F61A07">
        <w:rPr>
          <w:rFonts w:ascii="Courier New" w:hAnsi="Courier New"/>
          <w:bCs/>
          <w:color w:val="auto"/>
          <w:sz w:val="24"/>
        </w:rPr>
        <w:t xml:space="preserve">il ruolo della propria area di attività all'interno del processo </w:t>
      </w:r>
      <w:r w:rsidRPr="00F61A07">
        <w:rPr>
          <w:rFonts w:ascii="Courier New" w:hAnsi="Courier New"/>
          <w:bCs/>
          <w:color w:val="auto"/>
          <w:sz w:val="24"/>
        </w:rPr>
        <w:tab/>
      </w:r>
      <w:r w:rsidR="00901382" w:rsidRPr="00F61A07">
        <w:rPr>
          <w:rFonts w:ascii="Courier New" w:hAnsi="Courier New"/>
          <w:bCs/>
          <w:color w:val="auto"/>
          <w:sz w:val="24"/>
        </w:rPr>
        <w:t>di produzione e di erogazione del servizio</w:t>
      </w:r>
      <w:r w:rsidRPr="00F61A07">
        <w:rPr>
          <w:rFonts w:ascii="Courier New" w:hAnsi="Courier New"/>
          <w:bCs/>
          <w:color w:val="auto"/>
          <w:sz w:val="24"/>
        </w:rPr>
        <w:t>;</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 saper utilizzare gli strumenti e le tecnologie proprie dell'area di attività</w:t>
      </w:r>
      <w:r w:rsidRPr="00F61A07">
        <w:rPr>
          <w:rFonts w:ascii="Courier New" w:hAnsi="Courier New"/>
          <w:bCs/>
          <w:color w:val="auto"/>
          <w:sz w:val="24"/>
        </w:rPr>
        <w:t>;</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 saper utilizzare il glossario della professione</w:t>
      </w:r>
      <w:r w:rsidRPr="00F61A07">
        <w:rPr>
          <w:rFonts w:ascii="Courier New" w:hAnsi="Courier New"/>
          <w:bCs/>
          <w:color w:val="auto"/>
          <w:sz w:val="24"/>
        </w:rPr>
        <w:t>;</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FD5275" w:rsidRPr="00F61A07">
        <w:rPr>
          <w:rFonts w:ascii="Courier New" w:hAnsi="Courier New"/>
          <w:bCs/>
          <w:color w:val="auto"/>
          <w:sz w:val="24"/>
        </w:rPr>
        <w:tab/>
      </w:r>
      <w:r w:rsidR="00901382" w:rsidRPr="00F61A07">
        <w:rPr>
          <w:rFonts w:ascii="Courier New" w:hAnsi="Courier New"/>
          <w:bCs/>
          <w:color w:val="auto"/>
          <w:sz w:val="24"/>
        </w:rPr>
        <w:t>i sistemi di tutela del consumatore</w:t>
      </w:r>
      <w:r w:rsidR="000C1B36" w:rsidRPr="00F61A07">
        <w:rPr>
          <w:rFonts w:ascii="Courier New" w:hAnsi="Courier New"/>
          <w:bCs/>
          <w:color w:val="auto"/>
          <w:sz w:val="24"/>
        </w:rPr>
        <w:t>;</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FD5275" w:rsidRPr="00F61A07">
        <w:rPr>
          <w:rFonts w:ascii="Courier New" w:hAnsi="Courier New"/>
          <w:bCs/>
          <w:color w:val="auto"/>
          <w:sz w:val="24"/>
        </w:rPr>
        <w:tab/>
      </w:r>
      <w:r w:rsidR="00901382" w:rsidRPr="00F61A07">
        <w:rPr>
          <w:rFonts w:ascii="Courier New" w:hAnsi="Courier New"/>
          <w:bCs/>
          <w:color w:val="auto"/>
          <w:sz w:val="24"/>
        </w:rPr>
        <w:t>e saper utilizzare le principali tecniche di comunicazione finalizzate alla relazione con il cliente</w:t>
      </w:r>
      <w:r w:rsidRPr="00F61A07">
        <w:rPr>
          <w:rFonts w:ascii="Courier New" w:hAnsi="Courier New"/>
          <w:bCs/>
          <w:color w:val="auto"/>
          <w:sz w:val="24"/>
        </w:rPr>
        <w:t>;</w:t>
      </w:r>
    </w:p>
    <w:p w:rsidR="00375CBB" w:rsidRPr="00F61A07" w:rsidRDefault="00DB3D11" w:rsidP="0026223A">
      <w:pPr>
        <w:pStyle w:val="Corpodeltesto11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675A4A" w:rsidRPr="00F61A07">
        <w:rPr>
          <w:rFonts w:ascii="Courier New" w:hAnsi="Courier New"/>
          <w:bCs/>
          <w:color w:val="auto"/>
          <w:sz w:val="24"/>
        </w:rPr>
        <w:t>s</w:t>
      </w:r>
      <w:r w:rsidR="00901382" w:rsidRPr="00F61A07">
        <w:rPr>
          <w:rFonts w:ascii="Courier New" w:hAnsi="Courier New"/>
          <w:bCs/>
          <w:color w:val="auto"/>
          <w:sz w:val="24"/>
        </w:rPr>
        <w:t>apersi rapportare alle altre aree organizzative aziendali</w:t>
      </w:r>
      <w:r w:rsidR="00675A4A" w:rsidRPr="00F61A07">
        <w:rPr>
          <w:rFonts w:ascii="Courier New" w:hAnsi="Courier New"/>
          <w:bCs/>
          <w:color w:val="auto"/>
          <w:sz w:val="24"/>
        </w:rPr>
        <w:t>;</w:t>
      </w:r>
    </w:p>
    <w:p w:rsidR="00961D46" w:rsidRPr="00F61A07" w:rsidRDefault="00DB3D11" w:rsidP="0026223A">
      <w:pPr>
        <w:pStyle w:val="Corpodeltesto11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675A4A" w:rsidRPr="00F61A07">
        <w:rPr>
          <w:rFonts w:ascii="Courier New" w:hAnsi="Courier New"/>
          <w:bCs/>
          <w:color w:val="auto"/>
          <w:sz w:val="24"/>
        </w:rPr>
        <w:t>s</w:t>
      </w:r>
      <w:r w:rsidR="00901382" w:rsidRPr="00F61A07">
        <w:rPr>
          <w:rFonts w:ascii="Courier New" w:hAnsi="Courier New"/>
          <w:bCs/>
          <w:color w:val="auto"/>
          <w:sz w:val="24"/>
        </w:rPr>
        <w:t>aper operare in un contesto azi</w:t>
      </w:r>
      <w:r w:rsidR="00375CBB" w:rsidRPr="00F61A07">
        <w:rPr>
          <w:rFonts w:ascii="Courier New" w:hAnsi="Courier New"/>
          <w:bCs/>
          <w:color w:val="auto"/>
          <w:sz w:val="24"/>
        </w:rPr>
        <w:t xml:space="preserve">endale orientato alla qualità e </w:t>
      </w:r>
      <w:r w:rsidR="00901382" w:rsidRPr="00F61A07">
        <w:rPr>
          <w:rFonts w:ascii="Courier New" w:hAnsi="Courier New"/>
          <w:bCs/>
          <w:color w:val="auto"/>
          <w:sz w:val="24"/>
        </w:rPr>
        <w:t>alla soddisfazione del cliente</w:t>
      </w:r>
      <w:r w:rsidR="000C1B36" w:rsidRPr="00F61A07">
        <w:rPr>
          <w:rFonts w:ascii="Courier New" w:hAnsi="Courier New"/>
          <w:bCs/>
          <w:color w:val="auto"/>
          <w:sz w:val="24"/>
        </w:rPr>
        <w:t>.</w:t>
      </w:r>
    </w:p>
    <w:p w:rsidR="00675A4A" w:rsidRPr="00F61A07" w:rsidRDefault="00675A4A" w:rsidP="0026223A">
      <w:pPr>
        <w:pStyle w:val="Corpodeltesto110"/>
        <w:shd w:val="clear" w:color="auto" w:fill="auto"/>
        <w:spacing w:line="240" w:lineRule="auto"/>
        <w:ind w:left="0" w:firstLine="0"/>
        <w:jc w:val="both"/>
        <w:rPr>
          <w:rFonts w:ascii="Courier New" w:hAnsi="Courier New"/>
          <w:bCs/>
          <w:color w:val="auto"/>
          <w:sz w:val="24"/>
        </w:rPr>
      </w:pPr>
    </w:p>
    <w:p w:rsidR="00675A4A" w:rsidRDefault="00675A4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PROFILO</w:t>
      </w:r>
    </w:p>
    <w:p w:rsidR="00DB3D11" w:rsidRPr="00F61A07" w:rsidRDefault="00DB3D11" w:rsidP="0026223A">
      <w:pPr>
        <w:pStyle w:val="Corpodeltesto20"/>
        <w:shd w:val="clear" w:color="auto" w:fill="auto"/>
        <w:spacing w:line="240" w:lineRule="auto"/>
        <w:ind w:left="0"/>
        <w:jc w:val="both"/>
        <w:rPr>
          <w:rFonts w:ascii="Courier New" w:hAnsi="Courier New"/>
          <w:bCs/>
          <w:color w:val="auto"/>
          <w:sz w:val="24"/>
        </w:rPr>
      </w:pP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riconoscere il proprio ruolo all'interno del contesto aziendale e del processo di erogazione del servizio;</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saper utilizzare le tecniche relative alle varie fasi della vendita;</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gli elementi basilari di una lingua straniera in modo da sostenere conversazioni brevi ed elementari se necessario per l'organizzazione aziendale;</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la merceologia alimentare;</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574BCF" w:rsidRPr="00F61A07">
        <w:rPr>
          <w:rFonts w:ascii="Courier New" w:hAnsi="Courier New"/>
          <w:bCs/>
          <w:color w:val="auto"/>
          <w:sz w:val="24"/>
        </w:rPr>
        <w:tab/>
      </w:r>
      <w:r w:rsidRPr="00F61A07">
        <w:rPr>
          <w:rFonts w:ascii="Courier New" w:hAnsi="Courier New"/>
          <w:bCs/>
          <w:color w:val="auto"/>
          <w:sz w:val="24"/>
        </w:rPr>
        <w:t>conoscere e saper applicare le procedure stabilite per l'approvvigionamento, l'uso e la conservazione di strumenti, dotazioni, materiali;</w:t>
      </w:r>
    </w:p>
    <w:p w:rsidR="00675A4A"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leggere e interpretare la documentazione tecnica;</w:t>
      </w:r>
    </w:p>
    <w:p w:rsidR="00574BCF" w:rsidRPr="00F61A07" w:rsidRDefault="00675A4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574BCF" w:rsidRPr="00F61A07">
        <w:rPr>
          <w:rFonts w:ascii="Courier New" w:hAnsi="Courier New"/>
          <w:bCs/>
          <w:color w:val="auto"/>
          <w:sz w:val="24"/>
        </w:rPr>
        <w:tab/>
      </w:r>
      <w:r w:rsidRPr="00F61A07">
        <w:rPr>
          <w:rFonts w:ascii="Courier New" w:hAnsi="Courier New"/>
          <w:bCs/>
          <w:color w:val="auto"/>
          <w:sz w:val="24"/>
        </w:rPr>
        <w:t>conoscere e saper utilizzare i materiali (materie prime, semi-lavorati, prodotti finiti)</w:t>
      </w:r>
      <w:r w:rsidR="00574BCF" w:rsidRPr="00F61A07">
        <w:rPr>
          <w:rFonts w:ascii="Courier New" w:hAnsi="Courier New"/>
          <w:bCs/>
          <w:color w:val="auto"/>
          <w:sz w:val="24"/>
        </w:rPr>
        <w:t>;</w:t>
      </w:r>
    </w:p>
    <w:p w:rsidR="00574BCF" w:rsidRPr="00F61A07" w:rsidRDefault="00574BC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riconoscere le specifiche di qualità e le criticità dei prodotti</w:t>
      </w:r>
      <w:r w:rsidRPr="00F61A07">
        <w:rPr>
          <w:rFonts w:ascii="Courier New" w:hAnsi="Courier New"/>
          <w:bCs/>
          <w:color w:val="auto"/>
          <w:sz w:val="24"/>
        </w:rPr>
        <w:t>;</w:t>
      </w:r>
    </w:p>
    <w:p w:rsidR="00574BCF" w:rsidRPr="00F61A07" w:rsidRDefault="00574BCF" w:rsidP="0026223A">
      <w:pPr>
        <w:pStyle w:val="Corpodeltesto110"/>
        <w:shd w:val="clear" w:color="auto" w:fill="auto"/>
        <w:spacing w:line="240" w:lineRule="auto"/>
        <w:ind w:left="284" w:hanging="284"/>
        <w:jc w:val="both"/>
        <w:rPr>
          <w:rFonts w:ascii="Courier New" w:eastAsia="Cambria" w:hAnsi="Courier New" w:cs="Cambria"/>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trattare e conservare gli alim</w:t>
      </w:r>
      <w:r w:rsidR="00901382" w:rsidRPr="00F61A07">
        <w:rPr>
          <w:rFonts w:ascii="Courier New" w:eastAsia="Cambria" w:hAnsi="Courier New" w:cs="Cambria"/>
          <w:bCs/>
          <w:color w:val="auto"/>
          <w:sz w:val="24"/>
        </w:rPr>
        <w:t xml:space="preserve">enti anche secondo le norme </w:t>
      </w:r>
      <w:r w:rsidR="00DB3D11" w:rsidRPr="00F61A07">
        <w:rPr>
          <w:rFonts w:ascii="Courier New" w:eastAsia="Cambria" w:hAnsi="Courier New" w:cs="Cambria"/>
          <w:bCs/>
          <w:color w:val="auto"/>
          <w:sz w:val="24"/>
        </w:rPr>
        <w:t>HACCP</w:t>
      </w:r>
      <w:r w:rsidRPr="00F61A07">
        <w:rPr>
          <w:rFonts w:ascii="Courier New" w:eastAsia="Cambria" w:hAnsi="Courier New" w:cs="Cambria"/>
          <w:bCs/>
          <w:color w:val="auto"/>
          <w:sz w:val="24"/>
        </w:rPr>
        <w:t>;</w:t>
      </w:r>
    </w:p>
    <w:p w:rsidR="00574BCF" w:rsidRPr="00F61A07" w:rsidRDefault="00574BC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eastAsia="Cambria" w:hAnsi="Courier New" w:cs="Cambria"/>
          <w:bCs/>
          <w:color w:val="auto"/>
          <w:sz w:val="24"/>
        </w:rPr>
        <w:t xml:space="preserve">- </w:t>
      </w:r>
      <w:r w:rsidR="00901382" w:rsidRPr="00F61A07">
        <w:rPr>
          <w:rFonts w:ascii="Courier New" w:hAnsi="Courier New"/>
          <w:bCs/>
          <w:color w:val="auto"/>
          <w:sz w:val="24"/>
        </w:rPr>
        <w:t>conoscere e saper utilizzare le tecniche di lay-out se richiesto dalla mansione</w:t>
      </w:r>
      <w:r w:rsidRPr="00F61A07">
        <w:rPr>
          <w:rFonts w:ascii="Courier New" w:hAnsi="Courier New"/>
          <w:bCs/>
          <w:color w:val="auto"/>
          <w:sz w:val="24"/>
        </w:rPr>
        <w:t>;</w:t>
      </w:r>
    </w:p>
    <w:p w:rsidR="00574BCF" w:rsidRPr="00F61A07" w:rsidRDefault="00574BC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 principali software applicativi se richiesto dalla mansione</w:t>
      </w:r>
      <w:r w:rsidRPr="00F61A07">
        <w:rPr>
          <w:rFonts w:ascii="Courier New" w:hAnsi="Courier New"/>
          <w:bCs/>
          <w:color w:val="auto"/>
          <w:sz w:val="24"/>
        </w:rPr>
        <w:t>;</w:t>
      </w:r>
    </w:p>
    <w:p w:rsidR="00574BCF" w:rsidRPr="00F61A07" w:rsidRDefault="00574BC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organizzare gli spazi di lavoro in modo razionale</w:t>
      </w:r>
      <w:r w:rsidRPr="00F61A07">
        <w:rPr>
          <w:rFonts w:ascii="Courier New" w:hAnsi="Courier New"/>
          <w:bCs/>
          <w:color w:val="auto"/>
          <w:sz w:val="24"/>
        </w:rPr>
        <w:t>;</w:t>
      </w:r>
    </w:p>
    <w:p w:rsidR="00574BCF" w:rsidRPr="00F61A07" w:rsidRDefault="00574BC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gestire le comunicazioni dirette e/o telefoniche</w:t>
      </w:r>
      <w:r w:rsidRPr="00F61A07">
        <w:rPr>
          <w:rFonts w:ascii="Courier New" w:hAnsi="Courier New"/>
          <w:bCs/>
          <w:color w:val="auto"/>
          <w:sz w:val="24"/>
        </w:rPr>
        <w:t>;</w:t>
      </w:r>
    </w:p>
    <w:p w:rsidR="00574BCF" w:rsidRPr="00F61A07" w:rsidRDefault="00574BC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i diversi sistemi di pagamento e di incasso se richiesto dalla mansione</w:t>
      </w:r>
      <w:r w:rsidRPr="00F61A07">
        <w:rPr>
          <w:rFonts w:ascii="Courier New" w:hAnsi="Courier New"/>
          <w:bCs/>
          <w:color w:val="auto"/>
          <w:sz w:val="24"/>
        </w:rPr>
        <w:t>;</w:t>
      </w:r>
    </w:p>
    <w:p w:rsidR="00574BCF" w:rsidRPr="00F61A07" w:rsidRDefault="00574BC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 xml:space="preserve">onoscere e saper applicare le norme sulla etichettatura e </w:t>
      </w:r>
      <w:r w:rsidR="00901382" w:rsidRPr="00F61A07">
        <w:rPr>
          <w:rFonts w:ascii="Courier New" w:hAnsi="Courier New"/>
          <w:bCs/>
          <w:color w:val="auto"/>
          <w:sz w:val="24"/>
        </w:rPr>
        <w:lastRenderedPageBreak/>
        <w:t>marcatura dei prodotti se richiesto dalla mansione</w:t>
      </w:r>
      <w:r w:rsidRPr="00F61A07">
        <w:rPr>
          <w:rFonts w:ascii="Courier New" w:hAnsi="Courier New"/>
          <w:bCs/>
          <w:color w:val="auto"/>
          <w:sz w:val="24"/>
        </w:rPr>
        <w:t>;</w:t>
      </w:r>
    </w:p>
    <w:p w:rsidR="00961D46" w:rsidRPr="00F61A07" w:rsidRDefault="00574BC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574BCF" w:rsidRPr="00F61A07" w:rsidRDefault="00574BCF" w:rsidP="0026223A">
      <w:pPr>
        <w:pStyle w:val="Corpodeltesto110"/>
        <w:shd w:val="clear" w:color="auto" w:fill="auto"/>
        <w:spacing w:line="240" w:lineRule="auto"/>
        <w:ind w:left="0" w:firstLine="0"/>
        <w:jc w:val="both"/>
        <w:rPr>
          <w:rFonts w:ascii="Courier New" w:hAnsi="Courier New"/>
          <w:bCs/>
          <w:color w:val="auto"/>
          <w:sz w:val="20"/>
        </w:rPr>
      </w:pPr>
    </w:p>
    <w:p w:rsidR="00574BCF" w:rsidRPr="00F61A07" w:rsidRDefault="00901382"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901382" w:rsidRPr="00F61A07" w:rsidRDefault="00574BCF"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w:t>
      </w:r>
      <w:r w:rsidR="00901382" w:rsidRPr="00F61A07">
        <w:rPr>
          <w:rFonts w:ascii="Courier New" w:hAnsi="Courier New"/>
          <w:bCs/>
          <w:color w:val="auto"/>
          <w:sz w:val="20"/>
        </w:rPr>
        <w:t>e competenze qui indicate rappresentano, in quanto competenze chiave, un</w:t>
      </w:r>
      <w:r w:rsidR="000C1B36" w:rsidRPr="00F61A07">
        <w:rPr>
          <w:rFonts w:ascii="Courier New" w:hAnsi="Courier New"/>
          <w:bCs/>
          <w:color w:val="auto"/>
          <w:sz w:val="20"/>
        </w:rPr>
        <w:t xml:space="preserve">a </w:t>
      </w:r>
      <w:r w:rsidR="00901382" w:rsidRPr="00F61A07">
        <w:rPr>
          <w:rFonts w:ascii="Courier New" w:hAnsi="Courier New"/>
          <w:bCs/>
          <w:color w:val="auto"/>
          <w:sz w:val="20"/>
        </w:rPr>
        <w:t>elencazione delle competenze comuni alle varie figure professionali. La definizione nel dettaglio delle competenze richieste da ciascuna qualifica verrà effettuata al momento della progettazione operativa dei piani formativi individuali</w:t>
      </w:r>
      <w:bookmarkStart w:id="695" w:name="bookmark704"/>
      <w:bookmarkStart w:id="696" w:name="bookmark705"/>
      <w:r w:rsidRPr="00F61A07">
        <w:rPr>
          <w:rFonts w:ascii="Courier New" w:hAnsi="Courier New"/>
          <w:bCs/>
          <w:color w:val="auto"/>
          <w:sz w:val="20"/>
        </w:rPr>
        <w:t>.</w:t>
      </w:r>
    </w:p>
    <w:p w:rsidR="00901382" w:rsidRDefault="00901382" w:rsidP="0026223A">
      <w:pPr>
        <w:pStyle w:val="Corpodeltesto20"/>
        <w:shd w:val="clear" w:color="auto" w:fill="auto"/>
        <w:spacing w:line="240" w:lineRule="auto"/>
        <w:ind w:left="0"/>
        <w:jc w:val="both"/>
        <w:rPr>
          <w:rFonts w:ascii="Courier New" w:hAnsi="Courier New"/>
          <w:bCs/>
          <w:color w:val="auto"/>
          <w:sz w:val="24"/>
        </w:rPr>
      </w:pPr>
    </w:p>
    <w:p w:rsidR="00DB3D11" w:rsidRPr="00F61A07" w:rsidRDefault="00DB3D11" w:rsidP="0026223A">
      <w:pPr>
        <w:pStyle w:val="Corpodeltesto20"/>
        <w:shd w:val="clear" w:color="auto" w:fill="auto"/>
        <w:spacing w:line="240" w:lineRule="auto"/>
        <w:ind w:left="0"/>
        <w:jc w:val="both"/>
        <w:rPr>
          <w:rFonts w:ascii="Courier New" w:hAnsi="Courier New"/>
          <w:bCs/>
          <w:color w:val="auto"/>
          <w:sz w:val="24"/>
        </w:rPr>
      </w:pPr>
    </w:p>
    <w:bookmarkEnd w:id="695"/>
    <w:bookmarkEnd w:id="696"/>
    <w:p w:rsidR="00397015" w:rsidRDefault="00273366" w:rsidP="00397015">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FRONT OFFICE E FUNZIONI AUSILIARIE</w:t>
      </w:r>
    </w:p>
    <w:p w:rsidR="00397015" w:rsidRDefault="00397015" w:rsidP="00397015">
      <w:pPr>
        <w:pStyle w:val="Corpodeltesto1"/>
        <w:shd w:val="clear" w:color="auto" w:fill="auto"/>
        <w:spacing w:line="240" w:lineRule="auto"/>
        <w:rPr>
          <w:rFonts w:ascii="Courier New" w:hAnsi="Courier New"/>
          <w:bCs/>
          <w:color w:val="auto"/>
          <w:sz w:val="24"/>
        </w:rPr>
      </w:pPr>
    </w:p>
    <w:p w:rsidR="00961D46" w:rsidRPr="00F61A07" w:rsidRDefault="00901382" w:rsidP="00397015">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TIPOLOGIA DI PROFILO </w:t>
      </w:r>
      <w:r w:rsidR="00FD5275" w:rsidRPr="00F61A07">
        <w:rPr>
          <w:rFonts w:ascii="Courier New" w:hAnsi="Courier New"/>
          <w:bCs/>
          <w:color w:val="auto"/>
          <w:sz w:val="24"/>
        </w:rPr>
        <w:t xml:space="preserve">- </w:t>
      </w:r>
      <w:r w:rsidRPr="00F61A07">
        <w:rPr>
          <w:rFonts w:ascii="Courier New" w:hAnsi="Courier New"/>
          <w:bCs/>
          <w:color w:val="auto"/>
          <w:sz w:val="24"/>
        </w:rPr>
        <w:t>ADDETTO NO FOOD E FUNZIONI</w:t>
      </w:r>
      <w:r w:rsidR="00397015">
        <w:rPr>
          <w:rFonts w:ascii="Courier New" w:hAnsi="Courier New"/>
          <w:bCs/>
          <w:color w:val="auto"/>
          <w:sz w:val="24"/>
        </w:rPr>
        <w:t xml:space="preserve"> </w:t>
      </w:r>
      <w:r w:rsidRPr="00F61A07">
        <w:rPr>
          <w:rFonts w:ascii="Courier New" w:hAnsi="Courier New"/>
          <w:bCs/>
          <w:color w:val="auto"/>
          <w:sz w:val="24"/>
        </w:rPr>
        <w:t>AUSILIARIE</w:t>
      </w:r>
    </w:p>
    <w:p w:rsidR="00FD5275" w:rsidRPr="00F61A07" w:rsidRDefault="00FD5275" w:rsidP="0026223A">
      <w:pPr>
        <w:pStyle w:val="Didascaliatabella0"/>
        <w:shd w:val="clear" w:color="auto" w:fill="auto"/>
        <w:jc w:val="both"/>
        <w:rPr>
          <w:rFonts w:ascii="Courier New" w:eastAsia="Cambria" w:hAnsi="Courier New" w:cs="Cambria"/>
          <w:bCs/>
          <w:color w:val="auto"/>
          <w:sz w:val="24"/>
        </w:rPr>
      </w:pPr>
    </w:p>
    <w:p w:rsidR="00961D46" w:rsidRPr="00F61A07" w:rsidRDefault="00901382" w:rsidP="0026223A">
      <w:pPr>
        <w:pStyle w:val="Didascaliatabella0"/>
        <w:shd w:val="clear" w:color="auto" w:fill="auto"/>
        <w:jc w:val="both"/>
        <w:rPr>
          <w:rFonts w:ascii="Courier New" w:hAnsi="Courier New"/>
          <w:bCs/>
          <w:color w:val="auto"/>
          <w:sz w:val="24"/>
        </w:rPr>
      </w:pPr>
      <w:r w:rsidRPr="00F61A07">
        <w:rPr>
          <w:rFonts w:ascii="Courier New" w:eastAsia="Cambria" w:hAnsi="Courier New" w:cs="Cambria"/>
          <w:bCs/>
          <w:color w:val="auto"/>
          <w:sz w:val="24"/>
        </w:rPr>
        <w:t>QUALIFICHE</w:t>
      </w:r>
    </w:p>
    <w:p w:rsidR="00961D46" w:rsidRPr="00F61A07" w:rsidRDefault="00961D46" w:rsidP="0026223A">
      <w:pPr>
        <w:jc w:val="both"/>
        <w:rPr>
          <w:rFonts w:ascii="Courier New" w:hAnsi="Courier New"/>
          <w:bCs/>
          <w:color w:val="auto"/>
        </w:rPr>
      </w:pPr>
    </w:p>
    <w:p w:rsidR="008C1297" w:rsidRDefault="00273366" w:rsidP="0026223A">
      <w:pPr>
        <w:jc w:val="both"/>
        <w:rPr>
          <w:rFonts w:ascii="Courier New" w:hAnsi="Courier New"/>
          <w:bCs/>
          <w:color w:val="auto"/>
        </w:rPr>
      </w:pPr>
      <w:r w:rsidRPr="00F61A07">
        <w:rPr>
          <w:rFonts w:ascii="Courier New" w:hAnsi="Courier New"/>
          <w:bCs/>
          <w:color w:val="auto"/>
        </w:rPr>
        <w:t>a</w:t>
      </w:r>
      <w:r w:rsidR="00FD5275" w:rsidRPr="00F61A07">
        <w:rPr>
          <w:rFonts w:ascii="Courier New" w:hAnsi="Courier New"/>
          <w:bCs/>
          <w:color w:val="auto"/>
        </w:rPr>
        <w:t>ddetto alla vendita</w:t>
      </w:r>
      <w:r w:rsidR="00CC38C9" w:rsidRPr="00F61A07">
        <w:rPr>
          <w:rFonts w:ascii="Courier New" w:hAnsi="Courier New"/>
          <w:bCs/>
          <w:color w:val="auto"/>
        </w:rPr>
        <w:t>:</w:t>
      </w:r>
    </w:p>
    <w:p w:rsidR="00397015" w:rsidRPr="00F61A07" w:rsidRDefault="00397015" w:rsidP="0026223A">
      <w:pPr>
        <w:jc w:val="both"/>
        <w:rPr>
          <w:rFonts w:ascii="Courier New" w:hAnsi="Courier New"/>
          <w:bCs/>
          <w:color w:val="auto"/>
        </w:rPr>
      </w:pPr>
    </w:p>
    <w:p w:rsidR="00FD5275" w:rsidRPr="00F61A07" w:rsidRDefault="00FD5275" w:rsidP="0026223A">
      <w:pPr>
        <w:jc w:val="both"/>
        <w:rPr>
          <w:rFonts w:ascii="Courier New" w:hAnsi="Courier New"/>
          <w:bCs/>
          <w:color w:val="auto"/>
        </w:rPr>
      </w:pPr>
      <w:r w:rsidRPr="00F61A07">
        <w:rPr>
          <w:rFonts w:ascii="Courier New" w:hAnsi="Courier New"/>
          <w:bCs/>
          <w:color w:val="auto"/>
        </w:rPr>
        <w:t xml:space="preserve">(particolari conoscenze tecniche e approfondita conoscenza </w:t>
      </w:r>
    </w:p>
    <w:p w:rsidR="00FD5275" w:rsidRPr="00F61A07" w:rsidRDefault="00FD5275" w:rsidP="0026223A">
      <w:pPr>
        <w:jc w:val="both"/>
        <w:rPr>
          <w:rFonts w:ascii="Courier New" w:hAnsi="Courier New"/>
          <w:bCs/>
          <w:color w:val="auto"/>
        </w:rPr>
      </w:pPr>
      <w:r w:rsidRPr="00F61A07">
        <w:rPr>
          <w:rFonts w:ascii="Courier New" w:hAnsi="Courier New"/>
          <w:bCs/>
          <w:color w:val="auto"/>
        </w:rPr>
        <w:t>tecnico-pratica):</w:t>
      </w:r>
      <w:bookmarkStart w:id="697" w:name="bookmark706"/>
      <w:bookmarkStart w:id="698" w:name="bookmark707"/>
    </w:p>
    <w:p w:rsidR="00397015" w:rsidRDefault="00397015" w:rsidP="0026223A">
      <w:pPr>
        <w:pStyle w:val="Titolo40"/>
        <w:shd w:val="clear" w:color="auto" w:fill="auto"/>
        <w:jc w:val="both"/>
        <w:outlineLvl w:val="9"/>
        <w:rPr>
          <w:rFonts w:ascii="Courier New" w:eastAsia="Cambria" w:hAnsi="Courier New" w:cs="Cambria"/>
          <w:b w:val="0"/>
          <w:color w:val="auto"/>
          <w:sz w:val="24"/>
        </w:rPr>
      </w:pP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addetto alla vendita di autoveicoli con funzioni di stima </w:t>
      </w:r>
    </w:p>
    <w:p w:rsidR="008C1297"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dell’usato; </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commesso specializzato provetto; </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commesso di libreria; </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commesso stimatore di gioielleria; </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sportellista nelle concessionarie di pubblicità;</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(specifiche conoscenze tecniche e particolari capacità</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tecnico-pratiche):</w:t>
      </w:r>
    </w:p>
    <w:p w:rsidR="00397015" w:rsidRDefault="00397015" w:rsidP="0026223A">
      <w:pPr>
        <w:pStyle w:val="Titolo40"/>
        <w:shd w:val="clear" w:color="auto" w:fill="auto"/>
        <w:jc w:val="both"/>
        <w:outlineLvl w:val="9"/>
        <w:rPr>
          <w:rFonts w:ascii="Courier New" w:eastAsia="Cambria" w:hAnsi="Courier New" w:cs="Cambria"/>
          <w:b w:val="0"/>
          <w:color w:val="auto"/>
          <w:sz w:val="24"/>
        </w:rPr>
      </w:pP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cassiere comune</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astatore</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commesso alla vendita al pubblico</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pompista specializzato</w:t>
      </w:r>
    </w:p>
    <w:p w:rsidR="0044757C" w:rsidRPr="00F61A07" w:rsidRDefault="0044757C" w:rsidP="0026223A">
      <w:pPr>
        <w:pStyle w:val="Titolo40"/>
        <w:shd w:val="clear" w:color="auto" w:fill="auto"/>
        <w:jc w:val="both"/>
        <w:outlineLvl w:val="9"/>
        <w:rPr>
          <w:rFonts w:ascii="Courier New" w:eastAsia="Cambria" w:hAnsi="Courier New" w:cs="Cambria"/>
          <w:b w:val="0"/>
          <w:color w:val="auto"/>
          <w:sz w:val="24"/>
        </w:rPr>
      </w:pPr>
    </w:p>
    <w:p w:rsidR="00CC38C9" w:rsidRPr="00F61A07" w:rsidRDefault="00273366"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a</w:t>
      </w:r>
      <w:r w:rsidR="00A31B5B" w:rsidRPr="00F61A07">
        <w:rPr>
          <w:rFonts w:ascii="Courier New" w:eastAsia="Cambria" w:hAnsi="Courier New" w:cs="Cambria"/>
          <w:b w:val="0"/>
          <w:color w:val="auto"/>
          <w:sz w:val="24"/>
        </w:rPr>
        <w:t>ddetto alle funzioni ausiliarie alla vendita</w:t>
      </w:r>
      <w:r w:rsidR="00CC38C9" w:rsidRPr="00F61A07">
        <w:rPr>
          <w:rFonts w:ascii="Courier New" w:eastAsia="Cambria" w:hAnsi="Courier New" w:cs="Cambria"/>
          <w:b w:val="0"/>
          <w:color w:val="auto"/>
          <w:sz w:val="24"/>
        </w:rPr>
        <w:t>:</w:t>
      </w:r>
    </w:p>
    <w:p w:rsidR="00397015" w:rsidRDefault="00397015" w:rsidP="0026223A">
      <w:pPr>
        <w:pStyle w:val="Titolo40"/>
        <w:shd w:val="clear" w:color="auto" w:fill="auto"/>
        <w:jc w:val="both"/>
        <w:outlineLvl w:val="9"/>
        <w:rPr>
          <w:rFonts w:ascii="Courier New" w:eastAsia="Cambria" w:hAnsi="Courier New" w:cs="Cambria"/>
          <w:b w:val="0"/>
          <w:color w:val="auto"/>
          <w:sz w:val="24"/>
        </w:rPr>
      </w:pPr>
    </w:p>
    <w:p w:rsidR="00CC38C9" w:rsidRPr="00F61A07" w:rsidRDefault="00397015"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CC38C9" w:rsidRPr="00F61A07">
        <w:rPr>
          <w:rFonts w:ascii="Courier New" w:eastAsia="Cambria" w:hAnsi="Courier New" w:cs="Cambria"/>
          <w:b w:val="0"/>
          <w:color w:val="auto"/>
          <w:sz w:val="24"/>
        </w:rPr>
        <w:t xml:space="preserve">approfondite conoscenze tecnico-scientifiche e capacità </w:t>
      </w:r>
    </w:p>
    <w:p w:rsidR="00397015"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di divulg</w:t>
      </w:r>
      <w:r w:rsidR="00375CBB" w:rsidRPr="00F61A07">
        <w:rPr>
          <w:rFonts w:ascii="Courier New" w:eastAsia="Cambria" w:hAnsi="Courier New" w:cs="Cambria"/>
          <w:b w:val="0"/>
          <w:color w:val="auto"/>
          <w:sz w:val="24"/>
        </w:rPr>
        <w:t>azione delle proprie competenze</w:t>
      </w:r>
      <w:r w:rsidR="00397015">
        <w:rPr>
          <w:rFonts w:ascii="Courier New" w:eastAsia="Cambria" w:hAnsi="Courier New" w:cs="Cambria"/>
          <w:b w:val="0"/>
          <w:color w:val="auto"/>
          <w:sz w:val="24"/>
        </w:rPr>
        <w:t>)</w:t>
      </w:r>
      <w:r w:rsidRPr="00F61A07">
        <w:rPr>
          <w:rFonts w:ascii="Courier New" w:eastAsia="Cambria" w:hAnsi="Courier New" w:cs="Cambria"/>
          <w:b w:val="0"/>
          <w:color w:val="auto"/>
          <w:sz w:val="24"/>
        </w:rPr>
        <w:t>:</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tecnico chimico anche con funzioni di vendita nel settore commercio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chimico;</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p>
    <w:p w:rsidR="00CC38C9" w:rsidRPr="00F61A07" w:rsidRDefault="00397015"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CC38C9" w:rsidRPr="00F61A07">
        <w:rPr>
          <w:rFonts w:ascii="Courier New" w:eastAsia="Cambria" w:hAnsi="Courier New" w:cs="Cambria"/>
          <w:b w:val="0"/>
          <w:color w:val="auto"/>
          <w:sz w:val="24"/>
        </w:rPr>
        <w:t>particolari conoscenze tecniche e approfondita conoscenza</w:t>
      </w:r>
    </w:p>
    <w:p w:rsidR="00397015"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tecnico-pra</w:t>
      </w:r>
      <w:r w:rsidR="00375CBB" w:rsidRPr="00F61A07">
        <w:rPr>
          <w:rFonts w:ascii="Courier New" w:eastAsia="Cambria" w:hAnsi="Courier New" w:cs="Cambria"/>
          <w:b w:val="0"/>
          <w:color w:val="auto"/>
          <w:sz w:val="24"/>
        </w:rPr>
        <w:t>tica</w:t>
      </w:r>
      <w:r w:rsidR="00397015">
        <w:rPr>
          <w:rFonts w:ascii="Courier New" w:eastAsia="Cambria" w:hAnsi="Courier New" w:cs="Cambria"/>
          <w:b w:val="0"/>
          <w:color w:val="auto"/>
          <w:sz w:val="24"/>
        </w:rPr>
        <w:t>)</w:t>
      </w:r>
      <w:r w:rsidRPr="00F61A07">
        <w:rPr>
          <w:rFonts w:ascii="Courier New" w:eastAsia="Cambria" w:hAnsi="Courier New" w:cs="Cambria"/>
          <w:b w:val="0"/>
          <w:color w:val="auto"/>
          <w:sz w:val="24"/>
        </w:rPr>
        <w:t>:</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ottico diplomato</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meccanico ortopedico ed ernista munito di patente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p>
    <w:p w:rsidR="00CC38C9" w:rsidRPr="00F61A07" w:rsidRDefault="00397015"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CC38C9" w:rsidRPr="00F61A07">
        <w:rPr>
          <w:rFonts w:ascii="Courier New" w:eastAsia="Cambria" w:hAnsi="Courier New" w:cs="Cambria"/>
          <w:b w:val="0"/>
          <w:color w:val="auto"/>
          <w:sz w:val="24"/>
        </w:rPr>
        <w:t>specifiche conoscenze tecniche e particolari capacità</w:t>
      </w:r>
    </w:p>
    <w:p w:rsidR="00397015" w:rsidRDefault="00375CBB"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lastRenderedPageBreak/>
        <w:t>tecnico-pratiche</w:t>
      </w:r>
      <w:r w:rsidR="00397015">
        <w:rPr>
          <w:rFonts w:ascii="Courier New" w:eastAsia="Cambria" w:hAnsi="Courier New" w:cs="Cambria"/>
          <w:b w:val="0"/>
          <w:color w:val="auto"/>
          <w:sz w:val="24"/>
        </w:rPr>
        <w:t>)</w:t>
      </w:r>
      <w:r w:rsidR="00CC38C9" w:rsidRPr="00F61A07">
        <w:rPr>
          <w:rFonts w:ascii="Courier New" w:eastAsia="Cambria" w:hAnsi="Courier New" w:cs="Cambria"/>
          <w:b w:val="0"/>
          <w:color w:val="auto"/>
          <w:sz w:val="24"/>
        </w:rPr>
        <w:t>:</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CC38C9" w:rsidRPr="00F61A07" w:rsidRDefault="00CC38C9" w:rsidP="0026223A">
      <w:pPr>
        <w:pStyle w:val="Titolo40"/>
        <w:shd w:val="clear" w:color="auto" w:fill="auto"/>
        <w:ind w:left="284" w:hanging="284"/>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w:t>
      </w:r>
      <w:r w:rsidRPr="00F61A07">
        <w:rPr>
          <w:rFonts w:ascii="Courier New" w:eastAsia="Cambria" w:hAnsi="Courier New" w:cs="Cambria"/>
          <w:b w:val="0"/>
          <w:color w:val="auto"/>
          <w:sz w:val="24"/>
        </w:rPr>
        <w:tab/>
        <w:t xml:space="preserve">telefonista addetto agli ordini nei magazzini di ingrosso medicinali, con conoscenze delle specialità farmaceutiche anche con digitazione del calcolatore; </w:t>
      </w:r>
    </w:p>
    <w:p w:rsidR="00CC38C9" w:rsidRPr="00F61A07" w:rsidRDefault="00CC38C9" w:rsidP="0026223A">
      <w:pPr>
        <w:pStyle w:val="Titolo40"/>
        <w:shd w:val="clear" w:color="auto" w:fill="auto"/>
        <w:ind w:left="284" w:hanging="284"/>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addetto al ricevimento ed esecuzione mansioni di bordo; </w:t>
      </w:r>
    </w:p>
    <w:p w:rsidR="00CC38C9" w:rsidRPr="00F61A07" w:rsidRDefault="00CC38C9" w:rsidP="0026223A">
      <w:pPr>
        <w:pStyle w:val="Titolo40"/>
        <w:shd w:val="clear" w:color="auto" w:fill="auto"/>
        <w:ind w:left="284" w:hanging="284"/>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addetto alle operazioni ausiliarie alla vendita nelle aziende a integrale libero servizio; </w:t>
      </w:r>
    </w:p>
    <w:p w:rsidR="00CC38C9" w:rsidRPr="00F61A07" w:rsidRDefault="00CC38C9" w:rsidP="0026223A">
      <w:pPr>
        <w:pStyle w:val="Titolo40"/>
        <w:shd w:val="clear" w:color="auto" w:fill="auto"/>
        <w:ind w:left="284" w:hanging="284"/>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w:t>
      </w:r>
      <w:r w:rsidRPr="00F61A07">
        <w:rPr>
          <w:rFonts w:ascii="Courier New" w:eastAsia="Cambria" w:hAnsi="Courier New" w:cs="Cambria"/>
          <w:b w:val="0"/>
          <w:color w:val="auto"/>
          <w:sz w:val="24"/>
        </w:rPr>
        <w:tab/>
        <w:t xml:space="preserve">allestitore di commissioni nei magazzini di ingrosso medicinali con conoscenza delle specialità farmaceutiche; </w:t>
      </w:r>
    </w:p>
    <w:p w:rsidR="00CC38C9" w:rsidRPr="00F61A07" w:rsidRDefault="00CC38C9" w:rsidP="0026223A">
      <w:pPr>
        <w:pStyle w:val="Titolo40"/>
        <w:shd w:val="clear" w:color="auto" w:fill="auto"/>
        <w:ind w:left="284" w:hanging="284"/>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magazziniere anche con funzioni di vendita; </w:t>
      </w:r>
    </w:p>
    <w:p w:rsidR="00CC38C9" w:rsidRPr="00F61A07" w:rsidRDefault="00CC38C9" w:rsidP="0026223A">
      <w:pPr>
        <w:pStyle w:val="Titolo40"/>
        <w:shd w:val="clear" w:color="auto" w:fill="auto"/>
        <w:ind w:left="284" w:hanging="284"/>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estetista, anche con funzioni di vendita;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p>
    <w:p w:rsidR="00397015" w:rsidRDefault="00397015"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CC38C9" w:rsidRPr="00F61A07">
        <w:rPr>
          <w:rFonts w:ascii="Courier New" w:eastAsia="Cambria" w:hAnsi="Courier New" w:cs="Cambria"/>
          <w:b w:val="0"/>
          <w:color w:val="auto"/>
          <w:sz w:val="24"/>
        </w:rPr>
        <w:t>normali conoscenze ed ade</w:t>
      </w:r>
      <w:r w:rsidR="00375CBB" w:rsidRPr="00F61A07">
        <w:rPr>
          <w:rFonts w:ascii="Courier New" w:eastAsia="Cambria" w:hAnsi="Courier New" w:cs="Cambria"/>
          <w:b w:val="0"/>
          <w:color w:val="auto"/>
          <w:sz w:val="24"/>
        </w:rPr>
        <w:t>guate capacità tecnico-pratiche</w:t>
      </w:r>
      <w:r>
        <w:rPr>
          <w:rFonts w:ascii="Courier New" w:eastAsia="Cambria" w:hAnsi="Courier New" w:cs="Cambria"/>
          <w:b w:val="0"/>
          <w:color w:val="auto"/>
          <w:sz w:val="24"/>
        </w:rPr>
        <w:t>)</w:t>
      </w:r>
      <w:r w:rsidR="00CC38C9" w:rsidRPr="00F61A07">
        <w:rPr>
          <w:rFonts w:ascii="Courier New" w:eastAsia="Cambria" w:hAnsi="Courier New" w:cs="Cambria"/>
          <w:b w:val="0"/>
          <w:color w:val="auto"/>
          <w:sz w:val="24"/>
        </w:rPr>
        <w:t>:</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informatore negli Istituti di informazioni commerciali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addetto di biblioteca circolante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addetto ai negozi o filiali di esposizioni </w:t>
      </w:r>
    </w:p>
    <w:p w:rsidR="00CC38C9" w:rsidRPr="00F61A07" w:rsidRDefault="00CC38C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addetto al centralino telefonico </w:t>
      </w:r>
    </w:p>
    <w:p w:rsidR="00A31B5B" w:rsidRPr="00F61A07" w:rsidRDefault="00A31B5B" w:rsidP="0026223A">
      <w:pPr>
        <w:pStyle w:val="Titolo40"/>
        <w:shd w:val="clear" w:color="auto" w:fill="auto"/>
        <w:jc w:val="both"/>
        <w:outlineLvl w:val="9"/>
        <w:rPr>
          <w:rFonts w:ascii="Courier New" w:eastAsia="Cambria" w:hAnsi="Courier New" w:cs="Cambria"/>
          <w:b w:val="0"/>
          <w:color w:val="auto"/>
          <w:sz w:val="24"/>
        </w:rPr>
      </w:pPr>
    </w:p>
    <w:p w:rsidR="00CC38C9" w:rsidRPr="00F61A07" w:rsidRDefault="00397015"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CC38C9" w:rsidRPr="00F61A07">
        <w:rPr>
          <w:rFonts w:ascii="Courier New" w:eastAsia="Cambria" w:hAnsi="Courier New" w:cs="Cambria"/>
          <w:b w:val="0"/>
          <w:color w:val="auto"/>
          <w:sz w:val="24"/>
        </w:rPr>
        <w:t>s</w:t>
      </w:r>
      <w:r w:rsidR="00901382" w:rsidRPr="00F61A07">
        <w:rPr>
          <w:rFonts w:ascii="Courier New" w:eastAsia="Cambria" w:hAnsi="Courier New" w:cs="Cambria"/>
          <w:b w:val="0"/>
          <w:color w:val="auto"/>
          <w:sz w:val="24"/>
        </w:rPr>
        <w:t>emplici conoscenze pratiche</w:t>
      </w:r>
      <w:bookmarkEnd w:id="697"/>
      <w:bookmarkEnd w:id="698"/>
      <w:r>
        <w:rPr>
          <w:rFonts w:ascii="Courier New" w:eastAsia="Cambria" w:hAnsi="Courier New" w:cs="Cambria"/>
          <w:b w:val="0"/>
          <w:color w:val="auto"/>
          <w:sz w:val="24"/>
        </w:rPr>
        <w:t>)</w:t>
      </w:r>
      <w:r w:rsidR="00CC38C9" w:rsidRPr="00F61A07">
        <w:rPr>
          <w:rFonts w:ascii="Courier New" w:eastAsia="Cambria" w:hAnsi="Courier New" w:cs="Cambria"/>
          <w:b w:val="0"/>
          <w:color w:val="auto"/>
          <w:sz w:val="24"/>
        </w:rPr>
        <w:t>:</w:t>
      </w:r>
    </w:p>
    <w:p w:rsidR="00397015" w:rsidRDefault="00397015" w:rsidP="0026223A">
      <w:pPr>
        <w:pStyle w:val="Corpodeltesto20"/>
        <w:shd w:val="clear" w:color="auto" w:fill="auto"/>
        <w:spacing w:line="240" w:lineRule="auto"/>
        <w:ind w:left="0"/>
        <w:jc w:val="both"/>
        <w:rPr>
          <w:rFonts w:ascii="Courier New" w:hAnsi="Courier New"/>
          <w:bCs/>
          <w:color w:val="auto"/>
          <w:sz w:val="24"/>
        </w:rPr>
      </w:pPr>
    </w:p>
    <w:p w:rsidR="00397015" w:rsidRDefault="00CC38C9" w:rsidP="00397015">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d</w:t>
      </w:r>
      <w:r w:rsidR="00901382" w:rsidRPr="00F61A07">
        <w:rPr>
          <w:rFonts w:ascii="Courier New" w:hAnsi="Courier New"/>
          <w:bCs/>
          <w:color w:val="auto"/>
          <w:sz w:val="24"/>
        </w:rPr>
        <w:t>imostratore</w:t>
      </w:r>
    </w:p>
    <w:p w:rsidR="00397015" w:rsidRDefault="00397015" w:rsidP="00397015">
      <w:pPr>
        <w:pStyle w:val="Corpodeltesto20"/>
        <w:shd w:val="clear" w:color="auto" w:fill="auto"/>
        <w:spacing w:line="240" w:lineRule="auto"/>
        <w:ind w:left="0"/>
        <w:jc w:val="both"/>
        <w:rPr>
          <w:rFonts w:ascii="Courier New" w:hAnsi="Courier New"/>
          <w:bCs/>
          <w:color w:val="auto"/>
          <w:sz w:val="24"/>
        </w:rPr>
      </w:pPr>
    </w:p>
    <w:p w:rsidR="00961D46" w:rsidRPr="00F61A07" w:rsidRDefault="00397015" w:rsidP="00397015">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A</w:t>
      </w:r>
      <w:r w:rsidR="00901382" w:rsidRPr="00F61A07">
        <w:rPr>
          <w:rFonts w:ascii="Courier New" w:hAnsi="Courier New"/>
          <w:bCs/>
          <w:color w:val="auto"/>
          <w:sz w:val="24"/>
        </w:rPr>
        <w:t>ltre qualifiche afferenti al profilo non espressamente comprese nella predetta elencazione</w:t>
      </w:r>
      <w:r w:rsidR="000C1B36" w:rsidRPr="00F61A07">
        <w:rPr>
          <w:rFonts w:ascii="Courier New" w:hAnsi="Courier New"/>
          <w:bCs/>
          <w:color w:val="auto"/>
          <w:sz w:val="24"/>
        </w:rPr>
        <w:t>.</w:t>
      </w:r>
    </w:p>
    <w:p w:rsidR="00585B8A" w:rsidRDefault="00585B8A" w:rsidP="0026223A">
      <w:pPr>
        <w:pStyle w:val="Corpodeltesto20"/>
        <w:shd w:val="clear" w:color="auto" w:fill="auto"/>
        <w:spacing w:line="240" w:lineRule="auto"/>
        <w:ind w:left="0"/>
        <w:jc w:val="both"/>
        <w:rPr>
          <w:rFonts w:ascii="Courier New" w:hAnsi="Courier New"/>
          <w:bCs/>
          <w:color w:val="auto"/>
          <w:sz w:val="24"/>
        </w:rPr>
      </w:pPr>
    </w:p>
    <w:p w:rsidR="00585B8A" w:rsidRPr="00F61A07" w:rsidRDefault="00585B8A" w:rsidP="0026223A">
      <w:pPr>
        <w:pStyle w:val="Corpodeltesto20"/>
        <w:shd w:val="clear" w:color="auto" w:fill="auto"/>
        <w:spacing w:line="240" w:lineRule="auto"/>
        <w:ind w:left="0"/>
        <w:jc w:val="both"/>
        <w:rPr>
          <w:rFonts w:ascii="Courier New" w:hAnsi="Courier New"/>
          <w:bCs/>
          <w:color w:val="auto"/>
          <w:sz w:val="24"/>
        </w:rPr>
      </w:pPr>
    </w:p>
    <w:p w:rsidR="00585B8A" w:rsidRDefault="00273366" w:rsidP="00585B8A">
      <w:pPr>
        <w:pStyle w:val="Titolo40"/>
        <w:shd w:val="clear" w:color="auto" w:fill="auto"/>
        <w:outlineLvl w:val="9"/>
        <w:rPr>
          <w:rFonts w:ascii="Courier New" w:hAnsi="Courier New"/>
          <w:b w:val="0"/>
          <w:color w:val="auto"/>
          <w:sz w:val="24"/>
        </w:rPr>
      </w:pPr>
      <w:bookmarkStart w:id="699" w:name="bookmark708"/>
      <w:bookmarkStart w:id="700" w:name="bookmark709"/>
      <w:r w:rsidRPr="00F61A07">
        <w:rPr>
          <w:rFonts w:ascii="Courier New" w:hAnsi="Courier New"/>
          <w:b w:val="0"/>
          <w:color w:val="auto"/>
          <w:sz w:val="24"/>
        </w:rPr>
        <w:t>AREA DI ATTIVITÀ - FRONT OFFICE E FUNZIONI AUSILIARIE</w:t>
      </w:r>
    </w:p>
    <w:p w:rsidR="00585B8A" w:rsidRDefault="00585B8A" w:rsidP="00585B8A">
      <w:pPr>
        <w:pStyle w:val="Titolo40"/>
        <w:shd w:val="clear" w:color="auto" w:fill="auto"/>
        <w:outlineLvl w:val="9"/>
        <w:rPr>
          <w:rFonts w:ascii="Courier New" w:hAnsi="Courier New"/>
          <w:b w:val="0"/>
          <w:color w:val="auto"/>
          <w:sz w:val="24"/>
        </w:rPr>
      </w:pPr>
    </w:p>
    <w:p w:rsidR="00585B8A" w:rsidRDefault="00901382" w:rsidP="00585B8A">
      <w:pPr>
        <w:pStyle w:val="Titolo40"/>
        <w:shd w:val="clear" w:color="auto" w:fill="auto"/>
        <w:outlineLvl w:val="9"/>
        <w:rPr>
          <w:rFonts w:ascii="Courier New" w:hAnsi="Courier New"/>
          <w:b w:val="0"/>
          <w:color w:val="auto"/>
          <w:sz w:val="24"/>
        </w:rPr>
      </w:pPr>
      <w:r w:rsidRPr="00F61A07">
        <w:rPr>
          <w:rFonts w:ascii="Courier New" w:hAnsi="Courier New"/>
          <w:b w:val="0"/>
          <w:color w:val="auto"/>
          <w:sz w:val="24"/>
        </w:rPr>
        <w:t>COMPETENZE A CARATTERE PROFESS</w:t>
      </w:r>
      <w:r w:rsidR="000D1A44" w:rsidRPr="00F61A07">
        <w:rPr>
          <w:rFonts w:ascii="Courier New" w:hAnsi="Courier New"/>
          <w:b w:val="0"/>
          <w:color w:val="auto"/>
          <w:sz w:val="24"/>
        </w:rPr>
        <w:t>I</w:t>
      </w:r>
      <w:r w:rsidRPr="00F61A07">
        <w:rPr>
          <w:rFonts w:ascii="Courier New" w:hAnsi="Courier New"/>
          <w:b w:val="0"/>
          <w:color w:val="auto"/>
          <w:sz w:val="24"/>
        </w:rPr>
        <w:t>ONALIZZANTE</w:t>
      </w:r>
    </w:p>
    <w:p w:rsidR="00BB4ABD" w:rsidRDefault="00BB4ABD" w:rsidP="00585B8A">
      <w:pPr>
        <w:pStyle w:val="Titolo40"/>
        <w:shd w:val="clear" w:color="auto" w:fill="auto"/>
        <w:outlineLvl w:val="9"/>
        <w:rPr>
          <w:rFonts w:ascii="Courier New" w:hAnsi="Courier New"/>
          <w:b w:val="0"/>
          <w:color w:val="auto"/>
          <w:sz w:val="24"/>
        </w:rPr>
      </w:pPr>
    </w:p>
    <w:p w:rsidR="00961D46" w:rsidRPr="00F61A07" w:rsidRDefault="00901382" w:rsidP="00585B8A">
      <w:pPr>
        <w:pStyle w:val="Titolo40"/>
        <w:shd w:val="clear" w:color="auto" w:fill="auto"/>
        <w:outlineLvl w:val="9"/>
        <w:rPr>
          <w:rFonts w:ascii="Courier New" w:hAnsi="Courier New"/>
          <w:b w:val="0"/>
          <w:color w:val="auto"/>
          <w:sz w:val="24"/>
        </w:rPr>
      </w:pPr>
      <w:r w:rsidRPr="00F61A07">
        <w:rPr>
          <w:rFonts w:ascii="Courier New" w:hAnsi="Courier New"/>
          <w:b w:val="0"/>
          <w:color w:val="auto"/>
          <w:sz w:val="24"/>
        </w:rPr>
        <w:t>ELENCO COMPETENZE CHIAVE (*)</w:t>
      </w:r>
      <w:bookmarkEnd w:id="699"/>
      <w:bookmarkEnd w:id="700"/>
    </w:p>
    <w:p w:rsidR="00901382" w:rsidRPr="00F61A07" w:rsidRDefault="00901382" w:rsidP="0026223A">
      <w:pPr>
        <w:pStyle w:val="Titolo40"/>
        <w:shd w:val="clear" w:color="auto" w:fill="auto"/>
        <w:jc w:val="both"/>
        <w:outlineLvl w:val="9"/>
        <w:rPr>
          <w:rFonts w:ascii="Courier New" w:hAnsi="Courier New"/>
          <w:b w:val="0"/>
          <w:color w:val="auto"/>
          <w:sz w:val="24"/>
        </w:rPr>
      </w:pPr>
    </w:p>
    <w:p w:rsidR="000D1A44"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01" w:name="bookmark710"/>
      <w:bookmarkStart w:id="702" w:name="bookmark711"/>
      <w:r w:rsidRPr="00F61A07">
        <w:rPr>
          <w:rFonts w:ascii="Courier New" w:eastAsia="Cambria" w:hAnsi="Courier New" w:cs="Cambria"/>
          <w:b w:val="0"/>
          <w:color w:val="auto"/>
          <w:sz w:val="24"/>
        </w:rPr>
        <w:t>COMPETENZE DI SETTORE</w:t>
      </w:r>
      <w:bookmarkEnd w:id="701"/>
      <w:bookmarkEnd w:id="702"/>
    </w:p>
    <w:p w:rsidR="00585B8A" w:rsidRDefault="00585B8A" w:rsidP="0026223A">
      <w:pPr>
        <w:pStyle w:val="Corpodeltesto110"/>
        <w:shd w:val="clear" w:color="auto" w:fill="auto"/>
        <w:spacing w:line="240" w:lineRule="auto"/>
        <w:ind w:left="0" w:firstLine="0"/>
        <w:jc w:val="both"/>
        <w:rPr>
          <w:rFonts w:ascii="Courier New" w:hAnsi="Courier New"/>
          <w:bCs/>
          <w:color w:val="auto"/>
          <w:sz w:val="24"/>
        </w:rPr>
      </w:pPr>
    </w:p>
    <w:p w:rsidR="000D1A44" w:rsidRPr="00F61A07" w:rsidRDefault="000D1A4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w:t>
      </w:r>
      <w:r w:rsidR="00901382" w:rsidRPr="00F61A07">
        <w:rPr>
          <w:rFonts w:ascii="Courier New" w:hAnsi="Courier New"/>
          <w:bCs/>
          <w:color w:val="auto"/>
          <w:sz w:val="24"/>
        </w:rPr>
        <w:t>onoscere:</w:t>
      </w:r>
    </w:p>
    <w:p w:rsidR="00585B8A" w:rsidRDefault="00585B8A" w:rsidP="0026223A">
      <w:pPr>
        <w:pStyle w:val="Corpodeltesto110"/>
        <w:shd w:val="clear" w:color="auto" w:fill="auto"/>
        <w:spacing w:line="240" w:lineRule="auto"/>
        <w:ind w:left="284" w:hanging="284"/>
        <w:jc w:val="both"/>
        <w:rPr>
          <w:rFonts w:ascii="Courier New" w:hAnsi="Courier New"/>
          <w:bCs/>
          <w:color w:val="auto"/>
          <w:sz w:val="24"/>
        </w:rPr>
      </w:pPr>
    </w:p>
    <w:p w:rsidR="004016F1" w:rsidRPr="00F61A07" w:rsidRDefault="000D1A4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64F28" w:rsidRPr="00F61A07">
        <w:rPr>
          <w:rFonts w:ascii="Courier New" w:hAnsi="Courier New"/>
          <w:bCs/>
          <w:color w:val="auto"/>
          <w:sz w:val="24"/>
        </w:rPr>
        <w:tab/>
      </w:r>
      <w:r w:rsidR="00901382" w:rsidRPr="00F61A07">
        <w:rPr>
          <w:rFonts w:ascii="Courier New" w:hAnsi="Courier New"/>
          <w:bCs/>
          <w:color w:val="auto"/>
          <w:sz w:val="24"/>
        </w:rPr>
        <w:t>le caratteristiche del settore</w:t>
      </w:r>
      <w:r w:rsidR="004016F1" w:rsidRPr="00F61A07">
        <w:rPr>
          <w:rFonts w:ascii="Courier New" w:hAnsi="Courier New"/>
          <w:bCs/>
          <w:color w:val="auto"/>
          <w:sz w:val="24"/>
        </w:rPr>
        <w:t>;</w:t>
      </w:r>
    </w:p>
    <w:p w:rsidR="004016F1" w:rsidRPr="00F61A07" w:rsidRDefault="004016F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64F28"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opera</w:t>
      </w:r>
      <w:r w:rsidRPr="00F61A07">
        <w:rPr>
          <w:rFonts w:ascii="Courier New" w:hAnsi="Courier New"/>
          <w:bCs/>
          <w:color w:val="auto"/>
          <w:sz w:val="24"/>
        </w:rPr>
        <w:t>;</w:t>
      </w:r>
    </w:p>
    <w:p w:rsidR="00585B8A" w:rsidRDefault="004016F1" w:rsidP="00585B8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585B8A" w:rsidP="00585B8A">
      <w:pPr>
        <w:pStyle w:val="Corpodeltesto11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4016F1" w:rsidRPr="00F61A07">
        <w:rPr>
          <w:rFonts w:ascii="Courier New" w:hAnsi="Courier New"/>
          <w:bCs/>
          <w:color w:val="auto"/>
          <w:sz w:val="24"/>
        </w:rPr>
        <w:t>s</w:t>
      </w:r>
      <w:r w:rsidR="00901382" w:rsidRPr="00F61A07">
        <w:rPr>
          <w:rFonts w:ascii="Courier New" w:hAnsi="Courier New"/>
          <w:bCs/>
          <w:color w:val="auto"/>
          <w:sz w:val="24"/>
        </w:rPr>
        <w:t xml:space="preserve">aper operare nel rispetto delle norme e </w:t>
      </w:r>
      <w:r w:rsidR="00375CBB" w:rsidRPr="00F61A07">
        <w:rPr>
          <w:rFonts w:ascii="Courier New" w:hAnsi="Courier New"/>
          <w:bCs/>
          <w:color w:val="auto"/>
          <w:sz w:val="24"/>
        </w:rPr>
        <w:t>delle buone prassi in</w:t>
      </w:r>
      <w:r>
        <w:rPr>
          <w:rFonts w:ascii="Courier New" w:hAnsi="Courier New"/>
          <w:bCs/>
          <w:color w:val="auto"/>
          <w:sz w:val="24"/>
        </w:rPr>
        <w:t xml:space="preserve"> </w:t>
      </w:r>
      <w:r w:rsidR="00901382" w:rsidRPr="00F61A07">
        <w:rPr>
          <w:rFonts w:ascii="Courier New" w:hAnsi="Courier New"/>
          <w:bCs/>
          <w:color w:val="auto"/>
          <w:sz w:val="24"/>
        </w:rPr>
        <w:t>materia di prevenzione e protezione dai rischi per la sicurezza</w:t>
      </w:r>
      <w:r>
        <w:rPr>
          <w:rFonts w:ascii="Courier New" w:hAnsi="Courier New"/>
          <w:bCs/>
          <w:color w:val="auto"/>
          <w:sz w:val="24"/>
        </w:rPr>
        <w:t xml:space="preserve"> </w:t>
      </w:r>
      <w:r w:rsidR="00901382" w:rsidRPr="00F61A07">
        <w:rPr>
          <w:rFonts w:ascii="Courier New" w:hAnsi="Courier New"/>
          <w:bCs/>
          <w:color w:val="auto"/>
          <w:sz w:val="24"/>
        </w:rPr>
        <w:t>sul lavoro e di prevenzione e protezione dagli incendi</w:t>
      </w:r>
      <w:r w:rsidR="000C1B36" w:rsidRPr="00F61A07">
        <w:rPr>
          <w:rFonts w:ascii="Courier New" w:hAnsi="Courier New"/>
          <w:bCs/>
          <w:color w:val="auto"/>
          <w:sz w:val="24"/>
        </w:rPr>
        <w:t>.</w:t>
      </w:r>
    </w:p>
    <w:p w:rsidR="004016F1" w:rsidRPr="00F61A07" w:rsidRDefault="004016F1" w:rsidP="00585B8A">
      <w:pPr>
        <w:pStyle w:val="Corpodeltesto110"/>
        <w:shd w:val="clear" w:color="auto" w:fill="auto"/>
        <w:spacing w:line="240" w:lineRule="auto"/>
        <w:ind w:left="284" w:hanging="284"/>
        <w:jc w:val="both"/>
        <w:rPr>
          <w:rFonts w:ascii="Courier New" w:hAnsi="Courier New"/>
          <w:bCs/>
          <w:color w:val="auto"/>
          <w:sz w:val="24"/>
        </w:rPr>
      </w:pPr>
    </w:p>
    <w:p w:rsidR="004016F1" w:rsidRPr="00F61A07" w:rsidRDefault="00901382" w:rsidP="0026223A">
      <w:pPr>
        <w:pStyle w:val="Titolo40"/>
        <w:shd w:val="clear" w:color="auto" w:fill="auto"/>
        <w:jc w:val="both"/>
        <w:outlineLvl w:val="9"/>
        <w:rPr>
          <w:rFonts w:ascii="Courier New" w:hAnsi="Courier New"/>
          <w:b w:val="0"/>
          <w:color w:val="auto"/>
          <w:sz w:val="24"/>
        </w:rPr>
      </w:pPr>
      <w:bookmarkStart w:id="703" w:name="bookmark712"/>
      <w:bookmarkStart w:id="704" w:name="bookmark713"/>
      <w:r w:rsidRPr="00F61A07">
        <w:rPr>
          <w:rFonts w:ascii="Courier New" w:eastAsia="Cambria" w:hAnsi="Courier New" w:cs="Cambria"/>
          <w:b w:val="0"/>
          <w:color w:val="auto"/>
          <w:sz w:val="24"/>
        </w:rPr>
        <w:t>COMPETENZE DI AREA</w:t>
      </w:r>
      <w:bookmarkEnd w:id="703"/>
      <w:bookmarkEnd w:id="704"/>
    </w:p>
    <w:p w:rsidR="00585B8A" w:rsidRDefault="00585B8A" w:rsidP="0026223A">
      <w:pPr>
        <w:pStyle w:val="Corpodeltesto110"/>
        <w:shd w:val="clear" w:color="auto" w:fill="auto"/>
        <w:spacing w:line="240" w:lineRule="auto"/>
        <w:ind w:left="0" w:firstLine="0"/>
        <w:jc w:val="both"/>
        <w:rPr>
          <w:rFonts w:ascii="Courier New" w:hAnsi="Courier New"/>
          <w:bCs/>
          <w:color w:val="auto"/>
          <w:sz w:val="24"/>
        </w:rPr>
      </w:pPr>
    </w:p>
    <w:p w:rsidR="00364F28" w:rsidRPr="00F61A07" w:rsidRDefault="004016F1"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w:t>
      </w:r>
      <w:r w:rsidR="00901382" w:rsidRPr="00F61A07">
        <w:rPr>
          <w:rFonts w:ascii="Courier New" w:hAnsi="Courier New"/>
          <w:bCs/>
          <w:color w:val="auto"/>
          <w:sz w:val="24"/>
        </w:rPr>
        <w:t>onoscere:</w:t>
      </w:r>
    </w:p>
    <w:p w:rsidR="00585B8A" w:rsidRDefault="00585B8A" w:rsidP="0026223A">
      <w:pPr>
        <w:pStyle w:val="Corpodeltesto110"/>
        <w:shd w:val="clear" w:color="auto" w:fill="auto"/>
        <w:spacing w:line="240" w:lineRule="auto"/>
        <w:ind w:left="284" w:hanging="284"/>
        <w:jc w:val="both"/>
        <w:rPr>
          <w:rFonts w:ascii="Courier New" w:hAnsi="Courier New"/>
          <w:bCs/>
          <w:color w:val="auto"/>
          <w:sz w:val="24"/>
        </w:rPr>
      </w:pPr>
    </w:p>
    <w:p w:rsidR="00364F28" w:rsidRPr="00F61A07" w:rsidRDefault="00364F28"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il ruolo della propria area di attività all'interno del processo di produzione e di erogazione del servizio</w:t>
      </w:r>
      <w:r w:rsidRPr="00F61A07">
        <w:rPr>
          <w:rFonts w:ascii="Courier New" w:hAnsi="Courier New"/>
          <w:bCs/>
          <w:color w:val="auto"/>
          <w:sz w:val="24"/>
        </w:rPr>
        <w:t>;</w:t>
      </w:r>
    </w:p>
    <w:p w:rsidR="00364F28" w:rsidRPr="00F61A07" w:rsidRDefault="00364F28"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 xml:space="preserve">- </w:t>
      </w:r>
      <w:r w:rsidR="00901382" w:rsidRPr="00F61A07">
        <w:rPr>
          <w:rFonts w:ascii="Courier New" w:hAnsi="Courier New"/>
          <w:bCs/>
          <w:color w:val="auto"/>
          <w:sz w:val="24"/>
        </w:rPr>
        <w:t>e saper utilizzare gli strumenti e le tecnologie proprie dell'area di attività</w:t>
      </w:r>
      <w:r w:rsidRPr="00F61A07">
        <w:rPr>
          <w:rFonts w:ascii="Courier New" w:hAnsi="Courier New"/>
          <w:bCs/>
          <w:color w:val="auto"/>
          <w:sz w:val="24"/>
        </w:rPr>
        <w:t>;</w:t>
      </w:r>
    </w:p>
    <w:p w:rsidR="00364F28" w:rsidRPr="00F61A07" w:rsidRDefault="00364F28"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 saper utilizzare il glossario della professione</w:t>
      </w:r>
      <w:r w:rsidRPr="00F61A07">
        <w:rPr>
          <w:rFonts w:ascii="Courier New" w:hAnsi="Courier New"/>
          <w:bCs/>
          <w:color w:val="auto"/>
          <w:sz w:val="24"/>
        </w:rPr>
        <w:t>;</w:t>
      </w:r>
    </w:p>
    <w:p w:rsidR="00364F28" w:rsidRPr="00F61A07" w:rsidRDefault="00364F28"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sistemi di tutela del consumatore</w:t>
      </w:r>
      <w:r w:rsidRPr="00F61A07">
        <w:rPr>
          <w:rFonts w:ascii="Courier New" w:hAnsi="Courier New"/>
          <w:bCs/>
          <w:color w:val="auto"/>
          <w:sz w:val="24"/>
        </w:rPr>
        <w:t>;</w:t>
      </w:r>
    </w:p>
    <w:p w:rsidR="00364F28" w:rsidRPr="00F61A07" w:rsidRDefault="00364F28"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e saper utilizzare le principali tecniche di comunicazione finalizzate alla relazione con il cliente</w:t>
      </w:r>
      <w:r w:rsidRPr="00F61A07">
        <w:rPr>
          <w:rFonts w:ascii="Courier New" w:hAnsi="Courier New"/>
          <w:bCs/>
          <w:color w:val="auto"/>
          <w:sz w:val="24"/>
        </w:rPr>
        <w:t>;</w:t>
      </w:r>
    </w:p>
    <w:p w:rsidR="00364F28" w:rsidRPr="00F61A07" w:rsidRDefault="00364F28"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gli elementi basilari di una lingua straniera in modo da sostenere conversazioni brevi ed elementari se richiesto dalla mansione</w:t>
      </w:r>
      <w:r w:rsidRPr="00F61A07">
        <w:rPr>
          <w:rFonts w:ascii="Courier New" w:hAnsi="Courier New"/>
          <w:bCs/>
          <w:color w:val="auto"/>
          <w:sz w:val="24"/>
        </w:rPr>
        <w:t>;</w:t>
      </w:r>
    </w:p>
    <w:p w:rsidR="00364F28" w:rsidRPr="00F61A07" w:rsidRDefault="00585B8A" w:rsidP="0026223A">
      <w:pPr>
        <w:pStyle w:val="Corpodeltesto11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364F28" w:rsidRPr="00F61A07">
        <w:rPr>
          <w:rFonts w:ascii="Courier New" w:hAnsi="Courier New"/>
          <w:bCs/>
          <w:color w:val="auto"/>
          <w:sz w:val="24"/>
        </w:rPr>
        <w:t>s</w:t>
      </w:r>
      <w:r w:rsidR="00901382" w:rsidRPr="00F61A07">
        <w:rPr>
          <w:rFonts w:ascii="Courier New" w:hAnsi="Courier New"/>
          <w:bCs/>
          <w:color w:val="auto"/>
          <w:sz w:val="24"/>
        </w:rPr>
        <w:t>apersi rapportare alle altre aree organizzative aziendali</w:t>
      </w:r>
      <w:r w:rsidR="00364F28" w:rsidRPr="00F61A07">
        <w:rPr>
          <w:rFonts w:ascii="Courier New" w:hAnsi="Courier New"/>
          <w:bCs/>
          <w:color w:val="auto"/>
          <w:sz w:val="24"/>
        </w:rPr>
        <w:t>;</w:t>
      </w:r>
    </w:p>
    <w:p w:rsidR="00375CBB" w:rsidRPr="00F61A07" w:rsidRDefault="00585B8A" w:rsidP="0026223A">
      <w:pPr>
        <w:pStyle w:val="Corpodeltesto11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364F28" w:rsidRPr="00F61A07">
        <w:rPr>
          <w:rFonts w:ascii="Courier New" w:hAnsi="Courier New"/>
          <w:bCs/>
          <w:color w:val="auto"/>
          <w:sz w:val="24"/>
        </w:rPr>
        <w:t>s</w:t>
      </w:r>
      <w:r w:rsidR="00901382" w:rsidRPr="00F61A07">
        <w:rPr>
          <w:rFonts w:ascii="Courier New" w:hAnsi="Courier New"/>
          <w:bCs/>
          <w:color w:val="auto"/>
          <w:sz w:val="24"/>
        </w:rPr>
        <w:t>aper operare in un contesto azi</w:t>
      </w:r>
      <w:r w:rsidR="00375CBB" w:rsidRPr="00F61A07">
        <w:rPr>
          <w:rFonts w:ascii="Courier New" w:hAnsi="Courier New"/>
          <w:bCs/>
          <w:color w:val="auto"/>
          <w:sz w:val="24"/>
        </w:rPr>
        <w:t>endale orientato alla qualità e</w:t>
      </w:r>
    </w:p>
    <w:p w:rsidR="00961D46" w:rsidRPr="00F61A07" w:rsidRDefault="00161834" w:rsidP="00161834">
      <w:pPr>
        <w:pStyle w:val="Corpodeltesto110"/>
        <w:shd w:val="clear" w:color="auto" w:fill="auto"/>
        <w:spacing w:line="240" w:lineRule="auto"/>
        <w:ind w:left="284" w:hanging="282"/>
        <w:jc w:val="both"/>
        <w:rPr>
          <w:rFonts w:ascii="Courier New" w:hAnsi="Courier New"/>
          <w:bCs/>
          <w:color w:val="auto"/>
          <w:sz w:val="24"/>
        </w:rPr>
      </w:pPr>
      <w:r>
        <w:rPr>
          <w:rFonts w:ascii="Courier New" w:hAnsi="Courier New"/>
          <w:bCs/>
          <w:color w:val="auto"/>
          <w:sz w:val="24"/>
        </w:rPr>
        <w:tab/>
      </w:r>
      <w:r w:rsidR="00901382" w:rsidRPr="00F61A07">
        <w:rPr>
          <w:rFonts w:ascii="Courier New" w:hAnsi="Courier New"/>
          <w:bCs/>
          <w:color w:val="auto"/>
          <w:sz w:val="24"/>
        </w:rPr>
        <w:t>alla soddisfazione del cliente</w:t>
      </w:r>
      <w:r w:rsidR="000C1B36" w:rsidRPr="00F61A07">
        <w:rPr>
          <w:rFonts w:ascii="Courier New" w:hAnsi="Courier New"/>
          <w:bCs/>
          <w:color w:val="auto"/>
          <w:sz w:val="24"/>
        </w:rPr>
        <w:t>.</w:t>
      </w:r>
    </w:p>
    <w:p w:rsidR="00161834" w:rsidRPr="00F61A07" w:rsidRDefault="00161834" w:rsidP="0026223A">
      <w:pPr>
        <w:pStyle w:val="Titolo40"/>
        <w:shd w:val="clear" w:color="auto" w:fill="auto"/>
        <w:jc w:val="both"/>
        <w:outlineLvl w:val="9"/>
        <w:rPr>
          <w:rFonts w:ascii="Courier New" w:eastAsia="Cambria" w:hAnsi="Courier New" w:cs="Cambria"/>
          <w:b w:val="0"/>
          <w:color w:val="auto"/>
          <w:sz w:val="24"/>
        </w:rPr>
      </w:pPr>
      <w:bookmarkStart w:id="705" w:name="bookmark714"/>
      <w:bookmarkStart w:id="706" w:name="bookmark71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COMPETENZE DI PROFILO</w:t>
      </w:r>
      <w:bookmarkEnd w:id="705"/>
      <w:bookmarkEnd w:id="706"/>
    </w:p>
    <w:p w:rsidR="00364F28" w:rsidRPr="00F61A07" w:rsidRDefault="00364F28" w:rsidP="0026223A">
      <w:pPr>
        <w:pStyle w:val="Corpodeltesto20"/>
        <w:shd w:val="clear" w:color="auto" w:fill="auto"/>
        <w:spacing w:line="240" w:lineRule="auto"/>
        <w:ind w:left="0"/>
        <w:jc w:val="both"/>
        <w:rPr>
          <w:rFonts w:ascii="Courier New" w:hAnsi="Courier New"/>
          <w:bCs/>
          <w:color w:val="auto"/>
          <w:sz w:val="24"/>
        </w:rPr>
      </w:pPr>
    </w:p>
    <w:p w:rsidR="00476348" w:rsidRPr="00F61A07" w:rsidRDefault="00364F2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r</w:t>
      </w:r>
      <w:r w:rsidR="00901382" w:rsidRPr="00F61A07">
        <w:rPr>
          <w:rFonts w:ascii="Courier New" w:hAnsi="Courier New"/>
          <w:bCs/>
          <w:color w:val="auto"/>
          <w:sz w:val="24"/>
        </w:rPr>
        <w:t>iconoscere il proprio ruolo all'interno del contesto aziendale e del processo di erogazione del servizio</w:t>
      </w:r>
      <w:r w:rsidR="00476348"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la merceologia</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le procedure stabilite per l'approvvigionamento, l'uso e la conservazione di strumenti, dotazioni, materiali, prodotti</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l</w:t>
      </w:r>
      <w:r w:rsidR="00901382" w:rsidRPr="00F61A07">
        <w:rPr>
          <w:rFonts w:ascii="Courier New" w:hAnsi="Courier New"/>
          <w:bCs/>
          <w:color w:val="auto"/>
          <w:sz w:val="24"/>
        </w:rPr>
        <w:t>eggere e interpretare la documentazione tecnica</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le specifiche di qualità e le criticità dei prodotti</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tecniche di lay-out e di visual merchandising se richiesto dalla mansione</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 principali software applicativi se richiesto dalla mansione</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organizzare gli spazi di lavoro in modo razionale, disporre e presentare merci e prodotti</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gestire le comunicazioni dirette e/o telefoniche</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i diversi sistemi di pagamento e di incasso se richiesto dalla mansione</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le norme sulla etichettatura e marcatura dei prodotti se richiesto dalla mansione</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le tecniche relative alle varie fasi della vendita</w:t>
      </w:r>
      <w:r w:rsidRPr="00F61A07">
        <w:rPr>
          <w:rFonts w:ascii="Courier New" w:hAnsi="Courier New"/>
          <w:bCs/>
          <w:color w:val="auto"/>
          <w:sz w:val="24"/>
        </w:rPr>
        <w:t>;</w:t>
      </w:r>
    </w:p>
    <w:p w:rsidR="00961D46" w:rsidRPr="00F61A07" w:rsidRDefault="0047634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476348" w:rsidRPr="00F61A07" w:rsidRDefault="00476348" w:rsidP="0026223A">
      <w:pPr>
        <w:pStyle w:val="Corpodeltesto20"/>
        <w:shd w:val="clear" w:color="auto" w:fill="auto"/>
        <w:spacing w:line="240" w:lineRule="auto"/>
        <w:ind w:left="0"/>
        <w:jc w:val="both"/>
        <w:rPr>
          <w:rFonts w:ascii="Courier New" w:hAnsi="Courier New"/>
          <w:bCs/>
          <w:color w:val="auto"/>
          <w:sz w:val="20"/>
        </w:rPr>
      </w:pPr>
    </w:p>
    <w:p w:rsidR="00476348" w:rsidRPr="00F61A07" w:rsidRDefault="00901382"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961D46" w:rsidRPr="00F61A07" w:rsidRDefault="00476348"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w:t>
      </w:r>
      <w:r w:rsidR="00901382" w:rsidRPr="00F61A07">
        <w:rPr>
          <w:rFonts w:ascii="Courier New" w:hAnsi="Courier New"/>
          <w:bCs/>
          <w:color w:val="auto"/>
          <w:sz w:val="20"/>
        </w:rPr>
        <w:t>e competenze qui indicate rappresentano, in quanto competenze chiave, un</w:t>
      </w:r>
      <w:r w:rsidRPr="00F61A07">
        <w:rPr>
          <w:rFonts w:ascii="Courier New" w:hAnsi="Courier New"/>
          <w:bCs/>
          <w:color w:val="auto"/>
          <w:sz w:val="20"/>
        </w:rPr>
        <w:t xml:space="preserve">a </w:t>
      </w:r>
      <w:r w:rsidR="00901382" w:rsidRPr="00F61A07">
        <w:rPr>
          <w:rFonts w:ascii="Courier New" w:hAnsi="Courier New"/>
          <w:bCs/>
          <w:color w:val="auto"/>
          <w:sz w:val="20"/>
        </w:rPr>
        <w:t>elencazione delle competenze comuni alle varie figure professionali. La definizione nel dettaglio delle competenze richieste da ciascuna qualifica verrà effettuata al momento della progettazione operativa del piano formativo</w:t>
      </w:r>
      <w:r w:rsidRPr="00F61A07">
        <w:rPr>
          <w:rFonts w:ascii="Courier New" w:hAnsi="Courier New"/>
          <w:bCs/>
          <w:color w:val="auto"/>
          <w:sz w:val="20"/>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0"/>
        </w:rPr>
      </w:pPr>
    </w:p>
    <w:p w:rsidR="00161834" w:rsidRDefault="00161834" w:rsidP="00161834">
      <w:pPr>
        <w:pStyle w:val="Altro0"/>
        <w:shd w:val="clear" w:color="auto" w:fill="auto"/>
        <w:spacing w:line="240" w:lineRule="auto"/>
        <w:rPr>
          <w:rFonts w:ascii="Courier New" w:eastAsia="Tahoma" w:hAnsi="Courier New" w:cs="Tahoma"/>
          <w:bCs/>
          <w:color w:val="auto"/>
          <w:sz w:val="24"/>
          <w:szCs w:val="18"/>
        </w:rPr>
      </w:pPr>
    </w:p>
    <w:p w:rsidR="00A22BB2" w:rsidRPr="00F61A07" w:rsidRDefault="00CF69A4" w:rsidP="00BF64B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w:t>
      </w:r>
      <w:r w:rsidR="00A22BB2" w:rsidRPr="00F61A07">
        <w:rPr>
          <w:rFonts w:ascii="Courier New" w:hAnsi="Courier New"/>
          <w:bCs/>
          <w:color w:val="auto"/>
          <w:sz w:val="24"/>
        </w:rPr>
        <w:t>REA DI ATTIVITÀ - SERVIZI GENERALI</w:t>
      </w:r>
    </w:p>
    <w:p w:rsidR="00A22BB2" w:rsidRPr="00F61A07" w:rsidRDefault="00A22BB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TIPOLOGIA DI PROFILO</w:t>
      </w:r>
    </w:p>
    <w:p w:rsidR="0015538E" w:rsidRPr="00F61A07" w:rsidRDefault="0015538E" w:rsidP="0026223A">
      <w:pPr>
        <w:jc w:val="both"/>
        <w:rPr>
          <w:rFonts w:ascii="Courier New" w:hAnsi="Courier New"/>
          <w:bCs/>
          <w:color w:val="auto"/>
        </w:rPr>
      </w:pPr>
    </w:p>
    <w:p w:rsidR="00A22BB2" w:rsidRPr="00F61A07" w:rsidRDefault="00A22BB2" w:rsidP="0026223A">
      <w:pPr>
        <w:jc w:val="both"/>
        <w:rPr>
          <w:rFonts w:ascii="Courier New" w:hAnsi="Courier New"/>
          <w:bCs/>
          <w:color w:val="auto"/>
        </w:rPr>
      </w:pPr>
      <w:r w:rsidRPr="00F61A07">
        <w:rPr>
          <w:rFonts w:ascii="Courier New" w:hAnsi="Courier New"/>
          <w:bCs/>
          <w:color w:val="auto"/>
        </w:rPr>
        <w:t>- ADDETTO AMMINISTRATIVO</w:t>
      </w:r>
    </w:p>
    <w:p w:rsidR="00A22BB2" w:rsidRPr="00F61A07" w:rsidRDefault="00A22BB2" w:rsidP="0026223A">
      <w:pPr>
        <w:jc w:val="both"/>
        <w:rPr>
          <w:rFonts w:ascii="Courier New" w:hAnsi="Courier New"/>
          <w:bCs/>
          <w:color w:val="auto"/>
        </w:rPr>
      </w:pPr>
      <w:r w:rsidRPr="00F61A07">
        <w:rPr>
          <w:rFonts w:ascii="Courier New" w:hAnsi="Courier New"/>
          <w:bCs/>
          <w:color w:val="auto"/>
        </w:rPr>
        <w:t>- ADDETTO MANUTENZIONE/ASSISTENZA</w:t>
      </w:r>
    </w:p>
    <w:p w:rsidR="00A22BB2" w:rsidRPr="00F61A07" w:rsidRDefault="00A22BB2" w:rsidP="0026223A">
      <w:pPr>
        <w:jc w:val="both"/>
        <w:rPr>
          <w:rFonts w:ascii="Courier New" w:hAnsi="Courier New"/>
          <w:bCs/>
          <w:color w:val="auto"/>
        </w:rPr>
      </w:pPr>
      <w:r w:rsidRPr="00F61A07">
        <w:rPr>
          <w:rFonts w:ascii="Courier New" w:hAnsi="Courier New"/>
          <w:bCs/>
          <w:color w:val="auto"/>
        </w:rPr>
        <w:t>- ADDETTO LOGISTICA/GESTIONE MAGAZZINO FOOD</w:t>
      </w:r>
    </w:p>
    <w:p w:rsidR="00A22BB2" w:rsidRPr="00F61A07" w:rsidRDefault="00A22BB2" w:rsidP="0026223A">
      <w:pPr>
        <w:jc w:val="both"/>
        <w:rPr>
          <w:rFonts w:ascii="Courier New" w:hAnsi="Courier New"/>
          <w:bCs/>
          <w:color w:val="auto"/>
        </w:rPr>
      </w:pPr>
      <w:r w:rsidRPr="00F61A07">
        <w:rPr>
          <w:rFonts w:ascii="Courier New" w:hAnsi="Courier New"/>
          <w:bCs/>
          <w:color w:val="auto"/>
        </w:rPr>
        <w:t>- ADDETTO LOGISTICA/GESTIONE MAGAZZINO NO FOOD</w:t>
      </w:r>
    </w:p>
    <w:p w:rsidR="00A22BB2" w:rsidRPr="00F61A07" w:rsidRDefault="00A22BB2" w:rsidP="0026223A">
      <w:pPr>
        <w:jc w:val="both"/>
        <w:rPr>
          <w:rFonts w:ascii="Courier New" w:hAnsi="Courier New"/>
          <w:bCs/>
          <w:color w:val="auto"/>
        </w:rPr>
      </w:pPr>
    </w:p>
    <w:p w:rsidR="00A22BB2" w:rsidRPr="00F61A07" w:rsidRDefault="00A22BB2" w:rsidP="0026223A">
      <w:pPr>
        <w:jc w:val="both"/>
        <w:rPr>
          <w:rFonts w:ascii="Courier New" w:hAnsi="Courier New"/>
          <w:bCs/>
          <w:color w:val="auto"/>
        </w:rPr>
      </w:pPr>
      <w:r w:rsidRPr="00F61A07">
        <w:rPr>
          <w:rFonts w:ascii="Courier New" w:hAnsi="Courier New"/>
          <w:bCs/>
          <w:color w:val="auto"/>
        </w:rPr>
        <w:t>ATTIVITÀ FORMATIVA</w:t>
      </w:r>
    </w:p>
    <w:p w:rsidR="00A22BB2" w:rsidRPr="00F61A07" w:rsidRDefault="00A22BB2" w:rsidP="0026223A">
      <w:pPr>
        <w:jc w:val="both"/>
        <w:rPr>
          <w:rFonts w:ascii="Courier New" w:hAnsi="Courier New"/>
          <w:bCs/>
          <w:color w:val="auto"/>
        </w:rPr>
      </w:pPr>
    </w:p>
    <w:p w:rsidR="00A22BB2" w:rsidRDefault="00A22BB2" w:rsidP="0026223A">
      <w:pPr>
        <w:jc w:val="both"/>
        <w:rPr>
          <w:rFonts w:ascii="Courier New" w:hAnsi="Courier New"/>
          <w:bCs/>
          <w:color w:val="auto"/>
        </w:rPr>
      </w:pPr>
      <w:r w:rsidRPr="00F61A07">
        <w:rPr>
          <w:rFonts w:ascii="Courier New" w:hAnsi="Courier New"/>
          <w:bCs/>
          <w:color w:val="auto"/>
        </w:rPr>
        <w:t xml:space="preserve">Competenze a carattere professionalizzante: </w:t>
      </w:r>
    </w:p>
    <w:p w:rsidR="00BF64BA" w:rsidRPr="00F61A07" w:rsidRDefault="00BF64BA" w:rsidP="0026223A">
      <w:pPr>
        <w:jc w:val="both"/>
        <w:rPr>
          <w:rFonts w:ascii="Courier New" w:hAnsi="Courier New"/>
          <w:bCs/>
          <w:color w:val="auto"/>
        </w:rPr>
      </w:pPr>
    </w:p>
    <w:p w:rsidR="00A22BB2" w:rsidRPr="00F61A07" w:rsidRDefault="00A22BB2" w:rsidP="0026223A">
      <w:pPr>
        <w:ind w:left="284" w:hanging="284"/>
        <w:jc w:val="both"/>
        <w:rPr>
          <w:rFonts w:ascii="Courier New" w:hAnsi="Courier New"/>
          <w:bCs/>
          <w:color w:val="auto"/>
        </w:rPr>
      </w:pPr>
      <w:r w:rsidRPr="00F61A07">
        <w:rPr>
          <w:rFonts w:ascii="Courier New" w:hAnsi="Courier New"/>
          <w:bCs/>
          <w:color w:val="auto"/>
        </w:rPr>
        <w:t>-</w:t>
      </w:r>
      <w:r w:rsidRPr="00F61A07">
        <w:rPr>
          <w:rFonts w:ascii="Courier New" w:hAnsi="Courier New"/>
          <w:bCs/>
          <w:color w:val="auto"/>
        </w:rPr>
        <w:tab/>
        <w:t xml:space="preserve">conoscere i prodotti e i servizi di settore e il contesto aziendale; </w:t>
      </w:r>
    </w:p>
    <w:p w:rsidR="00A22BB2" w:rsidRPr="00F61A07" w:rsidRDefault="00A22BB2" w:rsidP="0026223A">
      <w:pPr>
        <w:ind w:left="284" w:hanging="284"/>
        <w:jc w:val="both"/>
        <w:rPr>
          <w:rFonts w:ascii="Courier New" w:hAnsi="Courier New"/>
          <w:bCs/>
          <w:color w:val="auto"/>
        </w:rPr>
      </w:pPr>
      <w:r w:rsidRPr="00F61A07">
        <w:rPr>
          <w:rFonts w:ascii="Courier New" w:hAnsi="Courier New"/>
          <w:bCs/>
          <w:color w:val="auto"/>
        </w:rPr>
        <w:t xml:space="preserve">- conoscere e saper applicare le basi tecniche e scientifiche della professionalità; </w:t>
      </w:r>
    </w:p>
    <w:p w:rsidR="00A22BB2" w:rsidRPr="00F61A07" w:rsidRDefault="00A22BB2" w:rsidP="0026223A">
      <w:pPr>
        <w:ind w:left="284" w:hanging="284"/>
        <w:jc w:val="both"/>
        <w:rPr>
          <w:rFonts w:ascii="Courier New" w:hAnsi="Courier New"/>
          <w:bCs/>
          <w:color w:val="auto"/>
        </w:rPr>
      </w:pPr>
      <w:r w:rsidRPr="00F61A07">
        <w:rPr>
          <w:rFonts w:ascii="Courier New" w:hAnsi="Courier New"/>
          <w:bCs/>
          <w:color w:val="auto"/>
        </w:rPr>
        <w:t xml:space="preserve">- conoscere e saper utilizzare i metodi di lavoro; </w:t>
      </w:r>
    </w:p>
    <w:p w:rsidR="00A22BB2" w:rsidRPr="00F61A07" w:rsidRDefault="00A22BB2" w:rsidP="0026223A">
      <w:pPr>
        <w:ind w:left="284" w:hanging="284"/>
        <w:jc w:val="both"/>
        <w:rPr>
          <w:rFonts w:ascii="Courier New" w:hAnsi="Courier New"/>
          <w:bCs/>
          <w:color w:val="auto"/>
        </w:rPr>
      </w:pPr>
      <w:r w:rsidRPr="00F61A07">
        <w:rPr>
          <w:rFonts w:ascii="Courier New" w:hAnsi="Courier New"/>
          <w:bCs/>
          <w:color w:val="auto"/>
        </w:rPr>
        <w:t>-</w:t>
      </w:r>
      <w:r w:rsidRPr="00F61A07">
        <w:rPr>
          <w:rFonts w:ascii="Courier New" w:hAnsi="Courier New"/>
          <w:bCs/>
          <w:color w:val="auto"/>
        </w:rPr>
        <w:tab/>
        <w:t xml:space="preserve">conoscere e saper utilizzare gli strumenti e le tecnologie di lavoro (attrezzature, macchinari e strumenti di lavoro); </w:t>
      </w:r>
    </w:p>
    <w:p w:rsidR="00A22BB2" w:rsidRPr="00F61A07" w:rsidRDefault="00A22BB2" w:rsidP="0026223A">
      <w:pPr>
        <w:ind w:left="284" w:hanging="284"/>
        <w:jc w:val="both"/>
        <w:rPr>
          <w:rFonts w:ascii="Courier New" w:hAnsi="Courier New"/>
          <w:bCs/>
          <w:color w:val="auto"/>
        </w:rPr>
      </w:pPr>
      <w:r w:rsidRPr="00F61A07">
        <w:rPr>
          <w:rFonts w:ascii="Courier New" w:hAnsi="Courier New"/>
          <w:bCs/>
          <w:color w:val="auto"/>
        </w:rPr>
        <w:t>-</w:t>
      </w:r>
      <w:r w:rsidRPr="00F61A07">
        <w:rPr>
          <w:rFonts w:ascii="Courier New" w:hAnsi="Courier New"/>
          <w:bCs/>
          <w:color w:val="auto"/>
        </w:rPr>
        <w:tab/>
        <w:t xml:space="preserve">conoscere e utilizzare le misure di sicurezza individuale e tutela ambientale; </w:t>
      </w:r>
    </w:p>
    <w:p w:rsidR="00A22BB2" w:rsidRPr="00F61A07" w:rsidRDefault="00A22BB2" w:rsidP="0026223A">
      <w:pPr>
        <w:ind w:left="284" w:hanging="284"/>
        <w:jc w:val="both"/>
        <w:rPr>
          <w:rFonts w:ascii="Courier New" w:hAnsi="Courier New"/>
          <w:bCs/>
          <w:color w:val="auto"/>
        </w:rPr>
      </w:pPr>
      <w:r w:rsidRPr="00F61A07">
        <w:rPr>
          <w:rFonts w:ascii="Courier New" w:hAnsi="Courier New"/>
          <w:bCs/>
          <w:color w:val="auto"/>
        </w:rPr>
        <w:t>-</w:t>
      </w:r>
      <w:r w:rsidRPr="00F61A07">
        <w:rPr>
          <w:rFonts w:ascii="Courier New" w:hAnsi="Courier New"/>
          <w:bCs/>
          <w:color w:val="auto"/>
        </w:rPr>
        <w:tab/>
        <w:t xml:space="preserve">conoscere le innovazioni di prodotto, di processo e di contesto. </w:t>
      </w:r>
    </w:p>
    <w:p w:rsidR="00A22BB2" w:rsidRPr="00F61A07" w:rsidRDefault="00A22BB2" w:rsidP="0026223A">
      <w:pPr>
        <w:jc w:val="both"/>
        <w:rPr>
          <w:rFonts w:ascii="Courier New" w:hAnsi="Courier New"/>
          <w:bCs/>
          <w:color w:val="auto"/>
        </w:rPr>
      </w:pPr>
    </w:p>
    <w:p w:rsidR="00961D46" w:rsidRPr="00F61A07" w:rsidRDefault="00901382" w:rsidP="00BF64BA">
      <w:pPr>
        <w:pStyle w:val="Titolo40"/>
        <w:shd w:val="clear" w:color="auto" w:fill="auto"/>
        <w:outlineLvl w:val="9"/>
        <w:rPr>
          <w:rFonts w:ascii="Courier New" w:eastAsia="Cambria" w:hAnsi="Courier New" w:cs="Cambria"/>
          <w:b w:val="0"/>
          <w:color w:val="auto"/>
          <w:sz w:val="24"/>
        </w:rPr>
      </w:pPr>
      <w:bookmarkStart w:id="707" w:name="bookmark724"/>
      <w:bookmarkStart w:id="708" w:name="bookmark725"/>
      <w:r w:rsidRPr="00F61A07">
        <w:rPr>
          <w:rFonts w:ascii="Courier New" w:eastAsia="Cambria" w:hAnsi="Courier New" w:cs="Cambria"/>
          <w:b w:val="0"/>
          <w:color w:val="auto"/>
          <w:sz w:val="24"/>
        </w:rPr>
        <w:t>PIANO ORARIO CURRICOLARE</w:t>
      </w:r>
      <w:bookmarkEnd w:id="707"/>
      <w:bookmarkEnd w:id="708"/>
    </w:p>
    <w:p w:rsidR="00901382" w:rsidRPr="00F61A07" w:rsidRDefault="00901382" w:rsidP="0026223A">
      <w:pPr>
        <w:pStyle w:val="Titolo40"/>
        <w:shd w:val="clear" w:color="auto" w:fill="auto"/>
        <w:jc w:val="both"/>
        <w:outlineLvl w:val="9"/>
        <w:rPr>
          <w:rFonts w:ascii="Courier New" w:eastAsia="Cambria" w:hAnsi="Courier New" w:cs="Cambria"/>
          <w:b w:val="0"/>
          <w:color w:val="auto"/>
          <w:sz w:val="16"/>
        </w:rPr>
      </w:pPr>
    </w:p>
    <w:tbl>
      <w:tblPr>
        <w:tblOverlap w:val="never"/>
        <w:tblW w:w="9918" w:type="dxa"/>
        <w:tblCellMar>
          <w:left w:w="10" w:type="dxa"/>
          <w:right w:w="10" w:type="dxa"/>
        </w:tblCellMar>
        <w:tblLook w:val="0000" w:firstRow="0" w:lastRow="0" w:firstColumn="0" w:lastColumn="0" w:noHBand="0" w:noVBand="0"/>
      </w:tblPr>
      <w:tblGrid>
        <w:gridCol w:w="5382"/>
        <w:gridCol w:w="4536"/>
      </w:tblGrid>
      <w:tr w:rsidR="001878B6" w:rsidRPr="00F61A07" w:rsidTr="00214AD4">
        <w:trPr>
          <w:cantSplit/>
        </w:trPr>
        <w:tc>
          <w:tcPr>
            <w:tcW w:w="5382"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eastAsia="Calibri" w:hAnsi="Courier New" w:cs="Calibri"/>
                <w:bCs/>
                <w:color w:val="auto"/>
                <w:sz w:val="16"/>
                <w:szCs w:val="18"/>
              </w:rPr>
              <w:t>PROFILI PROFESSIONALI</w:t>
            </w:r>
          </w:p>
        </w:tc>
        <w:tc>
          <w:tcPr>
            <w:tcW w:w="4536" w:type="dxa"/>
            <w:tcBorders>
              <w:top w:val="single" w:sz="4" w:space="0" w:color="auto"/>
              <w:left w:val="single" w:sz="4" w:space="0" w:color="auto"/>
              <w:right w:val="single" w:sz="4" w:space="0" w:color="auto"/>
            </w:tcBorders>
            <w:shd w:val="clear" w:color="auto" w:fill="FFFFFF"/>
            <w:vAlign w:val="bottom"/>
          </w:tcPr>
          <w:p w:rsidR="00214AD4" w:rsidRPr="00F61A07" w:rsidRDefault="00214AD4"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o</w:t>
            </w:r>
            <w:r w:rsidR="00901382" w:rsidRPr="00F61A07">
              <w:rPr>
                <w:rFonts w:ascii="Courier New" w:eastAsia="Calibri" w:hAnsi="Courier New" w:cs="Calibri"/>
                <w:bCs/>
                <w:color w:val="auto"/>
                <w:sz w:val="16"/>
                <w:szCs w:val="18"/>
              </w:rPr>
              <w:t xml:space="preserve">re complessive </w:t>
            </w:r>
          </w:p>
          <w:p w:rsidR="00961D46" w:rsidRPr="00F61A07" w:rsidRDefault="0090138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di formazione professionalizzante</w:t>
            </w:r>
          </w:p>
          <w:p w:rsidR="00214AD4" w:rsidRPr="00F61A07" w:rsidRDefault="00214AD4"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214AD4">
        <w:trPr>
          <w:cantSplit/>
        </w:trPr>
        <w:tc>
          <w:tcPr>
            <w:tcW w:w="5382" w:type="dxa"/>
            <w:tcBorders>
              <w:top w:val="single" w:sz="4" w:space="0" w:color="auto"/>
              <w:left w:val="single" w:sz="4" w:space="0" w:color="auto"/>
            </w:tcBorders>
            <w:shd w:val="clear" w:color="auto" w:fill="FFFFFF"/>
            <w:vAlign w:val="center"/>
          </w:tcPr>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approfondite conoscenze tecnico</w:t>
            </w:r>
            <w:r w:rsidR="00214AD4"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scientifiche </w:t>
            </w:r>
          </w:p>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e capacità di divulgazione delle proprie competenze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2)</w:t>
            </w:r>
          </w:p>
          <w:p w:rsidR="00214AD4" w:rsidRPr="00F61A07" w:rsidRDefault="00214AD4" w:rsidP="0026223A">
            <w:pPr>
              <w:pStyle w:val="Altro0"/>
              <w:shd w:val="clear" w:color="auto" w:fill="auto"/>
              <w:spacing w:line="240" w:lineRule="auto"/>
              <w:jc w:val="both"/>
              <w:rPr>
                <w:rFonts w:ascii="Courier New" w:hAnsi="Courier New"/>
                <w:bCs/>
                <w:color w:val="auto"/>
                <w:sz w:val="16"/>
                <w:szCs w:val="18"/>
              </w:rPr>
            </w:pPr>
          </w:p>
        </w:tc>
        <w:tc>
          <w:tcPr>
            <w:tcW w:w="4536" w:type="dxa"/>
            <w:tcBorders>
              <w:top w:val="single" w:sz="4" w:space="0" w:color="auto"/>
              <w:left w:val="single" w:sz="4" w:space="0" w:color="auto"/>
              <w:right w:val="single" w:sz="4" w:space="0" w:color="auto"/>
            </w:tcBorders>
            <w:shd w:val="clear" w:color="auto" w:fill="FFFFFF"/>
            <w:vAlign w:val="bottom"/>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240</w:t>
            </w:r>
          </w:p>
          <w:p w:rsidR="00214AD4"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(per gli apprendisti in possesso di diploma </w:t>
            </w:r>
          </w:p>
          <w:p w:rsidR="00214AD4"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di istruzione superiore di 2° grado </w:t>
            </w: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o di laurea universitaria 210 ore)</w:t>
            </w:r>
          </w:p>
          <w:p w:rsidR="00214AD4" w:rsidRPr="00F61A07" w:rsidRDefault="00214AD4"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214AD4">
        <w:trPr>
          <w:cantSplit/>
        </w:trPr>
        <w:tc>
          <w:tcPr>
            <w:tcW w:w="5382" w:type="dxa"/>
            <w:tcBorders>
              <w:top w:val="single" w:sz="4" w:space="0" w:color="auto"/>
              <w:left w:val="single" w:sz="4" w:space="0" w:color="auto"/>
            </w:tcBorders>
            <w:shd w:val="clear" w:color="auto" w:fill="FFFFFF"/>
            <w:vAlign w:val="bottom"/>
          </w:tcPr>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particolari conoscenze tecniche e approfondita conoscenza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Pr="00F61A07">
              <w:rPr>
                <w:rFonts w:ascii="Courier New" w:eastAsia="Calibri" w:hAnsi="Courier New" w:cs="Calibri"/>
                <w:bCs/>
                <w:color w:val="auto"/>
                <w:sz w:val="16"/>
                <w:szCs w:val="18"/>
              </w:rPr>
              <w:softHyphen/>
            </w:r>
            <w:r w:rsidR="00214AD4"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t xml:space="preserve">pratica (inquadramento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3)</w:t>
            </w:r>
          </w:p>
          <w:p w:rsidR="00214AD4" w:rsidRPr="00F61A07" w:rsidRDefault="00214AD4" w:rsidP="0026223A">
            <w:pPr>
              <w:pStyle w:val="Altro0"/>
              <w:shd w:val="clear" w:color="auto" w:fill="auto"/>
              <w:spacing w:line="240" w:lineRule="auto"/>
              <w:jc w:val="both"/>
              <w:rPr>
                <w:rFonts w:ascii="Courier New" w:hAnsi="Courier New"/>
                <w:bCs/>
                <w:color w:val="auto"/>
                <w:sz w:val="16"/>
                <w:szCs w:val="18"/>
              </w:rPr>
            </w:pPr>
          </w:p>
        </w:tc>
        <w:tc>
          <w:tcPr>
            <w:tcW w:w="453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210</w:t>
            </w:r>
          </w:p>
        </w:tc>
      </w:tr>
      <w:tr w:rsidR="001878B6" w:rsidRPr="00F61A07" w:rsidTr="00214AD4">
        <w:trPr>
          <w:cantSplit/>
        </w:trPr>
        <w:tc>
          <w:tcPr>
            <w:tcW w:w="5382" w:type="dxa"/>
            <w:tcBorders>
              <w:top w:val="single" w:sz="4" w:space="0" w:color="auto"/>
              <w:left w:val="single" w:sz="4" w:space="0" w:color="auto"/>
            </w:tcBorders>
            <w:shd w:val="clear" w:color="auto" w:fill="FFFFFF"/>
            <w:vAlign w:val="bottom"/>
          </w:tcPr>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specifiche conoscenze tecniche e particolari capacità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00214AD4"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t>pratiche</w:t>
            </w:r>
            <w:r w:rsidR="008A0A09">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4)</w:t>
            </w:r>
          </w:p>
          <w:p w:rsidR="00214AD4" w:rsidRPr="00F61A07" w:rsidRDefault="00214AD4" w:rsidP="0026223A">
            <w:pPr>
              <w:pStyle w:val="Altro0"/>
              <w:shd w:val="clear" w:color="auto" w:fill="auto"/>
              <w:spacing w:line="240" w:lineRule="auto"/>
              <w:jc w:val="both"/>
              <w:rPr>
                <w:rFonts w:ascii="Courier New" w:hAnsi="Courier New"/>
                <w:bCs/>
                <w:color w:val="auto"/>
                <w:sz w:val="16"/>
                <w:szCs w:val="18"/>
              </w:rPr>
            </w:pPr>
          </w:p>
        </w:tc>
        <w:tc>
          <w:tcPr>
            <w:tcW w:w="453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180</w:t>
            </w:r>
          </w:p>
        </w:tc>
      </w:tr>
      <w:tr w:rsidR="001878B6" w:rsidRPr="00F61A07" w:rsidTr="00214AD4">
        <w:trPr>
          <w:cantSplit/>
        </w:trPr>
        <w:tc>
          <w:tcPr>
            <w:tcW w:w="5382" w:type="dxa"/>
            <w:tcBorders>
              <w:top w:val="single" w:sz="4" w:space="0" w:color="auto"/>
              <w:left w:val="single" w:sz="4" w:space="0" w:color="auto"/>
            </w:tcBorders>
            <w:shd w:val="clear" w:color="auto" w:fill="FFFFFF"/>
            <w:vAlign w:val="bottom"/>
          </w:tcPr>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normali conoscenze e</w:t>
            </w:r>
            <w:r w:rsidR="00423CEE">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adeguate capacità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tecnico-pratiche</w:t>
            </w:r>
            <w:r w:rsidR="008A0A09">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5)</w:t>
            </w:r>
          </w:p>
          <w:p w:rsidR="00214AD4" w:rsidRPr="00F61A07" w:rsidRDefault="00214AD4" w:rsidP="0026223A">
            <w:pPr>
              <w:pStyle w:val="Altro0"/>
              <w:shd w:val="clear" w:color="auto" w:fill="auto"/>
              <w:spacing w:line="240" w:lineRule="auto"/>
              <w:jc w:val="both"/>
              <w:rPr>
                <w:rFonts w:ascii="Courier New" w:hAnsi="Courier New"/>
                <w:bCs/>
                <w:color w:val="auto"/>
                <w:sz w:val="16"/>
                <w:szCs w:val="18"/>
              </w:rPr>
            </w:pPr>
          </w:p>
        </w:tc>
        <w:tc>
          <w:tcPr>
            <w:tcW w:w="453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160</w:t>
            </w:r>
          </w:p>
        </w:tc>
      </w:tr>
      <w:tr w:rsidR="001878B6" w:rsidRPr="00F61A07" w:rsidTr="00214AD4">
        <w:trPr>
          <w:cantSplit/>
        </w:trPr>
        <w:tc>
          <w:tcPr>
            <w:tcW w:w="5382" w:type="dxa"/>
            <w:tcBorders>
              <w:top w:val="single" w:sz="4" w:space="0" w:color="auto"/>
              <w:left w:val="single" w:sz="4" w:space="0" w:color="auto"/>
              <w:bottom w:val="single" w:sz="4" w:space="0" w:color="auto"/>
            </w:tcBorders>
            <w:shd w:val="clear" w:color="auto" w:fill="FFFFFF"/>
            <w:vAlign w:val="bottom"/>
          </w:tcPr>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semplici conoscenze pratiche</w:t>
            </w:r>
            <w:r w:rsidR="00423CEE">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(inquadramento finale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6)</w:t>
            </w:r>
          </w:p>
          <w:p w:rsidR="00214AD4" w:rsidRPr="00F61A07" w:rsidRDefault="00214AD4" w:rsidP="0026223A">
            <w:pPr>
              <w:pStyle w:val="Altro0"/>
              <w:shd w:val="clear" w:color="auto" w:fill="auto"/>
              <w:spacing w:line="240" w:lineRule="auto"/>
              <w:jc w:val="both"/>
              <w:rPr>
                <w:rFonts w:ascii="Courier New" w:hAnsi="Courier New"/>
                <w:bCs/>
                <w:color w:val="auto"/>
                <w:sz w:val="16"/>
                <w:szCs w:val="18"/>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120</w:t>
            </w:r>
          </w:p>
        </w:tc>
      </w:tr>
      <w:tr w:rsidR="001878B6" w:rsidRPr="00F61A07" w:rsidTr="00214AD4">
        <w:trPr>
          <w:cantSplit/>
        </w:trPr>
        <w:tc>
          <w:tcPr>
            <w:tcW w:w="5382" w:type="dxa"/>
            <w:tcBorders>
              <w:top w:val="single" w:sz="4" w:space="0" w:color="auto"/>
              <w:left w:val="single" w:sz="4" w:space="0" w:color="auto"/>
            </w:tcBorders>
            <w:shd w:val="clear" w:color="auto" w:fill="FFFFFF"/>
            <w:vAlign w:val="bottom"/>
          </w:tcPr>
          <w:p w:rsidR="00214AD4" w:rsidRPr="00F61A07" w:rsidRDefault="00214AD4" w:rsidP="0026223A">
            <w:pPr>
              <w:pStyle w:val="Altro0"/>
              <w:shd w:val="clear" w:color="auto" w:fill="auto"/>
              <w:spacing w:line="240" w:lineRule="auto"/>
              <w:jc w:val="center"/>
              <w:rPr>
                <w:rFonts w:ascii="Courier New" w:eastAsia="Calibri" w:hAnsi="Courier New" w:cs="Calibri"/>
                <w:bCs/>
                <w:color w:val="auto"/>
                <w:sz w:val="16"/>
                <w:szCs w:val="18"/>
              </w:rPr>
            </w:pPr>
          </w:p>
          <w:p w:rsidR="00214AD4" w:rsidRPr="00F61A07" w:rsidRDefault="0090138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PROFILIPROFESSIONALI</w:t>
            </w: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eastAsia="Calibri" w:hAnsi="Courier New" w:cs="Calibri"/>
                <w:bCs/>
                <w:color w:val="auto"/>
                <w:sz w:val="16"/>
                <w:szCs w:val="18"/>
              </w:rPr>
              <w:t>OMOLOGHIARTIGIANI (*)</w:t>
            </w:r>
          </w:p>
          <w:p w:rsidR="00961D46" w:rsidRPr="00F61A07" w:rsidRDefault="0090138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48 mesi</w:t>
            </w:r>
          </w:p>
          <w:p w:rsidR="00214AD4" w:rsidRPr="00F61A07" w:rsidRDefault="00214AD4" w:rsidP="0026223A">
            <w:pPr>
              <w:pStyle w:val="Altro0"/>
              <w:shd w:val="clear" w:color="auto" w:fill="auto"/>
              <w:spacing w:line="240" w:lineRule="auto"/>
              <w:jc w:val="center"/>
              <w:rPr>
                <w:rFonts w:ascii="Courier New" w:hAnsi="Courier New"/>
                <w:bCs/>
                <w:color w:val="auto"/>
                <w:sz w:val="16"/>
                <w:szCs w:val="18"/>
              </w:rPr>
            </w:pPr>
          </w:p>
        </w:tc>
        <w:tc>
          <w:tcPr>
            <w:tcW w:w="4536" w:type="dxa"/>
            <w:tcBorders>
              <w:top w:val="single" w:sz="4" w:space="0" w:color="auto"/>
              <w:left w:val="single" w:sz="4" w:space="0" w:color="auto"/>
              <w:right w:val="single" w:sz="4" w:space="0" w:color="auto"/>
            </w:tcBorders>
            <w:shd w:val="clear" w:color="auto" w:fill="FFFFFF"/>
            <w:vAlign w:val="center"/>
          </w:tcPr>
          <w:p w:rsidR="00214AD4" w:rsidRPr="00F61A07" w:rsidRDefault="00214AD4"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o</w:t>
            </w:r>
            <w:r w:rsidR="00901382" w:rsidRPr="00F61A07">
              <w:rPr>
                <w:rFonts w:ascii="Courier New" w:eastAsia="Calibri" w:hAnsi="Courier New" w:cs="Calibri"/>
                <w:bCs/>
                <w:color w:val="auto"/>
                <w:sz w:val="16"/>
                <w:szCs w:val="18"/>
              </w:rPr>
              <w:t xml:space="preserve">re complessive </w:t>
            </w: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eastAsia="Calibri" w:hAnsi="Courier New" w:cs="Calibri"/>
                <w:bCs/>
                <w:color w:val="auto"/>
                <w:sz w:val="16"/>
                <w:szCs w:val="18"/>
              </w:rPr>
              <w:t>di formazione professionalizzante</w:t>
            </w:r>
          </w:p>
        </w:tc>
      </w:tr>
      <w:tr w:rsidR="001878B6" w:rsidRPr="00F61A07" w:rsidTr="00214AD4">
        <w:trPr>
          <w:cantSplit/>
        </w:trPr>
        <w:tc>
          <w:tcPr>
            <w:tcW w:w="5382" w:type="dxa"/>
            <w:tcBorders>
              <w:top w:val="single" w:sz="4" w:space="0" w:color="auto"/>
              <w:left w:val="single" w:sz="4" w:space="0" w:color="auto"/>
            </w:tcBorders>
            <w:shd w:val="clear" w:color="auto" w:fill="FFFFFF"/>
          </w:tcPr>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approfondite conoscenze tecnico</w:t>
            </w:r>
            <w:r w:rsidR="00214AD4"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scientifiche </w:t>
            </w:r>
          </w:p>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e capacità di divulgazione delle proprie competenze </w:t>
            </w:r>
          </w:p>
          <w:p w:rsidR="00961D46" w:rsidRPr="00F61A07" w:rsidRDefault="00901382" w:rsidP="0026223A">
            <w:pPr>
              <w:pStyle w:val="Altro0"/>
              <w:shd w:val="clear" w:color="auto" w:fill="auto"/>
              <w:spacing w:line="240" w:lineRule="auto"/>
              <w:jc w:val="both"/>
              <w:rPr>
                <w:rFonts w:ascii="Courier New" w:hAnsi="Courier New"/>
                <w:bCs/>
                <w:color w:val="auto"/>
                <w:sz w:val="16"/>
                <w:szCs w:val="18"/>
              </w:rPr>
            </w:pPr>
            <w:r w:rsidRPr="00F61A07">
              <w:rPr>
                <w:rFonts w:ascii="Courier New" w:eastAsia="Calibri" w:hAnsi="Courier New" w:cs="Calibri"/>
                <w:bCs/>
                <w:color w:val="auto"/>
                <w:sz w:val="16"/>
                <w:szCs w:val="18"/>
              </w:rPr>
              <w:t xml:space="preserve">(inquadramento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2)</w:t>
            </w:r>
          </w:p>
        </w:tc>
        <w:tc>
          <w:tcPr>
            <w:tcW w:w="4536" w:type="dxa"/>
            <w:tcBorders>
              <w:top w:val="single" w:sz="4" w:space="0" w:color="auto"/>
              <w:left w:val="single" w:sz="4" w:space="0" w:color="auto"/>
              <w:right w:val="single" w:sz="4" w:space="0" w:color="auto"/>
            </w:tcBorders>
            <w:shd w:val="clear" w:color="auto" w:fill="FFFFFF"/>
            <w:vAlign w:val="bottom"/>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340</w:t>
            </w:r>
          </w:p>
          <w:p w:rsidR="00214AD4"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(per gli apprendisti in possesso di diploma </w:t>
            </w:r>
          </w:p>
          <w:p w:rsidR="00214AD4"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di istruzione superiore di 2° grado </w:t>
            </w: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o di laurea universitaria 280 ore)</w:t>
            </w:r>
          </w:p>
          <w:p w:rsidR="00214AD4" w:rsidRPr="00F61A07" w:rsidRDefault="00214AD4"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214AD4">
        <w:trPr>
          <w:cantSplit/>
        </w:trPr>
        <w:tc>
          <w:tcPr>
            <w:tcW w:w="5382" w:type="dxa"/>
            <w:tcBorders>
              <w:top w:val="single" w:sz="4" w:space="0" w:color="auto"/>
              <w:left w:val="single" w:sz="4" w:space="0" w:color="auto"/>
              <w:bottom w:val="single" w:sz="4" w:space="0" w:color="auto"/>
            </w:tcBorders>
            <w:shd w:val="clear" w:color="auto" w:fill="FFFFFF"/>
            <w:vAlign w:val="bottom"/>
          </w:tcPr>
          <w:p w:rsidR="00214AD4"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particolari conoscenze tecniche e approfondita conoscenza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00214AD4"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pratica (inquadramento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3)</w:t>
            </w:r>
          </w:p>
          <w:p w:rsidR="00214AD4" w:rsidRPr="00F61A07" w:rsidRDefault="00214AD4" w:rsidP="0026223A">
            <w:pPr>
              <w:pStyle w:val="Altro0"/>
              <w:shd w:val="clear" w:color="auto" w:fill="auto"/>
              <w:spacing w:line="240" w:lineRule="auto"/>
              <w:jc w:val="both"/>
              <w:rPr>
                <w:rFonts w:ascii="Courier New" w:hAnsi="Courier New"/>
                <w:bCs/>
                <w:color w:val="auto"/>
                <w:sz w:val="16"/>
                <w:szCs w:val="18"/>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280</w:t>
            </w:r>
          </w:p>
        </w:tc>
      </w:tr>
    </w:tbl>
    <w:p w:rsidR="00214AD4" w:rsidRPr="00F61A07" w:rsidRDefault="00214AD4" w:rsidP="0026223A">
      <w:pPr>
        <w:pStyle w:val="Corpodeltesto1"/>
        <w:shd w:val="clear" w:color="auto" w:fill="auto"/>
        <w:spacing w:line="240" w:lineRule="auto"/>
        <w:jc w:val="both"/>
        <w:rPr>
          <w:rFonts w:ascii="Courier New" w:eastAsia="Calibri" w:hAnsi="Courier New" w:cs="Calibri"/>
          <w:bCs/>
          <w:color w:val="auto"/>
          <w:sz w:val="16"/>
          <w:szCs w:val="18"/>
        </w:rPr>
      </w:pPr>
    </w:p>
    <w:p w:rsidR="00214AD4" w:rsidRPr="00F61A07" w:rsidRDefault="00901382" w:rsidP="0026223A">
      <w:pPr>
        <w:pStyle w:val="Corpodeltesto1"/>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 </w:t>
      </w:r>
    </w:p>
    <w:p w:rsidR="00961D46" w:rsidRPr="00F61A07" w:rsidRDefault="00901382" w:rsidP="0026223A">
      <w:pPr>
        <w:pStyle w:val="Corpodeltesto1"/>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I profili professionali sono individuati nell'elenco con carattere sottolineato</w:t>
      </w:r>
    </w:p>
    <w:p w:rsidR="00961D46" w:rsidRDefault="00961D46" w:rsidP="0026223A">
      <w:pPr>
        <w:jc w:val="both"/>
        <w:rPr>
          <w:rFonts w:ascii="Courier New" w:hAnsi="Courier New"/>
          <w:bCs/>
          <w:color w:val="auto"/>
          <w:sz w:val="16"/>
        </w:rPr>
      </w:pPr>
    </w:p>
    <w:p w:rsidR="00BF64BA" w:rsidRDefault="00BF64BA" w:rsidP="0026223A">
      <w:pPr>
        <w:jc w:val="both"/>
        <w:rPr>
          <w:rFonts w:ascii="Courier New" w:hAnsi="Courier New"/>
          <w:bCs/>
          <w:color w:val="auto"/>
          <w:sz w:val="16"/>
        </w:rPr>
      </w:pPr>
    </w:p>
    <w:p w:rsidR="009E2C80" w:rsidRPr="00F61A07" w:rsidRDefault="009E2C80" w:rsidP="0026223A">
      <w:pPr>
        <w:jc w:val="both"/>
        <w:rPr>
          <w:rFonts w:ascii="Courier New" w:hAnsi="Courier New"/>
          <w:bCs/>
          <w:color w:val="auto"/>
          <w:sz w:val="16"/>
        </w:rPr>
      </w:pPr>
    </w:p>
    <w:p w:rsidR="00BF64BA" w:rsidRDefault="00CF69A4" w:rsidP="00BF64B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BF64BA" w:rsidRDefault="00BF64BA" w:rsidP="00BF64BA">
      <w:pPr>
        <w:pStyle w:val="Corpodeltesto20"/>
        <w:shd w:val="clear" w:color="auto" w:fill="auto"/>
        <w:spacing w:line="240" w:lineRule="auto"/>
        <w:ind w:left="0"/>
        <w:rPr>
          <w:rFonts w:ascii="Courier New" w:hAnsi="Courier New"/>
          <w:bCs/>
          <w:color w:val="auto"/>
          <w:sz w:val="24"/>
        </w:rPr>
      </w:pPr>
    </w:p>
    <w:p w:rsidR="00B13BD5" w:rsidRPr="00F61A07" w:rsidRDefault="00B13BD5" w:rsidP="00BF64BA">
      <w:pPr>
        <w:pStyle w:val="Corpodeltesto20"/>
        <w:shd w:val="clear" w:color="auto" w:fill="auto"/>
        <w:spacing w:line="240" w:lineRule="auto"/>
        <w:ind w:left="0"/>
        <w:rPr>
          <w:rFonts w:ascii="Courier New" w:hAnsi="Courier New"/>
          <w:bCs/>
          <w:color w:val="auto"/>
        </w:rPr>
      </w:pPr>
      <w:r w:rsidRPr="00F61A07">
        <w:rPr>
          <w:rFonts w:ascii="Courier New" w:hAnsi="Courier New"/>
          <w:bCs/>
          <w:color w:val="auto"/>
        </w:rPr>
        <w:t>TIPOLOGIA DI PROFILO - ADDETTO AMMINISTRATIVO</w:t>
      </w:r>
    </w:p>
    <w:p w:rsidR="00901382" w:rsidRPr="00F61A07" w:rsidRDefault="00901382" w:rsidP="0026223A">
      <w:pPr>
        <w:jc w:val="both"/>
        <w:rPr>
          <w:rFonts w:ascii="Courier New" w:hAnsi="Courier New"/>
          <w:bCs/>
          <w:color w:val="auto"/>
          <w:sz w:val="16"/>
        </w:rPr>
      </w:pPr>
    </w:p>
    <w:p w:rsidR="00961D46" w:rsidRPr="00F61A07" w:rsidRDefault="00214AD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w:t>
      </w:r>
      <w:r w:rsidR="00901382" w:rsidRPr="00F61A07">
        <w:rPr>
          <w:rFonts w:ascii="Courier New" w:hAnsi="Courier New"/>
          <w:bCs/>
          <w:color w:val="auto"/>
          <w:sz w:val="24"/>
        </w:rPr>
        <w:t>UALIFICHE</w:t>
      </w:r>
    </w:p>
    <w:p w:rsidR="00214AD4" w:rsidRPr="00F61A07" w:rsidRDefault="00214AD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amministrativo</w:t>
      </w:r>
    </w:p>
    <w:p w:rsidR="00B13BD5" w:rsidRPr="00F61A07" w:rsidRDefault="00B13BD5" w:rsidP="0026223A">
      <w:pPr>
        <w:pStyle w:val="Corpodeltesto20"/>
        <w:shd w:val="clear" w:color="auto" w:fill="auto"/>
        <w:spacing w:line="240" w:lineRule="auto"/>
        <w:ind w:left="0"/>
        <w:jc w:val="both"/>
        <w:rPr>
          <w:rFonts w:ascii="Courier New" w:hAnsi="Courier New"/>
          <w:bCs/>
          <w:color w:val="auto"/>
          <w:sz w:val="24"/>
        </w:rPr>
      </w:pPr>
    </w:p>
    <w:p w:rsidR="00B13BD5" w:rsidRPr="00F61A07" w:rsidRDefault="00BF64B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lastRenderedPageBreak/>
        <w:t>(</w:t>
      </w:r>
      <w:r w:rsidR="00901382" w:rsidRPr="00F61A07">
        <w:rPr>
          <w:rFonts w:ascii="Courier New" w:hAnsi="Courier New"/>
          <w:bCs/>
          <w:color w:val="auto"/>
          <w:sz w:val="24"/>
        </w:rPr>
        <w:t xml:space="preserve">approfondite conoscenze tecnico-scientifiche e capacità </w:t>
      </w:r>
    </w:p>
    <w:p w:rsidR="00B13BD5"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 divulgazione delle proprie competenze</w:t>
      </w:r>
      <w:r w:rsidR="00BF64BA">
        <w:rPr>
          <w:rFonts w:ascii="Courier New" w:hAnsi="Courier New"/>
          <w:bCs/>
          <w:color w:val="auto"/>
          <w:sz w:val="24"/>
        </w:rPr>
        <w:t>)</w:t>
      </w:r>
      <w:r w:rsidR="00B13BD5" w:rsidRPr="00F61A07">
        <w:rPr>
          <w:rFonts w:ascii="Courier New" w:hAnsi="Courier New"/>
          <w:bCs/>
          <w:color w:val="auto"/>
          <w:sz w:val="24"/>
        </w:rPr>
        <w:t>:</w:t>
      </w:r>
    </w:p>
    <w:p w:rsidR="00BF64BA" w:rsidRPr="00F61A07" w:rsidRDefault="00BF64BA"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B13BD5"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F73ABA" w:rsidRPr="00F61A07">
        <w:rPr>
          <w:rFonts w:ascii="Courier New" w:hAnsi="Courier New"/>
          <w:bCs/>
          <w:color w:val="auto"/>
          <w:sz w:val="24"/>
        </w:rPr>
        <w:t>c</w:t>
      </w:r>
      <w:r w:rsidR="00901382" w:rsidRPr="00F61A07">
        <w:rPr>
          <w:rFonts w:ascii="Courier New" w:hAnsi="Courier New"/>
          <w:bCs/>
          <w:color w:val="auto"/>
          <w:sz w:val="24"/>
        </w:rPr>
        <w:t>orrispondente di concetto con o senza conoscenze di lingue estere</w:t>
      </w:r>
      <w:r w:rsidR="00F73ABA"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p>
    <w:p w:rsidR="00F73ABA" w:rsidRPr="00F61A07" w:rsidRDefault="00BF64B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BF64BA"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BF64BA">
        <w:rPr>
          <w:rFonts w:ascii="Courier New" w:hAnsi="Courier New"/>
          <w:bCs/>
          <w:color w:val="auto"/>
          <w:sz w:val="24"/>
        </w:rPr>
        <w:t>)</w:t>
      </w:r>
      <w:r w:rsidR="00F73ABA"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961D46"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chedulatore flussista</w:t>
      </w:r>
      <w:r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ontabile/impiegato amministrativo</w:t>
      </w:r>
      <w:r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p</w:t>
      </w:r>
      <w:r w:rsidR="00901382" w:rsidRPr="00F61A07">
        <w:rPr>
          <w:rFonts w:ascii="Courier New" w:hAnsi="Courier New"/>
          <w:bCs/>
          <w:color w:val="auto"/>
          <w:sz w:val="24"/>
        </w:rPr>
        <w:t>rogrammatore e minutatore di programmi</w:t>
      </w:r>
      <w:r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 pratiche doganali e valutarie</w:t>
      </w:r>
      <w:r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peratore di elaboratore con controllo di flusso</w:t>
      </w:r>
      <w:r w:rsidRPr="00F61A07">
        <w:rPr>
          <w:rFonts w:ascii="Courier New" w:hAnsi="Courier New"/>
          <w:bCs/>
          <w:color w:val="auto"/>
          <w:sz w:val="24"/>
        </w:rPr>
        <w:t>;</w:t>
      </w:r>
    </w:p>
    <w:p w:rsidR="00961D46"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teno-dattilografo in lingue estere</w:t>
      </w:r>
      <w:r w:rsidRPr="00F61A07">
        <w:rPr>
          <w:rFonts w:ascii="Courier New" w:hAnsi="Courier New"/>
          <w:bCs/>
          <w:color w:val="auto"/>
          <w:sz w:val="24"/>
        </w:rPr>
        <w:t>;</w:t>
      </w:r>
    </w:p>
    <w:p w:rsidR="00F73ABA" w:rsidRPr="00F61A07" w:rsidRDefault="00F73ABA" w:rsidP="0026223A">
      <w:pPr>
        <w:pStyle w:val="Titolo40"/>
        <w:shd w:val="clear" w:color="auto" w:fill="auto"/>
        <w:jc w:val="both"/>
        <w:outlineLvl w:val="9"/>
        <w:rPr>
          <w:rFonts w:ascii="Courier New" w:eastAsia="Cambria" w:hAnsi="Courier New" w:cs="Cambria"/>
          <w:b w:val="0"/>
          <w:color w:val="auto"/>
          <w:sz w:val="24"/>
        </w:rPr>
      </w:pPr>
      <w:bookmarkStart w:id="709" w:name="bookmark726"/>
      <w:bookmarkStart w:id="710" w:name="bookmark727"/>
    </w:p>
    <w:p w:rsidR="00F73ABA" w:rsidRPr="00F61A07" w:rsidRDefault="00BF64BA"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 xml:space="preserve">specifiche conoscenze tecniche e particolari capacità </w:t>
      </w:r>
    </w:p>
    <w:p w:rsidR="00F73ABA" w:rsidRDefault="00CF69A4"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w:t>
      </w:r>
      <w:r w:rsidR="00901382" w:rsidRPr="00F61A07">
        <w:rPr>
          <w:rFonts w:ascii="Courier New" w:eastAsia="Cambria" w:hAnsi="Courier New" w:cs="Cambria"/>
          <w:b w:val="0"/>
          <w:color w:val="auto"/>
          <w:sz w:val="24"/>
        </w:rPr>
        <w:t>ecnico</w:t>
      </w:r>
      <w:r w:rsidR="00F73ABA" w:rsidRPr="00F61A07">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pratiche</w:t>
      </w:r>
      <w:bookmarkEnd w:id="709"/>
      <w:bookmarkEnd w:id="710"/>
      <w:r w:rsidR="00BF64BA">
        <w:rPr>
          <w:rFonts w:ascii="Courier New" w:eastAsia="Cambria" w:hAnsi="Courier New" w:cs="Cambria"/>
          <w:b w:val="0"/>
          <w:color w:val="auto"/>
          <w:sz w:val="24"/>
        </w:rPr>
        <w:t>)</w:t>
      </w:r>
      <w:r w:rsidR="00F73ABA" w:rsidRPr="00F61A07">
        <w:rPr>
          <w:rFonts w:ascii="Courier New" w:eastAsia="Cambria" w:hAnsi="Courier New" w:cs="Cambria"/>
          <w:b w:val="0"/>
          <w:color w:val="auto"/>
          <w:sz w:val="24"/>
        </w:rPr>
        <w:t>:</w:t>
      </w:r>
    </w:p>
    <w:p w:rsidR="00BF64BA" w:rsidRPr="00F61A07" w:rsidRDefault="00BF64BA" w:rsidP="0026223A">
      <w:pPr>
        <w:pStyle w:val="Titolo40"/>
        <w:shd w:val="clear" w:color="auto" w:fill="auto"/>
        <w:jc w:val="both"/>
        <w:outlineLvl w:val="9"/>
        <w:rPr>
          <w:rFonts w:ascii="Courier New" w:hAnsi="Courier New"/>
          <w:b w:val="0"/>
          <w:color w:val="auto"/>
          <w:sz w:val="24"/>
        </w:rPr>
      </w:pP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peratore meccanografico</w:t>
      </w:r>
      <w:r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e</w:t>
      </w:r>
      <w:r w:rsidR="00901382" w:rsidRPr="00F61A07">
        <w:rPr>
          <w:rFonts w:ascii="Courier New" w:hAnsi="Courier New"/>
          <w:bCs/>
          <w:color w:val="auto"/>
          <w:sz w:val="24"/>
        </w:rPr>
        <w:t>sattore</w:t>
      </w:r>
      <w:r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t</w:t>
      </w:r>
      <w:r w:rsidR="00901382" w:rsidRPr="00F61A07">
        <w:rPr>
          <w:rFonts w:ascii="Courier New" w:hAnsi="Courier New"/>
          <w:bCs/>
          <w:color w:val="auto"/>
          <w:sz w:val="24"/>
        </w:rPr>
        <w:t>raduttore adibito alle sole traduzioni scritte</w:t>
      </w:r>
      <w:r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 xml:space="preserve">ontrollore di settore tecnico di CED, compreso il settore </w:t>
      </w:r>
    </w:p>
    <w:p w:rsidR="00F73ABA" w:rsidRPr="00F61A07" w:rsidRDefault="00BF64B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delle TLC</w:t>
      </w:r>
      <w:r w:rsidR="00F73ABA"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addetto a mansioni d'ordine di segreteria</w:t>
      </w:r>
      <w:r w:rsidRPr="00F61A07">
        <w:rPr>
          <w:rFonts w:ascii="Courier New" w:hAnsi="Courier New"/>
          <w:bCs/>
          <w:color w:val="auto"/>
          <w:sz w:val="24"/>
        </w:rPr>
        <w:t>;</w:t>
      </w:r>
    </w:p>
    <w:p w:rsidR="00961D46"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ontabile d'ordine</w:t>
      </w:r>
      <w:r w:rsidRPr="00F61A07">
        <w:rPr>
          <w:rFonts w:ascii="Courier New" w:hAnsi="Courier New"/>
          <w:bCs/>
          <w:color w:val="auto"/>
          <w:sz w:val="24"/>
        </w:rPr>
        <w:t>;</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p>
    <w:p w:rsidR="00BF64BA" w:rsidRDefault="00BF64BA" w:rsidP="0026223A">
      <w:pPr>
        <w:pStyle w:val="Titolo40"/>
        <w:shd w:val="clear" w:color="auto" w:fill="auto"/>
        <w:jc w:val="both"/>
        <w:outlineLvl w:val="9"/>
        <w:rPr>
          <w:rFonts w:ascii="Courier New" w:eastAsia="Cambria" w:hAnsi="Courier New" w:cs="Cambria"/>
          <w:b w:val="0"/>
          <w:color w:val="auto"/>
          <w:sz w:val="24"/>
        </w:rPr>
      </w:pPr>
      <w:bookmarkStart w:id="711" w:name="bookmark728"/>
      <w:bookmarkStart w:id="712" w:name="bookmark729"/>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normali conoscenze ed adeguate capacità tecnico-pratiche</w:t>
      </w:r>
      <w:bookmarkEnd w:id="711"/>
      <w:bookmarkEnd w:id="712"/>
      <w:r>
        <w:rPr>
          <w:rFonts w:ascii="Courier New" w:eastAsia="Cambria" w:hAnsi="Courier New" w:cs="Cambria"/>
          <w:b w:val="0"/>
          <w:color w:val="auto"/>
          <w:sz w:val="24"/>
        </w:rPr>
        <w:t>)</w:t>
      </w:r>
      <w:r w:rsidR="00F73ABA" w:rsidRPr="00F61A07">
        <w:rPr>
          <w:rFonts w:ascii="Courier New" w:eastAsia="Cambria" w:hAnsi="Courier New" w:cs="Cambria"/>
          <w:b w:val="0"/>
          <w:color w:val="auto"/>
          <w:sz w:val="24"/>
        </w:rPr>
        <w:t>:</w:t>
      </w:r>
    </w:p>
    <w:p w:rsidR="00F73ABA" w:rsidRPr="00F61A07" w:rsidRDefault="00F73ABA"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f</w:t>
      </w:r>
      <w:r w:rsidR="00901382" w:rsidRPr="00F61A07">
        <w:rPr>
          <w:rFonts w:ascii="Courier New" w:hAnsi="Courier New"/>
          <w:bCs/>
          <w:color w:val="auto"/>
          <w:sz w:val="24"/>
        </w:rPr>
        <w:t>atturista</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sc</w:t>
      </w:r>
      <w:r w:rsidR="00901382" w:rsidRPr="00F61A07">
        <w:rPr>
          <w:rFonts w:ascii="Courier New" w:hAnsi="Courier New"/>
          <w:bCs/>
          <w:color w:val="auto"/>
          <w:sz w:val="24"/>
        </w:rPr>
        <w:t>hedarista</w:t>
      </w:r>
    </w:p>
    <w:p w:rsidR="00F73ABA" w:rsidRPr="00F61A07" w:rsidRDefault="00F73A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odificatore</w:t>
      </w:r>
    </w:p>
    <w:p w:rsidR="00BF64BA" w:rsidRDefault="00F73ABA" w:rsidP="00BF64B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peratore di macchine perforatrici e verificatrici</w:t>
      </w:r>
    </w:p>
    <w:p w:rsidR="00BF64BA" w:rsidRDefault="00BF64BA" w:rsidP="00BF64BA">
      <w:pPr>
        <w:pStyle w:val="Corpodeltesto20"/>
        <w:shd w:val="clear" w:color="auto" w:fill="auto"/>
        <w:spacing w:line="240" w:lineRule="auto"/>
        <w:ind w:left="0"/>
        <w:jc w:val="both"/>
        <w:rPr>
          <w:rFonts w:ascii="Courier New" w:hAnsi="Courier New"/>
          <w:bCs/>
          <w:color w:val="auto"/>
          <w:sz w:val="24"/>
        </w:rPr>
      </w:pPr>
    </w:p>
    <w:p w:rsidR="00BF64BA" w:rsidRDefault="00BF64BA" w:rsidP="00BF64B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Altre qualifiche afferenti al profilo non espressamente comprese nella predetta elencazione.</w:t>
      </w:r>
    </w:p>
    <w:p w:rsidR="00901382" w:rsidRDefault="00901382" w:rsidP="0026223A">
      <w:pPr>
        <w:pStyle w:val="Corpodeltesto20"/>
        <w:shd w:val="clear" w:color="auto" w:fill="auto"/>
        <w:spacing w:line="240" w:lineRule="auto"/>
        <w:ind w:left="0"/>
        <w:jc w:val="both"/>
        <w:rPr>
          <w:rFonts w:ascii="Courier New" w:hAnsi="Courier New"/>
          <w:bCs/>
          <w:color w:val="auto"/>
          <w:sz w:val="24"/>
        </w:rPr>
      </w:pPr>
    </w:p>
    <w:p w:rsidR="00BF64BA" w:rsidRPr="00F61A07" w:rsidRDefault="00BF64BA" w:rsidP="0026223A">
      <w:pPr>
        <w:pStyle w:val="Corpodeltesto20"/>
        <w:shd w:val="clear" w:color="auto" w:fill="auto"/>
        <w:spacing w:line="240" w:lineRule="auto"/>
        <w:ind w:left="0"/>
        <w:jc w:val="both"/>
        <w:rPr>
          <w:rFonts w:ascii="Courier New" w:hAnsi="Courier New"/>
          <w:bCs/>
          <w:color w:val="auto"/>
          <w:sz w:val="24"/>
        </w:rPr>
      </w:pPr>
    </w:p>
    <w:p w:rsidR="00BF64BA" w:rsidRDefault="00D67B08" w:rsidP="00BF64B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BF64BA" w:rsidRDefault="00BF64BA" w:rsidP="00BF64BA">
      <w:pPr>
        <w:pStyle w:val="Corpodeltesto20"/>
        <w:shd w:val="clear" w:color="auto" w:fill="auto"/>
        <w:spacing w:line="240" w:lineRule="auto"/>
        <w:ind w:left="0"/>
        <w:rPr>
          <w:rFonts w:ascii="Courier New" w:hAnsi="Courier New"/>
          <w:bCs/>
          <w:color w:val="auto"/>
          <w:sz w:val="24"/>
        </w:rPr>
      </w:pPr>
    </w:p>
    <w:p w:rsidR="00BF64BA" w:rsidRDefault="00901382" w:rsidP="00BF64B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PROFESSIONALIZZANTE</w:t>
      </w:r>
    </w:p>
    <w:p w:rsidR="00BF64BA" w:rsidRDefault="00BF64BA" w:rsidP="00BF64BA">
      <w:pPr>
        <w:pStyle w:val="Corpodeltesto20"/>
        <w:shd w:val="clear" w:color="auto" w:fill="auto"/>
        <w:spacing w:line="240" w:lineRule="auto"/>
        <w:ind w:left="0"/>
        <w:rPr>
          <w:rFonts w:ascii="Courier New" w:hAnsi="Courier New"/>
          <w:bCs/>
          <w:color w:val="auto"/>
          <w:sz w:val="24"/>
        </w:rPr>
      </w:pPr>
    </w:p>
    <w:p w:rsidR="00961D46" w:rsidRPr="00F61A07" w:rsidRDefault="00901382" w:rsidP="00BF64B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DC2CE3" w:rsidRPr="00F61A07">
        <w:rPr>
          <w:rFonts w:ascii="Courier New" w:hAnsi="Courier New"/>
          <w:bCs/>
          <w:color w:val="auto"/>
          <w:sz w:val="24"/>
        </w:rPr>
        <w:t>*</w:t>
      </w:r>
      <w:r w:rsidRPr="00F61A07">
        <w:rPr>
          <w:rFonts w:ascii="Courier New" w:hAnsi="Courier New"/>
          <w:bCs/>
          <w:color w:val="auto"/>
          <w:sz w:val="24"/>
        </w:rPr>
        <w:t>)</w:t>
      </w:r>
    </w:p>
    <w:p w:rsidR="00DC2CE3" w:rsidRPr="00F61A07" w:rsidRDefault="00DC2CE3"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SETTORE</w:t>
      </w:r>
    </w:p>
    <w:p w:rsidR="00DC2CE3" w:rsidRPr="00F61A07" w:rsidRDefault="00DC2CE3" w:rsidP="0026223A">
      <w:pPr>
        <w:pStyle w:val="Corpodeltesto110"/>
        <w:shd w:val="clear" w:color="auto" w:fill="auto"/>
        <w:spacing w:line="240" w:lineRule="auto"/>
        <w:ind w:left="0" w:firstLine="0"/>
        <w:jc w:val="both"/>
        <w:rPr>
          <w:rFonts w:ascii="Courier New" w:hAnsi="Courier New"/>
          <w:bCs/>
          <w:color w:val="auto"/>
          <w:sz w:val="24"/>
        </w:rPr>
      </w:pPr>
    </w:p>
    <w:p w:rsidR="00DC2CE3"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BF64BA" w:rsidRPr="00F61A07" w:rsidRDefault="00BF64BA" w:rsidP="0026223A">
      <w:pPr>
        <w:pStyle w:val="Corpodeltesto110"/>
        <w:shd w:val="clear" w:color="auto" w:fill="auto"/>
        <w:spacing w:line="240" w:lineRule="auto"/>
        <w:ind w:left="0" w:firstLine="0"/>
        <w:jc w:val="both"/>
        <w:rPr>
          <w:rFonts w:ascii="Courier New" w:hAnsi="Courier New"/>
          <w:bCs/>
          <w:color w:val="auto"/>
          <w:sz w:val="24"/>
        </w:rPr>
      </w:pPr>
    </w:p>
    <w:p w:rsidR="00DC2CE3" w:rsidRPr="00F61A07" w:rsidRDefault="00DC2CE3"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le caratteristiche del settore</w:t>
      </w:r>
      <w:r w:rsidRPr="00F61A07">
        <w:rPr>
          <w:rFonts w:ascii="Courier New" w:hAnsi="Courier New"/>
          <w:bCs/>
          <w:color w:val="auto"/>
          <w:sz w:val="24"/>
        </w:rPr>
        <w:t>;</w:t>
      </w:r>
    </w:p>
    <w:p w:rsidR="00DC2CE3" w:rsidRPr="00F61A07" w:rsidRDefault="00DC2CE3"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opera</w:t>
      </w:r>
      <w:r w:rsidRPr="00F61A07">
        <w:rPr>
          <w:rFonts w:ascii="Courier New" w:hAnsi="Courier New"/>
          <w:bCs/>
          <w:color w:val="auto"/>
          <w:sz w:val="24"/>
        </w:rPr>
        <w:t>;</w:t>
      </w:r>
    </w:p>
    <w:p w:rsidR="00DC2CE3" w:rsidRPr="00F61A07" w:rsidRDefault="00DC2CE3"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DC2CE3" w:rsidRPr="00F61A07" w:rsidRDefault="00DC2CE3"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 xml:space="preserve">aper operare nel rispetto delle norme e delle buone prassi in </w:t>
      </w:r>
      <w:r w:rsidR="00901382" w:rsidRPr="00F61A07">
        <w:rPr>
          <w:rFonts w:ascii="Courier New" w:hAnsi="Courier New"/>
          <w:bCs/>
          <w:color w:val="auto"/>
          <w:sz w:val="24"/>
        </w:rPr>
        <w:lastRenderedPageBreak/>
        <w:t>materia di prevenzione e protezione dai rischi per la sicurezza sul lavoro e di prevenzione e protezione dagli incendi</w:t>
      </w:r>
      <w:r w:rsidR="000C1B36" w:rsidRPr="00F61A07">
        <w:rPr>
          <w:rFonts w:ascii="Courier New" w:hAnsi="Courier New"/>
          <w:bCs/>
          <w:color w:val="auto"/>
          <w:sz w:val="24"/>
        </w:rPr>
        <w:t>.</w:t>
      </w:r>
    </w:p>
    <w:p w:rsidR="00DC2CE3" w:rsidRPr="00F61A07" w:rsidRDefault="00DC2CE3" w:rsidP="0026223A">
      <w:pPr>
        <w:pStyle w:val="Corpodeltesto110"/>
        <w:shd w:val="clear" w:color="auto" w:fill="auto"/>
        <w:spacing w:line="240" w:lineRule="auto"/>
        <w:ind w:left="0" w:firstLine="0"/>
        <w:jc w:val="both"/>
        <w:rPr>
          <w:rFonts w:ascii="Courier New" w:hAnsi="Courier New"/>
          <w:bCs/>
          <w:color w:val="auto"/>
          <w:sz w:val="24"/>
        </w:rPr>
      </w:pPr>
    </w:p>
    <w:p w:rsidR="00DC2CE3" w:rsidRPr="00F61A07" w:rsidRDefault="00DC2CE3"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AREA</w:t>
      </w:r>
    </w:p>
    <w:p w:rsidR="00406493" w:rsidRDefault="00406493" w:rsidP="0026223A">
      <w:pPr>
        <w:pStyle w:val="Corpodeltesto20"/>
        <w:shd w:val="clear" w:color="auto" w:fill="auto"/>
        <w:spacing w:line="240" w:lineRule="auto"/>
        <w:ind w:left="284" w:hanging="284"/>
        <w:jc w:val="both"/>
        <w:rPr>
          <w:rFonts w:ascii="Courier New" w:hAnsi="Courier New"/>
          <w:bCs/>
          <w:color w:val="auto"/>
          <w:sz w:val="24"/>
        </w:rPr>
      </w:pPr>
    </w:p>
    <w:p w:rsidR="0078320F" w:rsidRPr="00F61A07" w:rsidRDefault="00DC2CE3"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78320F" w:rsidRPr="00F61A07">
        <w:rPr>
          <w:rFonts w:ascii="Courier New" w:hAnsi="Courier New"/>
          <w:bCs/>
          <w:color w:val="auto"/>
          <w:sz w:val="24"/>
        </w:rPr>
        <w:t>c</w:t>
      </w:r>
      <w:r w:rsidRPr="00F61A07">
        <w:rPr>
          <w:rFonts w:ascii="Courier New" w:hAnsi="Courier New"/>
          <w:bCs/>
          <w:color w:val="auto"/>
          <w:sz w:val="24"/>
        </w:rPr>
        <w:t>onoscere il ruolo della propria area di attività all'interno del processo di produzione e di erogazione del servizio</w:t>
      </w:r>
      <w:r w:rsidR="0078320F"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DC2CE3"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DC2CE3"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DC2CE3" w:rsidRPr="00F61A07">
        <w:rPr>
          <w:rFonts w:ascii="Courier New" w:hAnsi="Courier New"/>
          <w:bCs/>
          <w:color w:val="auto"/>
          <w:sz w:val="24"/>
        </w:rPr>
        <w:t>aper operare in un contesto aziendale orientato alla qualità</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DC2CE3" w:rsidRPr="00F61A07">
        <w:rPr>
          <w:rFonts w:ascii="Courier New" w:hAnsi="Courier New"/>
          <w:bCs/>
          <w:color w:val="auto"/>
          <w:sz w:val="24"/>
        </w:rPr>
        <w:t>onoscere e saper utilizzare il glossario della professione</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DC2CE3" w:rsidRPr="00F61A07">
        <w:rPr>
          <w:rFonts w:ascii="Courier New" w:hAnsi="Courier New"/>
          <w:bCs/>
          <w:color w:val="auto"/>
          <w:sz w:val="24"/>
        </w:rPr>
        <w:t>onoscere gli elementi basilari di una lingua straniera, se richiesto dalla mansione</w:t>
      </w:r>
      <w:r w:rsidR="000C1B36"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0"/>
        <w:jc w:val="both"/>
        <w:rPr>
          <w:rFonts w:ascii="Courier New" w:hAnsi="Courier New"/>
          <w:bCs/>
          <w:color w:val="auto"/>
          <w:sz w:val="24"/>
        </w:rPr>
      </w:pPr>
    </w:p>
    <w:p w:rsidR="0078320F" w:rsidRPr="00F61A07" w:rsidRDefault="0078320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PROFILO</w:t>
      </w:r>
    </w:p>
    <w:p w:rsidR="00406493" w:rsidRDefault="00406493" w:rsidP="0026223A">
      <w:pPr>
        <w:pStyle w:val="Corpodeltesto20"/>
        <w:shd w:val="clear" w:color="auto" w:fill="auto"/>
        <w:spacing w:line="240" w:lineRule="auto"/>
        <w:ind w:left="284" w:hanging="284"/>
        <w:jc w:val="both"/>
        <w:rPr>
          <w:rFonts w:ascii="Courier New" w:hAnsi="Courier New"/>
          <w:bCs/>
          <w:color w:val="auto"/>
          <w:sz w:val="24"/>
        </w:rPr>
      </w:pPr>
    </w:p>
    <w:p w:rsidR="0078320F" w:rsidRPr="00F61A07"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78320F" w:rsidRPr="00F61A07">
        <w:rPr>
          <w:rFonts w:ascii="Courier New" w:hAnsi="Courier New"/>
          <w:bCs/>
          <w:color w:val="auto"/>
          <w:sz w:val="24"/>
        </w:rPr>
        <w:tab/>
        <w:t>r</w:t>
      </w:r>
      <w:r w:rsidRPr="00F61A07">
        <w:rPr>
          <w:rFonts w:ascii="Courier New" w:hAnsi="Courier New"/>
          <w:bCs/>
          <w:color w:val="auto"/>
          <w:sz w:val="24"/>
        </w:rPr>
        <w:t>iconoscere il proprio ruolo all'interno del contesto aziendale e del processo di erogazione del servizio</w:t>
      </w:r>
      <w:r w:rsidR="0078320F"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utilizzare lo strumento informatico e i principali software applicativi per le operazioni di calcolo e di videoscrittura</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i diversi sistemi di pagamento e di incasso se richiesto dalla mansione</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normative sulla privacy</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principi, metodi e tecniche di contabilità generale e analitica se richiesto dalla mansione</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redigere rapporti periodici sull'andamento dell</w:t>
      </w:r>
      <w:r w:rsidRPr="00F61A07">
        <w:rPr>
          <w:rFonts w:ascii="Courier New" w:hAnsi="Courier New"/>
          <w:bCs/>
          <w:color w:val="auto"/>
          <w:sz w:val="24"/>
        </w:rPr>
        <w:t xml:space="preserve">a </w:t>
      </w:r>
      <w:r w:rsidR="00901382" w:rsidRPr="00F61A07">
        <w:rPr>
          <w:rFonts w:ascii="Courier New" w:hAnsi="Courier New"/>
          <w:bCs/>
          <w:color w:val="auto"/>
          <w:sz w:val="24"/>
        </w:rPr>
        <w:t>attività, presentare i risultati conseguiti e commentarli negli aspetti salienti se richiesto dalla mansione</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redigere, leggere e interpretare lettere e documenti in una lingua straniera se richiesto dalle mansioni</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le tecniche di scrittura veloce anche sotto dettatura se richiesto dalla mansione</w:t>
      </w:r>
      <w:r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organizzare e gestire un archivio</w:t>
      </w:r>
      <w:r w:rsidRPr="00F61A07">
        <w:rPr>
          <w:rFonts w:ascii="Courier New" w:hAnsi="Courier New"/>
          <w:bCs/>
          <w:color w:val="auto"/>
          <w:sz w:val="24"/>
        </w:rPr>
        <w:t>;</w:t>
      </w:r>
    </w:p>
    <w:p w:rsidR="00961D46" w:rsidRPr="00F61A07" w:rsidRDefault="0078320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000C1B36" w:rsidRPr="00F61A07">
        <w:rPr>
          <w:rFonts w:ascii="Courier New" w:hAnsi="Courier New"/>
          <w:bCs/>
          <w:color w:val="auto"/>
          <w:sz w:val="24"/>
        </w:rPr>
        <w:t>.</w:t>
      </w:r>
    </w:p>
    <w:p w:rsidR="0078320F" w:rsidRPr="00F61A07" w:rsidRDefault="0078320F" w:rsidP="0026223A">
      <w:pPr>
        <w:pStyle w:val="Corpodeltesto20"/>
        <w:shd w:val="clear" w:color="auto" w:fill="auto"/>
        <w:spacing w:line="240" w:lineRule="auto"/>
        <w:ind w:left="0"/>
        <w:jc w:val="both"/>
        <w:rPr>
          <w:rFonts w:ascii="Courier New" w:hAnsi="Courier New"/>
          <w:bCs/>
          <w:color w:val="auto"/>
          <w:sz w:val="20"/>
        </w:rPr>
      </w:pPr>
    </w:p>
    <w:p w:rsidR="0078320F" w:rsidRPr="00F61A07" w:rsidRDefault="0078320F"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78320F" w:rsidRPr="00F61A07" w:rsidRDefault="0078320F"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901382" w:rsidRDefault="00901382" w:rsidP="0026223A">
      <w:pPr>
        <w:pStyle w:val="Corpodeltesto20"/>
        <w:shd w:val="clear" w:color="auto" w:fill="auto"/>
        <w:spacing w:line="240" w:lineRule="auto"/>
        <w:ind w:left="0"/>
        <w:jc w:val="both"/>
        <w:rPr>
          <w:rFonts w:ascii="Courier New" w:hAnsi="Courier New"/>
          <w:bCs/>
          <w:color w:val="auto"/>
          <w:sz w:val="24"/>
        </w:rPr>
      </w:pPr>
    </w:p>
    <w:p w:rsidR="00A96688" w:rsidRPr="00F61A07" w:rsidRDefault="00A96688" w:rsidP="0026223A">
      <w:pPr>
        <w:pStyle w:val="Corpodeltesto20"/>
        <w:shd w:val="clear" w:color="auto" w:fill="auto"/>
        <w:spacing w:line="240" w:lineRule="auto"/>
        <w:ind w:left="0"/>
        <w:jc w:val="both"/>
        <w:rPr>
          <w:rFonts w:ascii="Courier New" w:hAnsi="Courier New"/>
          <w:bCs/>
          <w:color w:val="auto"/>
          <w:sz w:val="24"/>
        </w:rPr>
      </w:pPr>
    </w:p>
    <w:p w:rsidR="00A96688" w:rsidRDefault="00D67B08" w:rsidP="00A9668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A96688" w:rsidRDefault="00A96688" w:rsidP="00A96688">
      <w:pPr>
        <w:pStyle w:val="Corpodeltesto20"/>
        <w:shd w:val="clear" w:color="auto" w:fill="auto"/>
        <w:spacing w:line="240" w:lineRule="auto"/>
        <w:ind w:left="0"/>
        <w:rPr>
          <w:rFonts w:ascii="Courier New" w:hAnsi="Courier New"/>
          <w:bCs/>
          <w:color w:val="auto"/>
          <w:sz w:val="24"/>
        </w:rPr>
      </w:pPr>
    </w:p>
    <w:p w:rsidR="00961D46" w:rsidRPr="00F61A07" w:rsidRDefault="00901382" w:rsidP="00A9668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TIPOLOGIA DI PROFILO - ADDETTO MANUTENZIONE/ASSISTENZA</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78320F" w:rsidRPr="00F61A07" w:rsidRDefault="0078320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manutenzione</w:t>
      </w:r>
    </w:p>
    <w:p w:rsidR="0078320F" w:rsidRPr="00F61A07" w:rsidRDefault="0078320F" w:rsidP="0026223A">
      <w:pPr>
        <w:pStyle w:val="Corpodeltesto20"/>
        <w:shd w:val="clear" w:color="auto" w:fill="auto"/>
        <w:spacing w:line="240" w:lineRule="auto"/>
        <w:ind w:left="0"/>
        <w:jc w:val="both"/>
        <w:rPr>
          <w:rFonts w:ascii="Courier New" w:hAnsi="Courier New"/>
          <w:bCs/>
          <w:color w:val="auto"/>
          <w:sz w:val="24"/>
        </w:rPr>
      </w:pPr>
    </w:p>
    <w:p w:rsidR="0078320F" w:rsidRPr="00F61A07" w:rsidRDefault="00A96688" w:rsidP="0026223A">
      <w:pPr>
        <w:pStyle w:val="Titolo40"/>
        <w:shd w:val="clear" w:color="auto" w:fill="auto"/>
        <w:jc w:val="both"/>
        <w:outlineLvl w:val="9"/>
        <w:rPr>
          <w:rFonts w:ascii="Courier New" w:eastAsia="Cambria" w:hAnsi="Courier New" w:cs="Cambria"/>
          <w:b w:val="0"/>
          <w:color w:val="auto"/>
          <w:sz w:val="24"/>
        </w:rPr>
      </w:pPr>
      <w:bookmarkStart w:id="713" w:name="bookmark732"/>
      <w:bookmarkStart w:id="714" w:name="bookmark733"/>
      <w:r>
        <w:rPr>
          <w:rFonts w:ascii="Courier New" w:eastAsia="Cambria" w:hAnsi="Courier New" w:cs="Cambria"/>
          <w:b w:val="0"/>
          <w:color w:val="auto"/>
          <w:sz w:val="24"/>
        </w:rPr>
        <w:lastRenderedPageBreak/>
        <w:t>(</w:t>
      </w:r>
      <w:r w:rsidR="00901382" w:rsidRPr="00F61A07">
        <w:rPr>
          <w:rFonts w:ascii="Courier New" w:eastAsia="Cambria" w:hAnsi="Courier New" w:cs="Cambria"/>
          <w:b w:val="0"/>
          <w:color w:val="auto"/>
          <w:sz w:val="24"/>
        </w:rPr>
        <w:t xml:space="preserve">particolari conoscenze tecniche e approfondita conoscenza </w:t>
      </w:r>
    </w:p>
    <w:p w:rsidR="00A96688"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tecnico-pratica</w:t>
      </w:r>
      <w:bookmarkEnd w:id="713"/>
      <w:bookmarkEnd w:id="714"/>
      <w:r w:rsidR="00A96688">
        <w:rPr>
          <w:rFonts w:ascii="Courier New" w:eastAsia="Cambria" w:hAnsi="Courier New" w:cs="Cambria"/>
          <w:b w:val="0"/>
          <w:color w:val="auto"/>
          <w:sz w:val="24"/>
        </w:rPr>
        <w:t>)</w:t>
      </w:r>
      <w:r w:rsidR="0078320F" w:rsidRPr="00F61A07">
        <w:rPr>
          <w:rFonts w:ascii="Courier New" w:eastAsia="Cambria" w:hAnsi="Courier New" w:cs="Cambria"/>
          <w:b w:val="0"/>
          <w:color w:val="auto"/>
          <w:sz w:val="24"/>
        </w:rPr>
        <w:t>:</w:t>
      </w:r>
    </w:p>
    <w:p w:rsidR="0078320F" w:rsidRPr="00F61A07" w:rsidRDefault="0078320F"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E94249" w:rsidRPr="00F61A07" w:rsidRDefault="0078320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 settore automobilistico</w:t>
      </w:r>
      <w:r w:rsidR="00E94249"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 settore ferro- metalli</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nelle concessionarie di pubblicità</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w:t>
      </w:r>
      <w:r w:rsidRPr="00F61A07">
        <w:rPr>
          <w:rFonts w:ascii="Courier New" w:hAnsi="Courier New"/>
          <w:bCs/>
          <w:color w:val="auto"/>
          <w:sz w:val="24"/>
        </w:rPr>
        <w:t>;</w:t>
      </w:r>
    </w:p>
    <w:p w:rsidR="00961D46"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anutentore specializzato provetto</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p>
    <w:p w:rsidR="00E94249" w:rsidRPr="00F61A07" w:rsidRDefault="00A96688" w:rsidP="0026223A">
      <w:pPr>
        <w:pStyle w:val="Titolo40"/>
        <w:shd w:val="clear" w:color="auto" w:fill="auto"/>
        <w:jc w:val="both"/>
        <w:outlineLvl w:val="9"/>
        <w:rPr>
          <w:rFonts w:ascii="Courier New" w:eastAsia="Cambria" w:hAnsi="Courier New" w:cs="Cambria"/>
          <w:b w:val="0"/>
          <w:color w:val="auto"/>
          <w:sz w:val="24"/>
        </w:rPr>
      </w:pPr>
      <w:bookmarkStart w:id="715" w:name="bookmark734"/>
      <w:bookmarkStart w:id="716" w:name="bookmark735"/>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 xml:space="preserve">specifiche conoscenze tecniche e particolari capacità </w:t>
      </w:r>
    </w:p>
    <w:p w:rsidR="00A96688" w:rsidRDefault="00E9424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w:t>
      </w:r>
      <w:r w:rsidR="00901382" w:rsidRPr="00F61A07">
        <w:rPr>
          <w:rFonts w:ascii="Courier New" w:eastAsia="Cambria" w:hAnsi="Courier New" w:cs="Cambria"/>
          <w:b w:val="0"/>
          <w:color w:val="auto"/>
          <w:sz w:val="24"/>
        </w:rPr>
        <w:t>ecnico</w:t>
      </w:r>
      <w:r w:rsidRPr="00F61A07">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pratiche</w:t>
      </w:r>
      <w:bookmarkEnd w:id="715"/>
      <w:bookmarkEnd w:id="716"/>
      <w:r w:rsidR="00A96688">
        <w:rPr>
          <w:rFonts w:ascii="Courier New" w:eastAsia="Cambria" w:hAnsi="Courier New" w:cs="Cambria"/>
          <w:b w:val="0"/>
          <w:color w:val="auto"/>
          <w:sz w:val="24"/>
        </w:rPr>
        <w:t>)</w:t>
      </w:r>
      <w:r w:rsidRPr="00F61A07">
        <w:rPr>
          <w:rFonts w:ascii="Courier New" w:eastAsia="Cambria" w:hAnsi="Courier New" w:cs="Cambria"/>
          <w:b w:val="0"/>
          <w:color w:val="auto"/>
          <w:sz w:val="24"/>
        </w:rPr>
        <w:t>:</w:t>
      </w:r>
    </w:p>
    <w:p w:rsidR="00E94249" w:rsidRPr="00F61A07" w:rsidRDefault="00E94249"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E94249" w:rsidRPr="00F61A07" w:rsidRDefault="00E9424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o</w:t>
      </w:r>
      <w:r w:rsidR="00901382" w:rsidRPr="00F61A07">
        <w:rPr>
          <w:rFonts w:ascii="Courier New" w:hAnsi="Courier New"/>
          <w:bCs/>
          <w:color w:val="auto"/>
          <w:sz w:val="24"/>
        </w:rPr>
        <w:t>peraio specializzato</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nelle aziende commerciali dei settori ferro e acciaio, metalli non ferrosi e rottami</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anutentore specializzato</w:t>
      </w:r>
      <w:r w:rsidRPr="00F61A07">
        <w:rPr>
          <w:rFonts w:ascii="Courier New" w:hAnsi="Courier New"/>
          <w:bCs/>
          <w:color w:val="auto"/>
          <w:sz w:val="24"/>
        </w:rPr>
        <w:t>;</w:t>
      </w:r>
    </w:p>
    <w:p w:rsidR="00E94249" w:rsidRPr="00F61A07" w:rsidRDefault="00E94249" w:rsidP="0026223A">
      <w:pPr>
        <w:pStyle w:val="Titolo40"/>
        <w:shd w:val="clear" w:color="auto" w:fill="auto"/>
        <w:jc w:val="both"/>
        <w:outlineLvl w:val="9"/>
        <w:rPr>
          <w:rFonts w:ascii="Courier New" w:eastAsia="Cambria" w:hAnsi="Courier New" w:cs="Cambria"/>
          <w:b w:val="0"/>
          <w:color w:val="auto"/>
          <w:sz w:val="24"/>
        </w:rPr>
      </w:pPr>
      <w:bookmarkStart w:id="717" w:name="bookmark736"/>
      <w:bookmarkStart w:id="718" w:name="bookmark737"/>
    </w:p>
    <w:p w:rsidR="00A96688" w:rsidRDefault="00A96688"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normali conoscenze e adeguate capacità tecnico-pratiche</w:t>
      </w:r>
      <w:bookmarkEnd w:id="717"/>
      <w:bookmarkEnd w:id="718"/>
      <w:r>
        <w:rPr>
          <w:rFonts w:ascii="Courier New" w:eastAsia="Cambria" w:hAnsi="Courier New" w:cs="Cambria"/>
          <w:b w:val="0"/>
          <w:color w:val="auto"/>
          <w:sz w:val="24"/>
        </w:rPr>
        <w:t>)</w:t>
      </w:r>
      <w:r w:rsidR="00E94249" w:rsidRPr="00F61A07">
        <w:rPr>
          <w:rFonts w:ascii="Courier New" w:eastAsia="Cambria" w:hAnsi="Courier New" w:cs="Cambria"/>
          <w:b w:val="0"/>
          <w:color w:val="auto"/>
          <w:sz w:val="24"/>
        </w:rPr>
        <w:t>:</w:t>
      </w:r>
    </w:p>
    <w:p w:rsidR="00E94249" w:rsidRPr="00F61A07" w:rsidRDefault="00E94249"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 xml:space="preserve"> </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qualificato</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 xml:space="preserve">peraio qualificato nelle aziende commerciali dei settori ferro </w:t>
      </w:r>
    </w:p>
    <w:p w:rsidR="00E94249"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 acciaio</w:t>
      </w:r>
      <w:r w:rsidR="00E94249" w:rsidRPr="00F61A07">
        <w:rPr>
          <w:rFonts w:ascii="Courier New" w:hAnsi="Courier New"/>
          <w:bCs/>
          <w:color w:val="auto"/>
          <w:sz w:val="24"/>
        </w:rPr>
        <w:t>;</w:t>
      </w:r>
    </w:p>
    <w:p w:rsidR="00961D46"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anutentore qualificato</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p>
    <w:p w:rsidR="00A96688" w:rsidRDefault="00A96688" w:rsidP="0026223A">
      <w:pPr>
        <w:pStyle w:val="Titolo40"/>
        <w:shd w:val="clear" w:color="auto" w:fill="auto"/>
        <w:jc w:val="both"/>
        <w:outlineLvl w:val="9"/>
        <w:rPr>
          <w:rFonts w:ascii="Courier New" w:eastAsia="Cambria" w:hAnsi="Courier New" w:cs="Cambria"/>
          <w:b w:val="0"/>
          <w:color w:val="auto"/>
          <w:sz w:val="24"/>
        </w:rPr>
      </w:pPr>
      <w:bookmarkStart w:id="719" w:name="bookmark738"/>
      <w:bookmarkStart w:id="720" w:name="bookmark739"/>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semplici conoscenze pratiche</w:t>
      </w:r>
      <w:bookmarkEnd w:id="719"/>
      <w:bookmarkEnd w:id="720"/>
      <w:r>
        <w:rPr>
          <w:rFonts w:ascii="Courier New" w:eastAsia="Cambria" w:hAnsi="Courier New" w:cs="Cambria"/>
          <w:b w:val="0"/>
          <w:color w:val="auto"/>
          <w:sz w:val="24"/>
        </w:rPr>
        <w:t>)</w:t>
      </w:r>
      <w:r w:rsidR="00E94249" w:rsidRPr="00F61A07">
        <w:rPr>
          <w:rFonts w:ascii="Courier New" w:eastAsia="Cambria" w:hAnsi="Courier New" w:cs="Cambria"/>
          <w:b w:val="0"/>
          <w:color w:val="auto"/>
          <w:sz w:val="24"/>
        </w:rPr>
        <w:t>:</w:t>
      </w:r>
    </w:p>
    <w:p w:rsidR="00E94249" w:rsidRPr="00F61A07" w:rsidRDefault="00E94249"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 xml:space="preserve"> </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 xml:space="preserve">peraio comune nelle aziende commerciali dei settori ferro </w:t>
      </w:r>
    </w:p>
    <w:p w:rsidR="00961D46"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 acciaio, metalli non ferrosi e rottami</w:t>
      </w:r>
      <w:r w:rsidR="00E94249"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assistenza</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p>
    <w:p w:rsidR="00E94249"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approfondite conoscenze tecnico</w:t>
      </w:r>
      <w:r w:rsidR="00EC50CE" w:rsidRPr="00F61A07">
        <w:rPr>
          <w:rFonts w:ascii="Courier New" w:hAnsi="Courier New"/>
          <w:bCs/>
          <w:color w:val="auto"/>
          <w:sz w:val="24"/>
        </w:rPr>
        <w:t>-</w:t>
      </w:r>
      <w:r w:rsidR="00901382" w:rsidRPr="00F61A07">
        <w:rPr>
          <w:rFonts w:ascii="Courier New" w:hAnsi="Courier New"/>
          <w:bCs/>
          <w:color w:val="auto"/>
          <w:sz w:val="24"/>
        </w:rPr>
        <w:softHyphen/>
        <w:t xml:space="preserve">scientifiche e capacità </w:t>
      </w:r>
    </w:p>
    <w:p w:rsidR="00A96688"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 divulgazione delle proprie competenze</w:t>
      </w:r>
      <w:r w:rsidR="00A96688">
        <w:rPr>
          <w:rFonts w:ascii="Courier New" w:hAnsi="Courier New"/>
          <w:bCs/>
          <w:color w:val="auto"/>
          <w:sz w:val="24"/>
        </w:rPr>
        <w:t>)</w:t>
      </w:r>
      <w:r w:rsidR="00E94249"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ollaudatore e/o accettatore</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p>
    <w:p w:rsidR="00E94249"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E94249"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softHyphen/>
        <w:t>pratica</w:t>
      </w:r>
      <w:r w:rsidR="00A96688">
        <w:rPr>
          <w:rFonts w:ascii="Courier New" w:hAnsi="Courier New"/>
          <w:bCs/>
          <w:color w:val="auto"/>
          <w:sz w:val="24"/>
        </w:rPr>
        <w:t>)</w:t>
      </w:r>
      <w:r w:rsidRPr="00F61A07">
        <w:rPr>
          <w:rFonts w:ascii="Courier New" w:hAnsi="Courier New"/>
          <w:bCs/>
          <w:color w:val="auto"/>
          <w:sz w:val="24"/>
        </w:rPr>
        <w:t>:</w:t>
      </w:r>
    </w:p>
    <w:p w:rsidR="00A96688" w:rsidRPr="00F61A07" w:rsidRDefault="00A96688" w:rsidP="0026223A">
      <w:pPr>
        <w:pStyle w:val="Corpodeltesto20"/>
        <w:shd w:val="clear" w:color="auto" w:fill="auto"/>
        <w:spacing w:line="240" w:lineRule="auto"/>
        <w:ind w:left="0"/>
        <w:jc w:val="both"/>
        <w:rPr>
          <w:rFonts w:ascii="Courier New" w:hAnsi="Courier New"/>
          <w:bCs/>
          <w:color w:val="auto"/>
          <w:sz w:val="24"/>
        </w:rPr>
      </w:pP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t</w:t>
      </w:r>
      <w:r w:rsidR="00901382" w:rsidRPr="00F61A07">
        <w:rPr>
          <w:rFonts w:ascii="Courier New" w:hAnsi="Courier New"/>
          <w:bCs/>
          <w:color w:val="auto"/>
          <w:sz w:val="24"/>
        </w:rPr>
        <w:t>ecnico riparatore del settore elettrodomestici</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t</w:t>
      </w:r>
      <w:r w:rsidR="00901382" w:rsidRPr="00F61A07">
        <w:rPr>
          <w:rFonts w:ascii="Courier New" w:hAnsi="Courier New"/>
          <w:bCs/>
          <w:color w:val="auto"/>
          <w:sz w:val="24"/>
        </w:rPr>
        <w:t>ecnico riparatore del settore macchine per ufficio</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p>
    <w:p w:rsidR="00E94249"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E94249"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A96688">
        <w:rPr>
          <w:rFonts w:ascii="Courier New" w:hAnsi="Courier New"/>
          <w:bCs/>
          <w:color w:val="auto"/>
          <w:sz w:val="24"/>
        </w:rPr>
        <w:t>):</w:t>
      </w:r>
    </w:p>
    <w:p w:rsidR="00A96688" w:rsidRPr="00F61A07" w:rsidRDefault="00A96688" w:rsidP="0026223A">
      <w:pPr>
        <w:pStyle w:val="Corpodeltesto20"/>
        <w:shd w:val="clear" w:color="auto" w:fill="auto"/>
        <w:spacing w:line="240" w:lineRule="auto"/>
        <w:ind w:left="0"/>
        <w:jc w:val="both"/>
        <w:rPr>
          <w:rFonts w:ascii="Courier New" w:hAnsi="Courier New"/>
          <w:bCs/>
          <w:color w:val="auto"/>
          <w:sz w:val="24"/>
        </w:rPr>
      </w:pP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e</w:t>
      </w:r>
      <w:r w:rsidR="00901382" w:rsidRPr="00F61A07">
        <w:rPr>
          <w:rFonts w:ascii="Courier New" w:hAnsi="Courier New"/>
          <w:bCs/>
          <w:color w:val="auto"/>
          <w:sz w:val="24"/>
        </w:rPr>
        <w:t>stetista, anche con funzioni di vendita</w:t>
      </w:r>
    </w:p>
    <w:p w:rsidR="00961D46"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collaudo</w:t>
      </w:r>
    </w:p>
    <w:p w:rsidR="005F6880" w:rsidRPr="00F61A07" w:rsidRDefault="005F6880" w:rsidP="0026223A">
      <w:pPr>
        <w:pStyle w:val="Titolo40"/>
        <w:shd w:val="clear" w:color="auto" w:fill="auto"/>
        <w:jc w:val="both"/>
        <w:outlineLvl w:val="9"/>
        <w:rPr>
          <w:rFonts w:ascii="Courier New" w:eastAsia="Cambria" w:hAnsi="Courier New" w:cs="Cambria"/>
          <w:b w:val="0"/>
          <w:color w:val="auto"/>
          <w:sz w:val="24"/>
        </w:rPr>
      </w:pPr>
      <w:bookmarkStart w:id="721" w:name="bookmark740"/>
      <w:bookmarkStart w:id="722" w:name="bookmark741"/>
    </w:p>
    <w:p w:rsidR="00E94249" w:rsidRPr="00F61A07" w:rsidRDefault="00A96688" w:rsidP="0026223A">
      <w:pPr>
        <w:pStyle w:val="Titolo40"/>
        <w:shd w:val="clear" w:color="auto" w:fill="auto"/>
        <w:jc w:val="both"/>
        <w:outlineLvl w:val="9"/>
        <w:rPr>
          <w:rFonts w:ascii="Courier New" w:hAnsi="Courier New"/>
          <w:b w:val="0"/>
          <w:color w:val="auto"/>
          <w:sz w:val="24"/>
        </w:rPr>
      </w:pPr>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normali conoscenze e adeguate capacità tecnico-pratiche</w:t>
      </w:r>
      <w:bookmarkEnd w:id="721"/>
      <w:bookmarkEnd w:id="722"/>
      <w:r>
        <w:rPr>
          <w:rFonts w:ascii="Courier New" w:eastAsia="Cambria" w:hAnsi="Courier New" w:cs="Cambria"/>
          <w:b w:val="0"/>
          <w:color w:val="auto"/>
          <w:sz w:val="24"/>
        </w:rPr>
        <w:t>)</w:t>
      </w:r>
      <w:r w:rsidR="00E94249" w:rsidRPr="00F61A07">
        <w:rPr>
          <w:rFonts w:ascii="Courier New" w:eastAsia="Cambria" w:hAnsi="Courier New" w:cs="Cambria"/>
          <w:b w:val="0"/>
          <w:color w:val="auto"/>
          <w:sz w:val="24"/>
        </w:rPr>
        <w:t>:</w:t>
      </w:r>
    </w:p>
    <w:p w:rsidR="00A96688" w:rsidRDefault="00A96688" w:rsidP="0026223A">
      <w:pPr>
        <w:pStyle w:val="Corpodeltesto20"/>
        <w:shd w:val="clear" w:color="auto" w:fill="auto"/>
        <w:spacing w:line="240" w:lineRule="auto"/>
        <w:ind w:left="0"/>
        <w:jc w:val="both"/>
        <w:rPr>
          <w:rFonts w:ascii="Courier New" w:hAnsi="Courier New"/>
          <w:bCs/>
          <w:color w:val="auto"/>
          <w:sz w:val="24"/>
        </w:rPr>
      </w:pP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p</w:t>
      </w:r>
      <w:r w:rsidR="00901382" w:rsidRPr="00F61A07">
        <w:rPr>
          <w:rFonts w:ascii="Courier New" w:hAnsi="Courier New"/>
          <w:bCs/>
          <w:color w:val="auto"/>
          <w:sz w:val="24"/>
        </w:rPr>
        <w:t>ratico di laboratorio chimico</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i</w:t>
      </w:r>
      <w:r w:rsidR="00901382" w:rsidRPr="00F61A07">
        <w:rPr>
          <w:rFonts w:ascii="Courier New" w:hAnsi="Courier New"/>
          <w:bCs/>
          <w:color w:val="auto"/>
          <w:sz w:val="24"/>
        </w:rPr>
        <w:t>nformatore negli Istituti di informazioni commerciali</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 a</w:t>
      </w:r>
      <w:r w:rsidR="00901382" w:rsidRPr="00F61A07">
        <w:rPr>
          <w:rFonts w:ascii="Courier New" w:hAnsi="Courier New"/>
          <w:bCs/>
          <w:color w:val="auto"/>
          <w:sz w:val="24"/>
        </w:rPr>
        <w:t>ddetto di biblioteca circolante</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ai negozi o filiali di esposizioni</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centralino telefonico</w:t>
      </w:r>
      <w:r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 xml:space="preserve">ddetto alle operazioni ausiliarie alla vendita nelle aziende </w:t>
      </w:r>
    </w:p>
    <w:p w:rsidR="00961D46"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a integrale libero servizio</w:t>
      </w:r>
      <w:r w:rsidR="00E94249" w:rsidRPr="00F61A07">
        <w:rPr>
          <w:rFonts w:ascii="Courier New" w:hAnsi="Courier New"/>
          <w:bCs/>
          <w:color w:val="auto"/>
          <w:sz w:val="24"/>
        </w:rPr>
        <w:t>;</w:t>
      </w:r>
    </w:p>
    <w:p w:rsidR="00E94249" w:rsidRPr="00F61A07" w:rsidRDefault="00E94249" w:rsidP="0026223A">
      <w:pPr>
        <w:pStyle w:val="Corpodeltesto20"/>
        <w:shd w:val="clear" w:color="auto" w:fill="auto"/>
        <w:spacing w:line="240" w:lineRule="auto"/>
        <w:ind w:left="0"/>
        <w:jc w:val="both"/>
        <w:rPr>
          <w:rFonts w:ascii="Courier New" w:hAnsi="Courier New"/>
          <w:bCs/>
          <w:color w:val="auto"/>
          <w:sz w:val="24"/>
        </w:rPr>
      </w:pPr>
    </w:p>
    <w:p w:rsidR="00E94249"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semplici conoscenze pratiche</w:t>
      </w:r>
      <w:r>
        <w:rPr>
          <w:rFonts w:ascii="Courier New" w:hAnsi="Courier New"/>
          <w:bCs/>
          <w:color w:val="auto"/>
          <w:sz w:val="24"/>
        </w:rPr>
        <w:t>)</w:t>
      </w:r>
      <w:r w:rsidR="00E94249" w:rsidRPr="00F61A07">
        <w:rPr>
          <w:rFonts w:ascii="Courier New" w:hAnsi="Courier New"/>
          <w:bCs/>
          <w:color w:val="auto"/>
          <w:sz w:val="24"/>
        </w:rPr>
        <w:t>:</w:t>
      </w:r>
    </w:p>
    <w:p w:rsidR="00A96688" w:rsidRPr="00F61A07" w:rsidRDefault="00A96688" w:rsidP="0026223A">
      <w:pPr>
        <w:pStyle w:val="Corpodeltesto20"/>
        <w:shd w:val="clear" w:color="auto" w:fill="auto"/>
        <w:spacing w:line="240" w:lineRule="auto"/>
        <w:ind w:left="0"/>
        <w:jc w:val="both"/>
        <w:rPr>
          <w:rFonts w:ascii="Courier New" w:hAnsi="Courier New"/>
          <w:bCs/>
          <w:color w:val="auto"/>
          <w:sz w:val="24"/>
        </w:rPr>
      </w:pPr>
    </w:p>
    <w:p w:rsidR="00A96688" w:rsidRDefault="00E94249" w:rsidP="00A9668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d</w:t>
      </w:r>
      <w:r w:rsidR="00901382" w:rsidRPr="00F61A07">
        <w:rPr>
          <w:rFonts w:ascii="Courier New" w:hAnsi="Courier New"/>
          <w:bCs/>
          <w:color w:val="auto"/>
          <w:sz w:val="24"/>
        </w:rPr>
        <w:t>imostratore</w:t>
      </w:r>
    </w:p>
    <w:p w:rsidR="00A96688" w:rsidRDefault="00A96688" w:rsidP="00A96688">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A9668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Altre qualifiche afferenti al profilo non espressamente comprese nella predetta elencazione</w:t>
      </w:r>
      <w:r w:rsidR="00E94249" w:rsidRPr="00F61A07">
        <w:rPr>
          <w:rFonts w:ascii="Courier New" w:hAnsi="Courier New"/>
          <w:bCs/>
          <w:color w:val="auto"/>
          <w:sz w:val="24"/>
        </w:rPr>
        <w:t>.</w:t>
      </w:r>
    </w:p>
    <w:p w:rsidR="00C8701B" w:rsidRPr="00F61A07" w:rsidRDefault="00C8701B" w:rsidP="0026223A">
      <w:pPr>
        <w:pStyle w:val="Corpodeltesto20"/>
        <w:shd w:val="clear" w:color="auto" w:fill="auto"/>
        <w:spacing w:line="240" w:lineRule="auto"/>
        <w:ind w:left="0"/>
        <w:jc w:val="both"/>
        <w:rPr>
          <w:rFonts w:ascii="Courier New" w:hAnsi="Courier New"/>
          <w:bCs/>
          <w:color w:val="auto"/>
          <w:sz w:val="24"/>
        </w:rPr>
      </w:pPr>
    </w:p>
    <w:p w:rsidR="00A96688" w:rsidRDefault="00A96688" w:rsidP="0026223A">
      <w:pPr>
        <w:pStyle w:val="Corpodeltesto20"/>
        <w:shd w:val="clear" w:color="auto" w:fill="auto"/>
        <w:spacing w:line="240" w:lineRule="auto"/>
        <w:ind w:left="0"/>
        <w:jc w:val="center"/>
        <w:rPr>
          <w:rFonts w:ascii="Courier New" w:hAnsi="Courier New"/>
          <w:bCs/>
          <w:color w:val="auto"/>
          <w:sz w:val="24"/>
        </w:rPr>
      </w:pPr>
    </w:p>
    <w:p w:rsidR="00A96688" w:rsidRDefault="00C8701B" w:rsidP="00A9668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A96688" w:rsidRDefault="00A96688" w:rsidP="00A96688">
      <w:pPr>
        <w:pStyle w:val="Corpodeltesto20"/>
        <w:shd w:val="clear" w:color="auto" w:fill="auto"/>
        <w:spacing w:line="240" w:lineRule="auto"/>
        <w:ind w:left="0"/>
        <w:rPr>
          <w:rFonts w:ascii="Courier New" w:hAnsi="Courier New"/>
          <w:bCs/>
          <w:color w:val="auto"/>
          <w:sz w:val="24"/>
        </w:rPr>
      </w:pPr>
    </w:p>
    <w:p w:rsidR="00A96688" w:rsidRDefault="00901382" w:rsidP="00A9668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w:t>
      </w:r>
      <w:r w:rsidR="00EC50CE" w:rsidRPr="00F61A07">
        <w:rPr>
          <w:rFonts w:ascii="Courier New" w:hAnsi="Courier New"/>
          <w:bCs/>
          <w:color w:val="auto"/>
          <w:sz w:val="24"/>
        </w:rPr>
        <w:t>S</w:t>
      </w:r>
      <w:r w:rsidRPr="00F61A07">
        <w:rPr>
          <w:rFonts w:ascii="Courier New" w:hAnsi="Courier New"/>
          <w:bCs/>
          <w:color w:val="auto"/>
          <w:sz w:val="24"/>
        </w:rPr>
        <w:t>IONALIZZANTE</w:t>
      </w:r>
    </w:p>
    <w:p w:rsidR="00A96688" w:rsidRDefault="00A96688" w:rsidP="00A96688">
      <w:pPr>
        <w:pStyle w:val="Corpodeltesto20"/>
        <w:shd w:val="clear" w:color="auto" w:fill="auto"/>
        <w:spacing w:line="240" w:lineRule="auto"/>
        <w:ind w:left="0"/>
        <w:rPr>
          <w:rFonts w:ascii="Courier New" w:hAnsi="Courier New"/>
          <w:bCs/>
          <w:color w:val="auto"/>
          <w:sz w:val="24"/>
        </w:rPr>
      </w:pPr>
    </w:p>
    <w:p w:rsidR="00961D46" w:rsidRPr="00F61A07" w:rsidRDefault="00901382" w:rsidP="00A9668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E94249" w:rsidRPr="00F61A07">
        <w:rPr>
          <w:rFonts w:ascii="Courier New" w:hAnsi="Courier New"/>
          <w:bCs/>
          <w:color w:val="auto"/>
          <w:sz w:val="24"/>
        </w:rPr>
        <w:t>*</w:t>
      </w:r>
      <w:r w:rsidRPr="00F61A07">
        <w:rPr>
          <w:rFonts w:ascii="Courier New" w:hAnsi="Courier New"/>
          <w:bCs/>
          <w:color w:val="auto"/>
          <w:sz w:val="24"/>
        </w:rPr>
        <w:t>)</w:t>
      </w:r>
    </w:p>
    <w:p w:rsidR="00E94249" w:rsidRPr="00F61A07" w:rsidRDefault="00E94249" w:rsidP="0026223A">
      <w:pPr>
        <w:pStyle w:val="Corpodeltesto1"/>
        <w:shd w:val="clear" w:color="auto" w:fill="auto"/>
        <w:spacing w:line="240" w:lineRule="auto"/>
        <w:jc w:val="both"/>
        <w:rPr>
          <w:rFonts w:ascii="Courier New" w:hAnsi="Courier New"/>
          <w:bCs/>
          <w:color w:val="auto"/>
          <w:sz w:val="24"/>
        </w:rPr>
      </w:pPr>
    </w:p>
    <w:p w:rsidR="00E94249"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SETTORE</w:t>
      </w:r>
    </w:p>
    <w:p w:rsidR="00A96688" w:rsidRDefault="00A96688" w:rsidP="0026223A">
      <w:pPr>
        <w:pStyle w:val="Corpodeltesto20"/>
        <w:shd w:val="clear" w:color="auto" w:fill="auto"/>
        <w:spacing w:line="240" w:lineRule="auto"/>
        <w:ind w:left="0"/>
        <w:jc w:val="both"/>
        <w:rPr>
          <w:rFonts w:ascii="Courier New" w:hAnsi="Courier New"/>
          <w:bCs/>
          <w:color w:val="auto"/>
          <w:sz w:val="24"/>
        </w:rPr>
      </w:pPr>
    </w:p>
    <w:p w:rsidR="00E94249"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Conoscere:</w:t>
      </w:r>
    </w:p>
    <w:p w:rsidR="00A96688" w:rsidRDefault="00A96688" w:rsidP="0026223A">
      <w:pPr>
        <w:pStyle w:val="Corpodeltesto20"/>
        <w:shd w:val="clear" w:color="auto" w:fill="auto"/>
        <w:spacing w:line="240" w:lineRule="auto"/>
        <w:ind w:left="284" w:hanging="284"/>
        <w:jc w:val="both"/>
        <w:rPr>
          <w:rFonts w:ascii="Courier New" w:hAnsi="Courier New"/>
          <w:bCs/>
          <w:color w:val="auto"/>
          <w:sz w:val="24"/>
        </w:rPr>
      </w:pPr>
    </w:p>
    <w:p w:rsidR="00970090" w:rsidRPr="00F61A07" w:rsidRDefault="00E9424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970090" w:rsidRPr="00F61A07">
        <w:rPr>
          <w:rFonts w:ascii="Courier New" w:hAnsi="Courier New"/>
          <w:bCs/>
          <w:color w:val="auto"/>
          <w:sz w:val="24"/>
        </w:rPr>
        <w:tab/>
      </w:r>
      <w:r w:rsidR="00901382" w:rsidRPr="00F61A07">
        <w:rPr>
          <w:rFonts w:ascii="Courier New" w:hAnsi="Courier New"/>
          <w:bCs/>
          <w:color w:val="auto"/>
          <w:sz w:val="24"/>
        </w:rPr>
        <w:t>le caratteristiche del settore</w:t>
      </w:r>
      <w:r w:rsidR="00970090" w:rsidRPr="00F61A07">
        <w:rPr>
          <w:rFonts w:ascii="Courier New" w:hAnsi="Courier New"/>
          <w:bCs/>
          <w:color w:val="auto"/>
          <w:sz w:val="24"/>
        </w:rPr>
        <w:t>;</w:t>
      </w:r>
    </w:p>
    <w:p w:rsidR="00970090" w:rsidRPr="00F61A07" w:rsidRDefault="0097009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opera</w:t>
      </w:r>
      <w:r w:rsidRPr="00F61A07">
        <w:rPr>
          <w:rFonts w:ascii="Courier New" w:hAnsi="Courier New"/>
          <w:bCs/>
          <w:color w:val="auto"/>
          <w:sz w:val="24"/>
        </w:rPr>
        <w:t>;</w:t>
      </w:r>
    </w:p>
    <w:p w:rsidR="00970090" w:rsidRPr="00F61A07" w:rsidRDefault="0097009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70090" w:rsidRPr="00F61A07" w:rsidRDefault="0097009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nel rispetto delle norme e delle buone prassi in materia di prevenzione e protezione dai rischi per la sicurezza sul lavoro e di prevenzione e protezione dagli incendi</w:t>
      </w:r>
      <w:r w:rsidRPr="00F61A07">
        <w:rPr>
          <w:rFonts w:ascii="Courier New" w:hAnsi="Courier New"/>
          <w:bCs/>
          <w:color w:val="auto"/>
          <w:sz w:val="24"/>
        </w:rPr>
        <w:t>.</w:t>
      </w:r>
    </w:p>
    <w:p w:rsidR="00970090" w:rsidRPr="00F61A07" w:rsidRDefault="00970090" w:rsidP="0026223A">
      <w:pPr>
        <w:pStyle w:val="Corpodeltesto20"/>
        <w:shd w:val="clear" w:color="auto" w:fill="auto"/>
        <w:spacing w:line="240" w:lineRule="auto"/>
        <w:ind w:left="0"/>
        <w:jc w:val="both"/>
        <w:rPr>
          <w:rFonts w:ascii="Courier New" w:hAnsi="Courier New"/>
          <w:bCs/>
          <w:color w:val="auto"/>
          <w:sz w:val="24"/>
        </w:rPr>
      </w:pPr>
    </w:p>
    <w:p w:rsidR="00970090"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AREA</w:t>
      </w:r>
    </w:p>
    <w:p w:rsidR="00A96688" w:rsidRDefault="00A96688" w:rsidP="0026223A">
      <w:pPr>
        <w:pStyle w:val="Corpodeltesto20"/>
        <w:shd w:val="clear" w:color="auto" w:fill="auto"/>
        <w:spacing w:line="240" w:lineRule="auto"/>
        <w:ind w:left="284" w:hanging="284"/>
        <w:jc w:val="both"/>
        <w:rPr>
          <w:rFonts w:ascii="Courier New" w:hAnsi="Courier New"/>
          <w:bCs/>
          <w:color w:val="auto"/>
          <w:sz w:val="24"/>
        </w:rPr>
      </w:pPr>
    </w:p>
    <w:p w:rsidR="00970090" w:rsidRPr="00F61A07" w:rsidRDefault="0097009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0C1B36" w:rsidRPr="00F61A07">
        <w:rPr>
          <w:rFonts w:ascii="Courier New" w:hAnsi="Courier New"/>
          <w:bCs/>
          <w:color w:val="auto"/>
          <w:sz w:val="24"/>
        </w:rPr>
        <w:tab/>
      </w:r>
      <w:r w:rsidRPr="00F61A07">
        <w:rPr>
          <w:rFonts w:ascii="Courier New" w:hAnsi="Courier New"/>
          <w:bCs/>
          <w:color w:val="auto"/>
          <w:sz w:val="24"/>
        </w:rPr>
        <w:t>s</w:t>
      </w:r>
      <w:r w:rsidR="00901382"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0C1B36" w:rsidRPr="00F61A07" w:rsidRDefault="0097009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0C1B36"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 xml:space="preserve">onoscere e saper utilizzare le </w:t>
      </w:r>
      <w:r w:rsidRPr="00F61A07">
        <w:rPr>
          <w:rFonts w:ascii="Courier New" w:hAnsi="Courier New"/>
          <w:bCs/>
          <w:color w:val="auto"/>
          <w:sz w:val="24"/>
        </w:rPr>
        <w:t>‘</w:t>
      </w:r>
      <w:r w:rsidR="00901382" w:rsidRPr="00F61A07">
        <w:rPr>
          <w:rFonts w:ascii="Courier New" w:hAnsi="Courier New"/>
          <w:bCs/>
          <w:color w:val="auto"/>
          <w:sz w:val="24"/>
        </w:rPr>
        <w:t>check list</w:t>
      </w:r>
      <w:r w:rsidRPr="00F61A07">
        <w:rPr>
          <w:rFonts w:ascii="Courier New" w:hAnsi="Courier New"/>
          <w:bCs/>
          <w:color w:val="auto"/>
          <w:sz w:val="24"/>
        </w:rPr>
        <w:t>’</w:t>
      </w:r>
      <w:r w:rsidR="00901382" w:rsidRPr="00F61A07">
        <w:rPr>
          <w:rFonts w:ascii="Courier New" w:hAnsi="Courier New"/>
          <w:bCs/>
          <w:color w:val="auto"/>
          <w:sz w:val="24"/>
        </w:rPr>
        <w:t xml:space="preserve"> per il controllo e il collaudo</w:t>
      </w:r>
      <w:r w:rsidR="000C1B36" w:rsidRPr="00F61A07">
        <w:rPr>
          <w:rFonts w:ascii="Courier New" w:hAnsi="Courier New"/>
          <w:bCs/>
          <w:color w:val="auto"/>
          <w:sz w:val="24"/>
        </w:rPr>
        <w:t>;</w:t>
      </w:r>
    </w:p>
    <w:p w:rsidR="000C1B36" w:rsidRPr="00F61A07" w:rsidRDefault="000C1B3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il glossario della professione e il linguaggio tecnico</w:t>
      </w:r>
      <w:r w:rsidRPr="00F61A07">
        <w:rPr>
          <w:rFonts w:ascii="Courier New" w:hAnsi="Courier New"/>
          <w:bCs/>
          <w:color w:val="auto"/>
          <w:sz w:val="24"/>
        </w:rPr>
        <w:t>;</w:t>
      </w:r>
    </w:p>
    <w:p w:rsidR="000C1B36" w:rsidRPr="00F61A07" w:rsidRDefault="000C1B3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gli elementi basilari di una lingua straniera</w:t>
      </w:r>
      <w:r w:rsidRPr="00F61A07">
        <w:rPr>
          <w:rFonts w:ascii="Courier New" w:hAnsi="Courier New"/>
          <w:bCs/>
          <w:color w:val="auto"/>
          <w:sz w:val="24"/>
        </w:rPr>
        <w:t>;</w:t>
      </w:r>
    </w:p>
    <w:p w:rsidR="000C1B36" w:rsidRPr="00F61A07" w:rsidRDefault="000C1B3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il ruolo della propria area di attività all'interno del processo di produzione e di erogazione del servizio</w:t>
      </w:r>
      <w:r w:rsidRPr="00F61A07">
        <w:rPr>
          <w:rFonts w:ascii="Courier New" w:hAnsi="Courier New"/>
          <w:bCs/>
          <w:color w:val="auto"/>
          <w:sz w:val="24"/>
        </w:rPr>
        <w:t>;</w:t>
      </w:r>
    </w:p>
    <w:p w:rsidR="000C1B36" w:rsidRPr="00F61A07" w:rsidRDefault="000C1B3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961D46" w:rsidRPr="00F61A07" w:rsidRDefault="000C1B3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0C1B36" w:rsidRPr="00F61A07" w:rsidRDefault="000C1B36" w:rsidP="0026223A">
      <w:pPr>
        <w:pStyle w:val="Corpodeltesto20"/>
        <w:shd w:val="clear" w:color="auto" w:fill="auto"/>
        <w:spacing w:line="240" w:lineRule="auto"/>
        <w:ind w:left="0"/>
        <w:jc w:val="both"/>
        <w:rPr>
          <w:rFonts w:ascii="Courier New" w:hAnsi="Courier New"/>
          <w:bCs/>
          <w:color w:val="auto"/>
          <w:sz w:val="24"/>
        </w:rPr>
      </w:pPr>
    </w:p>
    <w:p w:rsidR="004436C8" w:rsidRPr="00F61A07" w:rsidRDefault="00901382" w:rsidP="0026223A">
      <w:pPr>
        <w:pStyle w:val="Titolo40"/>
        <w:shd w:val="clear" w:color="auto" w:fill="auto"/>
        <w:jc w:val="both"/>
        <w:outlineLvl w:val="9"/>
        <w:rPr>
          <w:rFonts w:ascii="Courier New" w:hAnsi="Courier New"/>
          <w:b w:val="0"/>
          <w:color w:val="auto"/>
          <w:sz w:val="24"/>
        </w:rPr>
      </w:pPr>
      <w:bookmarkStart w:id="723" w:name="bookmark742"/>
      <w:bookmarkStart w:id="724" w:name="bookmark743"/>
      <w:r w:rsidRPr="00F61A07">
        <w:rPr>
          <w:rFonts w:ascii="Courier New" w:eastAsia="Cambria" w:hAnsi="Courier New" w:cs="Cambria"/>
          <w:b w:val="0"/>
          <w:color w:val="auto"/>
          <w:sz w:val="24"/>
        </w:rPr>
        <w:t>COMPETENZE DI PROFILO</w:t>
      </w:r>
      <w:bookmarkEnd w:id="723"/>
      <w:bookmarkEnd w:id="724"/>
    </w:p>
    <w:p w:rsidR="00A96688" w:rsidRDefault="00A96688" w:rsidP="0026223A">
      <w:pPr>
        <w:pStyle w:val="Corpodeltesto20"/>
        <w:shd w:val="clear" w:color="auto" w:fill="auto"/>
        <w:spacing w:line="240" w:lineRule="auto"/>
        <w:ind w:left="284" w:hanging="284"/>
        <w:jc w:val="both"/>
        <w:rPr>
          <w:rFonts w:ascii="Courier New" w:hAnsi="Courier New"/>
          <w:bCs/>
          <w:color w:val="auto"/>
          <w:sz w:val="24"/>
        </w:rPr>
      </w:pPr>
    </w:p>
    <w:p w:rsidR="001E3464" w:rsidRPr="00F61A07" w:rsidRDefault="004436C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1E3464" w:rsidRPr="00F61A07">
        <w:rPr>
          <w:rFonts w:ascii="Courier New" w:hAnsi="Courier New"/>
          <w:bCs/>
          <w:color w:val="auto"/>
          <w:sz w:val="24"/>
        </w:rPr>
        <w:tab/>
      </w:r>
      <w:r w:rsidRPr="00F61A07">
        <w:rPr>
          <w:rFonts w:ascii="Courier New" w:hAnsi="Courier New"/>
          <w:bCs/>
          <w:color w:val="auto"/>
          <w:sz w:val="24"/>
        </w:rPr>
        <w:t>r</w:t>
      </w:r>
      <w:r w:rsidR="00901382" w:rsidRPr="00F61A07">
        <w:rPr>
          <w:rFonts w:ascii="Courier New" w:hAnsi="Courier New"/>
          <w:bCs/>
          <w:color w:val="auto"/>
          <w:sz w:val="24"/>
        </w:rPr>
        <w:t>iconoscere il proprio ruolo all'interno del contesto aziendale e del processo di erogazione del servizio</w:t>
      </w:r>
      <w:r w:rsidR="001E3464" w:rsidRPr="00F61A07">
        <w:rPr>
          <w:rFonts w:ascii="Courier New" w:hAnsi="Courier New"/>
          <w:bCs/>
          <w:color w:val="auto"/>
          <w:sz w:val="24"/>
        </w:rPr>
        <w:t>;</w:t>
      </w:r>
    </w:p>
    <w:p w:rsidR="001E3464"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 xml:space="preserve">aper utilizzare il personal computer e i principali software </w:t>
      </w:r>
      <w:r w:rsidR="00901382" w:rsidRPr="00F61A07">
        <w:rPr>
          <w:rFonts w:ascii="Courier New" w:hAnsi="Courier New"/>
          <w:bCs/>
          <w:color w:val="auto"/>
          <w:sz w:val="24"/>
        </w:rPr>
        <w:lastRenderedPageBreak/>
        <w:t>applicativi, per le operazioni di manutenzione e di assistenza se richiesto dalla mansione</w:t>
      </w:r>
      <w:r w:rsidRPr="00F61A07">
        <w:rPr>
          <w:rFonts w:ascii="Courier New" w:hAnsi="Courier New"/>
          <w:bCs/>
          <w:color w:val="auto"/>
          <w:sz w:val="24"/>
        </w:rPr>
        <w:t>;</w:t>
      </w:r>
    </w:p>
    <w:p w:rsidR="001E3464"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la strumentazione (macchine, impianti e tecnologie)</w:t>
      </w:r>
      <w:r w:rsidRPr="00F61A07">
        <w:rPr>
          <w:rFonts w:ascii="Courier New" w:hAnsi="Courier New"/>
          <w:bCs/>
          <w:color w:val="auto"/>
          <w:sz w:val="24"/>
        </w:rPr>
        <w:t>;</w:t>
      </w:r>
    </w:p>
    <w:p w:rsidR="001E3464"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leggere e interpretare la documentazione tecnica</w:t>
      </w:r>
      <w:r w:rsidRPr="00F61A07">
        <w:rPr>
          <w:rFonts w:ascii="Courier New" w:hAnsi="Courier New"/>
          <w:bCs/>
          <w:color w:val="auto"/>
          <w:sz w:val="24"/>
        </w:rPr>
        <w:t>;</w:t>
      </w:r>
    </w:p>
    <w:p w:rsidR="001E3464"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le caratteristiche tecnologiche dei materiali</w:t>
      </w:r>
      <w:r w:rsidRPr="00F61A07">
        <w:rPr>
          <w:rFonts w:ascii="Courier New" w:hAnsi="Courier New"/>
          <w:bCs/>
          <w:color w:val="auto"/>
          <w:sz w:val="24"/>
        </w:rPr>
        <w:t>;</w:t>
      </w:r>
    </w:p>
    <w:p w:rsidR="001E3464"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controllare lo stato di efficienza e la pulizia di attrezzature e utensili</w:t>
      </w:r>
      <w:r w:rsidRPr="00F61A07">
        <w:rPr>
          <w:rFonts w:ascii="Courier New" w:hAnsi="Courier New"/>
          <w:bCs/>
          <w:color w:val="auto"/>
          <w:sz w:val="24"/>
        </w:rPr>
        <w:t>;</w:t>
      </w:r>
    </w:p>
    <w:p w:rsidR="001E3464"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le norme e le procedure per prevenire comportamenti che danneggiano l'ambiente</w:t>
      </w:r>
      <w:r w:rsidRPr="00F61A07">
        <w:rPr>
          <w:rFonts w:ascii="Courier New" w:hAnsi="Courier New"/>
          <w:bCs/>
          <w:color w:val="auto"/>
          <w:sz w:val="24"/>
        </w:rPr>
        <w:t>;</w:t>
      </w:r>
    </w:p>
    <w:p w:rsidR="001E3464"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in sicurezza gli strumenti di lavoro e le attrezzature riferiti al profilo</w:t>
      </w:r>
      <w:r w:rsidRPr="00F61A07">
        <w:rPr>
          <w:rFonts w:ascii="Courier New" w:hAnsi="Courier New"/>
          <w:bCs/>
          <w:color w:val="auto"/>
          <w:sz w:val="24"/>
        </w:rPr>
        <w:t>;</w:t>
      </w:r>
    </w:p>
    <w:p w:rsidR="001E3464"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961D46" w:rsidRPr="00F61A07" w:rsidRDefault="001E346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applicare le norme e le disposizioni in materia di prevenzione e protezione dagli incendi</w:t>
      </w:r>
      <w:r w:rsidRPr="00F61A07">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970090" w:rsidRPr="00F61A07" w:rsidRDefault="00970090"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970090" w:rsidRPr="00F61A07" w:rsidRDefault="00970090"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970090" w:rsidRDefault="00970090" w:rsidP="0026223A">
      <w:pPr>
        <w:pStyle w:val="Corpodeltesto20"/>
        <w:shd w:val="clear" w:color="auto" w:fill="auto"/>
        <w:spacing w:line="240" w:lineRule="auto"/>
        <w:ind w:left="0"/>
        <w:jc w:val="both"/>
        <w:rPr>
          <w:rFonts w:ascii="Courier New" w:hAnsi="Courier New"/>
          <w:bCs/>
          <w:color w:val="auto"/>
          <w:sz w:val="24"/>
        </w:rPr>
      </w:pPr>
    </w:p>
    <w:p w:rsidR="00A96688" w:rsidRPr="00F61A07" w:rsidRDefault="00A96688" w:rsidP="0026223A">
      <w:pPr>
        <w:pStyle w:val="Corpodeltesto20"/>
        <w:shd w:val="clear" w:color="auto" w:fill="auto"/>
        <w:spacing w:line="240" w:lineRule="auto"/>
        <w:ind w:left="0"/>
        <w:jc w:val="both"/>
        <w:rPr>
          <w:rFonts w:ascii="Courier New" w:hAnsi="Courier New"/>
          <w:bCs/>
          <w:color w:val="auto"/>
          <w:sz w:val="24"/>
        </w:rPr>
      </w:pPr>
    </w:p>
    <w:p w:rsidR="00A96688" w:rsidRDefault="00787EC5" w:rsidP="00A9668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A96688" w:rsidRDefault="00A96688" w:rsidP="00A96688">
      <w:pPr>
        <w:pStyle w:val="Corpodeltesto20"/>
        <w:shd w:val="clear" w:color="auto" w:fill="auto"/>
        <w:spacing w:line="240" w:lineRule="auto"/>
        <w:ind w:left="0"/>
        <w:rPr>
          <w:rFonts w:ascii="Courier New" w:hAnsi="Courier New"/>
          <w:bCs/>
          <w:color w:val="auto"/>
          <w:sz w:val="24"/>
        </w:rPr>
      </w:pPr>
    </w:p>
    <w:p w:rsidR="00A96688" w:rsidRDefault="00901382" w:rsidP="00A9668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TIPOLOGIA DI PROFILO</w:t>
      </w:r>
    </w:p>
    <w:p w:rsidR="00A96688" w:rsidRDefault="00A96688" w:rsidP="00A96688">
      <w:pPr>
        <w:pStyle w:val="Corpodeltesto20"/>
        <w:shd w:val="clear" w:color="auto" w:fill="auto"/>
        <w:spacing w:line="240" w:lineRule="auto"/>
        <w:ind w:left="0"/>
        <w:rPr>
          <w:rFonts w:ascii="Courier New" w:hAnsi="Courier New"/>
          <w:bCs/>
          <w:color w:val="auto"/>
          <w:sz w:val="24"/>
        </w:rPr>
      </w:pPr>
    </w:p>
    <w:p w:rsidR="00961D46" w:rsidRPr="00F61A07" w:rsidRDefault="00901382" w:rsidP="00A9668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ADDETTO LOGISTICA/GESTIONE MAGAZZINO FOOD</w:t>
      </w:r>
    </w:p>
    <w:p w:rsidR="001E3464" w:rsidRPr="00F61A07" w:rsidRDefault="001E346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1E3464" w:rsidRPr="00F61A07" w:rsidRDefault="001E3464" w:rsidP="0026223A">
      <w:pPr>
        <w:pStyle w:val="Corpodeltesto20"/>
        <w:shd w:val="clear" w:color="auto" w:fill="auto"/>
        <w:spacing w:line="240" w:lineRule="auto"/>
        <w:ind w:left="0"/>
        <w:jc w:val="both"/>
        <w:rPr>
          <w:rFonts w:ascii="Courier New" w:hAnsi="Courier New"/>
          <w:bCs/>
          <w:color w:val="auto"/>
          <w:sz w:val="24"/>
        </w:rPr>
      </w:pPr>
    </w:p>
    <w:p w:rsidR="001E3464"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logistica</w:t>
      </w:r>
    </w:p>
    <w:p w:rsidR="00C63CC4" w:rsidRPr="00F61A07" w:rsidRDefault="00C63CC4" w:rsidP="0026223A">
      <w:pPr>
        <w:pStyle w:val="Corpodeltesto20"/>
        <w:shd w:val="clear" w:color="auto" w:fill="auto"/>
        <w:spacing w:line="240" w:lineRule="auto"/>
        <w:ind w:left="0"/>
        <w:jc w:val="both"/>
        <w:rPr>
          <w:rFonts w:ascii="Courier New" w:hAnsi="Courier New"/>
          <w:bCs/>
          <w:color w:val="auto"/>
          <w:sz w:val="24"/>
        </w:rPr>
      </w:pPr>
    </w:p>
    <w:p w:rsidR="001E3464"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1E3464"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A96688">
        <w:rPr>
          <w:rFonts w:ascii="Courier New" w:hAnsi="Courier New"/>
          <w:bCs/>
          <w:color w:val="auto"/>
          <w:sz w:val="24"/>
        </w:rPr>
        <w:t>)</w:t>
      </w:r>
      <w:r w:rsidR="001E3464" w:rsidRPr="00F61A07">
        <w:rPr>
          <w:rFonts w:ascii="Courier New" w:hAnsi="Courier New"/>
          <w:bCs/>
          <w:color w:val="auto"/>
          <w:sz w:val="24"/>
        </w:rPr>
        <w:t>:</w:t>
      </w:r>
    </w:p>
    <w:p w:rsidR="00A96688" w:rsidRPr="00F61A07" w:rsidRDefault="00A9668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1E346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onducente di autotreni e di autoarticolati pesanti</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p>
    <w:p w:rsidR="00553D32"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A96688"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A96688">
        <w:rPr>
          <w:rFonts w:ascii="Courier New" w:hAnsi="Courier New"/>
          <w:bCs/>
          <w:color w:val="auto"/>
          <w:sz w:val="24"/>
        </w:rPr>
        <w:t>)</w:t>
      </w:r>
      <w:r w:rsidRPr="00F61A07">
        <w:rPr>
          <w:rFonts w:ascii="Courier New" w:hAnsi="Courier New"/>
          <w:bCs/>
          <w:color w:val="auto"/>
          <w:sz w:val="24"/>
        </w:rPr>
        <w:t>:</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utotrenista, conducente di automezzi pesanti</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p>
    <w:p w:rsidR="00A96688"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normali conoscenze e adeguate capacità tecnico-pratiche</w:t>
      </w:r>
      <w:r>
        <w:rPr>
          <w:rFonts w:ascii="Courier New" w:hAnsi="Courier New"/>
          <w:bCs/>
          <w:color w:val="auto"/>
          <w:sz w:val="24"/>
        </w:rPr>
        <w:t>)</w:t>
      </w:r>
      <w:r w:rsidR="00553D32" w:rsidRPr="00F61A07">
        <w:rPr>
          <w:rFonts w:ascii="Courier New" w:hAnsi="Courier New"/>
          <w:bCs/>
          <w:color w:val="auto"/>
          <w:sz w:val="24"/>
        </w:rPr>
        <w:t>:</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controllo e alla verifica delle merci</w:t>
      </w:r>
    </w:p>
    <w:p w:rsidR="00961D46"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onducente di autovetture</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p>
    <w:p w:rsidR="00553D32"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addetto gestione magazzino food </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p>
    <w:p w:rsidR="00553D32"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A96688"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tecnico</w:t>
      </w:r>
      <w:r w:rsidR="00EC50CE" w:rsidRPr="00F61A07">
        <w:rPr>
          <w:rFonts w:ascii="Courier New" w:hAnsi="Courier New"/>
          <w:bCs/>
          <w:color w:val="auto"/>
          <w:sz w:val="24"/>
        </w:rPr>
        <w:t>-</w:t>
      </w:r>
      <w:r w:rsidRPr="00F61A07">
        <w:rPr>
          <w:rFonts w:ascii="Courier New" w:hAnsi="Courier New"/>
          <w:bCs/>
          <w:color w:val="auto"/>
          <w:sz w:val="24"/>
        </w:rPr>
        <w:softHyphen/>
        <w:t>pratica</w:t>
      </w:r>
      <w:r w:rsidR="00A96688">
        <w:rPr>
          <w:rFonts w:ascii="Courier New" w:hAnsi="Courier New"/>
          <w:bCs/>
          <w:color w:val="auto"/>
          <w:sz w:val="24"/>
        </w:rPr>
        <w:t>)</w:t>
      </w:r>
      <w:r w:rsidR="00553D32" w:rsidRPr="00F61A07">
        <w:rPr>
          <w:rFonts w:ascii="Courier New" w:hAnsi="Courier New"/>
          <w:bCs/>
          <w:color w:val="auto"/>
          <w:sz w:val="24"/>
        </w:rPr>
        <w:t>:</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961D46"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w:t>
      </w:r>
      <w:r w:rsidRPr="00F61A07">
        <w:rPr>
          <w:rFonts w:ascii="Courier New" w:hAnsi="Courier New"/>
          <w:bCs/>
          <w:color w:val="auto"/>
          <w:sz w:val="24"/>
        </w:rPr>
        <w:t>;</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p>
    <w:p w:rsidR="00553D32" w:rsidRPr="00F61A07"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A96688"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A96688">
        <w:rPr>
          <w:rFonts w:ascii="Courier New" w:hAnsi="Courier New"/>
          <w:bCs/>
          <w:color w:val="auto"/>
          <w:sz w:val="24"/>
        </w:rPr>
        <w:t>)</w:t>
      </w:r>
      <w:r w:rsidRPr="00F61A07">
        <w:rPr>
          <w:rFonts w:ascii="Courier New" w:hAnsi="Courier New"/>
          <w:bCs/>
          <w:color w:val="auto"/>
          <w:sz w:val="24"/>
        </w:rPr>
        <w:t>:</w:t>
      </w:r>
    </w:p>
    <w:p w:rsidR="00A96688" w:rsidRDefault="00A96688" w:rsidP="0026223A">
      <w:pPr>
        <w:pStyle w:val="Corpodeltesto20"/>
        <w:shd w:val="clear" w:color="auto" w:fill="auto"/>
        <w:spacing w:line="240" w:lineRule="auto"/>
        <w:ind w:left="0"/>
        <w:jc w:val="both"/>
        <w:rPr>
          <w:rFonts w:ascii="Courier New" w:hAnsi="Courier New"/>
          <w:bCs/>
          <w:color w:val="auto"/>
          <w:sz w:val="24"/>
        </w:rPr>
      </w:pP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agazziniere</w:t>
      </w:r>
    </w:p>
    <w:p w:rsidR="00961D46"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p>
    <w:p w:rsidR="00A96688"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normali conoscenze e adeguate capacità tecnico-pratiche</w:t>
      </w:r>
      <w:r>
        <w:rPr>
          <w:rFonts w:ascii="Courier New" w:hAnsi="Courier New"/>
          <w:bCs/>
          <w:color w:val="auto"/>
          <w:sz w:val="24"/>
        </w:rPr>
        <w:t>)</w:t>
      </w:r>
      <w:r w:rsidR="00553D32" w:rsidRPr="00F61A07">
        <w:rPr>
          <w:rFonts w:ascii="Courier New" w:hAnsi="Courier New"/>
          <w:bCs/>
          <w:color w:val="auto"/>
          <w:sz w:val="24"/>
        </w:rPr>
        <w:t>:</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961D46" w:rsidRPr="00F61A07" w:rsidRDefault="00553D3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ampionarista</w:t>
      </w:r>
      <w:r w:rsidR="00A96688">
        <w:rPr>
          <w:rFonts w:ascii="Courier New" w:hAnsi="Courier New"/>
          <w:bCs/>
          <w:color w:val="auto"/>
          <w:sz w:val="24"/>
        </w:rPr>
        <w:t xml:space="preserve">, </w:t>
      </w:r>
      <w:r w:rsidR="00901382" w:rsidRPr="00F61A07">
        <w:rPr>
          <w:rFonts w:ascii="Courier New" w:hAnsi="Courier New"/>
          <w:bCs/>
          <w:color w:val="auto"/>
          <w:sz w:val="24"/>
        </w:rPr>
        <w:t>prezzista</w:t>
      </w:r>
      <w:r w:rsidRPr="00F61A07">
        <w:rPr>
          <w:rFonts w:ascii="Courier New" w:hAnsi="Courier New"/>
          <w:bCs/>
          <w:color w:val="auto"/>
          <w:sz w:val="24"/>
        </w:rPr>
        <w:t>;</w:t>
      </w:r>
    </w:p>
    <w:p w:rsidR="00553D32" w:rsidRPr="00F61A07" w:rsidRDefault="00553D3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all'insieme delle operazioni nei magazzini di smistamento, centro di distribuzione e /o depositi nelle aziende a integrale libero servizio</w:t>
      </w:r>
      <w:r w:rsidRPr="00F61A07">
        <w:rPr>
          <w:rFonts w:ascii="Courier New" w:hAnsi="Courier New"/>
          <w:bCs/>
          <w:color w:val="auto"/>
          <w:sz w:val="24"/>
        </w:rPr>
        <w:t>;</w:t>
      </w:r>
    </w:p>
    <w:p w:rsidR="00A96688" w:rsidRDefault="00553D32" w:rsidP="00A9668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o</w:t>
      </w:r>
      <w:r w:rsidR="00901382" w:rsidRPr="00F61A07">
        <w:rPr>
          <w:rFonts w:ascii="Courier New" w:hAnsi="Courier New"/>
          <w:bCs/>
          <w:color w:val="auto"/>
          <w:sz w:val="24"/>
        </w:rPr>
        <w:t>peraio qualificato</w:t>
      </w:r>
      <w:r w:rsidR="00A96688">
        <w:rPr>
          <w:rFonts w:ascii="Courier New" w:hAnsi="Courier New"/>
          <w:bCs/>
          <w:color w:val="auto"/>
          <w:sz w:val="24"/>
        </w:rPr>
        <w:t xml:space="preserve"> </w:t>
      </w:r>
    </w:p>
    <w:p w:rsidR="00A96688" w:rsidRDefault="00A96688" w:rsidP="00A96688">
      <w:pPr>
        <w:pStyle w:val="Corpodeltesto20"/>
        <w:shd w:val="clear" w:color="auto" w:fill="auto"/>
        <w:spacing w:line="240" w:lineRule="auto"/>
        <w:ind w:left="284" w:hanging="284"/>
        <w:jc w:val="both"/>
        <w:rPr>
          <w:rFonts w:ascii="Courier New" w:hAnsi="Courier New"/>
          <w:bCs/>
          <w:color w:val="auto"/>
          <w:sz w:val="24"/>
        </w:rPr>
      </w:pPr>
    </w:p>
    <w:p w:rsidR="00063E39" w:rsidRDefault="00A966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Altre qualifiche afferenti al profilo non espressamente comprese nella predetta elencazione.</w:t>
      </w:r>
    </w:p>
    <w:p w:rsidR="00A96688" w:rsidRDefault="00A96688" w:rsidP="0026223A">
      <w:pPr>
        <w:pStyle w:val="Corpodeltesto20"/>
        <w:shd w:val="clear" w:color="auto" w:fill="auto"/>
        <w:spacing w:line="240" w:lineRule="auto"/>
        <w:ind w:left="0"/>
        <w:jc w:val="both"/>
        <w:rPr>
          <w:rFonts w:ascii="Courier New" w:hAnsi="Courier New"/>
          <w:bCs/>
          <w:color w:val="auto"/>
          <w:sz w:val="24"/>
        </w:rPr>
      </w:pPr>
    </w:p>
    <w:p w:rsidR="00A96688" w:rsidRPr="00F61A07" w:rsidRDefault="00A96688" w:rsidP="0026223A">
      <w:pPr>
        <w:pStyle w:val="Corpodeltesto20"/>
        <w:shd w:val="clear" w:color="auto" w:fill="auto"/>
        <w:spacing w:line="240" w:lineRule="auto"/>
        <w:ind w:left="0"/>
        <w:jc w:val="both"/>
        <w:rPr>
          <w:rFonts w:ascii="Courier New" w:hAnsi="Courier New"/>
          <w:bCs/>
          <w:color w:val="auto"/>
          <w:sz w:val="24"/>
        </w:rPr>
      </w:pPr>
    </w:p>
    <w:p w:rsidR="007149AC" w:rsidRDefault="00063E39" w:rsidP="007149A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7149AC" w:rsidRDefault="007149AC" w:rsidP="007149AC">
      <w:pPr>
        <w:pStyle w:val="Corpodeltesto20"/>
        <w:shd w:val="clear" w:color="auto" w:fill="auto"/>
        <w:spacing w:line="240" w:lineRule="auto"/>
        <w:ind w:left="0"/>
        <w:rPr>
          <w:rFonts w:ascii="Courier New" w:hAnsi="Courier New"/>
          <w:bCs/>
          <w:color w:val="auto"/>
          <w:sz w:val="24"/>
        </w:rPr>
      </w:pPr>
    </w:p>
    <w:p w:rsidR="007149AC" w:rsidRDefault="00901382" w:rsidP="007149A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PROFESSIONALIZZANTE</w:t>
      </w:r>
    </w:p>
    <w:p w:rsidR="007149AC" w:rsidRDefault="007149AC" w:rsidP="007149AC">
      <w:pPr>
        <w:pStyle w:val="Corpodeltesto20"/>
        <w:shd w:val="clear" w:color="auto" w:fill="auto"/>
        <w:spacing w:line="240" w:lineRule="auto"/>
        <w:ind w:left="0"/>
        <w:rPr>
          <w:rFonts w:ascii="Courier New" w:hAnsi="Courier New"/>
          <w:bCs/>
          <w:color w:val="auto"/>
          <w:sz w:val="24"/>
        </w:rPr>
      </w:pPr>
    </w:p>
    <w:p w:rsidR="00961D46" w:rsidRPr="00F61A07" w:rsidRDefault="00901382" w:rsidP="007149A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553D32" w:rsidRPr="00F61A07">
        <w:rPr>
          <w:rFonts w:ascii="Courier New" w:hAnsi="Courier New"/>
          <w:bCs/>
          <w:color w:val="auto"/>
          <w:sz w:val="24"/>
        </w:rPr>
        <w:t>*</w:t>
      </w:r>
      <w:r w:rsidRPr="00F61A07">
        <w:rPr>
          <w:rFonts w:ascii="Courier New" w:hAnsi="Courier New"/>
          <w:bCs/>
          <w:color w:val="auto"/>
          <w:sz w:val="24"/>
        </w:rPr>
        <w:t>)</w:t>
      </w:r>
    </w:p>
    <w:p w:rsidR="00553D32" w:rsidRPr="00F61A07" w:rsidRDefault="00553D32" w:rsidP="0026223A">
      <w:pPr>
        <w:pStyle w:val="Corpodeltesto1"/>
        <w:shd w:val="clear" w:color="auto" w:fill="auto"/>
        <w:spacing w:line="240" w:lineRule="auto"/>
        <w:jc w:val="both"/>
        <w:rPr>
          <w:rFonts w:ascii="Courier New" w:hAnsi="Courier New"/>
          <w:bCs/>
          <w:color w:val="auto"/>
          <w:sz w:val="24"/>
        </w:rPr>
      </w:pPr>
    </w:p>
    <w:p w:rsidR="00553D32"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SETTORE</w:t>
      </w:r>
    </w:p>
    <w:p w:rsidR="007149AC" w:rsidRDefault="007149AC" w:rsidP="0026223A">
      <w:pPr>
        <w:pStyle w:val="Corpodeltesto110"/>
        <w:shd w:val="clear" w:color="auto" w:fill="auto"/>
        <w:spacing w:line="240" w:lineRule="auto"/>
        <w:ind w:left="0" w:firstLine="0"/>
        <w:jc w:val="both"/>
        <w:rPr>
          <w:rFonts w:ascii="Courier New" w:hAnsi="Courier New"/>
          <w:bCs/>
          <w:color w:val="auto"/>
          <w:sz w:val="24"/>
        </w:rPr>
      </w:pPr>
    </w:p>
    <w:p w:rsidR="00553D32"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7149AC" w:rsidRDefault="007149AC" w:rsidP="0026223A">
      <w:pPr>
        <w:pStyle w:val="Corpodeltesto110"/>
        <w:shd w:val="clear" w:color="auto" w:fill="auto"/>
        <w:spacing w:line="240" w:lineRule="auto"/>
        <w:ind w:left="284" w:hanging="284"/>
        <w:jc w:val="both"/>
        <w:rPr>
          <w:rFonts w:ascii="Courier New" w:hAnsi="Courier New"/>
          <w:bCs/>
          <w:color w:val="auto"/>
          <w:sz w:val="24"/>
        </w:rPr>
      </w:pPr>
    </w:p>
    <w:p w:rsidR="00A91274" w:rsidRPr="00F61A07" w:rsidRDefault="00553D3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A91274" w:rsidRPr="00F61A07">
        <w:rPr>
          <w:rFonts w:ascii="Courier New" w:hAnsi="Courier New"/>
          <w:bCs/>
          <w:color w:val="auto"/>
          <w:sz w:val="24"/>
        </w:rPr>
        <w:tab/>
      </w:r>
      <w:r w:rsidR="00901382" w:rsidRPr="00F61A07">
        <w:rPr>
          <w:rFonts w:ascii="Courier New" w:hAnsi="Courier New"/>
          <w:bCs/>
          <w:color w:val="auto"/>
          <w:sz w:val="24"/>
        </w:rPr>
        <w:t>le caratteristiche del settore</w:t>
      </w:r>
      <w:r w:rsidR="00A91274" w:rsidRPr="00F61A07">
        <w:rPr>
          <w:rFonts w:ascii="Courier New" w:hAnsi="Courier New"/>
          <w:bCs/>
          <w:color w:val="auto"/>
          <w:sz w:val="24"/>
        </w:rPr>
        <w:t>;</w:t>
      </w:r>
    </w:p>
    <w:p w:rsidR="00A91274" w:rsidRPr="00F61A07" w:rsidRDefault="00A9127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opera</w:t>
      </w:r>
      <w:r w:rsidRPr="00F61A07">
        <w:rPr>
          <w:rFonts w:ascii="Courier New" w:hAnsi="Courier New"/>
          <w:bCs/>
          <w:color w:val="auto"/>
          <w:sz w:val="24"/>
        </w:rPr>
        <w:t>;</w:t>
      </w:r>
    </w:p>
    <w:p w:rsidR="00A91274" w:rsidRPr="00F61A07" w:rsidRDefault="00A9127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7149AC" w:rsidP="0026223A">
      <w:pPr>
        <w:pStyle w:val="Corpodeltesto11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A91274" w:rsidRPr="00F61A07">
        <w:rPr>
          <w:rFonts w:ascii="Courier New" w:hAnsi="Courier New"/>
          <w:bCs/>
          <w:color w:val="auto"/>
          <w:sz w:val="24"/>
        </w:rPr>
        <w:t>s</w:t>
      </w:r>
      <w:r w:rsidR="00901382" w:rsidRPr="00F61A07">
        <w:rPr>
          <w:rFonts w:ascii="Courier New" w:hAnsi="Courier New"/>
          <w:bCs/>
          <w:color w:val="auto"/>
          <w:sz w:val="24"/>
        </w:rPr>
        <w:t>aper operare nel rispetto delle norme e delle buone prassi in materia di prevenzione e protezione dai rischi per la sicurezza sul lavoro e di prevenzione e protezione dagli incendi</w:t>
      </w:r>
      <w:r w:rsidR="00A91274" w:rsidRPr="00F61A07">
        <w:rPr>
          <w:rFonts w:ascii="Courier New" w:hAnsi="Courier New"/>
          <w:bCs/>
          <w:color w:val="auto"/>
          <w:sz w:val="24"/>
        </w:rPr>
        <w:t>.</w:t>
      </w:r>
    </w:p>
    <w:p w:rsidR="00A91274" w:rsidRPr="00F61A07" w:rsidRDefault="00A91274" w:rsidP="0026223A">
      <w:pPr>
        <w:pStyle w:val="Corpodeltesto110"/>
        <w:shd w:val="clear" w:color="auto" w:fill="auto"/>
        <w:spacing w:line="240" w:lineRule="auto"/>
        <w:ind w:left="0" w:firstLine="0"/>
        <w:jc w:val="both"/>
        <w:rPr>
          <w:rFonts w:ascii="Courier New" w:hAnsi="Courier New"/>
          <w:bCs/>
          <w:color w:val="auto"/>
          <w:sz w:val="24"/>
        </w:rPr>
      </w:pPr>
    </w:p>
    <w:p w:rsidR="00A91274"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AREA</w:t>
      </w:r>
    </w:p>
    <w:p w:rsidR="007149AC" w:rsidRPr="00F61A07" w:rsidRDefault="007149AC" w:rsidP="0026223A">
      <w:pPr>
        <w:pStyle w:val="Corpodeltesto20"/>
        <w:shd w:val="clear" w:color="auto" w:fill="auto"/>
        <w:spacing w:line="240" w:lineRule="auto"/>
        <w:ind w:left="0"/>
        <w:jc w:val="both"/>
        <w:rPr>
          <w:rFonts w:ascii="Courier New" w:hAnsi="Courier New"/>
          <w:bCs/>
          <w:color w:val="auto"/>
          <w:sz w:val="24"/>
        </w:rPr>
      </w:pPr>
    </w:p>
    <w:p w:rsidR="00A91274" w:rsidRPr="00F61A07" w:rsidRDefault="00A9127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DA38FE" w:rsidRPr="00F61A07">
        <w:rPr>
          <w:rFonts w:ascii="Courier New" w:hAnsi="Courier New"/>
          <w:bCs/>
          <w:color w:val="auto"/>
          <w:sz w:val="24"/>
        </w:rPr>
        <w:tab/>
      </w:r>
      <w:r w:rsidRPr="00F61A07">
        <w:rPr>
          <w:rFonts w:ascii="Courier New" w:hAnsi="Courier New"/>
          <w:bCs/>
          <w:color w:val="auto"/>
          <w:sz w:val="24"/>
        </w:rPr>
        <w:t>s</w:t>
      </w:r>
      <w:r w:rsidR="00901382"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A91274" w:rsidRPr="00F61A07" w:rsidRDefault="00A9127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DA38FE"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onoscere e saper praticare le condizioni di conservazione e di stoccaggio dei prodotti alimentari, sia per quanto riguarda gli aspetti igienico/sanitari, che per quanto riguarda la loro movimentazione in sicurezza</w:t>
      </w:r>
      <w:r w:rsidRPr="00F61A07">
        <w:rPr>
          <w:rFonts w:ascii="Courier New" w:hAnsi="Courier New"/>
          <w:bCs/>
          <w:color w:val="auto"/>
          <w:sz w:val="24"/>
        </w:rPr>
        <w:t>;</w:t>
      </w:r>
    </w:p>
    <w:p w:rsidR="00DA38FE" w:rsidRPr="00F61A07" w:rsidRDefault="00A9127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DA38FE"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onoscere e saper utilizzare il glossario della professione e il linguaggio tecnico</w:t>
      </w:r>
      <w:r w:rsidR="00DA38FE"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gli elementi basilari di una lingua straniera se richiesto dalla mansione</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w:t>
      </w:r>
      <w:r w:rsidRPr="00F61A07">
        <w:rPr>
          <w:rFonts w:ascii="Courier New" w:hAnsi="Courier New"/>
          <w:bCs/>
          <w:color w:val="auto"/>
          <w:sz w:val="24"/>
        </w:rPr>
        <w:tab/>
        <w:t>c</w:t>
      </w:r>
      <w:r w:rsidR="00901382" w:rsidRPr="00F61A07">
        <w:rPr>
          <w:rFonts w:ascii="Courier New" w:hAnsi="Courier New"/>
          <w:bCs/>
          <w:color w:val="auto"/>
          <w:sz w:val="24"/>
        </w:rPr>
        <w:t>onoscere il ruolo della propria area di attività all'interno del processo di produzione e di erogazione del servizio</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961D46"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p>
    <w:p w:rsidR="00DA38FE" w:rsidRPr="00F61A07" w:rsidRDefault="00901382" w:rsidP="0026223A">
      <w:pPr>
        <w:pStyle w:val="Titolo40"/>
        <w:shd w:val="clear" w:color="auto" w:fill="auto"/>
        <w:jc w:val="both"/>
        <w:outlineLvl w:val="9"/>
        <w:rPr>
          <w:rFonts w:ascii="Courier New" w:hAnsi="Courier New"/>
          <w:b w:val="0"/>
          <w:color w:val="auto"/>
          <w:sz w:val="24"/>
        </w:rPr>
      </w:pPr>
      <w:bookmarkStart w:id="725" w:name="bookmark744"/>
      <w:bookmarkStart w:id="726" w:name="bookmark745"/>
      <w:r w:rsidRPr="00F61A07">
        <w:rPr>
          <w:rFonts w:ascii="Courier New" w:eastAsia="Cambria" w:hAnsi="Courier New" w:cs="Cambria"/>
          <w:b w:val="0"/>
          <w:color w:val="auto"/>
          <w:sz w:val="24"/>
        </w:rPr>
        <w:t>COMPETENZE DI PROFILO</w:t>
      </w:r>
      <w:bookmarkEnd w:id="725"/>
      <w:bookmarkEnd w:id="726"/>
    </w:p>
    <w:p w:rsidR="007149AC" w:rsidRDefault="007149AC" w:rsidP="0026223A">
      <w:pPr>
        <w:pStyle w:val="Corpodeltesto20"/>
        <w:shd w:val="clear" w:color="auto" w:fill="auto"/>
        <w:spacing w:line="240" w:lineRule="auto"/>
        <w:ind w:left="284" w:hanging="284"/>
        <w:jc w:val="both"/>
        <w:rPr>
          <w:rFonts w:ascii="Courier New" w:hAnsi="Courier New"/>
          <w:bCs/>
          <w:color w:val="auto"/>
          <w:sz w:val="24"/>
        </w:rPr>
      </w:pP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i principi della logistica e le tecniche di magazzinaggio delle merci (accettazione, conservazione e movimentazione)</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il personal computer e i principali software applicativi se richiesto dalla mansione</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la merceologia alimentare</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la strumentazione (macchine, impianti, tecnologie)</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controllare lo stato di efficienza e la pulizia di attrezzature e utensili se richiesto dalla mansione</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organizzare gli spazi di lavoro in modo razionale, secondo procedure codificate</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in sicurezza gli strumenti di lavoro e le attrezzature riferiti al profilo</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961D46" w:rsidRPr="00F61A07" w:rsidRDefault="00DA38F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applicare le norme e le disposizioni in materia di prevenzione e protezione dagli incendi</w:t>
      </w:r>
      <w:r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0"/>
        </w:rPr>
      </w:pP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7149AC" w:rsidRDefault="00553D32"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w:t>
      </w:r>
    </w:p>
    <w:p w:rsidR="00553D32" w:rsidRPr="00F61A07" w:rsidRDefault="00553D32"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individuale.</w:t>
      </w:r>
    </w:p>
    <w:p w:rsidR="00063E39" w:rsidRDefault="00063E39" w:rsidP="0026223A">
      <w:pPr>
        <w:pStyle w:val="Corpodeltesto20"/>
        <w:shd w:val="clear" w:color="auto" w:fill="auto"/>
        <w:spacing w:line="240" w:lineRule="auto"/>
        <w:ind w:left="0"/>
        <w:jc w:val="both"/>
        <w:rPr>
          <w:rFonts w:ascii="Courier New" w:hAnsi="Courier New"/>
          <w:bCs/>
          <w:color w:val="auto"/>
          <w:sz w:val="24"/>
        </w:rPr>
      </w:pPr>
    </w:p>
    <w:p w:rsidR="007149AC" w:rsidRPr="00F61A07" w:rsidRDefault="007149AC" w:rsidP="0026223A">
      <w:pPr>
        <w:pStyle w:val="Corpodeltesto20"/>
        <w:shd w:val="clear" w:color="auto" w:fill="auto"/>
        <w:spacing w:line="240" w:lineRule="auto"/>
        <w:ind w:left="0"/>
        <w:jc w:val="both"/>
        <w:rPr>
          <w:rFonts w:ascii="Courier New" w:hAnsi="Courier New"/>
          <w:bCs/>
          <w:color w:val="auto"/>
          <w:sz w:val="24"/>
        </w:rPr>
      </w:pPr>
    </w:p>
    <w:p w:rsidR="007149AC" w:rsidRDefault="00063E39" w:rsidP="007149A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7149AC" w:rsidRDefault="007149AC" w:rsidP="007149AC">
      <w:pPr>
        <w:pStyle w:val="Corpodeltesto20"/>
        <w:shd w:val="clear" w:color="auto" w:fill="auto"/>
        <w:spacing w:line="240" w:lineRule="auto"/>
        <w:ind w:left="0"/>
        <w:rPr>
          <w:rFonts w:ascii="Courier New" w:hAnsi="Courier New"/>
          <w:bCs/>
          <w:color w:val="auto"/>
          <w:sz w:val="24"/>
        </w:rPr>
      </w:pPr>
    </w:p>
    <w:p w:rsidR="007149AC" w:rsidRDefault="00901382" w:rsidP="007149A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TIPOLOGIA DI PROFILO</w:t>
      </w:r>
      <w:r w:rsidR="007149AC">
        <w:rPr>
          <w:rFonts w:ascii="Courier New" w:hAnsi="Courier New"/>
          <w:bCs/>
          <w:color w:val="auto"/>
          <w:sz w:val="24"/>
        </w:rPr>
        <w:t xml:space="preserve"> </w:t>
      </w:r>
      <w:r w:rsidRPr="00F61A07">
        <w:rPr>
          <w:rFonts w:ascii="Courier New" w:hAnsi="Courier New"/>
          <w:bCs/>
          <w:color w:val="auto"/>
          <w:sz w:val="24"/>
        </w:rPr>
        <w:t xml:space="preserve">- ADDETTO LOGISTICA/GESTIONE MAGAZZINO </w:t>
      </w:r>
    </w:p>
    <w:p w:rsidR="00961D46" w:rsidRPr="00F61A07" w:rsidRDefault="00901382" w:rsidP="007149A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NO FOOD</w:t>
      </w:r>
    </w:p>
    <w:p w:rsidR="00DA38FE" w:rsidRPr="00F61A07" w:rsidRDefault="00DA38F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logistica</w:t>
      </w: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p>
    <w:p w:rsidR="00DA38FE" w:rsidRPr="00F61A07" w:rsidRDefault="007149A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w:t>
      </w:r>
      <w:r w:rsidR="00DA38FE" w:rsidRPr="00F61A07">
        <w:rPr>
          <w:rFonts w:ascii="Courier New" w:hAnsi="Courier New"/>
          <w:bCs/>
          <w:color w:val="auto"/>
          <w:sz w:val="24"/>
        </w:rPr>
        <w:t>e</w:t>
      </w:r>
      <w:r w:rsidR="00901382" w:rsidRPr="00F61A07">
        <w:rPr>
          <w:rFonts w:ascii="Courier New" w:hAnsi="Courier New"/>
          <w:bCs/>
          <w:color w:val="auto"/>
          <w:sz w:val="24"/>
        </w:rPr>
        <w:t xml:space="preserve"> approfondita conoscenza </w:t>
      </w:r>
    </w:p>
    <w:p w:rsidR="00DA38FE"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7149AC">
        <w:rPr>
          <w:rFonts w:ascii="Courier New" w:hAnsi="Courier New"/>
          <w:bCs/>
          <w:color w:val="auto"/>
          <w:sz w:val="24"/>
        </w:rPr>
        <w:t>)</w:t>
      </w:r>
      <w:r w:rsidR="00DA38FE" w:rsidRPr="00F61A07">
        <w:rPr>
          <w:rFonts w:ascii="Courier New" w:hAnsi="Courier New"/>
          <w:bCs/>
          <w:color w:val="auto"/>
          <w:sz w:val="24"/>
        </w:rPr>
        <w:t>:</w:t>
      </w:r>
    </w:p>
    <w:p w:rsidR="007149AC" w:rsidRPr="00F61A07" w:rsidRDefault="007149AC" w:rsidP="0026223A">
      <w:pPr>
        <w:pStyle w:val="Corpodeltesto20"/>
        <w:shd w:val="clear" w:color="auto" w:fill="auto"/>
        <w:spacing w:line="240" w:lineRule="auto"/>
        <w:ind w:left="0"/>
        <w:jc w:val="both"/>
        <w:rPr>
          <w:rFonts w:ascii="Courier New" w:hAnsi="Courier New"/>
          <w:bCs/>
          <w:color w:val="auto"/>
          <w:sz w:val="24"/>
        </w:rPr>
      </w:pP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onducente di autotreni e di autoarticolati pesanti</w:t>
      </w: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p>
    <w:p w:rsidR="00DA38FE" w:rsidRPr="00F61A07" w:rsidRDefault="007149A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7149AC" w:rsidRDefault="00DA38F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7149AC">
        <w:rPr>
          <w:rFonts w:ascii="Courier New" w:hAnsi="Courier New"/>
          <w:bCs/>
          <w:color w:val="auto"/>
          <w:sz w:val="24"/>
        </w:rPr>
        <w:t>):</w:t>
      </w:r>
    </w:p>
    <w:p w:rsidR="007149AC" w:rsidRDefault="007149AC" w:rsidP="0026223A">
      <w:pPr>
        <w:pStyle w:val="Corpodeltesto20"/>
        <w:shd w:val="clear" w:color="auto" w:fill="auto"/>
        <w:spacing w:line="240" w:lineRule="auto"/>
        <w:ind w:left="0"/>
        <w:jc w:val="both"/>
        <w:rPr>
          <w:rFonts w:ascii="Courier New" w:hAnsi="Courier New"/>
          <w:bCs/>
          <w:color w:val="auto"/>
          <w:sz w:val="24"/>
        </w:rPr>
      </w:pP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utotrenista, conducente di automezzi pesanti</w:t>
      </w: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p>
    <w:p w:rsidR="00DA38FE" w:rsidRDefault="007149A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normali conoscenze e adeguate capacità tecnico-pratiche</w:t>
      </w:r>
      <w:r>
        <w:rPr>
          <w:rFonts w:ascii="Courier New" w:hAnsi="Courier New"/>
          <w:bCs/>
          <w:color w:val="auto"/>
          <w:sz w:val="24"/>
        </w:rPr>
        <w:t>)</w:t>
      </w:r>
      <w:r w:rsidR="00DA38FE" w:rsidRPr="00F61A07">
        <w:rPr>
          <w:rFonts w:ascii="Courier New" w:hAnsi="Courier New"/>
          <w:bCs/>
          <w:color w:val="auto"/>
          <w:sz w:val="24"/>
        </w:rPr>
        <w:t>:</w:t>
      </w:r>
    </w:p>
    <w:p w:rsidR="007149AC" w:rsidRPr="00F61A07" w:rsidRDefault="007149AC" w:rsidP="0026223A">
      <w:pPr>
        <w:pStyle w:val="Corpodeltesto20"/>
        <w:shd w:val="clear" w:color="auto" w:fill="auto"/>
        <w:spacing w:line="240" w:lineRule="auto"/>
        <w:ind w:left="0"/>
        <w:jc w:val="both"/>
        <w:rPr>
          <w:rFonts w:ascii="Courier New" w:hAnsi="Courier New"/>
          <w:bCs/>
          <w:color w:val="auto"/>
          <w:sz w:val="24"/>
        </w:rPr>
      </w:pP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controllo e alla verifica delle merci</w:t>
      </w:r>
    </w:p>
    <w:p w:rsidR="00961D46" w:rsidRPr="00F61A07" w:rsidRDefault="00DA38F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onducente di autovetture</w:t>
      </w: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addetto gestione magazzino </w:t>
      </w:r>
      <w:r w:rsidR="00EC50CE" w:rsidRPr="00F61A07">
        <w:rPr>
          <w:rFonts w:ascii="Courier New" w:hAnsi="Courier New"/>
          <w:bCs/>
          <w:color w:val="auto"/>
          <w:sz w:val="24"/>
        </w:rPr>
        <w:t>‘</w:t>
      </w:r>
      <w:r w:rsidRPr="00F61A07">
        <w:rPr>
          <w:rFonts w:ascii="Courier New" w:hAnsi="Courier New"/>
          <w:bCs/>
          <w:color w:val="auto"/>
          <w:sz w:val="24"/>
        </w:rPr>
        <w:t>no food</w:t>
      </w:r>
      <w:r w:rsidR="00EC50CE" w:rsidRPr="00F61A07">
        <w:rPr>
          <w:rFonts w:ascii="Courier New" w:hAnsi="Courier New"/>
          <w:bCs/>
          <w:color w:val="auto"/>
          <w:sz w:val="24"/>
        </w:rPr>
        <w:t>’</w:t>
      </w:r>
    </w:p>
    <w:p w:rsidR="00DA38FE" w:rsidRPr="00F61A07" w:rsidRDefault="00DA38FE" w:rsidP="0026223A">
      <w:pPr>
        <w:pStyle w:val="Corpodeltesto20"/>
        <w:shd w:val="clear" w:color="auto" w:fill="auto"/>
        <w:spacing w:line="240" w:lineRule="auto"/>
        <w:ind w:left="0"/>
        <w:jc w:val="both"/>
        <w:rPr>
          <w:rFonts w:ascii="Courier New" w:hAnsi="Courier New"/>
          <w:bCs/>
          <w:color w:val="auto"/>
          <w:sz w:val="24"/>
        </w:rPr>
      </w:pPr>
    </w:p>
    <w:p w:rsidR="00DA38FE" w:rsidRPr="00F61A07" w:rsidRDefault="007149A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DA38FE" w:rsidRDefault="00DA38F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softHyphen/>
        <w:t>pratica</w:t>
      </w:r>
      <w:r w:rsidR="007149AC">
        <w:rPr>
          <w:rFonts w:ascii="Courier New" w:hAnsi="Courier New"/>
          <w:bCs/>
          <w:color w:val="auto"/>
          <w:sz w:val="24"/>
        </w:rPr>
        <w:t>)</w:t>
      </w:r>
      <w:r w:rsidRPr="00F61A07">
        <w:rPr>
          <w:rFonts w:ascii="Courier New" w:hAnsi="Courier New"/>
          <w:bCs/>
          <w:color w:val="auto"/>
          <w:sz w:val="24"/>
        </w:rPr>
        <w:t>:</w:t>
      </w:r>
    </w:p>
    <w:p w:rsidR="007149AC" w:rsidRPr="00F61A07" w:rsidRDefault="007149AC" w:rsidP="0026223A">
      <w:pPr>
        <w:pStyle w:val="Corpodeltesto20"/>
        <w:shd w:val="clear" w:color="auto" w:fill="auto"/>
        <w:spacing w:line="240" w:lineRule="auto"/>
        <w:ind w:left="0"/>
        <w:jc w:val="both"/>
        <w:rPr>
          <w:rFonts w:ascii="Courier New" w:hAnsi="Courier New"/>
          <w:bCs/>
          <w:color w:val="auto"/>
          <w:sz w:val="24"/>
        </w:rPr>
      </w:pPr>
    </w:p>
    <w:p w:rsidR="00623B85" w:rsidRPr="00F61A07" w:rsidRDefault="00623B8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o</w:t>
      </w:r>
      <w:r w:rsidR="00901382" w:rsidRPr="00F61A07">
        <w:rPr>
          <w:rFonts w:ascii="Courier New" w:hAnsi="Courier New"/>
          <w:bCs/>
          <w:color w:val="auto"/>
          <w:sz w:val="24"/>
        </w:rPr>
        <w:t>peraio specializzato provetto</w:t>
      </w:r>
      <w:r w:rsidRPr="00F61A07">
        <w:rPr>
          <w:rFonts w:ascii="Courier New" w:hAnsi="Courier New"/>
          <w:bCs/>
          <w:color w:val="auto"/>
          <w:sz w:val="24"/>
        </w:rPr>
        <w:t>;</w:t>
      </w:r>
    </w:p>
    <w:p w:rsidR="00623B85" w:rsidRPr="00F61A07" w:rsidRDefault="00623B8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 settore automobilistico</w:t>
      </w:r>
      <w:r w:rsidRPr="00F61A07">
        <w:rPr>
          <w:rFonts w:ascii="Courier New" w:hAnsi="Courier New"/>
          <w:bCs/>
          <w:color w:val="auto"/>
          <w:sz w:val="24"/>
        </w:rPr>
        <w:t>;</w:t>
      </w:r>
    </w:p>
    <w:p w:rsidR="00623B85" w:rsidRPr="00F61A07" w:rsidRDefault="00623B8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 settore ferro-metalli</w:t>
      </w:r>
      <w:r w:rsidRPr="00F61A07">
        <w:rPr>
          <w:rFonts w:ascii="Courier New" w:hAnsi="Courier New"/>
          <w:bCs/>
          <w:color w:val="auto"/>
          <w:sz w:val="24"/>
        </w:rPr>
        <w:t>;</w:t>
      </w:r>
    </w:p>
    <w:p w:rsidR="00623B85" w:rsidRPr="00F61A07" w:rsidRDefault="00623B8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addetto al controllo del materiale in entrata e in uscita settore ferro/metalli</w:t>
      </w:r>
      <w:r w:rsidRPr="00F61A07">
        <w:rPr>
          <w:rFonts w:ascii="Courier New" w:hAnsi="Courier New"/>
          <w:bCs/>
          <w:color w:val="auto"/>
          <w:sz w:val="24"/>
        </w:rPr>
        <w:t>;</w:t>
      </w:r>
    </w:p>
    <w:p w:rsidR="00961D46" w:rsidRPr="00F61A07" w:rsidRDefault="00623B8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addetto alla distribuzione dei fascettari nelle aziende di distribuzione di libri e di stampe periodiche</w:t>
      </w:r>
      <w:r w:rsidRPr="00F61A07">
        <w:rPr>
          <w:rFonts w:ascii="Courier New" w:hAnsi="Courier New"/>
          <w:bCs/>
          <w:color w:val="auto"/>
          <w:sz w:val="24"/>
        </w:rPr>
        <w:t>;</w:t>
      </w:r>
    </w:p>
    <w:p w:rsidR="00623B85" w:rsidRPr="00F61A07" w:rsidRDefault="00623B85" w:rsidP="0026223A">
      <w:pPr>
        <w:pStyle w:val="Corpodeltesto110"/>
        <w:shd w:val="clear" w:color="auto" w:fill="auto"/>
        <w:spacing w:line="240" w:lineRule="auto"/>
        <w:ind w:left="0" w:firstLine="0"/>
        <w:jc w:val="both"/>
        <w:rPr>
          <w:rFonts w:ascii="Courier New" w:hAnsi="Courier New"/>
          <w:bCs/>
          <w:color w:val="auto"/>
          <w:sz w:val="24"/>
        </w:rPr>
      </w:pPr>
    </w:p>
    <w:p w:rsidR="00623B85" w:rsidRPr="00F61A07" w:rsidRDefault="007149A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623B85" w:rsidRDefault="00623B85"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7149AC">
        <w:rPr>
          <w:rFonts w:ascii="Courier New" w:hAnsi="Courier New"/>
          <w:bCs/>
          <w:color w:val="auto"/>
          <w:sz w:val="24"/>
        </w:rPr>
        <w:t>)</w:t>
      </w:r>
      <w:r w:rsidRPr="00F61A07">
        <w:rPr>
          <w:rFonts w:ascii="Courier New" w:hAnsi="Courier New"/>
          <w:bCs/>
          <w:color w:val="auto"/>
          <w:sz w:val="24"/>
        </w:rPr>
        <w:t>:</w:t>
      </w:r>
    </w:p>
    <w:p w:rsidR="007149AC" w:rsidRPr="00F61A07" w:rsidRDefault="007149AC" w:rsidP="0026223A">
      <w:pPr>
        <w:pStyle w:val="Corpodeltesto20"/>
        <w:shd w:val="clear" w:color="auto" w:fill="auto"/>
        <w:spacing w:line="240" w:lineRule="auto"/>
        <w:ind w:left="0"/>
        <w:jc w:val="both"/>
        <w:rPr>
          <w:rFonts w:ascii="Courier New" w:hAnsi="Courier New"/>
          <w:bCs/>
          <w:color w:val="auto"/>
          <w:sz w:val="24"/>
        </w:rPr>
      </w:pPr>
    </w:p>
    <w:p w:rsidR="00623B85" w:rsidRPr="00F61A07" w:rsidRDefault="00623B85" w:rsidP="0026223A">
      <w:pPr>
        <w:pStyle w:val="Corpodeltesto20"/>
        <w:shd w:val="clear" w:color="auto" w:fill="auto"/>
        <w:spacing w:line="240" w:lineRule="auto"/>
        <w:ind w:left="284" w:hanging="284"/>
        <w:jc w:val="both"/>
        <w:rPr>
          <w:rFonts w:ascii="Courier New" w:eastAsia="Calibri" w:hAnsi="Courier New" w:cs="Calibri"/>
          <w:bCs/>
          <w:color w:val="auto"/>
          <w:sz w:val="24"/>
        </w:rPr>
      </w:pPr>
      <w:r w:rsidRPr="00F61A07">
        <w:rPr>
          <w:rFonts w:ascii="Courier New" w:hAnsi="Courier New"/>
          <w:bCs/>
          <w:color w:val="auto"/>
          <w:sz w:val="24"/>
        </w:rPr>
        <w:t>- m</w:t>
      </w:r>
      <w:r w:rsidR="00901382" w:rsidRPr="00F61A07">
        <w:rPr>
          <w:rFonts w:ascii="Courier New" w:eastAsia="Calibri" w:hAnsi="Courier New" w:cs="Calibri"/>
          <w:bCs/>
          <w:color w:val="auto"/>
          <w:sz w:val="24"/>
        </w:rPr>
        <w:t>agazziniere</w:t>
      </w:r>
      <w:r w:rsidRPr="00F61A07">
        <w:rPr>
          <w:rFonts w:ascii="Courier New" w:eastAsia="Calibri" w:hAnsi="Courier New" w:cs="Calibri"/>
          <w:bCs/>
          <w:color w:val="auto"/>
          <w:sz w:val="24"/>
        </w:rPr>
        <w:t>;</w:t>
      </w:r>
    </w:p>
    <w:p w:rsidR="00623B85" w:rsidRPr="00F61A07" w:rsidRDefault="00623B8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eastAsia="Calibri" w:hAnsi="Courier New" w:cs="Calibri"/>
          <w:bCs/>
          <w:color w:val="auto"/>
          <w:sz w:val="24"/>
        </w:rPr>
        <w:t>- o</w:t>
      </w:r>
      <w:r w:rsidR="00901382" w:rsidRPr="00F61A07">
        <w:rPr>
          <w:rFonts w:ascii="Courier New" w:hAnsi="Courier New"/>
          <w:bCs/>
          <w:color w:val="auto"/>
          <w:sz w:val="24"/>
        </w:rPr>
        <w:t>peraio specializzato</w:t>
      </w:r>
      <w:r w:rsidRPr="00F61A07">
        <w:rPr>
          <w:rFonts w:ascii="Courier New" w:hAnsi="Courier New"/>
          <w:bCs/>
          <w:color w:val="auto"/>
          <w:sz w:val="24"/>
        </w:rPr>
        <w:t>;</w:t>
      </w:r>
    </w:p>
    <w:p w:rsidR="00623B85" w:rsidRPr="00F61A07" w:rsidRDefault="00623B8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a</w:t>
      </w:r>
      <w:r w:rsidR="00901382" w:rsidRPr="00F61A07">
        <w:rPr>
          <w:rFonts w:ascii="Courier New" w:hAnsi="Courier New"/>
          <w:bCs/>
          <w:color w:val="auto"/>
          <w:sz w:val="24"/>
        </w:rPr>
        <w:t>ddetto al controllo delle partite di resa in arrivo da distributori e da rivenditori delle aziende di distribuzione di libri e stampe periodiche</w:t>
      </w:r>
      <w:r w:rsidRPr="00F61A07">
        <w:rPr>
          <w:rFonts w:ascii="Courier New" w:hAnsi="Courier New"/>
          <w:bCs/>
          <w:color w:val="auto"/>
          <w:sz w:val="24"/>
        </w:rPr>
        <w:t>;</w:t>
      </w:r>
    </w:p>
    <w:p w:rsidR="00623B85" w:rsidRPr="00F61A07" w:rsidRDefault="00623B8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alle variazioni dei servizi diffusionari nelle aziende di libri e stampe periodiche</w:t>
      </w:r>
      <w:r w:rsidRPr="00F61A07">
        <w:rPr>
          <w:rFonts w:ascii="Courier New" w:hAnsi="Courier New"/>
          <w:bCs/>
          <w:color w:val="auto"/>
          <w:sz w:val="24"/>
        </w:rPr>
        <w:t>;</w:t>
      </w:r>
    </w:p>
    <w:p w:rsidR="00961D46" w:rsidRPr="00F61A07" w:rsidRDefault="00623B8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o</w:t>
      </w:r>
      <w:r w:rsidR="00901382" w:rsidRPr="00F61A07">
        <w:rPr>
          <w:rFonts w:ascii="Courier New" w:hAnsi="Courier New"/>
          <w:bCs/>
          <w:color w:val="auto"/>
          <w:sz w:val="24"/>
        </w:rPr>
        <w:t>peraio specializzato dei settori ferro e acciaio, metalli non ferrosi e rottami</w:t>
      </w:r>
      <w:r w:rsidRPr="00F61A07">
        <w:rPr>
          <w:rFonts w:ascii="Courier New" w:hAnsi="Courier New"/>
          <w:bCs/>
          <w:color w:val="auto"/>
          <w:sz w:val="24"/>
        </w:rPr>
        <w:t>;</w:t>
      </w:r>
    </w:p>
    <w:p w:rsidR="00623B85" w:rsidRPr="00F61A07" w:rsidRDefault="00623B85" w:rsidP="0026223A">
      <w:pPr>
        <w:pStyle w:val="Titolo40"/>
        <w:shd w:val="clear" w:color="auto" w:fill="auto"/>
        <w:jc w:val="both"/>
        <w:outlineLvl w:val="9"/>
        <w:rPr>
          <w:rFonts w:ascii="Courier New" w:eastAsia="Cambria" w:hAnsi="Courier New" w:cs="Cambria"/>
          <w:b w:val="0"/>
          <w:color w:val="auto"/>
          <w:sz w:val="24"/>
        </w:rPr>
      </w:pPr>
      <w:bookmarkStart w:id="727" w:name="bookmark746"/>
      <w:bookmarkStart w:id="728" w:name="bookmark747"/>
    </w:p>
    <w:p w:rsidR="00623B85" w:rsidRDefault="007149AC"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normali conoscenze e adeguate capacità tecnico-pratiche</w:t>
      </w:r>
      <w:bookmarkEnd w:id="727"/>
      <w:bookmarkEnd w:id="728"/>
      <w:r>
        <w:rPr>
          <w:rFonts w:ascii="Courier New" w:eastAsia="Cambria" w:hAnsi="Courier New" w:cs="Cambria"/>
          <w:b w:val="0"/>
          <w:color w:val="auto"/>
          <w:sz w:val="24"/>
        </w:rPr>
        <w:t>)</w:t>
      </w:r>
      <w:r w:rsidR="00623B85" w:rsidRPr="00F61A07">
        <w:rPr>
          <w:rFonts w:ascii="Courier New" w:eastAsia="Cambria" w:hAnsi="Courier New" w:cs="Cambria"/>
          <w:b w:val="0"/>
          <w:color w:val="auto"/>
          <w:sz w:val="24"/>
        </w:rPr>
        <w:t>:</w:t>
      </w:r>
    </w:p>
    <w:p w:rsidR="007149AC" w:rsidRPr="00F61A07" w:rsidRDefault="007149AC" w:rsidP="0026223A">
      <w:pPr>
        <w:pStyle w:val="Titolo40"/>
        <w:shd w:val="clear" w:color="auto" w:fill="auto"/>
        <w:jc w:val="both"/>
        <w:outlineLvl w:val="9"/>
        <w:rPr>
          <w:rFonts w:ascii="Courier New" w:eastAsia="Cambria" w:hAnsi="Courier New" w:cs="Cambria"/>
          <w:b w:val="0"/>
          <w:color w:val="auto"/>
          <w:sz w:val="24"/>
        </w:rPr>
      </w:pPr>
    </w:p>
    <w:p w:rsidR="00623B85" w:rsidRPr="00F61A07" w:rsidRDefault="00623B8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7730B"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ampionarista, prezzista</w:t>
      </w:r>
      <w:r w:rsidRPr="00F61A07">
        <w:rPr>
          <w:rFonts w:ascii="Courier New" w:hAnsi="Courier New"/>
          <w:bCs/>
          <w:color w:val="auto"/>
          <w:sz w:val="24"/>
        </w:rPr>
        <w:t>;</w:t>
      </w:r>
    </w:p>
    <w:p w:rsidR="0037730B" w:rsidRPr="00F61A07" w:rsidRDefault="00623B8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all'insieme delle operazioni nei magazzini di smistamento, centro di distribuzione e /o depositi nelle aziende a integrale libero servizio</w:t>
      </w:r>
      <w:r w:rsidRPr="00F61A07">
        <w:rPr>
          <w:rFonts w:ascii="Courier New" w:hAnsi="Courier New"/>
          <w:bCs/>
          <w:color w:val="auto"/>
          <w:sz w:val="24"/>
        </w:rPr>
        <w:t>;</w:t>
      </w:r>
    </w:p>
    <w:p w:rsidR="0037730B" w:rsidRPr="00F61A07" w:rsidRDefault="0037730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qualificato</w:t>
      </w:r>
      <w:r w:rsidRPr="00F61A07">
        <w:rPr>
          <w:rFonts w:ascii="Courier New" w:hAnsi="Courier New"/>
          <w:bCs/>
          <w:color w:val="auto"/>
          <w:sz w:val="24"/>
        </w:rPr>
        <w:t>;</w:t>
      </w:r>
    </w:p>
    <w:p w:rsidR="0037730B" w:rsidRPr="00F61A07" w:rsidRDefault="0037730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riscontro, controllo e conteggio presso le aziende di distribuzione libri riviste e giornali e agenzie giornalistiche</w:t>
      </w:r>
      <w:r w:rsidRPr="00F61A07">
        <w:rPr>
          <w:rFonts w:ascii="Courier New" w:hAnsi="Courier New"/>
          <w:bCs/>
          <w:color w:val="auto"/>
          <w:sz w:val="24"/>
        </w:rPr>
        <w:t>;</w:t>
      </w:r>
    </w:p>
    <w:p w:rsidR="0037730B" w:rsidRPr="00F61A07" w:rsidRDefault="0037730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all'applicazione dei prezzi unitari sulle copie delle note di accompagnamento presso le aziende di distribuzione di giornali, libri e riviste</w:t>
      </w:r>
      <w:r w:rsidRPr="00F61A07">
        <w:rPr>
          <w:rFonts w:ascii="Courier New" w:hAnsi="Courier New"/>
          <w:bCs/>
          <w:color w:val="auto"/>
          <w:sz w:val="24"/>
        </w:rPr>
        <w:t>;</w:t>
      </w:r>
    </w:p>
    <w:p w:rsidR="0037730B" w:rsidRPr="00F61A07" w:rsidRDefault="0037730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qualificato nelle aziende commerciali nei settori ferro e acciaio</w:t>
      </w:r>
      <w:r w:rsidRPr="00F61A07">
        <w:rPr>
          <w:rFonts w:ascii="Courier New" w:hAnsi="Courier New"/>
          <w:bCs/>
          <w:color w:val="auto"/>
          <w:sz w:val="24"/>
        </w:rPr>
        <w:t>;</w:t>
      </w:r>
    </w:p>
    <w:p w:rsidR="00961D46" w:rsidRPr="00F61A07" w:rsidRDefault="0037730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alla preparazione e/o suddivisione del fascettario nelle aziende di distribuzione di libri e stampe periodiche</w:t>
      </w:r>
      <w:r w:rsidRPr="00F61A07">
        <w:rPr>
          <w:rFonts w:ascii="Courier New" w:hAnsi="Courier New"/>
          <w:bCs/>
          <w:color w:val="auto"/>
          <w:sz w:val="24"/>
        </w:rPr>
        <w:t>;</w:t>
      </w:r>
    </w:p>
    <w:p w:rsidR="00DA38FE" w:rsidRPr="00F61A07" w:rsidRDefault="00DA38FE" w:rsidP="0026223A">
      <w:pPr>
        <w:pStyle w:val="Titolo40"/>
        <w:shd w:val="clear" w:color="auto" w:fill="auto"/>
        <w:jc w:val="both"/>
        <w:outlineLvl w:val="9"/>
        <w:rPr>
          <w:rFonts w:ascii="Courier New" w:eastAsia="Cambria" w:hAnsi="Courier New" w:cs="Cambria"/>
          <w:b w:val="0"/>
          <w:color w:val="auto"/>
          <w:sz w:val="24"/>
        </w:rPr>
      </w:pPr>
      <w:bookmarkStart w:id="729" w:name="bookmark748"/>
      <w:bookmarkStart w:id="730" w:name="bookmark749"/>
    </w:p>
    <w:p w:rsidR="007149AC" w:rsidRDefault="007149AC"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semplici conoscenze pratiche</w:t>
      </w:r>
      <w:bookmarkEnd w:id="729"/>
      <w:bookmarkEnd w:id="730"/>
      <w:r>
        <w:rPr>
          <w:rFonts w:ascii="Courier New" w:eastAsia="Cambria" w:hAnsi="Courier New" w:cs="Cambria"/>
          <w:b w:val="0"/>
          <w:color w:val="auto"/>
          <w:sz w:val="24"/>
        </w:rPr>
        <w:t>)</w:t>
      </w:r>
      <w:r w:rsidR="0037730B" w:rsidRPr="00F61A07">
        <w:rPr>
          <w:rFonts w:ascii="Courier New" w:eastAsia="Cambria" w:hAnsi="Courier New" w:cs="Cambria"/>
          <w:b w:val="0"/>
          <w:color w:val="auto"/>
          <w:sz w:val="24"/>
        </w:rPr>
        <w:t>:</w:t>
      </w:r>
    </w:p>
    <w:p w:rsidR="0037730B" w:rsidRPr="00F61A07" w:rsidRDefault="0037730B"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lastRenderedPageBreak/>
        <w:t xml:space="preserve"> </w:t>
      </w:r>
    </w:p>
    <w:p w:rsidR="0037730B" w:rsidRPr="00F61A07" w:rsidRDefault="0037730B"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operaio comune nelle aziende commerciali dei settori ferro </w:t>
      </w:r>
    </w:p>
    <w:p w:rsidR="007149AC" w:rsidRDefault="007149AC" w:rsidP="007149AC">
      <w:pPr>
        <w:pStyle w:val="Corpodeltesto110"/>
        <w:shd w:val="clear" w:color="auto" w:fill="auto"/>
        <w:spacing w:line="240" w:lineRule="auto"/>
        <w:ind w:left="0" w:firstLine="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 acciaio, metalli non ferrosi e rottami</w:t>
      </w:r>
      <w:r w:rsidR="0037730B" w:rsidRPr="00F61A07">
        <w:rPr>
          <w:rFonts w:ascii="Courier New" w:hAnsi="Courier New"/>
          <w:bCs/>
          <w:color w:val="auto"/>
          <w:sz w:val="24"/>
        </w:rPr>
        <w:t>.</w:t>
      </w:r>
    </w:p>
    <w:p w:rsidR="007149AC" w:rsidRDefault="007149AC" w:rsidP="007149AC">
      <w:pPr>
        <w:pStyle w:val="Corpodeltesto110"/>
        <w:shd w:val="clear" w:color="auto" w:fill="auto"/>
        <w:spacing w:line="240" w:lineRule="auto"/>
        <w:ind w:left="0" w:firstLine="0"/>
        <w:jc w:val="both"/>
        <w:rPr>
          <w:rFonts w:ascii="Courier New" w:hAnsi="Courier New"/>
          <w:bCs/>
          <w:color w:val="auto"/>
          <w:sz w:val="24"/>
        </w:rPr>
      </w:pPr>
    </w:p>
    <w:p w:rsidR="00DA38FE" w:rsidRPr="00F61A07" w:rsidRDefault="00DA38FE" w:rsidP="007149AC">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Altre qualifiche afferenti al profilo non espressamente comprese nella predetta elencazione</w:t>
      </w:r>
      <w:r w:rsidR="0037730B" w:rsidRPr="00F61A07">
        <w:rPr>
          <w:rFonts w:ascii="Courier New" w:hAnsi="Courier New"/>
          <w:bCs/>
          <w:color w:val="auto"/>
          <w:sz w:val="24"/>
        </w:rPr>
        <w:t>.</w:t>
      </w:r>
    </w:p>
    <w:p w:rsidR="00DA38FE" w:rsidRPr="00F61A07" w:rsidRDefault="00DA38FE" w:rsidP="0026223A">
      <w:pPr>
        <w:pStyle w:val="Corpodeltesto1"/>
        <w:shd w:val="clear" w:color="auto" w:fill="auto"/>
        <w:spacing w:line="240" w:lineRule="auto"/>
        <w:jc w:val="both"/>
        <w:rPr>
          <w:rFonts w:ascii="Courier New" w:hAnsi="Courier New"/>
          <w:bCs/>
          <w:color w:val="auto"/>
          <w:sz w:val="24"/>
        </w:rPr>
      </w:pPr>
    </w:p>
    <w:p w:rsidR="007149AC" w:rsidRDefault="007149AC" w:rsidP="0026223A">
      <w:pPr>
        <w:pStyle w:val="Corpodeltesto20"/>
        <w:shd w:val="clear" w:color="auto" w:fill="auto"/>
        <w:spacing w:line="240" w:lineRule="auto"/>
        <w:ind w:left="0"/>
        <w:jc w:val="center"/>
        <w:rPr>
          <w:rFonts w:ascii="Courier New" w:hAnsi="Courier New"/>
          <w:bCs/>
          <w:color w:val="auto"/>
          <w:sz w:val="24"/>
        </w:rPr>
      </w:pPr>
    </w:p>
    <w:p w:rsidR="007149AC" w:rsidRDefault="00C25C89" w:rsidP="007149A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7149AC" w:rsidRDefault="007149AC" w:rsidP="007149AC">
      <w:pPr>
        <w:pStyle w:val="Corpodeltesto20"/>
        <w:shd w:val="clear" w:color="auto" w:fill="auto"/>
        <w:spacing w:line="240" w:lineRule="auto"/>
        <w:ind w:left="0"/>
        <w:rPr>
          <w:rFonts w:ascii="Courier New" w:hAnsi="Courier New"/>
          <w:bCs/>
          <w:color w:val="auto"/>
          <w:sz w:val="24"/>
        </w:rPr>
      </w:pPr>
    </w:p>
    <w:p w:rsidR="007149AC" w:rsidRDefault="00901382" w:rsidP="007149A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PROFESSIONALIZZANTE</w:t>
      </w:r>
    </w:p>
    <w:p w:rsidR="007149AC" w:rsidRDefault="007149AC" w:rsidP="007149AC">
      <w:pPr>
        <w:pStyle w:val="Corpodeltesto20"/>
        <w:shd w:val="clear" w:color="auto" w:fill="auto"/>
        <w:spacing w:line="240" w:lineRule="auto"/>
        <w:ind w:left="0"/>
        <w:rPr>
          <w:rFonts w:ascii="Courier New" w:hAnsi="Courier New"/>
          <w:bCs/>
          <w:color w:val="auto"/>
          <w:sz w:val="24"/>
        </w:rPr>
      </w:pPr>
    </w:p>
    <w:p w:rsidR="00961D46" w:rsidRPr="00F61A07" w:rsidRDefault="00901382" w:rsidP="00BB4ABD">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37730B" w:rsidRPr="00F61A07">
        <w:rPr>
          <w:rFonts w:ascii="Courier New" w:hAnsi="Courier New"/>
          <w:bCs/>
          <w:color w:val="auto"/>
          <w:sz w:val="24"/>
        </w:rPr>
        <w:t>*</w:t>
      </w:r>
      <w:r w:rsidRPr="00F61A07">
        <w:rPr>
          <w:rFonts w:ascii="Courier New" w:hAnsi="Courier New"/>
          <w:bCs/>
          <w:color w:val="auto"/>
          <w:sz w:val="24"/>
        </w:rPr>
        <w:t>)</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37730B"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SETTORE</w:t>
      </w:r>
    </w:p>
    <w:p w:rsidR="007149AC" w:rsidRDefault="007149AC" w:rsidP="0026223A">
      <w:pPr>
        <w:pStyle w:val="Corpodeltesto110"/>
        <w:shd w:val="clear" w:color="auto" w:fill="auto"/>
        <w:spacing w:line="240" w:lineRule="auto"/>
        <w:ind w:left="0" w:firstLine="0"/>
        <w:jc w:val="both"/>
        <w:rPr>
          <w:rFonts w:ascii="Courier New" w:hAnsi="Courier New"/>
          <w:bCs/>
          <w:color w:val="auto"/>
          <w:sz w:val="24"/>
        </w:rPr>
      </w:pPr>
    </w:p>
    <w:p w:rsidR="0037730B"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7149AC" w:rsidRDefault="007149AC" w:rsidP="0026223A">
      <w:pPr>
        <w:pStyle w:val="Corpodeltesto110"/>
        <w:shd w:val="clear" w:color="auto" w:fill="auto"/>
        <w:spacing w:line="240" w:lineRule="auto"/>
        <w:ind w:left="284" w:hanging="284"/>
        <w:jc w:val="both"/>
        <w:rPr>
          <w:rFonts w:ascii="Courier New" w:hAnsi="Courier New"/>
          <w:bCs/>
          <w:color w:val="auto"/>
          <w:sz w:val="24"/>
        </w:rPr>
      </w:pPr>
    </w:p>
    <w:p w:rsidR="008B1A01" w:rsidRPr="00F61A07" w:rsidRDefault="0037730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8B1A01" w:rsidRPr="00F61A07">
        <w:rPr>
          <w:rFonts w:ascii="Courier New" w:hAnsi="Courier New"/>
          <w:bCs/>
          <w:color w:val="auto"/>
          <w:sz w:val="24"/>
        </w:rPr>
        <w:tab/>
      </w:r>
      <w:r w:rsidR="00901382" w:rsidRPr="00F61A07">
        <w:rPr>
          <w:rFonts w:ascii="Courier New" w:hAnsi="Courier New"/>
          <w:bCs/>
          <w:color w:val="auto"/>
          <w:sz w:val="24"/>
        </w:rPr>
        <w:t>le caratteristiche del settore</w:t>
      </w:r>
      <w:r w:rsidR="008B1A01" w:rsidRPr="00F61A07">
        <w:rPr>
          <w:rFonts w:ascii="Courier New" w:hAnsi="Courier New"/>
          <w:bCs/>
          <w:color w:val="auto"/>
          <w:sz w:val="24"/>
        </w:rPr>
        <w:t>;</w:t>
      </w:r>
    </w:p>
    <w:p w:rsidR="008B1A01" w:rsidRPr="00F61A07" w:rsidRDefault="008B1A0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opera</w:t>
      </w:r>
      <w:r w:rsidRPr="00F61A07">
        <w:rPr>
          <w:rFonts w:ascii="Courier New" w:hAnsi="Courier New"/>
          <w:bCs/>
          <w:color w:val="auto"/>
          <w:sz w:val="24"/>
        </w:rPr>
        <w:t>;</w:t>
      </w:r>
    </w:p>
    <w:p w:rsidR="008B1A01" w:rsidRPr="00F61A07" w:rsidRDefault="008B1A0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8B1A0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nel rispetto delle norme e delle buone prassi in materia di prevenzione e protezione dai rischi per la sicurezza sul lavoro e di prevenzione e protezione dagli incendi</w:t>
      </w:r>
      <w:r w:rsidRPr="00F61A07">
        <w:rPr>
          <w:rFonts w:ascii="Courier New" w:hAnsi="Courier New"/>
          <w:bCs/>
          <w:color w:val="auto"/>
          <w:sz w:val="24"/>
        </w:rPr>
        <w:t>.</w:t>
      </w:r>
    </w:p>
    <w:p w:rsidR="008B1A01" w:rsidRPr="00F61A07" w:rsidRDefault="008B1A0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31" w:name="bookmark750"/>
      <w:bookmarkStart w:id="732" w:name="bookmark751"/>
      <w:r w:rsidRPr="00F61A07">
        <w:rPr>
          <w:rFonts w:ascii="Courier New" w:eastAsia="Cambria" w:hAnsi="Courier New" w:cs="Cambria"/>
          <w:b w:val="0"/>
          <w:color w:val="auto"/>
          <w:sz w:val="24"/>
        </w:rPr>
        <w:t>ULTERIORI COMPETENZE DI AREA</w:t>
      </w:r>
      <w:bookmarkEnd w:id="731"/>
      <w:bookmarkEnd w:id="732"/>
    </w:p>
    <w:p w:rsidR="008B1A01" w:rsidRPr="00F61A07" w:rsidRDefault="008B1A01" w:rsidP="0026223A">
      <w:pPr>
        <w:pStyle w:val="Titolo40"/>
        <w:shd w:val="clear" w:color="auto" w:fill="auto"/>
        <w:jc w:val="both"/>
        <w:outlineLvl w:val="9"/>
        <w:rPr>
          <w:rFonts w:ascii="Courier New" w:hAnsi="Courier New"/>
          <w:b w:val="0"/>
          <w:color w:val="auto"/>
          <w:sz w:val="24"/>
        </w:rPr>
      </w:pP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praticare le condizioni di stoccaggio delle merci, sia per quanto riguarda le caratteristiche merceologiche, che per quanto riguarda la loro movimentazione in sicurezza</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il glossario della professione e il linguaggio tecnico</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gli elementi basilari di una lingua straniera se richiesto dalla mansione</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il ruolo della propria area di attività all'interno del processo di produzione e di erogazione del servizio</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961D46"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0"/>
        <w:jc w:val="both"/>
        <w:rPr>
          <w:rFonts w:ascii="Courier New" w:hAnsi="Courier New"/>
          <w:bCs/>
          <w:color w:val="auto"/>
          <w:sz w:val="24"/>
        </w:rPr>
      </w:pPr>
    </w:p>
    <w:p w:rsidR="008B1A01" w:rsidRPr="00F61A07" w:rsidRDefault="00901382" w:rsidP="0026223A">
      <w:pPr>
        <w:pStyle w:val="Titolo40"/>
        <w:shd w:val="clear" w:color="auto" w:fill="auto"/>
        <w:jc w:val="both"/>
        <w:outlineLvl w:val="9"/>
        <w:rPr>
          <w:rFonts w:ascii="Courier New" w:hAnsi="Courier New"/>
          <w:b w:val="0"/>
          <w:color w:val="auto"/>
          <w:sz w:val="24"/>
        </w:rPr>
      </w:pPr>
      <w:bookmarkStart w:id="733" w:name="bookmark752"/>
      <w:bookmarkStart w:id="734" w:name="bookmark753"/>
      <w:r w:rsidRPr="00F61A07">
        <w:rPr>
          <w:rFonts w:ascii="Courier New" w:eastAsia="Cambria" w:hAnsi="Courier New" w:cs="Cambria"/>
          <w:b w:val="0"/>
          <w:color w:val="auto"/>
          <w:sz w:val="24"/>
        </w:rPr>
        <w:t>COMPETENZE DI PROFILO</w:t>
      </w:r>
      <w:bookmarkEnd w:id="733"/>
      <w:bookmarkEnd w:id="734"/>
    </w:p>
    <w:p w:rsidR="007149AC" w:rsidRDefault="007149AC" w:rsidP="0026223A">
      <w:pPr>
        <w:pStyle w:val="Corpodeltesto20"/>
        <w:shd w:val="clear" w:color="auto" w:fill="auto"/>
        <w:spacing w:line="240" w:lineRule="auto"/>
        <w:ind w:left="284" w:hanging="284"/>
        <w:jc w:val="both"/>
        <w:rPr>
          <w:rFonts w:ascii="Courier New" w:hAnsi="Courier New"/>
          <w:bCs/>
          <w:color w:val="auto"/>
          <w:sz w:val="24"/>
        </w:rPr>
      </w:pP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la merceologia</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i principi della logistica e le tecniche di magazzinaggio delle merci (accettazione, conservazione e movimentazione)</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 xml:space="preserve">aper organizzare gli spazi di lavoro, disporre e presentare merci </w:t>
      </w:r>
      <w:r w:rsidR="00901382" w:rsidRPr="00F61A07">
        <w:rPr>
          <w:rFonts w:ascii="Courier New" w:hAnsi="Courier New"/>
          <w:bCs/>
          <w:color w:val="auto"/>
          <w:sz w:val="24"/>
        </w:rPr>
        <w:lastRenderedPageBreak/>
        <w:t>e prodotti, secondo procedure codificate</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il personal computer e i principali software applicativi se richiesto dalla mansione</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la strumentazione (macchine, impianti, tecnologie)</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controllare lo stato di efficienza e la pulizia di attrezzature e utensili se richiesto dalla mansione</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in sicurezza gli strumenti di lavoro e le attrezzature riferiti al profilo</w:t>
      </w:r>
      <w:r w:rsidRPr="00F61A07">
        <w:rPr>
          <w:rFonts w:ascii="Courier New" w:hAnsi="Courier New"/>
          <w:bCs/>
          <w:color w:val="auto"/>
          <w:sz w:val="24"/>
        </w:rPr>
        <w:t>;</w:t>
      </w:r>
    </w:p>
    <w:p w:rsidR="008B1A01" w:rsidRPr="00F61A07" w:rsidRDefault="008B1A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961D46" w:rsidRPr="00F61A07" w:rsidRDefault="007149AC"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8B1A01" w:rsidRPr="00F61A07">
        <w:rPr>
          <w:rFonts w:ascii="Courier New" w:hAnsi="Courier New"/>
          <w:bCs/>
          <w:color w:val="auto"/>
          <w:sz w:val="24"/>
        </w:rPr>
        <w:t>a</w:t>
      </w:r>
      <w:r w:rsidR="00901382" w:rsidRPr="00F61A07">
        <w:rPr>
          <w:rFonts w:ascii="Courier New" w:hAnsi="Courier New"/>
          <w:bCs/>
          <w:color w:val="auto"/>
          <w:sz w:val="24"/>
        </w:rPr>
        <w:t>pplicare le norme e le disposizi</w:t>
      </w:r>
      <w:r w:rsidR="0063188A" w:rsidRPr="00F61A07">
        <w:rPr>
          <w:rFonts w:ascii="Courier New" w:hAnsi="Courier New"/>
          <w:bCs/>
          <w:color w:val="auto"/>
          <w:sz w:val="24"/>
        </w:rPr>
        <w:t xml:space="preserve">oni in materia di prevenzione e </w:t>
      </w:r>
      <w:r w:rsidR="00901382" w:rsidRPr="00F61A07">
        <w:rPr>
          <w:rFonts w:ascii="Courier New" w:hAnsi="Courier New"/>
          <w:bCs/>
          <w:color w:val="auto"/>
          <w:sz w:val="24"/>
        </w:rPr>
        <w:t>protezione dagli incendi</w:t>
      </w:r>
      <w:r w:rsidR="008B1A01" w:rsidRPr="00F61A07">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37730B" w:rsidRPr="00F61A07" w:rsidRDefault="0037730B"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37730B" w:rsidRPr="00F61A07" w:rsidRDefault="0037730B"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37730B" w:rsidRDefault="0037730B" w:rsidP="0026223A">
      <w:pPr>
        <w:pStyle w:val="Corpodeltesto20"/>
        <w:shd w:val="clear" w:color="auto" w:fill="auto"/>
        <w:spacing w:line="240" w:lineRule="auto"/>
        <w:ind w:left="0"/>
        <w:jc w:val="both"/>
        <w:rPr>
          <w:rFonts w:ascii="Courier New" w:hAnsi="Courier New"/>
          <w:bCs/>
          <w:color w:val="auto"/>
          <w:sz w:val="24"/>
        </w:rPr>
      </w:pPr>
    </w:p>
    <w:p w:rsidR="007149AC" w:rsidRDefault="007149AC" w:rsidP="0026223A">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Altro0"/>
        <w:shd w:val="clear" w:color="auto" w:fill="auto"/>
        <w:spacing w:line="240" w:lineRule="auto"/>
        <w:rPr>
          <w:rFonts w:ascii="Courier New" w:eastAsia="Tahoma" w:hAnsi="Courier New" w:cs="Tahoma"/>
          <w:bCs/>
          <w:color w:val="auto"/>
          <w:sz w:val="24"/>
          <w:szCs w:val="18"/>
        </w:rPr>
      </w:pPr>
      <w:r w:rsidRPr="00F61A07">
        <w:rPr>
          <w:rFonts w:ascii="Courier New" w:eastAsia="Tahoma" w:hAnsi="Courier New" w:cs="Tahoma"/>
          <w:bCs/>
          <w:color w:val="auto"/>
          <w:sz w:val="24"/>
          <w:szCs w:val="18"/>
        </w:rPr>
        <w:t>AREA DI ATTIVITÀ - PROMOZIONE E COMMERCIALIZZAZIONE</w:t>
      </w:r>
    </w:p>
    <w:p w:rsidR="00C67618" w:rsidRPr="00F61A07" w:rsidRDefault="00C67618" w:rsidP="00C67618">
      <w:pPr>
        <w:pStyle w:val="Altro0"/>
        <w:shd w:val="clear" w:color="auto" w:fill="auto"/>
        <w:spacing w:line="240" w:lineRule="auto"/>
        <w:jc w:val="both"/>
        <w:rPr>
          <w:rFonts w:ascii="Courier New" w:eastAsia="Tahoma" w:hAnsi="Courier New" w:cs="Tahoma"/>
          <w:bCs/>
          <w:color w:val="auto"/>
          <w:sz w:val="24"/>
          <w:szCs w:val="18"/>
        </w:rPr>
      </w:pPr>
    </w:p>
    <w:p w:rsidR="00C67618" w:rsidRPr="00F61A07" w:rsidRDefault="00C67618" w:rsidP="00C67618">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TIPOLOGIA DI PROFILO</w:t>
      </w:r>
      <w:r>
        <w:rPr>
          <w:rFonts w:ascii="Courier New" w:eastAsia="Tahoma" w:hAnsi="Courier New" w:cs="Tahoma"/>
          <w:bCs/>
          <w:color w:val="auto"/>
          <w:sz w:val="24"/>
          <w:szCs w:val="18"/>
        </w:rPr>
        <w:t xml:space="preserve"> - </w:t>
      </w:r>
      <w:r w:rsidRPr="00F61A07">
        <w:rPr>
          <w:rFonts w:ascii="Courier New" w:eastAsia="Tahoma" w:hAnsi="Courier New" w:cs="Tahoma"/>
          <w:bCs/>
          <w:color w:val="auto"/>
          <w:sz w:val="24"/>
          <w:szCs w:val="18"/>
        </w:rPr>
        <w:t>ADDETTO AL SERVIZIO</w:t>
      </w:r>
    </w:p>
    <w:p w:rsidR="00C67618" w:rsidRPr="00F61A07" w:rsidRDefault="00C67618" w:rsidP="00C67618">
      <w:pPr>
        <w:pStyle w:val="Altro0"/>
        <w:shd w:val="clear" w:color="auto" w:fill="auto"/>
        <w:spacing w:line="240" w:lineRule="auto"/>
        <w:jc w:val="both"/>
        <w:rPr>
          <w:rFonts w:ascii="Courier New" w:hAnsi="Courier New"/>
          <w:bCs/>
          <w:color w:val="auto"/>
          <w:sz w:val="24"/>
          <w:szCs w:val="18"/>
        </w:rPr>
      </w:pPr>
    </w:p>
    <w:p w:rsidR="00C67618" w:rsidRPr="00F61A07" w:rsidRDefault="00C67618" w:rsidP="00C67618">
      <w:pPr>
        <w:pStyle w:val="Titolo40"/>
        <w:shd w:val="clear" w:color="auto" w:fill="auto"/>
        <w:jc w:val="both"/>
        <w:outlineLvl w:val="9"/>
        <w:rPr>
          <w:rFonts w:ascii="Courier New" w:eastAsia="Cambria" w:hAnsi="Courier New" w:cs="Cambria"/>
          <w:b w:val="0"/>
          <w:color w:val="auto"/>
          <w:sz w:val="24"/>
        </w:rPr>
      </w:pPr>
      <w:bookmarkStart w:id="735" w:name="bookmark716"/>
      <w:bookmarkStart w:id="736" w:name="bookmark717"/>
      <w:r w:rsidRPr="00F61A07">
        <w:rPr>
          <w:rFonts w:ascii="Courier New" w:eastAsia="Cambria" w:hAnsi="Courier New" w:cs="Cambria"/>
          <w:b w:val="0"/>
          <w:color w:val="auto"/>
          <w:sz w:val="24"/>
        </w:rPr>
        <w:t>ATTIVITÀ</w:t>
      </w:r>
      <w:r>
        <w:rPr>
          <w:rFonts w:ascii="Courier New" w:eastAsia="Cambria" w:hAnsi="Courier New" w:cs="Cambria"/>
          <w:b w:val="0"/>
          <w:color w:val="auto"/>
          <w:sz w:val="24"/>
        </w:rPr>
        <w:t xml:space="preserve"> </w:t>
      </w:r>
      <w:r w:rsidRPr="00F61A07">
        <w:rPr>
          <w:rFonts w:ascii="Courier New" w:eastAsia="Cambria" w:hAnsi="Courier New" w:cs="Cambria"/>
          <w:b w:val="0"/>
          <w:color w:val="auto"/>
          <w:sz w:val="24"/>
        </w:rPr>
        <w:t>FORMATIVA</w:t>
      </w:r>
      <w:bookmarkEnd w:id="735"/>
      <w:bookmarkEnd w:id="736"/>
    </w:p>
    <w:p w:rsidR="00C67618" w:rsidRPr="00F61A07" w:rsidRDefault="00C67618" w:rsidP="00C67618">
      <w:pPr>
        <w:pStyle w:val="Titolo40"/>
        <w:shd w:val="clear" w:color="auto" w:fill="auto"/>
        <w:jc w:val="both"/>
        <w:outlineLvl w:val="9"/>
        <w:rPr>
          <w:rFonts w:ascii="Courier New" w:hAnsi="Courier New"/>
          <w:b w:val="0"/>
          <w:color w:val="auto"/>
          <w:sz w:val="24"/>
        </w:rPr>
      </w:pPr>
    </w:p>
    <w:p w:rsidR="00C67618" w:rsidRPr="00F61A07" w:rsidRDefault="00C67618" w:rsidP="00C67618">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a carattere professionalizzante:</w:t>
      </w:r>
    </w:p>
    <w:p w:rsidR="00C67618" w:rsidRDefault="00C67618" w:rsidP="00C67618">
      <w:pPr>
        <w:pStyle w:val="Corpodeltesto110"/>
        <w:shd w:val="clear" w:color="auto" w:fill="auto"/>
        <w:spacing w:line="240" w:lineRule="auto"/>
        <w:ind w:left="284" w:hanging="284"/>
        <w:jc w:val="both"/>
        <w:rPr>
          <w:rFonts w:ascii="Courier New" w:hAnsi="Courier New"/>
          <w:bCs/>
          <w:color w:val="auto"/>
          <w:sz w:val="24"/>
        </w:rPr>
      </w:pP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i prodotti e i servizi di settore e il contesto aziendale;</w:t>
      </w: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saper applicare le basi tecniche e scientifiche della professionalità;</w:t>
      </w: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saper utilizzare i metodi di lavoro;</w:t>
      </w: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utilizzare gli strumenti e le tecnologie di lavoro (attrezzature, macchinari e strumenti di lavoro);</w:t>
      </w: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utilizzare le misure di sicurezza individuale e tutela ambientale;</w:t>
      </w: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le innovazioni di prodotto, di processo e di contesto.</w:t>
      </w:r>
    </w:p>
    <w:p w:rsidR="00C67618" w:rsidRPr="00F61A07" w:rsidRDefault="00C67618" w:rsidP="00C67618">
      <w:pPr>
        <w:pStyle w:val="Corpodeltesto110"/>
        <w:shd w:val="clear" w:color="auto" w:fill="auto"/>
        <w:spacing w:line="240" w:lineRule="auto"/>
        <w:ind w:left="0" w:firstLine="0"/>
        <w:jc w:val="both"/>
        <w:rPr>
          <w:rFonts w:ascii="Courier New" w:hAnsi="Courier New"/>
          <w:bCs/>
          <w:color w:val="auto"/>
          <w:sz w:val="24"/>
        </w:rPr>
      </w:pPr>
    </w:p>
    <w:p w:rsidR="00C67618" w:rsidRPr="00F61A07" w:rsidRDefault="00C67618" w:rsidP="00C67618">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PIANO ORARIO CURRICOLARE</w:t>
      </w:r>
    </w:p>
    <w:p w:rsidR="00C67618" w:rsidRPr="00F61A07" w:rsidRDefault="00C67618" w:rsidP="00C67618">
      <w:pPr>
        <w:pStyle w:val="Altro0"/>
        <w:shd w:val="clear" w:color="auto" w:fill="auto"/>
        <w:spacing w:line="240" w:lineRule="auto"/>
        <w:jc w:val="both"/>
        <w:rPr>
          <w:rFonts w:ascii="Courier New" w:hAnsi="Courier New"/>
          <w:bCs/>
          <w:color w:val="auto"/>
          <w:sz w:val="16"/>
          <w:szCs w:val="18"/>
        </w:rPr>
      </w:pPr>
    </w:p>
    <w:tbl>
      <w:tblPr>
        <w:tblOverlap w:val="never"/>
        <w:tblW w:w="9918" w:type="dxa"/>
        <w:tblCellMar>
          <w:left w:w="10" w:type="dxa"/>
          <w:right w:w="10" w:type="dxa"/>
        </w:tblCellMar>
        <w:tblLook w:val="0000" w:firstRow="0" w:lastRow="0" w:firstColumn="0" w:lastColumn="0" w:noHBand="0" w:noVBand="0"/>
      </w:tblPr>
      <w:tblGrid>
        <w:gridCol w:w="3918"/>
        <w:gridCol w:w="6000"/>
      </w:tblGrid>
      <w:tr w:rsidR="00C67618" w:rsidRPr="00F61A07" w:rsidTr="00406493">
        <w:tc>
          <w:tcPr>
            <w:tcW w:w="0" w:type="auto"/>
            <w:tcBorders>
              <w:top w:val="single" w:sz="4" w:space="0" w:color="auto"/>
              <w:left w:val="single" w:sz="4" w:space="0" w:color="auto"/>
            </w:tcBorders>
            <w:shd w:val="clear" w:color="auto" w:fill="FFFFFF"/>
            <w:vAlign w:val="center"/>
          </w:tcPr>
          <w:p w:rsidR="00C67618" w:rsidRPr="00F61A07" w:rsidRDefault="00C67618" w:rsidP="00406493">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PROFILI PROFESSIONALI</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tc>
        <w:tc>
          <w:tcPr>
            <w:tcW w:w="6000" w:type="dxa"/>
            <w:tcBorders>
              <w:top w:val="single" w:sz="4" w:space="0" w:color="auto"/>
              <w:left w:val="single" w:sz="4" w:space="0" w:color="auto"/>
              <w:right w:val="single" w:sz="4" w:space="0" w:color="auto"/>
            </w:tcBorders>
            <w:shd w:val="clear" w:color="auto" w:fill="FFFFFF"/>
            <w:vAlign w:val="bottom"/>
          </w:tcPr>
          <w:p w:rsidR="00C67618" w:rsidRPr="00F61A07" w:rsidRDefault="00C67618" w:rsidP="00406493">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ore complessive di formazione professionalizzante</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tc>
      </w:tr>
      <w:tr w:rsidR="00C67618" w:rsidRPr="00F61A07" w:rsidTr="00406493">
        <w:tc>
          <w:tcPr>
            <w:tcW w:w="0" w:type="auto"/>
            <w:tcBorders>
              <w:top w:val="single" w:sz="4" w:space="0" w:color="auto"/>
              <w:left w:val="single" w:sz="4" w:space="0" w:color="auto"/>
            </w:tcBorders>
            <w:shd w:val="clear" w:color="auto" w:fill="FFFFFF"/>
            <w:vAlign w:val="center"/>
          </w:tcPr>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approfondite conoscenze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tecnico-scientifiche e capacità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di divulgazione delle proprie competenze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2</w:t>
            </w:r>
            <w:r>
              <w:rPr>
                <w:rFonts w:ascii="Courier New" w:eastAsia="Calibri" w:hAnsi="Courier New" w:cs="Calibri"/>
                <w:bCs/>
                <w:color w:val="auto"/>
                <w:sz w:val="16"/>
                <w:szCs w:val="18"/>
              </w:rPr>
              <w:t>)</w:t>
            </w:r>
          </w:p>
          <w:p w:rsidR="00C67618" w:rsidRPr="00F61A07" w:rsidRDefault="00C67618" w:rsidP="00406493">
            <w:pPr>
              <w:pStyle w:val="Altro0"/>
              <w:shd w:val="clear" w:color="auto" w:fill="auto"/>
              <w:spacing w:line="240" w:lineRule="auto"/>
              <w:jc w:val="both"/>
              <w:rPr>
                <w:rFonts w:ascii="Courier New" w:hAnsi="Courier New"/>
                <w:bCs/>
                <w:color w:val="auto"/>
                <w:sz w:val="16"/>
                <w:szCs w:val="18"/>
              </w:rPr>
            </w:pPr>
          </w:p>
        </w:tc>
        <w:tc>
          <w:tcPr>
            <w:tcW w:w="6000" w:type="dxa"/>
            <w:tcBorders>
              <w:top w:val="single" w:sz="4" w:space="0" w:color="auto"/>
              <w:left w:val="single" w:sz="4" w:space="0" w:color="auto"/>
              <w:right w:val="single" w:sz="4" w:space="0" w:color="auto"/>
            </w:tcBorders>
            <w:shd w:val="clear" w:color="auto" w:fill="FFFFFF"/>
            <w:vAlign w:val="bottom"/>
          </w:tcPr>
          <w:p w:rsidR="00C67618" w:rsidRDefault="00C67618" w:rsidP="00406493">
            <w:pPr>
              <w:pStyle w:val="Altro0"/>
              <w:shd w:val="clear" w:color="auto" w:fill="auto"/>
              <w:spacing w:line="240" w:lineRule="auto"/>
              <w:jc w:val="center"/>
              <w:rPr>
                <w:rFonts w:ascii="Courier New" w:hAnsi="Courier New"/>
                <w:bCs/>
                <w:color w:val="auto"/>
                <w:sz w:val="16"/>
                <w:szCs w:val="18"/>
              </w:rPr>
            </w:pP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240</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(per gli apprendisti in possesso di diploma </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di istruzione superiore di 2° grado </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o di laurea universitaria 210 ore)</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tc>
      </w:tr>
      <w:tr w:rsidR="00C67618" w:rsidRPr="00F61A07" w:rsidTr="00406493">
        <w:tc>
          <w:tcPr>
            <w:tcW w:w="0" w:type="auto"/>
            <w:tcBorders>
              <w:top w:val="single" w:sz="4" w:space="0" w:color="auto"/>
              <w:left w:val="single" w:sz="4" w:space="0" w:color="auto"/>
            </w:tcBorders>
            <w:shd w:val="clear" w:color="auto" w:fill="FFFFFF"/>
            <w:vAlign w:val="bottom"/>
          </w:tcPr>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particolari conoscenze tecniche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ed approfondita conoscenza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Pr="00F61A07">
              <w:rPr>
                <w:rFonts w:ascii="Courier New" w:eastAsia="Calibri" w:hAnsi="Courier New" w:cs="Calibri"/>
                <w:bCs/>
                <w:color w:val="auto"/>
                <w:sz w:val="16"/>
                <w:szCs w:val="18"/>
              </w:rPr>
              <w:softHyphen/>
              <w:t xml:space="preserve">-pratica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3)</w:t>
            </w:r>
          </w:p>
          <w:p w:rsidR="00C67618" w:rsidRPr="00F61A07" w:rsidRDefault="00C67618" w:rsidP="00406493">
            <w:pPr>
              <w:pStyle w:val="Altro0"/>
              <w:shd w:val="clear" w:color="auto" w:fill="auto"/>
              <w:spacing w:line="240" w:lineRule="auto"/>
              <w:jc w:val="both"/>
              <w:rPr>
                <w:rFonts w:ascii="Courier New" w:hAnsi="Courier New"/>
                <w:bCs/>
                <w:color w:val="auto"/>
                <w:sz w:val="16"/>
                <w:szCs w:val="18"/>
              </w:rPr>
            </w:pPr>
          </w:p>
        </w:tc>
        <w:tc>
          <w:tcPr>
            <w:tcW w:w="6000" w:type="dxa"/>
            <w:tcBorders>
              <w:top w:val="single" w:sz="4" w:space="0" w:color="auto"/>
              <w:left w:val="single" w:sz="4" w:space="0" w:color="auto"/>
              <w:right w:val="single" w:sz="4" w:space="0" w:color="auto"/>
            </w:tcBorders>
            <w:shd w:val="clear" w:color="auto" w:fill="FFFFFF"/>
            <w:vAlign w:val="center"/>
          </w:tcPr>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210</w:t>
            </w:r>
          </w:p>
        </w:tc>
      </w:tr>
      <w:tr w:rsidR="00C67618" w:rsidRPr="00F61A07" w:rsidTr="00406493">
        <w:tc>
          <w:tcPr>
            <w:tcW w:w="0" w:type="auto"/>
            <w:tcBorders>
              <w:top w:val="single" w:sz="4" w:space="0" w:color="auto"/>
              <w:left w:val="single" w:sz="4" w:space="0" w:color="auto"/>
            </w:tcBorders>
            <w:shd w:val="clear" w:color="auto" w:fill="FFFFFF"/>
            <w:vAlign w:val="bottom"/>
          </w:tcPr>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specifiche conoscenze tecniche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e particolari capacità tecnico-pratiche</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4)</w:t>
            </w:r>
          </w:p>
          <w:p w:rsidR="00C67618" w:rsidRPr="00F61A07" w:rsidRDefault="00C67618" w:rsidP="00406493">
            <w:pPr>
              <w:pStyle w:val="Altro0"/>
              <w:shd w:val="clear" w:color="auto" w:fill="auto"/>
              <w:spacing w:line="240" w:lineRule="auto"/>
              <w:jc w:val="both"/>
              <w:rPr>
                <w:rFonts w:ascii="Courier New" w:hAnsi="Courier New"/>
                <w:bCs/>
                <w:color w:val="auto"/>
                <w:sz w:val="16"/>
                <w:szCs w:val="18"/>
              </w:rPr>
            </w:pPr>
          </w:p>
        </w:tc>
        <w:tc>
          <w:tcPr>
            <w:tcW w:w="6000" w:type="dxa"/>
            <w:tcBorders>
              <w:top w:val="single" w:sz="4" w:space="0" w:color="auto"/>
              <w:left w:val="single" w:sz="4" w:space="0" w:color="auto"/>
              <w:right w:val="single" w:sz="4" w:space="0" w:color="auto"/>
            </w:tcBorders>
            <w:shd w:val="clear" w:color="auto" w:fill="FFFFFF"/>
            <w:vAlign w:val="center"/>
          </w:tcPr>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180</w:t>
            </w:r>
          </w:p>
        </w:tc>
      </w:tr>
      <w:tr w:rsidR="00C67618" w:rsidRPr="00F61A07" w:rsidTr="00406493">
        <w:tc>
          <w:tcPr>
            <w:tcW w:w="0" w:type="auto"/>
            <w:tcBorders>
              <w:top w:val="single" w:sz="4" w:space="0" w:color="auto"/>
              <w:left w:val="single" w:sz="4" w:space="0" w:color="auto"/>
            </w:tcBorders>
            <w:shd w:val="clear" w:color="auto" w:fill="FFFFFF"/>
            <w:vAlign w:val="bottom"/>
          </w:tcPr>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normali conoscenze e</w:t>
            </w:r>
            <w:r>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adeguate capacità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tecnico-pratiche</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5)</w:t>
            </w:r>
          </w:p>
          <w:p w:rsidR="00C67618" w:rsidRPr="00F61A07" w:rsidRDefault="00C67618" w:rsidP="00406493">
            <w:pPr>
              <w:pStyle w:val="Altro0"/>
              <w:shd w:val="clear" w:color="auto" w:fill="auto"/>
              <w:spacing w:line="240" w:lineRule="auto"/>
              <w:jc w:val="both"/>
              <w:rPr>
                <w:rFonts w:ascii="Courier New" w:hAnsi="Courier New"/>
                <w:bCs/>
                <w:color w:val="auto"/>
                <w:sz w:val="16"/>
                <w:szCs w:val="18"/>
              </w:rPr>
            </w:pPr>
          </w:p>
        </w:tc>
        <w:tc>
          <w:tcPr>
            <w:tcW w:w="6000" w:type="dxa"/>
            <w:tcBorders>
              <w:top w:val="single" w:sz="4" w:space="0" w:color="auto"/>
              <w:left w:val="single" w:sz="4" w:space="0" w:color="auto"/>
              <w:right w:val="single" w:sz="4" w:space="0" w:color="auto"/>
            </w:tcBorders>
            <w:shd w:val="clear" w:color="auto" w:fill="FFFFFF"/>
            <w:vAlign w:val="center"/>
          </w:tcPr>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160</w:t>
            </w:r>
          </w:p>
        </w:tc>
      </w:tr>
      <w:tr w:rsidR="00C67618" w:rsidRPr="00F61A07" w:rsidTr="00406493">
        <w:tc>
          <w:tcPr>
            <w:tcW w:w="0" w:type="auto"/>
            <w:tcBorders>
              <w:top w:val="single" w:sz="4" w:space="0" w:color="auto"/>
              <w:left w:val="single" w:sz="4" w:space="0" w:color="auto"/>
              <w:bottom w:val="single" w:sz="4" w:space="0" w:color="auto"/>
            </w:tcBorders>
            <w:shd w:val="clear" w:color="auto" w:fill="FFFFFF"/>
            <w:vAlign w:val="bottom"/>
          </w:tcPr>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semplici conoscenze pratiche</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6</w:t>
            </w:r>
            <w:r>
              <w:rPr>
                <w:rFonts w:ascii="Courier New" w:eastAsia="Calibri" w:hAnsi="Courier New" w:cs="Calibri"/>
                <w:bCs/>
                <w:color w:val="auto"/>
                <w:sz w:val="16"/>
                <w:szCs w:val="18"/>
              </w:rPr>
              <w:t>)</w:t>
            </w:r>
          </w:p>
          <w:p w:rsidR="00C67618" w:rsidRPr="00F61A07" w:rsidRDefault="00C67618" w:rsidP="00406493">
            <w:pPr>
              <w:pStyle w:val="Altro0"/>
              <w:shd w:val="clear" w:color="auto" w:fill="auto"/>
              <w:spacing w:line="240" w:lineRule="auto"/>
              <w:jc w:val="both"/>
              <w:rPr>
                <w:rFonts w:ascii="Courier New" w:hAnsi="Courier New"/>
                <w:bCs/>
                <w:color w:val="auto"/>
                <w:sz w:val="16"/>
                <w:szCs w:val="18"/>
              </w:rPr>
            </w:pPr>
          </w:p>
        </w:tc>
        <w:tc>
          <w:tcPr>
            <w:tcW w:w="6000" w:type="dxa"/>
            <w:tcBorders>
              <w:top w:val="single" w:sz="4" w:space="0" w:color="auto"/>
              <w:left w:val="single" w:sz="4" w:space="0" w:color="auto"/>
              <w:bottom w:val="single" w:sz="4" w:space="0" w:color="auto"/>
              <w:right w:val="single" w:sz="4" w:space="0" w:color="auto"/>
            </w:tcBorders>
            <w:shd w:val="clear" w:color="auto" w:fill="FFFFFF"/>
            <w:vAlign w:val="center"/>
          </w:tcPr>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120</w:t>
            </w:r>
          </w:p>
        </w:tc>
      </w:tr>
      <w:tr w:rsidR="00C67618" w:rsidRPr="00F61A07" w:rsidTr="00406493">
        <w:tc>
          <w:tcPr>
            <w:tcW w:w="0" w:type="auto"/>
            <w:tcBorders>
              <w:top w:val="single" w:sz="4" w:space="0" w:color="auto"/>
              <w:left w:val="single" w:sz="4" w:space="0" w:color="auto"/>
            </w:tcBorders>
            <w:shd w:val="clear" w:color="auto" w:fill="FFFFFF"/>
            <w:vAlign w:val="bottom"/>
          </w:tcPr>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PROFILI</w:t>
            </w:r>
            <w:r>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PROFESSIONALI</w:t>
            </w:r>
            <w:r>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OMOLOGHI</w:t>
            </w:r>
            <w:r>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ARTIGIANI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w:t>
            </w:r>
            <w:r>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48 mesi</w:t>
            </w:r>
          </w:p>
          <w:p w:rsidR="00C67618" w:rsidRPr="00F61A07" w:rsidRDefault="00C67618" w:rsidP="00406493">
            <w:pPr>
              <w:pStyle w:val="Altro0"/>
              <w:shd w:val="clear" w:color="auto" w:fill="auto"/>
              <w:spacing w:line="240" w:lineRule="auto"/>
              <w:jc w:val="both"/>
              <w:rPr>
                <w:rFonts w:ascii="Courier New" w:hAnsi="Courier New"/>
                <w:bCs/>
                <w:color w:val="auto"/>
                <w:sz w:val="16"/>
                <w:szCs w:val="18"/>
              </w:rPr>
            </w:pPr>
          </w:p>
        </w:tc>
        <w:tc>
          <w:tcPr>
            <w:tcW w:w="6000" w:type="dxa"/>
            <w:tcBorders>
              <w:top w:val="single" w:sz="4" w:space="0" w:color="auto"/>
              <w:left w:val="single" w:sz="4" w:space="0" w:color="auto"/>
              <w:right w:val="single" w:sz="4" w:space="0" w:color="auto"/>
            </w:tcBorders>
            <w:shd w:val="clear" w:color="auto" w:fill="FFFFFF"/>
            <w:vAlign w:val="center"/>
          </w:tcPr>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eastAsia="Calibri" w:hAnsi="Courier New" w:cs="Calibri"/>
                <w:bCs/>
                <w:color w:val="auto"/>
                <w:sz w:val="16"/>
                <w:szCs w:val="18"/>
              </w:rPr>
              <w:t>ore complessive di formazione professionalizzante</w:t>
            </w:r>
          </w:p>
        </w:tc>
      </w:tr>
      <w:tr w:rsidR="00C67618" w:rsidRPr="00F61A07" w:rsidTr="00406493">
        <w:tc>
          <w:tcPr>
            <w:tcW w:w="0" w:type="auto"/>
            <w:tcBorders>
              <w:top w:val="single" w:sz="4" w:space="0" w:color="auto"/>
              <w:left w:val="single" w:sz="4" w:space="0" w:color="auto"/>
            </w:tcBorders>
            <w:shd w:val="clear" w:color="auto" w:fill="FFFFFF"/>
          </w:tcPr>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approfondite conoscenze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Pr="00F61A07">
              <w:rPr>
                <w:rFonts w:ascii="Courier New" w:eastAsia="Calibri" w:hAnsi="Courier New" w:cs="Calibri"/>
                <w:bCs/>
                <w:color w:val="auto"/>
                <w:sz w:val="16"/>
                <w:szCs w:val="18"/>
              </w:rPr>
              <w:softHyphen/>
              <w:t xml:space="preserve">scientifiche e capacità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di divulgazione delle proprie competenze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2)</w:t>
            </w:r>
          </w:p>
          <w:p w:rsidR="00C67618" w:rsidRPr="00F61A07" w:rsidRDefault="00C67618" w:rsidP="00406493">
            <w:pPr>
              <w:pStyle w:val="Altro0"/>
              <w:shd w:val="clear" w:color="auto" w:fill="auto"/>
              <w:spacing w:line="240" w:lineRule="auto"/>
              <w:jc w:val="both"/>
              <w:rPr>
                <w:rFonts w:ascii="Courier New" w:hAnsi="Courier New"/>
                <w:bCs/>
                <w:color w:val="auto"/>
                <w:sz w:val="16"/>
                <w:szCs w:val="18"/>
              </w:rPr>
            </w:pPr>
          </w:p>
        </w:tc>
        <w:tc>
          <w:tcPr>
            <w:tcW w:w="6000" w:type="dxa"/>
            <w:tcBorders>
              <w:top w:val="single" w:sz="4" w:space="0" w:color="auto"/>
              <w:left w:val="single" w:sz="4" w:space="0" w:color="auto"/>
              <w:right w:val="single" w:sz="4" w:space="0" w:color="auto"/>
            </w:tcBorders>
            <w:shd w:val="clear" w:color="auto" w:fill="FFFFFF"/>
            <w:vAlign w:val="bottom"/>
          </w:tcPr>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340</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(per gli apprendisti in possesso di diploma </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di istruzione superiore di 2° grado </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o di laurea universitaria 280 ore)</w:t>
            </w: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p>
        </w:tc>
      </w:tr>
      <w:tr w:rsidR="00C67618" w:rsidRPr="00F61A07" w:rsidTr="00406493">
        <w:tc>
          <w:tcPr>
            <w:tcW w:w="0" w:type="auto"/>
            <w:tcBorders>
              <w:top w:val="single" w:sz="4" w:space="0" w:color="auto"/>
              <w:left w:val="single" w:sz="4" w:space="0" w:color="auto"/>
              <w:bottom w:val="single" w:sz="4" w:space="0" w:color="auto"/>
            </w:tcBorders>
            <w:shd w:val="clear" w:color="auto" w:fill="FFFFFF"/>
            <w:vAlign w:val="bottom"/>
          </w:tcPr>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particolari conoscenze tecniche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ed approfondita conoscenza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tecnico-pratica </w:t>
            </w:r>
          </w:p>
          <w:p w:rsidR="00C67618" w:rsidRPr="00F61A07" w:rsidRDefault="00C67618" w:rsidP="00406493">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3)</w:t>
            </w:r>
          </w:p>
          <w:p w:rsidR="00C67618" w:rsidRPr="00F61A07" w:rsidRDefault="00C67618" w:rsidP="00406493">
            <w:pPr>
              <w:pStyle w:val="Altro0"/>
              <w:shd w:val="clear" w:color="auto" w:fill="auto"/>
              <w:spacing w:line="240" w:lineRule="auto"/>
              <w:jc w:val="both"/>
              <w:rPr>
                <w:rFonts w:ascii="Courier New" w:hAnsi="Courier New"/>
                <w:bCs/>
                <w:color w:val="auto"/>
                <w:sz w:val="16"/>
                <w:szCs w:val="18"/>
              </w:rPr>
            </w:pPr>
          </w:p>
        </w:tc>
        <w:tc>
          <w:tcPr>
            <w:tcW w:w="6000" w:type="dxa"/>
            <w:tcBorders>
              <w:top w:val="single" w:sz="4" w:space="0" w:color="auto"/>
              <w:left w:val="single" w:sz="4" w:space="0" w:color="auto"/>
              <w:bottom w:val="single" w:sz="4" w:space="0" w:color="auto"/>
              <w:right w:val="single" w:sz="4" w:space="0" w:color="auto"/>
            </w:tcBorders>
            <w:shd w:val="clear" w:color="auto" w:fill="FFFFFF"/>
            <w:vAlign w:val="center"/>
          </w:tcPr>
          <w:p w:rsidR="00C67618" w:rsidRPr="00F61A07" w:rsidRDefault="00C67618" w:rsidP="00406493">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280</w:t>
            </w:r>
          </w:p>
        </w:tc>
      </w:tr>
    </w:tbl>
    <w:p w:rsidR="00C67618" w:rsidRPr="00F61A07" w:rsidRDefault="00C67618" w:rsidP="00C67618">
      <w:pPr>
        <w:pStyle w:val="Corpodeltesto1"/>
        <w:shd w:val="clear" w:color="auto" w:fill="auto"/>
        <w:spacing w:line="240" w:lineRule="auto"/>
        <w:jc w:val="both"/>
        <w:rPr>
          <w:rFonts w:ascii="Courier New" w:eastAsia="Calibri" w:hAnsi="Courier New" w:cs="Calibri"/>
          <w:bCs/>
          <w:color w:val="auto"/>
          <w:sz w:val="16"/>
          <w:szCs w:val="18"/>
        </w:rPr>
      </w:pPr>
    </w:p>
    <w:p w:rsidR="00C67618" w:rsidRPr="00F61A07" w:rsidRDefault="00C67618" w:rsidP="00C67618">
      <w:pPr>
        <w:pStyle w:val="Corpodeltesto1"/>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 </w:t>
      </w:r>
    </w:p>
    <w:p w:rsidR="00C67618" w:rsidRPr="00F61A07" w:rsidRDefault="00C67618" w:rsidP="00C67618">
      <w:pPr>
        <w:pStyle w:val="Corpodeltesto1"/>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I profili professionali sono individuati nell'elenco con carattere sottolineato.</w:t>
      </w:r>
    </w:p>
    <w:p w:rsidR="00C67618" w:rsidRPr="00F61A07" w:rsidRDefault="00C67618" w:rsidP="00C67618">
      <w:pPr>
        <w:jc w:val="both"/>
        <w:rPr>
          <w:rFonts w:ascii="Courier New" w:hAnsi="Courier New"/>
          <w:bCs/>
          <w:color w:val="auto"/>
        </w:rPr>
      </w:pPr>
    </w:p>
    <w:p w:rsidR="00C67618" w:rsidRDefault="00C67618" w:rsidP="00C67618">
      <w:pPr>
        <w:jc w:val="center"/>
        <w:rPr>
          <w:rFonts w:ascii="Courier New" w:hAnsi="Courier New"/>
          <w:bCs/>
          <w:color w:val="auto"/>
        </w:rPr>
      </w:pPr>
    </w:p>
    <w:p w:rsidR="00C67618" w:rsidRDefault="00C67618" w:rsidP="00C67618">
      <w:pPr>
        <w:rPr>
          <w:rFonts w:ascii="Courier New" w:hAnsi="Courier New"/>
          <w:bCs/>
          <w:color w:val="auto"/>
        </w:rPr>
      </w:pPr>
      <w:r w:rsidRPr="00F61A07">
        <w:rPr>
          <w:rFonts w:ascii="Courier New" w:hAnsi="Courier New"/>
          <w:bCs/>
          <w:color w:val="auto"/>
        </w:rPr>
        <w:t>AREA DI ATTIVITÀ - PROMOZIONE E COMMERCIALIZZAZIONE</w:t>
      </w:r>
    </w:p>
    <w:p w:rsidR="00C67618" w:rsidRDefault="00C67618" w:rsidP="00C67618">
      <w:pPr>
        <w:rPr>
          <w:rFonts w:ascii="Courier New" w:hAnsi="Courier New"/>
          <w:bCs/>
          <w:color w:val="auto"/>
        </w:rPr>
      </w:pPr>
    </w:p>
    <w:p w:rsidR="00C67618" w:rsidRPr="00F61A07" w:rsidRDefault="00C67618" w:rsidP="00C67618">
      <w:pPr>
        <w:rPr>
          <w:rFonts w:ascii="Courier New" w:hAnsi="Courier New"/>
          <w:bCs/>
          <w:color w:val="auto"/>
        </w:rPr>
      </w:pPr>
      <w:r w:rsidRPr="00F61A07">
        <w:rPr>
          <w:rFonts w:ascii="Courier New" w:hAnsi="Courier New"/>
          <w:bCs/>
          <w:color w:val="auto"/>
        </w:rPr>
        <w:t>TIPOLOGIA DI PROFILO - ADDETTO AL SERVIZIO</w:t>
      </w:r>
    </w:p>
    <w:p w:rsidR="00C67618" w:rsidRPr="00F61A07" w:rsidRDefault="00C67618" w:rsidP="00C67618">
      <w:pPr>
        <w:jc w:val="both"/>
        <w:rPr>
          <w:rFonts w:ascii="Courier New" w:hAnsi="Courier New"/>
          <w:bCs/>
          <w:color w:val="auto"/>
        </w:rPr>
      </w:pP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al servizio:</w:t>
      </w:r>
    </w:p>
    <w:p w:rsidR="00C67618"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Pr="00F61A07">
        <w:rPr>
          <w:rFonts w:ascii="Courier New" w:hAnsi="Courier New"/>
          <w:bCs/>
          <w:color w:val="auto"/>
          <w:sz w:val="24"/>
        </w:rPr>
        <w:t xml:space="preserve">approfondite conoscenze tecnico-scientifiche </w:t>
      </w:r>
    </w:p>
    <w:p w:rsidR="00C67618"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e capacità di divulgazione delle proprie competenze</w:t>
      </w:r>
      <w:r>
        <w:rPr>
          <w:rFonts w:ascii="Courier New" w:hAnsi="Courier New"/>
          <w:bCs/>
          <w:color w:val="auto"/>
          <w:sz w:val="24"/>
        </w:rPr>
        <w:t>)</w:t>
      </w:r>
      <w:r w:rsidRPr="00F61A07">
        <w:rPr>
          <w:rFonts w:ascii="Courier New" w:hAnsi="Courier New"/>
          <w:bCs/>
          <w:color w:val="auto"/>
          <w:sz w:val="24"/>
        </w:rPr>
        <w:t>:</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addetto all'esecuzione di progetti o di parti di essi</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estimatore nelle aziende di arte e antichità</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assistente copywriter nelle aziende pubblicitarie</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assistente </w:t>
      </w:r>
      <w:r w:rsidR="00AF2F49">
        <w:rPr>
          <w:rFonts w:ascii="Courier New" w:hAnsi="Courier New"/>
          <w:bCs/>
          <w:color w:val="auto"/>
          <w:sz w:val="24"/>
        </w:rPr>
        <w:t>a</w:t>
      </w:r>
      <w:r w:rsidRPr="00F61A07">
        <w:rPr>
          <w:rFonts w:ascii="Courier New" w:hAnsi="Courier New"/>
          <w:bCs/>
          <w:color w:val="auto"/>
          <w:sz w:val="24"/>
        </w:rPr>
        <w:t xml:space="preserve">rt </w:t>
      </w:r>
      <w:r w:rsidR="00AF2F49">
        <w:rPr>
          <w:rFonts w:ascii="Courier New" w:hAnsi="Courier New"/>
          <w:bCs/>
          <w:color w:val="auto"/>
          <w:sz w:val="24"/>
        </w:rPr>
        <w:t>d</w:t>
      </w:r>
      <w:r w:rsidRPr="00F61A07">
        <w:rPr>
          <w:rFonts w:ascii="Courier New" w:hAnsi="Courier New"/>
          <w:bCs/>
          <w:color w:val="auto"/>
          <w:sz w:val="24"/>
        </w:rPr>
        <w:t>irector nelle agenzie pubblicitarie</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assistente account executive nelle agenzie di pubblicità</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assistente media planner nelle agenzie di pubblicità</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assistente del product manager (altri assistenti)</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propagandista scientifico</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Pr="00F61A07">
        <w:rPr>
          <w:rFonts w:ascii="Courier New" w:hAnsi="Courier New"/>
          <w:bCs/>
          <w:color w:val="auto"/>
          <w:sz w:val="24"/>
        </w:rPr>
        <w:t xml:space="preserve">particolari conoscenze tecniche e approfondita conoscenza </w:t>
      </w:r>
    </w:p>
    <w:p w:rsidR="00C67618"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Pr>
          <w:rFonts w:ascii="Courier New" w:hAnsi="Courier New"/>
          <w:bCs/>
          <w:color w:val="auto"/>
          <w:sz w:val="24"/>
        </w:rPr>
        <w:t>)</w:t>
      </w:r>
      <w:r w:rsidRPr="00F61A07">
        <w:rPr>
          <w:rFonts w:ascii="Courier New" w:hAnsi="Courier New"/>
          <w:bCs/>
          <w:color w:val="auto"/>
          <w:sz w:val="24"/>
        </w:rPr>
        <w:t>:</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disegnatore tecnico;</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creatore o redattore di rapporti negli istituti di informazioni commerciali;</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rilevatore di mercato nelle aziende di ricerche di mercato;</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 operatore specialista di processo nelle aziende di ricerche di mercato;</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figurinista;</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vetrinista;</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Titolo40"/>
        <w:shd w:val="clear" w:color="auto" w:fill="auto"/>
        <w:jc w:val="both"/>
        <w:outlineLvl w:val="9"/>
        <w:rPr>
          <w:rFonts w:ascii="Courier New" w:eastAsia="Cambria" w:hAnsi="Courier New" w:cs="Cambria"/>
          <w:b w:val="0"/>
          <w:color w:val="auto"/>
          <w:sz w:val="24"/>
        </w:rPr>
      </w:pPr>
      <w:bookmarkStart w:id="737" w:name="bookmark718"/>
      <w:bookmarkStart w:id="738" w:name="bookmark719"/>
      <w:r>
        <w:rPr>
          <w:rFonts w:ascii="Courier New" w:eastAsia="Cambria" w:hAnsi="Courier New" w:cs="Cambria"/>
          <w:b w:val="0"/>
          <w:color w:val="auto"/>
          <w:sz w:val="24"/>
        </w:rPr>
        <w:t>(</w:t>
      </w:r>
      <w:r w:rsidRPr="00F61A07">
        <w:rPr>
          <w:rFonts w:ascii="Courier New" w:eastAsia="Cambria" w:hAnsi="Courier New" w:cs="Cambria"/>
          <w:b w:val="0"/>
          <w:color w:val="auto"/>
          <w:sz w:val="24"/>
        </w:rPr>
        <w:t xml:space="preserve">specifiche conoscenze tecniche e particolari capacità </w:t>
      </w:r>
    </w:p>
    <w:p w:rsidR="00C67618" w:rsidRDefault="00C67618" w:rsidP="00C67618">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tecnico-pratiche</w:t>
      </w:r>
      <w:bookmarkEnd w:id="737"/>
      <w:bookmarkEnd w:id="738"/>
      <w:r>
        <w:rPr>
          <w:rFonts w:ascii="Courier New" w:eastAsia="Cambria" w:hAnsi="Courier New" w:cs="Cambria"/>
          <w:b w:val="0"/>
          <w:color w:val="auto"/>
          <w:sz w:val="24"/>
        </w:rPr>
        <w:t>)</w:t>
      </w:r>
      <w:r w:rsidRPr="00F61A07">
        <w:rPr>
          <w:rFonts w:ascii="Courier New" w:eastAsia="Cambria" w:hAnsi="Courier New" w:cs="Cambria"/>
          <w:b w:val="0"/>
          <w:color w:val="auto"/>
          <w:sz w:val="24"/>
        </w:rPr>
        <w:t>:</w:t>
      </w:r>
    </w:p>
    <w:p w:rsidR="00C67618" w:rsidRPr="00F61A07" w:rsidRDefault="00C67618" w:rsidP="00C67618">
      <w:pPr>
        <w:pStyle w:val="Titolo40"/>
        <w:shd w:val="clear" w:color="auto" w:fill="auto"/>
        <w:jc w:val="both"/>
        <w:outlineLvl w:val="9"/>
        <w:rPr>
          <w:rFonts w:ascii="Courier New" w:eastAsia="Cambria" w:hAnsi="Courier New" w:cs="Cambria"/>
          <w:b w:val="0"/>
          <w:color w:val="auto"/>
          <w:sz w:val="24"/>
        </w:rPr>
      </w:pP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indossatrice;</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propagandista di prodotti, con mansioni che non richiedono cognizioni scientifiche;</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pittore o disegnatore esecutivo;</w:t>
      </w:r>
    </w:p>
    <w:p w:rsidR="00C67618" w:rsidRPr="00F61A07"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operatori di processo nelle aziende di ricerche di mercato;</w:t>
      </w:r>
    </w:p>
    <w:p w:rsidR="00C67618" w:rsidRDefault="00C67618" w:rsidP="00C67618">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allestitore esecutivo di vetrine e display.</w:t>
      </w:r>
    </w:p>
    <w:p w:rsidR="00C67618" w:rsidRDefault="00C67618" w:rsidP="00C67618">
      <w:pPr>
        <w:pStyle w:val="Corpodeltesto20"/>
        <w:shd w:val="clear" w:color="auto" w:fill="auto"/>
        <w:spacing w:line="240" w:lineRule="auto"/>
        <w:ind w:left="284" w:hanging="284"/>
        <w:jc w:val="both"/>
        <w:rPr>
          <w:rFonts w:ascii="Courier New" w:hAnsi="Courier New"/>
          <w:bCs/>
          <w:color w:val="auto"/>
          <w:sz w:val="24"/>
        </w:rPr>
      </w:pPr>
      <w:bookmarkStart w:id="739" w:name="bookmark720"/>
      <w:bookmarkStart w:id="740" w:name="bookmark721"/>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Altre qualifiche afferenti al profilo non espressamente comprese nella predetta elencazione. </w:t>
      </w:r>
    </w:p>
    <w:p w:rsidR="00C67618"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Default="00C67618" w:rsidP="00C67618">
      <w:pPr>
        <w:jc w:val="both"/>
        <w:rPr>
          <w:rFonts w:ascii="Courier New" w:hAnsi="Courier New"/>
          <w:bCs/>
          <w:color w:val="auto"/>
        </w:rPr>
      </w:pPr>
      <w:r w:rsidRPr="00F61A07">
        <w:rPr>
          <w:rFonts w:ascii="Courier New" w:hAnsi="Courier New"/>
          <w:bCs/>
          <w:color w:val="auto"/>
        </w:rPr>
        <w:t>AREA DI ATTIVITÀ - PROMOZIONE E COMMERCIALIZZAZIONE</w:t>
      </w:r>
    </w:p>
    <w:p w:rsidR="00C67618" w:rsidRDefault="00C67618" w:rsidP="00C67618">
      <w:pPr>
        <w:jc w:val="both"/>
        <w:rPr>
          <w:rFonts w:ascii="Courier New" w:hAnsi="Courier New"/>
          <w:bCs/>
          <w:color w:val="auto"/>
        </w:rPr>
      </w:pPr>
    </w:p>
    <w:p w:rsidR="00C67618" w:rsidRDefault="00C67618" w:rsidP="00C67618">
      <w:pPr>
        <w:jc w:val="both"/>
        <w:rPr>
          <w:rFonts w:ascii="Courier New" w:hAnsi="Courier New"/>
          <w:bCs/>
          <w:color w:val="auto"/>
        </w:rPr>
      </w:pPr>
      <w:r w:rsidRPr="00F61A07">
        <w:rPr>
          <w:rFonts w:ascii="Courier New" w:hAnsi="Courier New"/>
          <w:bCs/>
          <w:color w:val="auto"/>
        </w:rPr>
        <w:t>COMPETENZE A CARATTERE PROFESSIONALIZZANTE</w:t>
      </w:r>
    </w:p>
    <w:p w:rsidR="00C67618" w:rsidRDefault="00C67618" w:rsidP="00C67618">
      <w:pPr>
        <w:jc w:val="both"/>
        <w:rPr>
          <w:rFonts w:ascii="Courier New" w:hAnsi="Courier New"/>
          <w:bCs/>
          <w:color w:val="auto"/>
        </w:rPr>
      </w:pPr>
    </w:p>
    <w:p w:rsidR="00C67618" w:rsidRPr="00F61A07" w:rsidRDefault="00C67618" w:rsidP="00C67618">
      <w:pPr>
        <w:jc w:val="both"/>
        <w:rPr>
          <w:rFonts w:ascii="Courier New" w:hAnsi="Courier New"/>
          <w:bCs/>
          <w:color w:val="auto"/>
        </w:rPr>
      </w:pPr>
      <w:r w:rsidRPr="00F61A07">
        <w:rPr>
          <w:rFonts w:ascii="Courier New" w:hAnsi="Courier New"/>
          <w:bCs/>
          <w:color w:val="auto"/>
        </w:rPr>
        <w:t>ELENCO COMPETENZE CHIAVE (*)</w:t>
      </w:r>
      <w:bookmarkEnd w:id="739"/>
      <w:bookmarkEnd w:id="740"/>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DI SETTORE</w:t>
      </w:r>
    </w:p>
    <w:p w:rsidR="00C67618" w:rsidRDefault="00C67618" w:rsidP="00C67618">
      <w:pPr>
        <w:pStyle w:val="Corpodeltesto110"/>
        <w:shd w:val="clear" w:color="auto" w:fill="auto"/>
        <w:spacing w:line="240" w:lineRule="auto"/>
        <w:ind w:left="284" w:hanging="284"/>
        <w:jc w:val="both"/>
        <w:rPr>
          <w:rFonts w:ascii="Courier New" w:hAnsi="Courier New"/>
          <w:bCs/>
          <w:color w:val="auto"/>
          <w:sz w:val="24"/>
        </w:rPr>
      </w:pP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le caratteristiche del settore;</w:t>
      </w: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l'impresa di riferimento nei suoi aspetti organizzativi e gestionali e il contesto in cui opera;</w:t>
      </w: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saper operare nel rispetto delle norme e delle buone prassi in materia di prevenzione e protezione dai rischi per la sicurezza sul lavoro e di prevenzione e protezione dagli incendi;</w:t>
      </w:r>
    </w:p>
    <w:p w:rsidR="00C67618" w:rsidRPr="00F61A07" w:rsidRDefault="00C67618" w:rsidP="00C67618">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le innovazioni di prodotto, di processo e di contesto.</w:t>
      </w:r>
    </w:p>
    <w:p w:rsidR="00C67618" w:rsidRPr="00F61A07" w:rsidRDefault="00C67618" w:rsidP="00C67618">
      <w:pPr>
        <w:pStyle w:val="Corpodeltesto110"/>
        <w:shd w:val="clear" w:color="auto" w:fill="auto"/>
        <w:spacing w:line="240" w:lineRule="auto"/>
        <w:ind w:left="0" w:firstLine="0"/>
        <w:jc w:val="both"/>
        <w:rPr>
          <w:rFonts w:ascii="Courier New" w:hAnsi="Courier New"/>
          <w:bCs/>
          <w:color w:val="auto"/>
          <w:sz w:val="24"/>
        </w:rPr>
      </w:pPr>
    </w:p>
    <w:p w:rsidR="00C67618" w:rsidRPr="00F61A07" w:rsidRDefault="00C67618" w:rsidP="00C67618">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DI AREA</w:t>
      </w:r>
    </w:p>
    <w:p w:rsidR="00C67618" w:rsidRDefault="00C67618" w:rsidP="00C67618">
      <w:pPr>
        <w:pStyle w:val="Altro0"/>
        <w:shd w:val="clear" w:color="auto" w:fill="auto"/>
        <w:spacing w:line="240" w:lineRule="auto"/>
        <w:ind w:left="284" w:hanging="284"/>
        <w:jc w:val="both"/>
        <w:rPr>
          <w:rFonts w:ascii="Courier New" w:eastAsia="Tahoma" w:hAnsi="Courier New" w:cs="Tahoma"/>
          <w:bCs/>
          <w:color w:val="auto"/>
          <w:sz w:val="24"/>
          <w:szCs w:val="18"/>
        </w:rPr>
      </w:pP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eastAsia="Tahoma" w:hAnsi="Courier New" w:cs="Tahoma"/>
          <w:bCs/>
          <w:color w:val="auto"/>
          <w:sz w:val="24"/>
          <w:szCs w:val="18"/>
        </w:rPr>
        <w:t>-</w:t>
      </w:r>
      <w:r w:rsidRPr="00F61A07">
        <w:rPr>
          <w:rFonts w:ascii="Courier New" w:eastAsia="Tahoma" w:hAnsi="Courier New" w:cs="Tahoma"/>
          <w:bCs/>
          <w:color w:val="auto"/>
          <w:sz w:val="24"/>
          <w:szCs w:val="18"/>
        </w:rPr>
        <w:tab/>
        <w:t>c</w:t>
      </w:r>
      <w:r w:rsidRPr="00F61A07">
        <w:rPr>
          <w:rFonts w:ascii="Courier New" w:hAnsi="Courier New"/>
          <w:bCs/>
          <w:color w:val="auto"/>
          <w:sz w:val="24"/>
        </w:rPr>
        <w:t>onoscere il proprio ruolo all'interno dell</w:t>
      </w:r>
      <w:r>
        <w:rPr>
          <w:rFonts w:ascii="Courier New" w:hAnsi="Courier New"/>
          <w:bCs/>
          <w:color w:val="auto"/>
          <w:sz w:val="24"/>
        </w:rPr>
        <w:t>a o</w:t>
      </w:r>
      <w:r w:rsidRPr="00F61A07">
        <w:rPr>
          <w:rFonts w:ascii="Courier New" w:hAnsi="Courier New"/>
          <w:bCs/>
          <w:color w:val="auto"/>
          <w:sz w:val="24"/>
        </w:rPr>
        <w:t>rganizzazione;</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sapersi rapportare alle altre aree organizzative aziendali;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saper operare in un contesto aziendale orientato alla qualità e secondo le procedure previste;</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saper utilizzare gli strumenti e le tecnologie proprie dell'area di attività;</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utilizzare il glossario della professione e padroneggiare il linguaggio tecnico;</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gli elementi basilari di una lingua straniera;</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saper redigere, leggere, interpretare lettere e documenti in una lingua straniera;</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essere in grado di sostenere una conversazione, anche di carattere specialistico, in una lingua straniera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saper monitorare la qualità del servizio/prodotto;</w:t>
      </w:r>
      <w:bookmarkStart w:id="741" w:name="bookmark722"/>
      <w:bookmarkStart w:id="742" w:name="bookmark723"/>
    </w:p>
    <w:p w:rsidR="00C67618" w:rsidRPr="00F61A07" w:rsidRDefault="00C67618" w:rsidP="00C67618">
      <w:pPr>
        <w:pStyle w:val="Altro0"/>
        <w:shd w:val="clear" w:color="auto" w:fill="auto"/>
        <w:spacing w:line="240" w:lineRule="auto"/>
        <w:jc w:val="both"/>
        <w:rPr>
          <w:rFonts w:ascii="Courier New" w:hAnsi="Courier New"/>
          <w:bCs/>
          <w:color w:val="auto"/>
          <w:sz w:val="24"/>
        </w:rPr>
      </w:pPr>
    </w:p>
    <w:p w:rsidR="00C67618" w:rsidRPr="00F61A07" w:rsidRDefault="00C67618" w:rsidP="00C67618">
      <w:pPr>
        <w:pStyle w:val="Altro0"/>
        <w:shd w:val="clear" w:color="auto" w:fill="auto"/>
        <w:spacing w:line="240" w:lineRule="auto"/>
        <w:jc w:val="both"/>
        <w:rPr>
          <w:rFonts w:ascii="Courier New" w:eastAsia="Cambria" w:hAnsi="Courier New" w:cs="Cambria"/>
          <w:bCs/>
          <w:color w:val="auto"/>
          <w:sz w:val="24"/>
        </w:rPr>
      </w:pPr>
      <w:r w:rsidRPr="00F61A07">
        <w:rPr>
          <w:rFonts w:ascii="Courier New" w:eastAsia="Cambria" w:hAnsi="Courier New" w:cs="Cambria"/>
          <w:bCs/>
          <w:color w:val="auto"/>
          <w:sz w:val="24"/>
        </w:rPr>
        <w:t>COMPETENZE DI PROFILO</w:t>
      </w:r>
      <w:bookmarkEnd w:id="741"/>
      <w:bookmarkEnd w:id="742"/>
    </w:p>
    <w:p w:rsidR="00C67618" w:rsidRDefault="00C67618" w:rsidP="00C67618">
      <w:pPr>
        <w:pStyle w:val="Altro0"/>
        <w:shd w:val="clear" w:color="auto" w:fill="auto"/>
        <w:spacing w:line="240" w:lineRule="auto"/>
        <w:ind w:left="284" w:hanging="284"/>
        <w:jc w:val="both"/>
        <w:rPr>
          <w:rFonts w:ascii="Courier New" w:eastAsia="Cambria" w:hAnsi="Courier New" w:cs="Cambria"/>
          <w:bCs/>
          <w:color w:val="auto"/>
          <w:sz w:val="24"/>
        </w:rPr>
      </w:pP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eastAsia="Cambria" w:hAnsi="Courier New" w:cs="Cambria"/>
          <w:bCs/>
          <w:color w:val="auto"/>
          <w:sz w:val="24"/>
        </w:rPr>
        <w:t>-</w:t>
      </w:r>
      <w:r w:rsidRPr="00F61A07">
        <w:rPr>
          <w:rFonts w:ascii="Courier New" w:eastAsia="Cambria" w:hAnsi="Courier New" w:cs="Cambria"/>
          <w:bCs/>
          <w:color w:val="auto"/>
          <w:sz w:val="24"/>
        </w:rPr>
        <w:tab/>
        <w:t>s</w:t>
      </w:r>
      <w:r w:rsidRPr="00F61A07">
        <w:rPr>
          <w:rFonts w:ascii="Courier New" w:hAnsi="Courier New"/>
          <w:bCs/>
          <w:color w:val="auto"/>
          <w:sz w:val="24"/>
        </w:rPr>
        <w:t>aper utilizzare il personal computer e i principali software applicativi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utilizzare le tecniche di vendita di base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riconoscere le caratteristiche merceologiche del prodotto o gli aspetti commerciali del servizio;</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saper adottare uno stile comunicativo corrispondente al ruolo;</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saper utilizzare le leve di marketing;</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interpretare le politiche di marketing della azienda;</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saper utilizzare le tecniche di ‘lay out’ e di visual merchandising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saper organizzare spazi di lavoro, esporre e presentare merci e prodotti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saper leggere e interpretare schemi, progetti e documentazione tecnica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utilizzare la strumentazione e le tecnologie aziendali;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utilizzare le principali tecniche di comunicazione pubblicitaria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utilizzare le tecniche per la definizione di un planning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sapersi relazionare con le diverse tipologie di fornitori nell'ambito della promozione e della pubblicità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saper effettuare attività di reporting periodica se richiesto dalle mansioni;</w:t>
      </w:r>
    </w:p>
    <w:p w:rsidR="00C67618" w:rsidRPr="00F61A07" w:rsidRDefault="00C67618" w:rsidP="00C67618">
      <w:pPr>
        <w:pStyle w:val="Altro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utilizzare i dispositivi di protezione individuale.</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C67618" w:rsidRPr="00F61A07" w:rsidRDefault="00C67618" w:rsidP="00C67618">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C67618" w:rsidRDefault="00C67618" w:rsidP="0026223A">
      <w:pPr>
        <w:pStyle w:val="Corpodeltesto20"/>
        <w:shd w:val="clear" w:color="auto" w:fill="auto"/>
        <w:spacing w:line="240" w:lineRule="auto"/>
        <w:ind w:left="0"/>
        <w:jc w:val="both"/>
        <w:rPr>
          <w:rFonts w:ascii="Courier New" w:hAnsi="Courier New"/>
          <w:bCs/>
          <w:color w:val="auto"/>
          <w:sz w:val="24"/>
        </w:rPr>
      </w:pPr>
    </w:p>
    <w:p w:rsidR="00C67618" w:rsidRPr="00F61A07" w:rsidRDefault="00C67618" w:rsidP="0026223A">
      <w:pPr>
        <w:pStyle w:val="Corpodeltesto20"/>
        <w:shd w:val="clear" w:color="auto" w:fill="auto"/>
        <w:spacing w:line="240" w:lineRule="auto"/>
        <w:ind w:left="0"/>
        <w:jc w:val="both"/>
        <w:rPr>
          <w:rFonts w:ascii="Courier New" w:hAnsi="Courier New"/>
          <w:bCs/>
          <w:color w:val="auto"/>
          <w:sz w:val="24"/>
        </w:rPr>
      </w:pPr>
    </w:p>
    <w:p w:rsidR="00706A78" w:rsidRPr="00F61A07" w:rsidRDefault="00706A78" w:rsidP="00AF2F49">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ICT</w:t>
      </w:r>
    </w:p>
    <w:p w:rsidR="00706A78" w:rsidRPr="00F61A07" w:rsidRDefault="00706A7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743" w:name="bookmark754"/>
      <w:bookmarkStart w:id="744" w:name="bookmark755"/>
      <w:r w:rsidRPr="00F61A07">
        <w:rPr>
          <w:rFonts w:ascii="Courier New" w:eastAsia="Cambria" w:hAnsi="Courier New" w:cs="Cambria"/>
          <w:b w:val="0"/>
          <w:color w:val="auto"/>
          <w:sz w:val="24"/>
        </w:rPr>
        <w:t>TIPOLOGIA DI PROFILO</w:t>
      </w:r>
      <w:bookmarkEnd w:id="743"/>
      <w:bookmarkEnd w:id="744"/>
    </w:p>
    <w:p w:rsidR="008B1A01" w:rsidRPr="00F61A07" w:rsidRDefault="008B1A01" w:rsidP="0026223A">
      <w:pPr>
        <w:pStyle w:val="Altro0"/>
        <w:shd w:val="clear" w:color="auto" w:fill="auto"/>
        <w:spacing w:line="240" w:lineRule="auto"/>
        <w:jc w:val="both"/>
        <w:rPr>
          <w:rFonts w:ascii="Courier New" w:eastAsia="Tahoma" w:hAnsi="Courier New" w:cs="Tahoma"/>
          <w:bCs/>
          <w:color w:val="auto"/>
          <w:sz w:val="24"/>
          <w:szCs w:val="18"/>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18"/>
        </w:rPr>
      </w:pPr>
      <w:r w:rsidRPr="00F61A07">
        <w:rPr>
          <w:rFonts w:ascii="Courier New" w:eastAsia="Tahoma" w:hAnsi="Courier New" w:cs="Tahoma"/>
          <w:bCs/>
          <w:color w:val="auto"/>
          <w:sz w:val="24"/>
          <w:szCs w:val="18"/>
        </w:rPr>
        <w:t>GESTIONE BUSINESS</w:t>
      </w:r>
    </w:p>
    <w:p w:rsidR="00961D46" w:rsidRPr="00F61A07" w:rsidRDefault="00901382" w:rsidP="0026223A">
      <w:pPr>
        <w:pStyle w:val="Altro0"/>
        <w:shd w:val="clear" w:color="auto" w:fill="auto"/>
        <w:spacing w:line="240" w:lineRule="auto"/>
        <w:jc w:val="both"/>
        <w:rPr>
          <w:rFonts w:ascii="Courier New" w:hAnsi="Courier New"/>
          <w:bCs/>
          <w:color w:val="auto"/>
          <w:sz w:val="24"/>
          <w:szCs w:val="18"/>
        </w:rPr>
      </w:pPr>
      <w:r w:rsidRPr="00F61A07">
        <w:rPr>
          <w:rFonts w:ascii="Courier New" w:eastAsia="Tahoma" w:hAnsi="Courier New" w:cs="Tahoma"/>
          <w:bCs/>
          <w:color w:val="auto"/>
          <w:sz w:val="24"/>
          <w:szCs w:val="18"/>
        </w:rPr>
        <w:t>GESTIONE TECNICA</w:t>
      </w:r>
    </w:p>
    <w:p w:rsidR="00961D46" w:rsidRPr="00F61A07" w:rsidRDefault="00901382" w:rsidP="0026223A">
      <w:pPr>
        <w:pStyle w:val="Altro0"/>
        <w:shd w:val="clear" w:color="auto" w:fill="auto"/>
        <w:spacing w:line="240" w:lineRule="auto"/>
        <w:jc w:val="both"/>
        <w:rPr>
          <w:rFonts w:ascii="Courier New" w:hAnsi="Courier New"/>
          <w:bCs/>
          <w:color w:val="auto"/>
          <w:sz w:val="24"/>
          <w:szCs w:val="18"/>
        </w:rPr>
      </w:pPr>
      <w:r w:rsidRPr="00F61A07">
        <w:rPr>
          <w:rFonts w:ascii="Courier New" w:eastAsia="Tahoma" w:hAnsi="Courier New" w:cs="Tahoma"/>
          <w:bCs/>
          <w:color w:val="auto"/>
          <w:sz w:val="24"/>
          <w:szCs w:val="18"/>
        </w:rPr>
        <w:t>PROGETTAZIONE</w:t>
      </w:r>
    </w:p>
    <w:p w:rsidR="00961D46" w:rsidRPr="00F61A07" w:rsidRDefault="00901382" w:rsidP="0026223A">
      <w:pPr>
        <w:pStyle w:val="Altro0"/>
        <w:shd w:val="clear" w:color="auto" w:fill="auto"/>
        <w:spacing w:line="240" w:lineRule="auto"/>
        <w:jc w:val="both"/>
        <w:rPr>
          <w:rFonts w:ascii="Courier New" w:hAnsi="Courier New"/>
          <w:bCs/>
          <w:color w:val="auto"/>
          <w:sz w:val="24"/>
          <w:szCs w:val="18"/>
        </w:rPr>
      </w:pPr>
      <w:r w:rsidRPr="00F61A07">
        <w:rPr>
          <w:rFonts w:ascii="Courier New" w:eastAsia="Tahoma" w:hAnsi="Courier New" w:cs="Tahoma"/>
          <w:bCs/>
          <w:color w:val="auto"/>
          <w:sz w:val="24"/>
          <w:szCs w:val="18"/>
        </w:rPr>
        <w:t>SVILUPPO</w:t>
      </w:r>
    </w:p>
    <w:p w:rsidR="00961D46" w:rsidRPr="00F61A07" w:rsidRDefault="00901382" w:rsidP="0026223A">
      <w:pPr>
        <w:pStyle w:val="Altro0"/>
        <w:shd w:val="clear" w:color="auto" w:fill="auto"/>
        <w:spacing w:line="240" w:lineRule="auto"/>
        <w:jc w:val="both"/>
        <w:rPr>
          <w:rFonts w:ascii="Courier New" w:hAnsi="Courier New"/>
          <w:bCs/>
          <w:color w:val="auto"/>
          <w:sz w:val="24"/>
          <w:szCs w:val="18"/>
        </w:rPr>
      </w:pPr>
      <w:r w:rsidRPr="00F61A07">
        <w:rPr>
          <w:rFonts w:ascii="Courier New" w:eastAsia="Tahoma" w:hAnsi="Courier New" w:cs="Tahoma"/>
          <w:bCs/>
          <w:color w:val="auto"/>
          <w:sz w:val="24"/>
          <w:szCs w:val="18"/>
        </w:rPr>
        <w:t>SUPPORTO</w:t>
      </w:r>
    </w:p>
    <w:p w:rsidR="00961D46" w:rsidRPr="00F61A07" w:rsidRDefault="00901382" w:rsidP="0026223A">
      <w:pPr>
        <w:pStyle w:val="Altro0"/>
        <w:shd w:val="clear" w:color="auto" w:fill="auto"/>
        <w:spacing w:line="240" w:lineRule="auto"/>
        <w:jc w:val="both"/>
        <w:rPr>
          <w:rFonts w:ascii="Courier New" w:hAnsi="Courier New"/>
          <w:bCs/>
          <w:color w:val="auto"/>
          <w:sz w:val="24"/>
          <w:szCs w:val="18"/>
        </w:rPr>
      </w:pPr>
      <w:r w:rsidRPr="00F61A07">
        <w:rPr>
          <w:rFonts w:ascii="Courier New" w:eastAsia="Tahoma" w:hAnsi="Courier New" w:cs="Tahoma"/>
          <w:bCs/>
          <w:color w:val="auto"/>
          <w:sz w:val="24"/>
          <w:szCs w:val="18"/>
        </w:rPr>
        <w:t>ESERCIZIO E SERVIZI</w:t>
      </w:r>
    </w:p>
    <w:p w:rsidR="00706A78" w:rsidRPr="00F61A07" w:rsidRDefault="00706A7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AF2F49">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PIANO ORARIO CURRICOLARE</w:t>
      </w:r>
    </w:p>
    <w:p w:rsidR="00D52095" w:rsidRPr="00F61A07" w:rsidRDefault="00D52095" w:rsidP="0026223A">
      <w:pPr>
        <w:pStyle w:val="Corpodeltesto20"/>
        <w:shd w:val="clear" w:color="auto" w:fill="auto"/>
        <w:spacing w:line="240" w:lineRule="auto"/>
        <w:ind w:left="0"/>
        <w:jc w:val="both"/>
        <w:rPr>
          <w:rFonts w:ascii="Courier New" w:hAnsi="Courier New"/>
          <w:bCs/>
          <w:color w:val="auto"/>
          <w:sz w:val="16"/>
        </w:rPr>
      </w:pPr>
    </w:p>
    <w:tbl>
      <w:tblPr>
        <w:tblOverlap w:val="never"/>
        <w:tblW w:w="9918" w:type="dxa"/>
        <w:tblCellMar>
          <w:left w:w="10" w:type="dxa"/>
          <w:right w:w="10" w:type="dxa"/>
        </w:tblCellMar>
        <w:tblLook w:val="0000" w:firstRow="0" w:lastRow="0" w:firstColumn="0" w:lastColumn="0" w:noHBand="0" w:noVBand="0"/>
      </w:tblPr>
      <w:tblGrid>
        <w:gridCol w:w="5712"/>
        <w:gridCol w:w="4206"/>
      </w:tblGrid>
      <w:tr w:rsidR="001878B6" w:rsidRPr="00F61A07" w:rsidTr="00D52095">
        <w:trPr>
          <w:cantSplit/>
        </w:trPr>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eastAsia="Calibri" w:hAnsi="Courier New" w:cs="Calibri"/>
                <w:bCs/>
                <w:color w:val="auto"/>
                <w:sz w:val="16"/>
                <w:szCs w:val="18"/>
              </w:rPr>
              <w:t>PROFILI PROFESSIONALI</w:t>
            </w:r>
          </w:p>
        </w:tc>
        <w:tc>
          <w:tcPr>
            <w:tcW w:w="4206" w:type="dxa"/>
            <w:tcBorders>
              <w:top w:val="single" w:sz="4" w:space="0" w:color="auto"/>
              <w:left w:val="single" w:sz="4" w:space="0" w:color="auto"/>
              <w:right w:val="single" w:sz="4" w:space="0" w:color="auto"/>
            </w:tcBorders>
            <w:shd w:val="clear" w:color="auto" w:fill="FFFFFF"/>
            <w:vAlign w:val="bottom"/>
          </w:tcPr>
          <w:p w:rsidR="00D52095" w:rsidRPr="00F61A07" w:rsidRDefault="00D52095"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o</w:t>
            </w:r>
            <w:r w:rsidR="00901382" w:rsidRPr="00F61A07">
              <w:rPr>
                <w:rFonts w:ascii="Courier New" w:eastAsia="Calibri" w:hAnsi="Courier New" w:cs="Calibri"/>
                <w:bCs/>
                <w:color w:val="auto"/>
                <w:sz w:val="16"/>
                <w:szCs w:val="18"/>
              </w:rPr>
              <w:t xml:space="preserve">re complessive </w:t>
            </w:r>
          </w:p>
          <w:p w:rsidR="00961D46" w:rsidRPr="00F61A07" w:rsidRDefault="0090138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di formazione professionalizzante</w:t>
            </w:r>
          </w:p>
          <w:p w:rsidR="00D52095" w:rsidRPr="00F61A07" w:rsidRDefault="00D52095"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D52095">
        <w:trPr>
          <w:cantSplit/>
        </w:trPr>
        <w:tc>
          <w:tcPr>
            <w:tcW w:w="0" w:type="auto"/>
            <w:tcBorders>
              <w:top w:val="single" w:sz="4" w:space="0" w:color="auto"/>
              <w:left w:val="single" w:sz="4" w:space="0" w:color="auto"/>
            </w:tcBorders>
            <w:shd w:val="clear" w:color="auto" w:fill="FFFFFF"/>
            <w:vAlign w:val="center"/>
          </w:tcPr>
          <w:p w:rsidR="00D5209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approfondite conoscenze tecnico</w:t>
            </w:r>
            <w:r w:rsidR="00D52095"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scientifiche </w:t>
            </w:r>
          </w:p>
          <w:p w:rsidR="00D5209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e capacità di divulgazione delle proprie competenze </w:t>
            </w:r>
          </w:p>
          <w:p w:rsidR="00961D46" w:rsidRPr="00F61A07" w:rsidRDefault="00901382" w:rsidP="0026223A">
            <w:pPr>
              <w:pStyle w:val="Altro0"/>
              <w:shd w:val="clear" w:color="auto" w:fill="auto"/>
              <w:spacing w:line="240" w:lineRule="auto"/>
              <w:jc w:val="both"/>
              <w:rPr>
                <w:rFonts w:ascii="Courier New" w:hAnsi="Courier New"/>
                <w:bCs/>
                <w:color w:val="auto"/>
                <w:sz w:val="16"/>
                <w:szCs w:val="18"/>
              </w:rPr>
            </w:pPr>
            <w:r w:rsidRPr="00F61A07">
              <w:rPr>
                <w:rFonts w:ascii="Courier New" w:eastAsia="Calibri" w:hAnsi="Courier New" w:cs="Calibri"/>
                <w:bCs/>
                <w:color w:val="auto"/>
                <w:sz w:val="16"/>
                <w:szCs w:val="18"/>
              </w:rPr>
              <w:t xml:space="preserve">(inquadramento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2)</w:t>
            </w:r>
          </w:p>
        </w:tc>
        <w:tc>
          <w:tcPr>
            <w:tcW w:w="4206" w:type="dxa"/>
            <w:tcBorders>
              <w:top w:val="single" w:sz="4" w:space="0" w:color="auto"/>
              <w:left w:val="single" w:sz="4" w:space="0" w:color="auto"/>
              <w:right w:val="single" w:sz="4" w:space="0" w:color="auto"/>
            </w:tcBorders>
            <w:shd w:val="clear" w:color="auto" w:fill="FFFFFF"/>
            <w:vAlign w:val="bottom"/>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240</w:t>
            </w:r>
          </w:p>
          <w:p w:rsidR="00D52095"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(per gli apprendisti in possesso di </w:t>
            </w:r>
            <w:r w:rsidR="00D52095" w:rsidRPr="00F61A07">
              <w:rPr>
                <w:rFonts w:ascii="Courier New" w:hAnsi="Courier New"/>
                <w:bCs/>
                <w:color w:val="auto"/>
                <w:sz w:val="16"/>
                <w:szCs w:val="18"/>
              </w:rPr>
              <w:t>d</w:t>
            </w:r>
            <w:r w:rsidRPr="00F61A07">
              <w:rPr>
                <w:rFonts w:ascii="Courier New" w:hAnsi="Courier New"/>
                <w:bCs/>
                <w:color w:val="auto"/>
                <w:sz w:val="16"/>
                <w:szCs w:val="18"/>
              </w:rPr>
              <w:t xml:space="preserve">iploma </w:t>
            </w:r>
          </w:p>
          <w:p w:rsidR="00D52095"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 xml:space="preserve">di istruzione superiore di 2° grado </w:t>
            </w:r>
          </w:p>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o di laurea universitaria 210 ore)</w:t>
            </w:r>
          </w:p>
          <w:p w:rsidR="00D52095" w:rsidRPr="00F61A07" w:rsidRDefault="00D52095"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D52095">
        <w:trPr>
          <w:cantSplit/>
        </w:trPr>
        <w:tc>
          <w:tcPr>
            <w:tcW w:w="0" w:type="auto"/>
            <w:tcBorders>
              <w:top w:val="single" w:sz="4" w:space="0" w:color="auto"/>
              <w:left w:val="single" w:sz="4" w:space="0" w:color="auto"/>
            </w:tcBorders>
            <w:shd w:val="clear" w:color="auto" w:fill="FFFFFF"/>
            <w:vAlign w:val="bottom"/>
          </w:tcPr>
          <w:p w:rsidR="00D52095" w:rsidRPr="00F61A07" w:rsidRDefault="00D52095" w:rsidP="0026223A">
            <w:pPr>
              <w:pStyle w:val="Altro0"/>
              <w:shd w:val="clear" w:color="auto" w:fill="auto"/>
              <w:spacing w:line="240" w:lineRule="auto"/>
              <w:jc w:val="both"/>
              <w:rPr>
                <w:rFonts w:ascii="Courier New" w:eastAsia="Calibri" w:hAnsi="Courier New" w:cs="Calibri"/>
                <w:bCs/>
                <w:color w:val="auto"/>
                <w:sz w:val="16"/>
                <w:szCs w:val="18"/>
              </w:rPr>
            </w:pPr>
          </w:p>
          <w:p w:rsidR="00D5209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particolari conoscenze tecniche e approfondita conoscenza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Pr="00F61A07">
              <w:rPr>
                <w:rFonts w:ascii="Courier New" w:eastAsia="Calibri" w:hAnsi="Courier New" w:cs="Calibri"/>
                <w:bCs/>
                <w:color w:val="auto"/>
                <w:sz w:val="16"/>
                <w:szCs w:val="18"/>
              </w:rPr>
              <w:softHyphen/>
            </w:r>
            <w:r w:rsidR="00D52095"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t xml:space="preserve">pratica (inquadramento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3)</w:t>
            </w:r>
          </w:p>
          <w:p w:rsidR="00D52095" w:rsidRPr="00F61A07" w:rsidRDefault="00D52095" w:rsidP="0026223A">
            <w:pPr>
              <w:pStyle w:val="Altro0"/>
              <w:shd w:val="clear" w:color="auto" w:fill="auto"/>
              <w:spacing w:line="240" w:lineRule="auto"/>
              <w:jc w:val="both"/>
              <w:rPr>
                <w:rFonts w:ascii="Courier New" w:hAnsi="Courier New"/>
                <w:bCs/>
                <w:color w:val="auto"/>
                <w:sz w:val="16"/>
                <w:szCs w:val="18"/>
              </w:rPr>
            </w:pPr>
          </w:p>
        </w:tc>
        <w:tc>
          <w:tcPr>
            <w:tcW w:w="420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210</w:t>
            </w:r>
          </w:p>
        </w:tc>
      </w:tr>
      <w:tr w:rsidR="001878B6" w:rsidRPr="00F61A07" w:rsidTr="00D52095">
        <w:trPr>
          <w:cantSplit/>
        </w:trPr>
        <w:tc>
          <w:tcPr>
            <w:tcW w:w="0" w:type="auto"/>
            <w:tcBorders>
              <w:top w:val="single" w:sz="4" w:space="0" w:color="auto"/>
              <w:left w:val="single" w:sz="4" w:space="0" w:color="auto"/>
            </w:tcBorders>
            <w:shd w:val="clear" w:color="auto" w:fill="FFFFFF"/>
            <w:vAlign w:val="bottom"/>
          </w:tcPr>
          <w:p w:rsidR="00D52095" w:rsidRPr="00F61A07" w:rsidRDefault="00D52095" w:rsidP="0026223A">
            <w:pPr>
              <w:pStyle w:val="Altro0"/>
              <w:shd w:val="clear" w:color="auto" w:fill="auto"/>
              <w:spacing w:line="240" w:lineRule="auto"/>
              <w:jc w:val="both"/>
              <w:rPr>
                <w:rFonts w:ascii="Courier New" w:eastAsia="Calibri" w:hAnsi="Courier New" w:cs="Calibri"/>
                <w:bCs/>
                <w:color w:val="auto"/>
                <w:sz w:val="16"/>
                <w:szCs w:val="18"/>
              </w:rPr>
            </w:pPr>
          </w:p>
          <w:p w:rsidR="00D5209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specifiche conoscenze tecniche e particolari capacità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w:t>
            </w:r>
            <w:r w:rsidR="00D52095"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t>pratiche</w:t>
            </w:r>
            <w:r w:rsidR="008A0A09">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4)</w:t>
            </w:r>
          </w:p>
          <w:p w:rsidR="00D52095" w:rsidRPr="00F61A07" w:rsidRDefault="00D52095" w:rsidP="0026223A">
            <w:pPr>
              <w:pStyle w:val="Altro0"/>
              <w:shd w:val="clear" w:color="auto" w:fill="auto"/>
              <w:spacing w:line="240" w:lineRule="auto"/>
              <w:jc w:val="both"/>
              <w:rPr>
                <w:rFonts w:ascii="Courier New" w:hAnsi="Courier New"/>
                <w:bCs/>
                <w:color w:val="auto"/>
                <w:sz w:val="16"/>
                <w:szCs w:val="18"/>
              </w:rPr>
            </w:pPr>
          </w:p>
        </w:tc>
        <w:tc>
          <w:tcPr>
            <w:tcW w:w="420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180</w:t>
            </w:r>
          </w:p>
        </w:tc>
      </w:tr>
      <w:tr w:rsidR="001878B6" w:rsidRPr="00F61A07" w:rsidTr="00D52095">
        <w:trPr>
          <w:cantSplit/>
        </w:trPr>
        <w:tc>
          <w:tcPr>
            <w:tcW w:w="0" w:type="auto"/>
            <w:tcBorders>
              <w:top w:val="single" w:sz="4" w:space="0" w:color="auto"/>
              <w:left w:val="single" w:sz="4" w:space="0" w:color="auto"/>
            </w:tcBorders>
            <w:shd w:val="clear" w:color="auto" w:fill="FFFFFF"/>
            <w:vAlign w:val="bottom"/>
          </w:tcPr>
          <w:p w:rsidR="00D5209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normali conoscenze e</w:t>
            </w:r>
            <w:r w:rsidR="00423CEE">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adeguate capacità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tecnico-pratiche</w:t>
            </w:r>
            <w:r w:rsidR="00423CEE">
              <w:rPr>
                <w:rFonts w:ascii="Courier New" w:eastAsia="Calibri" w:hAnsi="Courier New" w:cs="Calibri"/>
                <w:bCs/>
                <w:color w:val="auto"/>
                <w:sz w:val="16"/>
                <w:szCs w:val="18"/>
              </w:rPr>
              <w:t xml:space="preserve"> </w:t>
            </w:r>
            <w:r w:rsidRPr="00F61A07">
              <w:rPr>
                <w:rFonts w:ascii="Courier New" w:eastAsia="Calibri" w:hAnsi="Courier New" w:cs="Calibri"/>
                <w:bCs/>
                <w:color w:val="auto"/>
                <w:sz w:val="16"/>
                <w:szCs w:val="18"/>
              </w:rPr>
              <w:t xml:space="preserve">(inquadramento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5)</w:t>
            </w:r>
          </w:p>
          <w:p w:rsidR="00D52095" w:rsidRPr="00F61A07" w:rsidRDefault="00D52095" w:rsidP="0026223A">
            <w:pPr>
              <w:pStyle w:val="Altro0"/>
              <w:shd w:val="clear" w:color="auto" w:fill="auto"/>
              <w:spacing w:line="240" w:lineRule="auto"/>
              <w:jc w:val="both"/>
              <w:rPr>
                <w:rFonts w:ascii="Courier New" w:hAnsi="Courier New"/>
                <w:bCs/>
                <w:color w:val="auto"/>
                <w:sz w:val="16"/>
                <w:szCs w:val="18"/>
              </w:rPr>
            </w:pPr>
          </w:p>
        </w:tc>
        <w:tc>
          <w:tcPr>
            <w:tcW w:w="420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160</w:t>
            </w:r>
          </w:p>
        </w:tc>
      </w:tr>
      <w:tr w:rsidR="001878B6" w:rsidRPr="00F61A07" w:rsidTr="00D52095">
        <w:trPr>
          <w:cantSplit/>
        </w:trPr>
        <w:tc>
          <w:tcPr>
            <w:tcW w:w="0" w:type="auto"/>
            <w:tcBorders>
              <w:top w:val="single" w:sz="4" w:space="0" w:color="auto"/>
              <w:left w:val="single" w:sz="4" w:space="0" w:color="auto"/>
              <w:bottom w:val="single" w:sz="4" w:space="0" w:color="auto"/>
            </w:tcBorders>
            <w:shd w:val="clear" w:color="auto" w:fill="FFFFFF"/>
            <w:vAlign w:val="bottom"/>
          </w:tcPr>
          <w:p w:rsidR="00D5209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semplici conoscenze pratiche</w:t>
            </w:r>
          </w:p>
          <w:p w:rsidR="00961D46" w:rsidRPr="00F61A07" w:rsidRDefault="00901382" w:rsidP="0026223A">
            <w:pPr>
              <w:pStyle w:val="Altro0"/>
              <w:shd w:val="clear" w:color="auto" w:fill="auto"/>
              <w:spacing w:line="240" w:lineRule="auto"/>
              <w:jc w:val="both"/>
              <w:rPr>
                <w:rFonts w:ascii="Courier New" w:hAnsi="Courier New"/>
                <w:bCs/>
                <w:color w:val="auto"/>
                <w:sz w:val="16"/>
                <w:szCs w:val="18"/>
              </w:rPr>
            </w:pPr>
            <w:r w:rsidRPr="00F61A07">
              <w:rPr>
                <w:rFonts w:ascii="Courier New" w:eastAsia="Calibri" w:hAnsi="Courier New" w:cs="Calibri"/>
                <w:bCs/>
                <w:color w:val="auto"/>
                <w:sz w:val="16"/>
                <w:szCs w:val="18"/>
              </w:rPr>
              <w:t xml:space="preserve">(inquadramento finale al </w:t>
            </w:r>
            <w:r w:rsidR="00423CEE">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6)</w:t>
            </w:r>
          </w:p>
        </w:tc>
        <w:tc>
          <w:tcPr>
            <w:tcW w:w="4206"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18"/>
              </w:rPr>
            </w:pPr>
            <w:r w:rsidRPr="00F61A07">
              <w:rPr>
                <w:rFonts w:ascii="Courier New" w:hAnsi="Courier New"/>
                <w:bCs/>
                <w:color w:val="auto"/>
                <w:sz w:val="16"/>
                <w:szCs w:val="18"/>
              </w:rPr>
              <w:t>120</w:t>
            </w:r>
          </w:p>
        </w:tc>
      </w:tr>
    </w:tbl>
    <w:p w:rsidR="00C25C89" w:rsidRDefault="00C25C89" w:rsidP="0026223A">
      <w:pPr>
        <w:pStyle w:val="Corpodeltesto20"/>
        <w:shd w:val="clear" w:color="auto" w:fill="auto"/>
        <w:spacing w:line="240" w:lineRule="auto"/>
        <w:ind w:left="0"/>
        <w:jc w:val="both"/>
        <w:rPr>
          <w:rFonts w:ascii="Courier New" w:hAnsi="Courier New"/>
          <w:bCs/>
          <w:color w:val="auto"/>
          <w:sz w:val="24"/>
        </w:rPr>
      </w:pPr>
    </w:p>
    <w:p w:rsidR="008360CC" w:rsidRPr="00F61A07" w:rsidRDefault="008360CC" w:rsidP="0026223A">
      <w:pPr>
        <w:pStyle w:val="Corpodeltesto20"/>
        <w:shd w:val="clear" w:color="auto" w:fill="auto"/>
        <w:spacing w:line="240" w:lineRule="auto"/>
        <w:ind w:left="0"/>
        <w:jc w:val="both"/>
        <w:rPr>
          <w:rFonts w:ascii="Courier New" w:hAnsi="Courier New"/>
          <w:bCs/>
          <w:color w:val="auto"/>
          <w:sz w:val="24"/>
        </w:rPr>
      </w:pPr>
    </w:p>
    <w:p w:rsidR="008360CC" w:rsidRDefault="00C25C89" w:rsidP="008360C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360CC">
        <w:rPr>
          <w:rFonts w:ascii="Courier New" w:hAnsi="Courier New"/>
          <w:bCs/>
          <w:color w:val="auto"/>
          <w:sz w:val="24"/>
        </w:rPr>
        <w:t>–</w:t>
      </w:r>
      <w:r w:rsidRPr="00F61A07">
        <w:rPr>
          <w:rFonts w:ascii="Courier New" w:hAnsi="Courier New"/>
          <w:bCs/>
          <w:color w:val="auto"/>
          <w:sz w:val="24"/>
        </w:rPr>
        <w:t xml:space="preserve"> ICT</w:t>
      </w:r>
    </w:p>
    <w:p w:rsidR="008360CC" w:rsidRDefault="008360CC" w:rsidP="008360CC">
      <w:pPr>
        <w:pStyle w:val="Corpodeltesto20"/>
        <w:shd w:val="clear" w:color="auto" w:fill="auto"/>
        <w:spacing w:line="240" w:lineRule="auto"/>
        <w:ind w:left="0"/>
        <w:rPr>
          <w:rFonts w:ascii="Courier New" w:hAnsi="Courier New"/>
          <w:bCs/>
          <w:color w:val="auto"/>
          <w:sz w:val="24"/>
        </w:rPr>
      </w:pPr>
    </w:p>
    <w:p w:rsidR="00834EEE" w:rsidRPr="00F61A07" w:rsidRDefault="00834EEE" w:rsidP="008360C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TIPOLOGIA DI PROFILO </w:t>
      </w:r>
      <w:r w:rsidR="00C25C89" w:rsidRPr="00F61A07">
        <w:rPr>
          <w:rFonts w:ascii="Courier New" w:hAnsi="Courier New"/>
          <w:bCs/>
          <w:color w:val="auto"/>
          <w:sz w:val="24"/>
        </w:rPr>
        <w:t>-</w:t>
      </w:r>
      <w:r w:rsidRPr="00F61A07">
        <w:rPr>
          <w:rFonts w:ascii="Courier New" w:hAnsi="Courier New"/>
          <w:bCs/>
          <w:color w:val="auto"/>
          <w:sz w:val="24"/>
        </w:rPr>
        <w:t xml:space="preserve"> GESTIONE BUSINESS</w:t>
      </w:r>
    </w:p>
    <w:p w:rsidR="00834EEE" w:rsidRPr="00F61A07" w:rsidRDefault="00834EEE"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834EEE" w:rsidRPr="00F61A07" w:rsidRDefault="00834EEE" w:rsidP="0026223A">
      <w:pPr>
        <w:pStyle w:val="Corpodeltesto20"/>
        <w:shd w:val="clear" w:color="auto" w:fill="auto"/>
        <w:spacing w:line="240" w:lineRule="auto"/>
        <w:ind w:left="0"/>
        <w:jc w:val="both"/>
        <w:rPr>
          <w:rFonts w:ascii="Courier New" w:hAnsi="Courier New"/>
          <w:bCs/>
          <w:color w:val="auto"/>
          <w:sz w:val="24"/>
        </w:rPr>
      </w:pPr>
    </w:p>
    <w:p w:rsidR="00834EEE" w:rsidRPr="00F61A07" w:rsidRDefault="008360C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961D46"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8360CC">
        <w:rPr>
          <w:rFonts w:ascii="Courier New" w:hAnsi="Courier New"/>
          <w:bCs/>
          <w:color w:val="auto"/>
          <w:sz w:val="24"/>
        </w:rPr>
        <w:t>)</w:t>
      </w:r>
      <w:r w:rsidR="00834EEE" w:rsidRPr="00F61A07">
        <w:rPr>
          <w:rFonts w:ascii="Courier New" w:hAnsi="Courier New"/>
          <w:bCs/>
          <w:color w:val="auto"/>
          <w:sz w:val="24"/>
        </w:rPr>
        <w:t>:</w:t>
      </w:r>
    </w:p>
    <w:p w:rsidR="008360CC" w:rsidRPr="00F61A07" w:rsidRDefault="008360CC" w:rsidP="0026223A">
      <w:pPr>
        <w:pStyle w:val="Corpodeltesto20"/>
        <w:shd w:val="clear" w:color="auto" w:fill="auto"/>
        <w:spacing w:line="240" w:lineRule="auto"/>
        <w:ind w:left="0"/>
        <w:jc w:val="both"/>
        <w:rPr>
          <w:rFonts w:ascii="Courier New" w:hAnsi="Courier New"/>
          <w:bCs/>
          <w:color w:val="auto"/>
          <w:sz w:val="24"/>
        </w:rPr>
      </w:pPr>
    </w:p>
    <w:p w:rsidR="00834EEE"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Business Information Manager</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ICT Operation Manager</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8360CC" w:rsidRDefault="008360CC" w:rsidP="0026223A">
      <w:pPr>
        <w:pStyle w:val="Corpodeltesto20"/>
        <w:shd w:val="clear" w:color="auto" w:fill="auto"/>
        <w:spacing w:line="240" w:lineRule="auto"/>
        <w:ind w:left="0"/>
        <w:jc w:val="center"/>
        <w:rPr>
          <w:rFonts w:ascii="Courier New" w:hAnsi="Courier New"/>
          <w:bCs/>
          <w:color w:val="auto"/>
          <w:sz w:val="24"/>
        </w:rPr>
      </w:pPr>
    </w:p>
    <w:p w:rsidR="008360CC" w:rsidRDefault="00C25C89" w:rsidP="008360C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360CC">
        <w:rPr>
          <w:rFonts w:ascii="Courier New" w:hAnsi="Courier New"/>
          <w:bCs/>
          <w:color w:val="auto"/>
          <w:sz w:val="24"/>
        </w:rPr>
        <w:t>–</w:t>
      </w:r>
      <w:r w:rsidRPr="00F61A07">
        <w:rPr>
          <w:rFonts w:ascii="Courier New" w:hAnsi="Courier New"/>
          <w:bCs/>
          <w:color w:val="auto"/>
          <w:sz w:val="24"/>
        </w:rPr>
        <w:t xml:space="preserve"> ICT</w:t>
      </w:r>
    </w:p>
    <w:p w:rsidR="008360CC" w:rsidRDefault="008360CC" w:rsidP="008360CC">
      <w:pPr>
        <w:pStyle w:val="Corpodeltesto20"/>
        <w:shd w:val="clear" w:color="auto" w:fill="auto"/>
        <w:spacing w:line="240" w:lineRule="auto"/>
        <w:ind w:left="0"/>
        <w:rPr>
          <w:rFonts w:ascii="Courier New" w:hAnsi="Courier New"/>
          <w:bCs/>
          <w:color w:val="auto"/>
          <w:sz w:val="24"/>
        </w:rPr>
      </w:pPr>
    </w:p>
    <w:p w:rsidR="008360CC" w:rsidRDefault="00901382" w:rsidP="008360C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PROFESSIONALIZZANTE</w:t>
      </w:r>
    </w:p>
    <w:p w:rsidR="008360CC" w:rsidRDefault="008360CC" w:rsidP="008360CC">
      <w:pPr>
        <w:pStyle w:val="Corpodeltesto20"/>
        <w:shd w:val="clear" w:color="auto" w:fill="auto"/>
        <w:spacing w:line="240" w:lineRule="auto"/>
        <w:ind w:left="0"/>
        <w:rPr>
          <w:rFonts w:ascii="Courier New" w:hAnsi="Courier New"/>
          <w:bCs/>
          <w:color w:val="auto"/>
          <w:sz w:val="24"/>
        </w:rPr>
      </w:pPr>
    </w:p>
    <w:p w:rsidR="00961D46" w:rsidRPr="00F61A07" w:rsidRDefault="00901382" w:rsidP="008360C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834EEE" w:rsidRPr="00F61A07">
        <w:rPr>
          <w:rFonts w:ascii="Courier New" w:hAnsi="Courier New"/>
          <w:bCs/>
          <w:color w:val="auto"/>
          <w:sz w:val="24"/>
        </w:rPr>
        <w:t>*</w:t>
      </w:r>
      <w:r w:rsidRPr="00F61A07">
        <w:rPr>
          <w:rFonts w:ascii="Courier New" w:hAnsi="Courier New"/>
          <w:bCs/>
          <w:color w:val="auto"/>
          <w:sz w:val="24"/>
        </w:rPr>
        <w:t>)</w:t>
      </w:r>
    </w:p>
    <w:p w:rsidR="00834EEE" w:rsidRPr="00F61A07" w:rsidRDefault="00834EEE" w:rsidP="0026223A">
      <w:pPr>
        <w:pStyle w:val="Corpodeltesto1"/>
        <w:shd w:val="clear" w:color="auto" w:fill="auto"/>
        <w:spacing w:line="240" w:lineRule="auto"/>
        <w:jc w:val="both"/>
        <w:rPr>
          <w:rFonts w:ascii="Courier New" w:hAnsi="Courier New"/>
          <w:bCs/>
          <w:color w:val="auto"/>
          <w:sz w:val="24"/>
        </w:rPr>
      </w:pPr>
    </w:p>
    <w:p w:rsidR="00834EEE" w:rsidRPr="00F61A07" w:rsidRDefault="00901382" w:rsidP="0026223A">
      <w:pPr>
        <w:pStyle w:val="Titolo40"/>
        <w:shd w:val="clear" w:color="auto" w:fill="auto"/>
        <w:jc w:val="both"/>
        <w:outlineLvl w:val="9"/>
        <w:rPr>
          <w:rFonts w:ascii="Courier New" w:hAnsi="Courier New"/>
          <w:b w:val="0"/>
          <w:color w:val="auto"/>
          <w:sz w:val="24"/>
        </w:rPr>
      </w:pPr>
      <w:bookmarkStart w:id="745" w:name="bookmark756"/>
      <w:bookmarkStart w:id="746" w:name="bookmark757"/>
      <w:r w:rsidRPr="00F61A07">
        <w:rPr>
          <w:rFonts w:ascii="Courier New" w:eastAsia="Cambria" w:hAnsi="Courier New" w:cs="Cambria"/>
          <w:b w:val="0"/>
          <w:color w:val="auto"/>
          <w:sz w:val="24"/>
        </w:rPr>
        <w:t>COMPETENZE DI SETTORE</w:t>
      </w:r>
      <w:bookmarkEnd w:id="745"/>
      <w:bookmarkEnd w:id="746"/>
    </w:p>
    <w:p w:rsidR="00D1542F" w:rsidRPr="00F61A07" w:rsidRDefault="00D1542F" w:rsidP="0026223A">
      <w:pPr>
        <w:pStyle w:val="Corpodeltesto110"/>
        <w:shd w:val="clear" w:color="auto" w:fill="auto"/>
        <w:spacing w:line="240" w:lineRule="auto"/>
        <w:ind w:left="284" w:hanging="284"/>
        <w:jc w:val="both"/>
        <w:rPr>
          <w:rFonts w:ascii="Courier New" w:hAnsi="Courier New"/>
          <w:bCs/>
          <w:color w:val="auto"/>
          <w:sz w:val="24"/>
        </w:rPr>
      </w:pPr>
    </w:p>
    <w:p w:rsidR="00D1542F" w:rsidRPr="00F61A07" w:rsidRDefault="00D1542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a</w:t>
      </w:r>
      <w:r w:rsidR="00834EEE" w:rsidRPr="00F61A07">
        <w:rPr>
          <w:rFonts w:ascii="Courier New" w:hAnsi="Courier New"/>
          <w:bCs/>
          <w:color w:val="auto"/>
          <w:sz w:val="24"/>
        </w:rPr>
        <w:t>pplicazione, procedure e processi interni all'azienda</w:t>
      </w:r>
      <w:r w:rsidRPr="00F61A07">
        <w:rPr>
          <w:rFonts w:ascii="Courier New" w:hAnsi="Courier New"/>
          <w:bCs/>
          <w:color w:val="auto"/>
          <w:sz w:val="24"/>
        </w:rPr>
        <w:t>;</w:t>
      </w:r>
    </w:p>
    <w:p w:rsidR="00D1542F" w:rsidRPr="00F61A07" w:rsidRDefault="00D1542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p</w:t>
      </w:r>
      <w:r w:rsidR="00834EEE" w:rsidRPr="00F61A07">
        <w:rPr>
          <w:rFonts w:ascii="Courier New" w:hAnsi="Courier New"/>
          <w:bCs/>
          <w:color w:val="auto"/>
          <w:sz w:val="24"/>
        </w:rPr>
        <w:t>ercezione dell</w:t>
      </w:r>
      <w:r w:rsidRPr="00F61A07">
        <w:rPr>
          <w:rFonts w:ascii="Courier New" w:hAnsi="Courier New"/>
          <w:bCs/>
          <w:color w:val="auto"/>
          <w:sz w:val="24"/>
        </w:rPr>
        <w:t xml:space="preserve">a </w:t>
      </w:r>
      <w:r w:rsidR="00834EEE" w:rsidRPr="00F61A07">
        <w:rPr>
          <w:rFonts w:ascii="Courier New" w:hAnsi="Courier New"/>
          <w:bCs/>
          <w:color w:val="auto"/>
          <w:sz w:val="24"/>
        </w:rPr>
        <w:t>organizzazione: la persona si muove all'interno dell</w:t>
      </w:r>
      <w:r w:rsidRPr="00F61A07">
        <w:rPr>
          <w:rFonts w:ascii="Courier New" w:hAnsi="Courier New"/>
          <w:bCs/>
          <w:color w:val="auto"/>
          <w:sz w:val="24"/>
        </w:rPr>
        <w:t xml:space="preserve">a </w:t>
      </w:r>
      <w:r w:rsidR="00834EEE" w:rsidRPr="00F61A07">
        <w:rPr>
          <w:rFonts w:ascii="Courier New" w:hAnsi="Courier New"/>
          <w:bCs/>
          <w:color w:val="auto"/>
          <w:sz w:val="24"/>
        </w:rPr>
        <w:t>organizzazione dimostrando di conoscerla e interpretarla coerentemente</w:t>
      </w:r>
      <w:r w:rsidRPr="00F61A07">
        <w:rPr>
          <w:rFonts w:ascii="Courier New" w:hAnsi="Courier New"/>
          <w:bCs/>
          <w:color w:val="auto"/>
          <w:sz w:val="24"/>
        </w:rPr>
        <w:t>;</w:t>
      </w:r>
    </w:p>
    <w:p w:rsidR="00834EEE" w:rsidRPr="00F61A07" w:rsidRDefault="00D1542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p</w:t>
      </w:r>
      <w:r w:rsidR="00834EEE" w:rsidRPr="00F61A07">
        <w:rPr>
          <w:rFonts w:ascii="Courier New" w:hAnsi="Courier New"/>
          <w:bCs/>
          <w:color w:val="auto"/>
          <w:sz w:val="24"/>
        </w:rPr>
        <w:t>ercezione del proprio ruolo: la persona ha compreso le proprie mansioni e i propri obiettivi e si muove coerentemente per raggiungerli</w:t>
      </w:r>
      <w:r w:rsidRPr="00F61A07">
        <w:rPr>
          <w:rFonts w:ascii="Courier New" w:hAnsi="Courier New"/>
          <w:bCs/>
          <w:color w:val="auto"/>
          <w:sz w:val="24"/>
        </w:rPr>
        <w:t>.</w:t>
      </w:r>
    </w:p>
    <w:p w:rsidR="00834EEE" w:rsidRPr="00F61A07" w:rsidRDefault="00834EEE" w:rsidP="0026223A">
      <w:pPr>
        <w:pStyle w:val="Corpodeltesto20"/>
        <w:shd w:val="clear" w:color="auto" w:fill="auto"/>
        <w:spacing w:line="240" w:lineRule="auto"/>
        <w:ind w:left="284" w:hanging="284"/>
        <w:jc w:val="both"/>
        <w:rPr>
          <w:rFonts w:ascii="Courier New" w:hAnsi="Courier New"/>
          <w:bCs/>
          <w:color w:val="auto"/>
          <w:sz w:val="24"/>
        </w:rPr>
      </w:pPr>
    </w:p>
    <w:p w:rsidR="00834EEE" w:rsidRPr="00F61A07" w:rsidRDefault="00834EEE" w:rsidP="0026223A">
      <w:pPr>
        <w:pStyle w:val="Titolo40"/>
        <w:shd w:val="clear" w:color="auto" w:fill="auto"/>
        <w:jc w:val="both"/>
        <w:outlineLvl w:val="9"/>
        <w:rPr>
          <w:rFonts w:ascii="Courier New" w:hAnsi="Courier New"/>
          <w:b w:val="0"/>
          <w:color w:val="auto"/>
          <w:sz w:val="24"/>
        </w:rPr>
      </w:pPr>
      <w:bookmarkStart w:id="747" w:name="bookmark758"/>
      <w:bookmarkStart w:id="748" w:name="bookmark759"/>
      <w:r w:rsidRPr="00F61A07">
        <w:rPr>
          <w:rFonts w:ascii="Courier New" w:eastAsia="Cambria" w:hAnsi="Courier New" w:cs="Cambria"/>
          <w:b w:val="0"/>
          <w:color w:val="auto"/>
          <w:sz w:val="24"/>
        </w:rPr>
        <w:t>COMPETENZE DI AREA</w:t>
      </w:r>
      <w:bookmarkEnd w:id="747"/>
      <w:bookmarkEnd w:id="748"/>
    </w:p>
    <w:p w:rsidR="00D1542F" w:rsidRPr="00F61A07" w:rsidRDefault="00D1542F" w:rsidP="0026223A">
      <w:pPr>
        <w:pStyle w:val="Corpodeltesto110"/>
        <w:shd w:val="clear" w:color="auto" w:fill="auto"/>
        <w:spacing w:line="240" w:lineRule="auto"/>
        <w:ind w:left="284" w:hanging="284"/>
        <w:jc w:val="both"/>
        <w:rPr>
          <w:rFonts w:ascii="Courier New" w:hAnsi="Courier New"/>
          <w:bCs/>
          <w:color w:val="auto"/>
          <w:sz w:val="24"/>
        </w:rPr>
      </w:pPr>
    </w:p>
    <w:p w:rsidR="00D1542F" w:rsidRPr="00F61A07" w:rsidRDefault="00D1542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B10873" w:rsidRPr="00F61A07">
        <w:rPr>
          <w:rFonts w:ascii="Courier New" w:hAnsi="Courier New"/>
          <w:bCs/>
          <w:color w:val="auto"/>
          <w:sz w:val="24"/>
        </w:rPr>
        <w:tab/>
      </w:r>
      <w:r w:rsidRPr="00F61A07">
        <w:rPr>
          <w:rFonts w:ascii="Courier New" w:hAnsi="Courier New"/>
          <w:bCs/>
          <w:color w:val="auto"/>
          <w:sz w:val="24"/>
        </w:rPr>
        <w:t>s</w:t>
      </w:r>
      <w:r w:rsidR="00834EEE"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D1542F" w:rsidRPr="00F61A07" w:rsidRDefault="00D1542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834EEE" w:rsidRPr="00F61A07">
        <w:rPr>
          <w:rFonts w:ascii="Courier New" w:hAnsi="Courier New"/>
          <w:bCs/>
          <w:color w:val="auto"/>
          <w:sz w:val="24"/>
        </w:rPr>
        <w:t>onoscere il ruolo e la funzione della propria area di attività</w:t>
      </w:r>
      <w:r w:rsidRPr="00F61A07">
        <w:rPr>
          <w:rFonts w:ascii="Courier New" w:hAnsi="Courier New"/>
          <w:bCs/>
          <w:color w:val="auto"/>
          <w:sz w:val="24"/>
        </w:rPr>
        <w:t>;</w:t>
      </w:r>
    </w:p>
    <w:p w:rsidR="00B10873" w:rsidRPr="00F61A07" w:rsidRDefault="00D1542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834EEE" w:rsidRPr="00F61A07">
        <w:rPr>
          <w:rFonts w:ascii="Courier New" w:hAnsi="Courier New"/>
          <w:bCs/>
          <w:color w:val="auto"/>
          <w:sz w:val="24"/>
        </w:rPr>
        <w:t xml:space="preserve">onoscere e saper utilizzare gli strumenti e le tecnologie proprie </w:t>
      </w:r>
      <w:r w:rsidR="00834EEE" w:rsidRPr="00F61A07">
        <w:rPr>
          <w:rFonts w:ascii="Courier New" w:hAnsi="Courier New"/>
          <w:bCs/>
          <w:color w:val="auto"/>
          <w:sz w:val="24"/>
        </w:rPr>
        <w:lastRenderedPageBreak/>
        <w:t>dell'area di attività</w:t>
      </w:r>
      <w:r w:rsidR="00B10873" w:rsidRPr="00F61A07">
        <w:rPr>
          <w:rFonts w:ascii="Courier New" w:hAnsi="Courier New"/>
          <w:bCs/>
          <w:color w:val="auto"/>
          <w:sz w:val="24"/>
        </w:rPr>
        <w:t>;</w:t>
      </w:r>
    </w:p>
    <w:p w:rsidR="00834EEE" w:rsidRPr="00F61A07" w:rsidRDefault="00B10873"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834EEE" w:rsidRPr="00F61A07">
        <w:rPr>
          <w:rFonts w:ascii="Courier New" w:hAnsi="Courier New"/>
          <w:bCs/>
          <w:color w:val="auto"/>
          <w:sz w:val="24"/>
        </w:rPr>
        <w:t>apersi rapportare alle altre funzioni organizzative aziendali</w:t>
      </w:r>
      <w:r w:rsidRPr="00F61A07">
        <w:rPr>
          <w:rFonts w:ascii="Courier New" w:hAnsi="Courier New"/>
          <w:bCs/>
          <w:color w:val="auto"/>
          <w:sz w:val="24"/>
        </w:rPr>
        <w:t>.</w:t>
      </w:r>
    </w:p>
    <w:p w:rsidR="00834EEE" w:rsidRPr="00F61A07" w:rsidRDefault="00834EEE" w:rsidP="0026223A">
      <w:pPr>
        <w:pStyle w:val="Corpodeltesto20"/>
        <w:shd w:val="clear" w:color="auto" w:fill="auto"/>
        <w:spacing w:line="240" w:lineRule="auto"/>
        <w:ind w:left="0"/>
        <w:jc w:val="both"/>
        <w:rPr>
          <w:rFonts w:ascii="Courier New" w:hAnsi="Courier New"/>
          <w:bCs/>
          <w:color w:val="auto"/>
          <w:sz w:val="24"/>
        </w:rPr>
      </w:pPr>
    </w:p>
    <w:p w:rsidR="00B10873"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PROFILO</w:t>
      </w:r>
    </w:p>
    <w:p w:rsidR="00B10873" w:rsidRPr="00F61A07" w:rsidRDefault="00B10873" w:rsidP="0026223A">
      <w:pPr>
        <w:pStyle w:val="Corpodeltesto20"/>
        <w:shd w:val="clear" w:color="auto" w:fill="auto"/>
        <w:spacing w:line="240" w:lineRule="auto"/>
        <w:ind w:left="0"/>
        <w:jc w:val="both"/>
        <w:rPr>
          <w:rFonts w:ascii="Courier New" w:hAnsi="Courier New"/>
          <w:bCs/>
          <w:color w:val="auto"/>
          <w:sz w:val="24"/>
        </w:rPr>
      </w:pPr>
    </w:p>
    <w:p w:rsidR="00B10873" w:rsidRPr="00F61A07" w:rsidRDefault="00B10873"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B10873" w:rsidRPr="00F61A07" w:rsidRDefault="00B10873"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norme di sicurezza</w:t>
      </w:r>
      <w:r w:rsidRPr="00F61A07">
        <w:rPr>
          <w:rFonts w:ascii="Courier New" w:hAnsi="Courier New"/>
          <w:bCs/>
          <w:color w:val="auto"/>
          <w:sz w:val="24"/>
        </w:rPr>
        <w:t>;</w:t>
      </w:r>
    </w:p>
    <w:p w:rsidR="00B10873" w:rsidRPr="00F61A07" w:rsidRDefault="00B10873"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apere gestire e lavorare in un gruppo di lavoro</w:t>
      </w:r>
      <w:r w:rsidRPr="00F61A07">
        <w:rPr>
          <w:rFonts w:ascii="Courier New" w:hAnsi="Courier New"/>
          <w:bCs/>
          <w:color w:val="auto"/>
          <w:sz w:val="24"/>
        </w:rPr>
        <w:t>;</w:t>
      </w:r>
    </w:p>
    <w:p w:rsidR="00B10873" w:rsidRPr="00F61A07" w:rsidRDefault="00B10873"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w:t>
      </w:r>
      <w:r w:rsidRPr="00F61A07">
        <w:rPr>
          <w:rFonts w:ascii="Courier New" w:hAnsi="Courier New"/>
          <w:bCs/>
          <w:color w:val="auto"/>
          <w:sz w:val="24"/>
        </w:rPr>
        <w:t>e</w:t>
      </w:r>
      <w:r w:rsidR="00901382" w:rsidRPr="00F61A07">
        <w:rPr>
          <w:rFonts w:ascii="Courier New" w:hAnsi="Courier New"/>
          <w:bCs/>
          <w:color w:val="auto"/>
          <w:sz w:val="24"/>
        </w:rPr>
        <w:t xml:space="preserve"> realizzare un business plan</w:t>
      </w:r>
      <w:r w:rsidRPr="00F61A07">
        <w:rPr>
          <w:rFonts w:ascii="Courier New" w:hAnsi="Courier New"/>
          <w:bCs/>
          <w:color w:val="auto"/>
          <w:sz w:val="24"/>
        </w:rPr>
        <w:t>;</w:t>
      </w:r>
    </w:p>
    <w:p w:rsidR="00B10873" w:rsidRPr="00F61A07" w:rsidRDefault="00B10873"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apere impostare i progetti</w:t>
      </w:r>
      <w:r w:rsidRPr="00F61A07">
        <w:rPr>
          <w:rFonts w:ascii="Courier New" w:hAnsi="Courier New"/>
          <w:bCs/>
          <w:color w:val="auto"/>
          <w:sz w:val="24"/>
        </w:rPr>
        <w:t>;</w:t>
      </w:r>
    </w:p>
    <w:p w:rsidR="00B10873" w:rsidRPr="00F61A07" w:rsidRDefault="00B10873"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i</w:t>
      </w:r>
      <w:r w:rsidR="00901382" w:rsidRPr="00F61A07">
        <w:rPr>
          <w:rFonts w:ascii="Courier New" w:hAnsi="Courier New"/>
          <w:bCs/>
          <w:color w:val="auto"/>
          <w:sz w:val="24"/>
        </w:rPr>
        <w:t>nterpretare la gestione del cambiamento</w:t>
      </w:r>
      <w:r w:rsidRPr="00F61A07">
        <w:rPr>
          <w:rFonts w:ascii="Courier New" w:hAnsi="Courier New"/>
          <w:bCs/>
          <w:color w:val="auto"/>
          <w:sz w:val="24"/>
        </w:rPr>
        <w:t>;</w:t>
      </w:r>
    </w:p>
    <w:p w:rsidR="00961D46" w:rsidRPr="00F61A07" w:rsidRDefault="00B10873"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individuare e gestire il rischio</w:t>
      </w:r>
      <w:r w:rsidRPr="00F61A07">
        <w:rPr>
          <w:rFonts w:ascii="Courier New" w:hAnsi="Courier New"/>
          <w:bCs/>
          <w:color w:val="auto"/>
          <w:sz w:val="24"/>
        </w:rPr>
        <w:t>.</w:t>
      </w:r>
    </w:p>
    <w:p w:rsidR="00961D46" w:rsidRPr="00F61A07" w:rsidRDefault="00961D46" w:rsidP="0026223A">
      <w:pPr>
        <w:pStyle w:val="Corpodeltesto110"/>
        <w:shd w:val="clear" w:color="auto" w:fill="auto"/>
        <w:spacing w:line="240" w:lineRule="auto"/>
        <w:ind w:left="0" w:firstLine="0"/>
        <w:jc w:val="both"/>
        <w:rPr>
          <w:rFonts w:ascii="Courier New" w:hAnsi="Courier New"/>
          <w:bCs/>
          <w:color w:val="auto"/>
          <w:sz w:val="24"/>
        </w:rPr>
      </w:pPr>
    </w:p>
    <w:p w:rsidR="00834EEE" w:rsidRPr="00F61A07" w:rsidRDefault="00834EEE"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834EEE" w:rsidRPr="00F61A07" w:rsidRDefault="00834EEE"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834EEE" w:rsidRPr="00F61A07" w:rsidRDefault="00834EEE" w:rsidP="0026223A">
      <w:pPr>
        <w:pStyle w:val="Corpodeltesto110"/>
        <w:shd w:val="clear" w:color="auto" w:fill="auto"/>
        <w:spacing w:line="240" w:lineRule="auto"/>
        <w:ind w:left="0" w:firstLine="0"/>
        <w:jc w:val="both"/>
        <w:rPr>
          <w:rFonts w:ascii="Courier New" w:hAnsi="Courier New"/>
          <w:bCs/>
          <w:color w:val="auto"/>
          <w:sz w:val="24"/>
        </w:rPr>
      </w:pPr>
    </w:p>
    <w:p w:rsidR="008360CC" w:rsidRDefault="008360CC" w:rsidP="0026223A">
      <w:pPr>
        <w:pStyle w:val="Corpodeltesto20"/>
        <w:shd w:val="clear" w:color="auto" w:fill="auto"/>
        <w:spacing w:line="240" w:lineRule="auto"/>
        <w:ind w:left="0"/>
        <w:jc w:val="center"/>
        <w:rPr>
          <w:rFonts w:ascii="Courier New" w:hAnsi="Courier New"/>
          <w:bCs/>
          <w:color w:val="auto"/>
          <w:sz w:val="24"/>
        </w:rPr>
      </w:pPr>
    </w:p>
    <w:p w:rsidR="008360CC" w:rsidRDefault="00C25C89" w:rsidP="008360C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360CC">
        <w:rPr>
          <w:rFonts w:ascii="Courier New" w:hAnsi="Courier New"/>
          <w:bCs/>
          <w:color w:val="auto"/>
          <w:sz w:val="24"/>
        </w:rPr>
        <w:t>–</w:t>
      </w:r>
      <w:r w:rsidRPr="00F61A07">
        <w:rPr>
          <w:rFonts w:ascii="Courier New" w:hAnsi="Courier New"/>
          <w:bCs/>
          <w:color w:val="auto"/>
          <w:sz w:val="24"/>
        </w:rPr>
        <w:t xml:space="preserve"> ICT</w:t>
      </w:r>
    </w:p>
    <w:p w:rsidR="008360CC" w:rsidRDefault="008360CC" w:rsidP="008360CC">
      <w:pPr>
        <w:pStyle w:val="Corpodeltesto20"/>
        <w:shd w:val="clear" w:color="auto" w:fill="auto"/>
        <w:spacing w:line="240" w:lineRule="auto"/>
        <w:ind w:left="0"/>
        <w:rPr>
          <w:rFonts w:ascii="Courier New" w:hAnsi="Courier New"/>
          <w:bCs/>
          <w:color w:val="auto"/>
          <w:sz w:val="24"/>
        </w:rPr>
      </w:pPr>
    </w:p>
    <w:p w:rsidR="008360CC" w:rsidRDefault="00B10873" w:rsidP="008360C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TIPOLOGIA DI PROFILO - GESTIONE TECNICA</w:t>
      </w:r>
    </w:p>
    <w:p w:rsidR="008360CC" w:rsidRDefault="008360CC" w:rsidP="008360CC">
      <w:pPr>
        <w:pStyle w:val="Corpodeltesto20"/>
        <w:shd w:val="clear" w:color="auto" w:fill="auto"/>
        <w:spacing w:line="240" w:lineRule="auto"/>
        <w:ind w:left="0"/>
        <w:rPr>
          <w:rFonts w:ascii="Courier New" w:hAnsi="Courier New"/>
          <w:bCs/>
          <w:color w:val="auto"/>
          <w:sz w:val="24"/>
        </w:rPr>
      </w:pPr>
    </w:p>
    <w:p w:rsidR="00B10873" w:rsidRPr="00F61A07" w:rsidRDefault="00901382" w:rsidP="008360C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QUALIFICHE </w:t>
      </w:r>
    </w:p>
    <w:p w:rsidR="00B10873" w:rsidRPr="00F61A07" w:rsidRDefault="00B10873" w:rsidP="0026223A">
      <w:pPr>
        <w:pStyle w:val="Corpodeltesto20"/>
        <w:shd w:val="clear" w:color="auto" w:fill="auto"/>
        <w:spacing w:line="240" w:lineRule="auto"/>
        <w:ind w:left="0"/>
        <w:jc w:val="both"/>
        <w:rPr>
          <w:rFonts w:ascii="Courier New" w:hAnsi="Courier New"/>
          <w:bCs/>
          <w:color w:val="auto"/>
          <w:sz w:val="24"/>
        </w:rPr>
      </w:pPr>
    </w:p>
    <w:p w:rsidR="00B10873"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approfondite conoscenze tecnico-scientifiche e capacità </w:t>
      </w:r>
    </w:p>
    <w:p w:rsidR="00961D46"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 divulgazione delle proprie competenze</w:t>
      </w:r>
      <w:r w:rsidR="00A66881">
        <w:rPr>
          <w:rFonts w:ascii="Courier New" w:hAnsi="Courier New"/>
          <w:bCs/>
          <w:color w:val="auto"/>
          <w:sz w:val="24"/>
        </w:rPr>
        <w:t>)</w:t>
      </w:r>
      <w:r w:rsidR="00B10873" w:rsidRPr="00F61A07">
        <w:rPr>
          <w:rFonts w:ascii="Courier New" w:hAnsi="Courier New"/>
          <w:bCs/>
          <w:color w:val="auto"/>
          <w:sz w:val="24"/>
        </w:rPr>
        <w:t>:</w:t>
      </w:r>
    </w:p>
    <w:p w:rsidR="00A66881" w:rsidRPr="00F61A07" w:rsidRDefault="00A66881"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S</w:t>
      </w:r>
      <w:r w:rsidR="00901382" w:rsidRPr="00F61A07">
        <w:rPr>
          <w:rFonts w:ascii="Courier New" w:hAnsi="Courier New"/>
          <w:bCs/>
          <w:color w:val="auto"/>
          <w:sz w:val="24"/>
        </w:rPr>
        <w:t xml:space="preserve">ervice </w:t>
      </w:r>
      <w:r>
        <w:rPr>
          <w:rFonts w:ascii="Courier New" w:hAnsi="Courier New"/>
          <w:bCs/>
          <w:color w:val="auto"/>
          <w:sz w:val="24"/>
        </w:rPr>
        <w:t>M</w:t>
      </w:r>
      <w:r w:rsidR="00901382" w:rsidRPr="00F61A07">
        <w:rPr>
          <w:rFonts w:ascii="Courier New" w:hAnsi="Courier New"/>
          <w:bCs/>
          <w:color w:val="auto"/>
          <w:sz w:val="24"/>
        </w:rPr>
        <w:t>anager</w:t>
      </w:r>
    </w:p>
    <w:p w:rsidR="00B10873" w:rsidRPr="00F61A07" w:rsidRDefault="00B10873" w:rsidP="0026223A">
      <w:pPr>
        <w:pStyle w:val="Corpodeltesto20"/>
        <w:shd w:val="clear" w:color="auto" w:fill="auto"/>
        <w:spacing w:line="240" w:lineRule="auto"/>
        <w:ind w:left="0"/>
        <w:jc w:val="both"/>
        <w:rPr>
          <w:rFonts w:ascii="Courier New" w:hAnsi="Courier New"/>
          <w:bCs/>
          <w:color w:val="auto"/>
          <w:sz w:val="24"/>
        </w:rPr>
      </w:pPr>
    </w:p>
    <w:p w:rsidR="00B10873"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A66881"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A66881">
        <w:rPr>
          <w:rFonts w:ascii="Courier New" w:hAnsi="Courier New"/>
          <w:bCs/>
          <w:color w:val="auto"/>
          <w:sz w:val="24"/>
        </w:rPr>
        <w:t>)</w:t>
      </w:r>
      <w:r w:rsidR="00B10873" w:rsidRPr="00F61A07">
        <w:rPr>
          <w:rFonts w:ascii="Courier New" w:hAnsi="Courier New"/>
          <w:bCs/>
          <w:color w:val="auto"/>
          <w:sz w:val="24"/>
        </w:rPr>
        <w:t>:</w:t>
      </w:r>
    </w:p>
    <w:p w:rsidR="00B10873" w:rsidRPr="00F61A07" w:rsidRDefault="00B10873"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B10873"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Q</w:t>
      </w:r>
      <w:r w:rsidR="00901382" w:rsidRPr="00F61A07">
        <w:rPr>
          <w:rFonts w:ascii="Courier New" w:hAnsi="Courier New"/>
          <w:bCs/>
          <w:color w:val="auto"/>
          <w:sz w:val="24"/>
        </w:rPr>
        <w:t>uality Assurance Manager</w:t>
      </w:r>
    </w:p>
    <w:p w:rsidR="00B10873"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ICT Security Manager</w:t>
      </w:r>
    </w:p>
    <w:p w:rsidR="00961D46"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Project Manager</w:t>
      </w:r>
    </w:p>
    <w:p w:rsidR="00B10873" w:rsidRDefault="00B10873" w:rsidP="0026223A">
      <w:pPr>
        <w:pStyle w:val="Corpodeltesto1"/>
        <w:shd w:val="clear" w:color="auto" w:fill="auto"/>
        <w:spacing w:line="240" w:lineRule="auto"/>
        <w:jc w:val="both"/>
        <w:rPr>
          <w:rFonts w:ascii="Courier New" w:hAnsi="Courier New"/>
          <w:bCs/>
          <w:color w:val="auto"/>
          <w:sz w:val="24"/>
        </w:rPr>
      </w:pPr>
    </w:p>
    <w:p w:rsidR="00A66881" w:rsidRPr="00F61A07" w:rsidRDefault="00A66881" w:rsidP="0026223A">
      <w:pPr>
        <w:pStyle w:val="Corpodeltesto1"/>
        <w:shd w:val="clear" w:color="auto" w:fill="auto"/>
        <w:spacing w:line="240" w:lineRule="auto"/>
        <w:jc w:val="both"/>
        <w:rPr>
          <w:rFonts w:ascii="Courier New" w:hAnsi="Courier New"/>
          <w:bCs/>
          <w:color w:val="auto"/>
          <w:sz w:val="24"/>
        </w:rPr>
      </w:pPr>
    </w:p>
    <w:p w:rsidR="00A66881" w:rsidRDefault="001E3E4B"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E824D8">
        <w:rPr>
          <w:rFonts w:ascii="Courier New" w:hAnsi="Courier New"/>
          <w:bCs/>
          <w:color w:val="auto"/>
          <w:sz w:val="24"/>
        </w:rPr>
        <w:t>-</w:t>
      </w:r>
      <w:r w:rsidRPr="00F61A07">
        <w:rPr>
          <w:rFonts w:ascii="Courier New" w:hAnsi="Courier New"/>
          <w:bCs/>
          <w:color w:val="auto"/>
          <w:sz w:val="24"/>
        </w:rPr>
        <w:t xml:space="preserve"> ICT</w:t>
      </w:r>
    </w:p>
    <w:p w:rsidR="00A66881" w:rsidRDefault="00A66881" w:rsidP="00A66881">
      <w:pPr>
        <w:pStyle w:val="Corpodeltesto20"/>
        <w:shd w:val="clear" w:color="auto" w:fill="auto"/>
        <w:spacing w:line="240" w:lineRule="auto"/>
        <w:ind w:left="0"/>
        <w:rPr>
          <w:rFonts w:ascii="Courier New" w:hAnsi="Courier New"/>
          <w:bCs/>
          <w:color w:val="auto"/>
          <w:sz w:val="24"/>
        </w:rPr>
      </w:pPr>
    </w:p>
    <w:p w:rsidR="00A66881" w:rsidRDefault="00901382"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w:t>
      </w:r>
      <w:r w:rsidR="00B10873" w:rsidRPr="00F61A07">
        <w:rPr>
          <w:rFonts w:ascii="Courier New" w:hAnsi="Courier New"/>
          <w:bCs/>
          <w:color w:val="auto"/>
          <w:sz w:val="24"/>
        </w:rPr>
        <w:t>S</w:t>
      </w:r>
      <w:r w:rsidRPr="00F61A07">
        <w:rPr>
          <w:rFonts w:ascii="Courier New" w:hAnsi="Courier New"/>
          <w:bCs/>
          <w:color w:val="auto"/>
          <w:sz w:val="24"/>
        </w:rPr>
        <w:t>IONALIZZANTE</w:t>
      </w:r>
    </w:p>
    <w:p w:rsidR="00A66881" w:rsidRDefault="00A66881" w:rsidP="00A66881">
      <w:pPr>
        <w:pStyle w:val="Corpodeltesto20"/>
        <w:shd w:val="clear" w:color="auto" w:fill="auto"/>
        <w:spacing w:line="240" w:lineRule="auto"/>
        <w:ind w:left="0"/>
        <w:rPr>
          <w:rFonts w:ascii="Courier New" w:hAnsi="Courier New"/>
          <w:bCs/>
          <w:color w:val="auto"/>
          <w:sz w:val="24"/>
        </w:rPr>
      </w:pPr>
    </w:p>
    <w:p w:rsidR="00961D46" w:rsidRPr="00F61A07" w:rsidRDefault="00901382"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B10873" w:rsidRPr="00F61A07">
        <w:rPr>
          <w:rFonts w:ascii="Courier New" w:hAnsi="Courier New"/>
          <w:bCs/>
          <w:color w:val="auto"/>
          <w:sz w:val="24"/>
        </w:rPr>
        <w:t>*</w:t>
      </w:r>
      <w:r w:rsidRPr="00F61A07">
        <w:rPr>
          <w:rFonts w:ascii="Courier New" w:hAnsi="Courier New"/>
          <w:bCs/>
          <w:color w:val="auto"/>
          <w:sz w:val="24"/>
        </w:rPr>
        <w:t>)</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49" w:name="bookmark760"/>
      <w:bookmarkStart w:id="750" w:name="bookmark761"/>
      <w:r w:rsidRPr="00F61A07">
        <w:rPr>
          <w:rFonts w:ascii="Courier New" w:eastAsia="Cambria" w:hAnsi="Courier New" w:cs="Cambria"/>
          <w:b w:val="0"/>
          <w:color w:val="auto"/>
          <w:sz w:val="24"/>
        </w:rPr>
        <w:t>COMPETENZE DI SETTORE</w:t>
      </w:r>
      <w:bookmarkEnd w:id="749"/>
      <w:bookmarkEnd w:id="750"/>
    </w:p>
    <w:p w:rsidR="00705B82" w:rsidRPr="00F61A07" w:rsidRDefault="00705B82" w:rsidP="0026223A">
      <w:pPr>
        <w:pStyle w:val="Titolo40"/>
        <w:shd w:val="clear" w:color="auto" w:fill="auto"/>
        <w:jc w:val="both"/>
        <w:outlineLvl w:val="9"/>
        <w:rPr>
          <w:rFonts w:ascii="Courier New" w:hAnsi="Courier New"/>
          <w:b w:val="0"/>
          <w:color w:val="auto"/>
          <w:sz w:val="24"/>
        </w:rPr>
      </w:pPr>
    </w:p>
    <w:p w:rsidR="00705B82" w:rsidRPr="00F61A07" w:rsidRDefault="00705B8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applicazione procedure e processi interni all'azienda</w:t>
      </w:r>
      <w:r w:rsidRPr="00F61A07">
        <w:rPr>
          <w:rFonts w:ascii="Courier New" w:hAnsi="Courier New"/>
          <w:bCs/>
          <w:color w:val="auto"/>
          <w:sz w:val="24"/>
        </w:rPr>
        <w:t>;</w:t>
      </w:r>
    </w:p>
    <w:p w:rsidR="00705B82" w:rsidRPr="00F61A07" w:rsidRDefault="00705B8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percezione dell</w:t>
      </w:r>
      <w:r w:rsidRPr="00F61A07">
        <w:rPr>
          <w:rFonts w:ascii="Courier New" w:hAnsi="Courier New"/>
          <w:bCs/>
          <w:color w:val="auto"/>
          <w:sz w:val="24"/>
        </w:rPr>
        <w:t xml:space="preserve">a </w:t>
      </w:r>
      <w:r w:rsidR="00901382" w:rsidRPr="00F61A07">
        <w:rPr>
          <w:rFonts w:ascii="Courier New" w:hAnsi="Courier New"/>
          <w:bCs/>
          <w:color w:val="auto"/>
          <w:sz w:val="24"/>
        </w:rPr>
        <w:t>organizzazione: la persona si muove all'interno dell</w:t>
      </w:r>
      <w:r w:rsidRPr="00F61A07">
        <w:rPr>
          <w:rFonts w:ascii="Courier New" w:hAnsi="Courier New"/>
          <w:bCs/>
          <w:color w:val="auto"/>
          <w:sz w:val="24"/>
        </w:rPr>
        <w:t xml:space="preserve">a </w:t>
      </w:r>
      <w:r w:rsidR="00901382" w:rsidRPr="00F61A07">
        <w:rPr>
          <w:rFonts w:ascii="Courier New" w:hAnsi="Courier New"/>
          <w:bCs/>
          <w:color w:val="auto"/>
          <w:sz w:val="24"/>
        </w:rPr>
        <w:t>organizzazione dimostrando di conoscerla e interpretarla coerentemente</w:t>
      </w:r>
      <w:r w:rsidRPr="00F61A07">
        <w:rPr>
          <w:rFonts w:ascii="Courier New" w:hAnsi="Courier New"/>
          <w:bCs/>
          <w:color w:val="auto"/>
          <w:sz w:val="24"/>
        </w:rPr>
        <w:t>;</w:t>
      </w:r>
    </w:p>
    <w:p w:rsidR="00961D46" w:rsidRPr="00F61A07" w:rsidRDefault="00705B8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 xml:space="preserve">- </w:t>
      </w:r>
      <w:r w:rsidR="00901382" w:rsidRPr="00F61A07">
        <w:rPr>
          <w:rFonts w:ascii="Courier New" w:hAnsi="Courier New"/>
          <w:bCs/>
          <w:color w:val="auto"/>
          <w:sz w:val="24"/>
        </w:rPr>
        <w:t>percezione del proprio ruolo: la persona ha compreso le proprie mansioni e i propri obiettivi e si muove coerentemente per raggiungerli</w:t>
      </w:r>
      <w:r w:rsidRPr="00F61A07">
        <w:rPr>
          <w:rFonts w:ascii="Courier New" w:hAnsi="Courier New"/>
          <w:bCs/>
          <w:color w:val="auto"/>
          <w:sz w:val="24"/>
        </w:rPr>
        <w:t>.</w:t>
      </w:r>
    </w:p>
    <w:p w:rsidR="00705B82" w:rsidRPr="00F61A07" w:rsidRDefault="00705B82" w:rsidP="0026223A">
      <w:pPr>
        <w:pStyle w:val="Corpodeltesto110"/>
        <w:shd w:val="clear" w:color="auto" w:fill="auto"/>
        <w:spacing w:line="240" w:lineRule="auto"/>
        <w:ind w:left="0" w:firstLine="0"/>
        <w:jc w:val="both"/>
        <w:rPr>
          <w:rFonts w:ascii="Courier New" w:hAnsi="Courier New"/>
          <w:bCs/>
          <w:color w:val="auto"/>
          <w:sz w:val="24"/>
        </w:rPr>
      </w:pPr>
    </w:p>
    <w:p w:rsidR="0017422C" w:rsidRPr="00F61A07" w:rsidRDefault="0017422C" w:rsidP="0026223A">
      <w:pPr>
        <w:pStyle w:val="Titolo40"/>
        <w:shd w:val="clear" w:color="auto" w:fill="auto"/>
        <w:jc w:val="both"/>
        <w:outlineLvl w:val="9"/>
        <w:rPr>
          <w:rFonts w:ascii="Courier New" w:hAnsi="Courier New"/>
          <w:b w:val="0"/>
          <w:color w:val="auto"/>
          <w:sz w:val="24"/>
        </w:rPr>
      </w:pPr>
      <w:bookmarkStart w:id="751" w:name="bookmark764"/>
      <w:bookmarkStart w:id="752" w:name="bookmark765"/>
      <w:bookmarkStart w:id="753" w:name="bookmark762"/>
      <w:bookmarkStart w:id="754" w:name="bookmark763"/>
      <w:r w:rsidRPr="00F61A07">
        <w:rPr>
          <w:rFonts w:ascii="Courier New" w:eastAsia="Cambria" w:hAnsi="Courier New" w:cs="Cambria"/>
          <w:b w:val="0"/>
          <w:color w:val="auto"/>
          <w:sz w:val="24"/>
        </w:rPr>
        <w:t>COMPETENZE DI AREA</w:t>
      </w:r>
      <w:bookmarkEnd w:id="751"/>
      <w:bookmarkEnd w:id="752"/>
    </w:p>
    <w:p w:rsidR="00705B82" w:rsidRPr="00F61A07" w:rsidRDefault="00705B82" w:rsidP="0026223A">
      <w:pPr>
        <w:pStyle w:val="Corpodeltesto110"/>
        <w:shd w:val="clear" w:color="auto" w:fill="auto"/>
        <w:spacing w:line="240" w:lineRule="auto"/>
        <w:ind w:left="0" w:firstLine="0"/>
        <w:jc w:val="both"/>
        <w:rPr>
          <w:rFonts w:ascii="Courier New" w:hAnsi="Courier New"/>
          <w:bCs/>
          <w:color w:val="auto"/>
          <w:sz w:val="24"/>
        </w:rPr>
      </w:pPr>
    </w:p>
    <w:p w:rsidR="00705B82" w:rsidRPr="00F61A07" w:rsidRDefault="00705B8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17422C"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705B82" w:rsidRPr="00F61A07" w:rsidRDefault="00705B8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17422C" w:rsidRPr="00F61A07">
        <w:rPr>
          <w:rFonts w:ascii="Courier New" w:hAnsi="Courier New"/>
          <w:bCs/>
          <w:color w:val="auto"/>
          <w:sz w:val="24"/>
        </w:rPr>
        <w:t>onoscere il ruolo della propria area di attività</w:t>
      </w:r>
      <w:r w:rsidRPr="00F61A07">
        <w:rPr>
          <w:rFonts w:ascii="Courier New" w:hAnsi="Courier New"/>
          <w:bCs/>
          <w:color w:val="auto"/>
          <w:sz w:val="24"/>
        </w:rPr>
        <w:t>;</w:t>
      </w:r>
    </w:p>
    <w:p w:rsidR="00705B82" w:rsidRPr="00F61A07" w:rsidRDefault="00705B8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17422C" w:rsidRPr="00F61A07">
        <w:rPr>
          <w:rFonts w:ascii="Courier New" w:hAnsi="Courier New"/>
          <w:bCs/>
          <w:color w:val="auto"/>
          <w:sz w:val="24"/>
        </w:rPr>
        <w:t>onoscere e saper utilizzare gli strumenti e le tecnologie proprie dell'area di attivit</w:t>
      </w:r>
      <w:r w:rsidRPr="00F61A07">
        <w:rPr>
          <w:rFonts w:ascii="Courier New" w:hAnsi="Courier New"/>
          <w:bCs/>
          <w:color w:val="auto"/>
          <w:sz w:val="24"/>
        </w:rPr>
        <w:t xml:space="preserve">à; </w:t>
      </w:r>
    </w:p>
    <w:p w:rsidR="0017422C" w:rsidRPr="00F61A07" w:rsidRDefault="00705B8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17422C"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17422C" w:rsidRPr="00F61A07" w:rsidRDefault="0017422C" w:rsidP="0026223A">
      <w:pPr>
        <w:pStyle w:val="Titolo40"/>
        <w:shd w:val="clear" w:color="auto" w:fill="auto"/>
        <w:jc w:val="both"/>
        <w:outlineLvl w:val="9"/>
        <w:rPr>
          <w:rFonts w:ascii="Courier New" w:eastAsia="Cambria" w:hAnsi="Courier New" w:cs="Cambria"/>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COMPETENZE DI PROFILO</w:t>
      </w:r>
      <w:bookmarkEnd w:id="753"/>
      <w:bookmarkEnd w:id="754"/>
    </w:p>
    <w:p w:rsidR="00705B82" w:rsidRPr="00F61A07" w:rsidRDefault="00705B82" w:rsidP="0026223A">
      <w:pPr>
        <w:pStyle w:val="Corpodeltesto20"/>
        <w:shd w:val="clear" w:color="auto" w:fill="auto"/>
        <w:spacing w:line="240" w:lineRule="auto"/>
        <w:ind w:left="284" w:hanging="284"/>
        <w:jc w:val="both"/>
        <w:rPr>
          <w:rFonts w:ascii="Courier New" w:hAnsi="Courier New"/>
          <w:bCs/>
          <w:color w:val="auto"/>
          <w:sz w:val="24"/>
        </w:rPr>
      </w:pPr>
    </w:p>
    <w:p w:rsidR="00705B82" w:rsidRPr="00F61A07" w:rsidRDefault="00705B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705B82" w:rsidRPr="00F61A07" w:rsidRDefault="00705B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norme di sicurezza</w:t>
      </w:r>
      <w:r w:rsidRPr="00F61A07">
        <w:rPr>
          <w:rFonts w:ascii="Courier New" w:hAnsi="Courier New"/>
          <w:bCs/>
          <w:color w:val="auto"/>
          <w:sz w:val="24"/>
        </w:rPr>
        <w:t>;</w:t>
      </w:r>
    </w:p>
    <w:p w:rsidR="00705B82" w:rsidRPr="00F61A07" w:rsidRDefault="00705B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redigere, leggere e interpretare lettere comunicazioni e documenti in inglese, se richiesto dall'azienda;</w:t>
      </w:r>
    </w:p>
    <w:p w:rsidR="00961D46" w:rsidRPr="00F61A07" w:rsidRDefault="00705B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lavorare in un gruppo di lavoro</w:t>
      </w:r>
      <w:r w:rsidRPr="00F61A07">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284" w:hanging="284"/>
        <w:jc w:val="both"/>
        <w:rPr>
          <w:rFonts w:ascii="Courier New" w:hAnsi="Courier New"/>
          <w:bCs/>
          <w:color w:val="auto"/>
          <w:sz w:val="24"/>
        </w:rPr>
      </w:pPr>
    </w:p>
    <w:p w:rsidR="0017422C" w:rsidRPr="00F61A07" w:rsidRDefault="0017422C"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17422C" w:rsidRPr="00F61A07" w:rsidRDefault="0017422C"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1E3E4B" w:rsidRDefault="001E3E4B" w:rsidP="0026223A">
      <w:pPr>
        <w:pStyle w:val="Corpodeltesto20"/>
        <w:shd w:val="clear" w:color="auto" w:fill="auto"/>
        <w:spacing w:line="240" w:lineRule="auto"/>
        <w:ind w:left="0"/>
        <w:jc w:val="both"/>
        <w:rPr>
          <w:rFonts w:ascii="Courier New" w:hAnsi="Courier New"/>
          <w:bCs/>
          <w:color w:val="auto"/>
          <w:sz w:val="24"/>
        </w:rPr>
      </w:pPr>
    </w:p>
    <w:p w:rsidR="00A66881" w:rsidRPr="00F61A07" w:rsidRDefault="00A66881" w:rsidP="0026223A">
      <w:pPr>
        <w:pStyle w:val="Corpodeltesto20"/>
        <w:shd w:val="clear" w:color="auto" w:fill="auto"/>
        <w:spacing w:line="240" w:lineRule="auto"/>
        <w:ind w:left="0"/>
        <w:jc w:val="both"/>
        <w:rPr>
          <w:rFonts w:ascii="Courier New" w:hAnsi="Courier New"/>
          <w:bCs/>
          <w:color w:val="auto"/>
          <w:sz w:val="24"/>
        </w:rPr>
      </w:pPr>
    </w:p>
    <w:p w:rsidR="00A66881" w:rsidRDefault="001E3E4B"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F5C39">
        <w:rPr>
          <w:rFonts w:ascii="Courier New" w:hAnsi="Courier New"/>
          <w:bCs/>
          <w:color w:val="auto"/>
          <w:sz w:val="24"/>
        </w:rPr>
        <w:t>-</w:t>
      </w:r>
      <w:r w:rsidRPr="00F61A07">
        <w:rPr>
          <w:rFonts w:ascii="Courier New" w:hAnsi="Courier New"/>
          <w:bCs/>
          <w:color w:val="auto"/>
          <w:sz w:val="24"/>
        </w:rPr>
        <w:t xml:space="preserve"> ICT</w:t>
      </w:r>
    </w:p>
    <w:p w:rsidR="00A66881" w:rsidRDefault="00A66881" w:rsidP="00A66881">
      <w:pPr>
        <w:pStyle w:val="Corpodeltesto20"/>
        <w:shd w:val="clear" w:color="auto" w:fill="auto"/>
        <w:spacing w:line="240" w:lineRule="auto"/>
        <w:ind w:left="0"/>
        <w:rPr>
          <w:rFonts w:ascii="Courier New" w:hAnsi="Courier New"/>
          <w:bCs/>
          <w:color w:val="auto"/>
          <w:sz w:val="24"/>
        </w:rPr>
      </w:pPr>
    </w:p>
    <w:p w:rsidR="001E3E4B" w:rsidRPr="00F61A07" w:rsidRDefault="001E3E4B"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TIPOLOGIA DI PROFILO</w:t>
      </w:r>
      <w:r w:rsidR="00A66881">
        <w:rPr>
          <w:rFonts w:ascii="Courier New" w:hAnsi="Courier New"/>
          <w:bCs/>
          <w:color w:val="auto"/>
          <w:sz w:val="24"/>
        </w:rPr>
        <w:t xml:space="preserve"> </w:t>
      </w:r>
      <w:r w:rsidRPr="00F61A07">
        <w:rPr>
          <w:rFonts w:ascii="Courier New" w:hAnsi="Courier New"/>
          <w:bCs/>
          <w:color w:val="auto"/>
          <w:sz w:val="24"/>
        </w:rPr>
        <w:t>- PROGETTAZIONE</w:t>
      </w:r>
    </w:p>
    <w:p w:rsidR="001E3E4B" w:rsidRPr="00F61A07" w:rsidRDefault="001E3E4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705B82" w:rsidRPr="00F61A07" w:rsidRDefault="00705B82" w:rsidP="0026223A">
      <w:pPr>
        <w:pStyle w:val="Corpodeltesto20"/>
        <w:shd w:val="clear" w:color="auto" w:fill="auto"/>
        <w:spacing w:line="240" w:lineRule="auto"/>
        <w:ind w:left="0"/>
        <w:jc w:val="both"/>
        <w:rPr>
          <w:rFonts w:ascii="Courier New" w:hAnsi="Courier New"/>
          <w:bCs/>
          <w:color w:val="auto"/>
          <w:sz w:val="24"/>
        </w:rPr>
      </w:pPr>
    </w:p>
    <w:p w:rsidR="008F586B"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approfondite conoscenze tecnico-scientifiche e capacità </w:t>
      </w:r>
    </w:p>
    <w:p w:rsidR="00A66881"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 divulgazione delle proprie competenze</w:t>
      </w:r>
      <w:r w:rsidR="00A66881">
        <w:rPr>
          <w:rFonts w:ascii="Courier New" w:hAnsi="Courier New"/>
          <w:bCs/>
          <w:color w:val="auto"/>
          <w:sz w:val="24"/>
        </w:rPr>
        <w:t>)</w:t>
      </w:r>
      <w:r w:rsidR="008F586B" w:rsidRPr="00F61A07">
        <w:rPr>
          <w:rFonts w:ascii="Courier New" w:hAnsi="Courier New"/>
          <w:bCs/>
          <w:color w:val="auto"/>
          <w:sz w:val="24"/>
        </w:rPr>
        <w:t>:</w:t>
      </w:r>
    </w:p>
    <w:p w:rsidR="008F586B" w:rsidRPr="00F61A07" w:rsidRDefault="008F586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961D46"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Business Analyst</w:t>
      </w:r>
    </w:p>
    <w:p w:rsidR="008F586B"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Enterprise Architect</w:t>
      </w:r>
    </w:p>
    <w:p w:rsidR="00A66881" w:rsidRDefault="00A66881" w:rsidP="0026223A">
      <w:pPr>
        <w:pStyle w:val="Corpodeltesto20"/>
        <w:shd w:val="clear" w:color="auto" w:fill="auto"/>
        <w:spacing w:line="240" w:lineRule="auto"/>
        <w:ind w:left="0"/>
        <w:jc w:val="both"/>
        <w:rPr>
          <w:rFonts w:ascii="Courier New" w:hAnsi="Courier New"/>
          <w:bCs/>
          <w:color w:val="auto"/>
          <w:sz w:val="24"/>
        </w:rPr>
      </w:pPr>
    </w:p>
    <w:p w:rsidR="008F586B"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A66881"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A66881">
        <w:rPr>
          <w:rFonts w:ascii="Courier New" w:hAnsi="Courier New"/>
          <w:bCs/>
          <w:color w:val="auto"/>
          <w:sz w:val="24"/>
        </w:rPr>
        <w:t>)</w:t>
      </w:r>
      <w:r w:rsidR="008F586B" w:rsidRPr="00F61A07">
        <w:rPr>
          <w:rFonts w:ascii="Courier New" w:hAnsi="Courier New"/>
          <w:bCs/>
          <w:color w:val="auto"/>
          <w:sz w:val="24"/>
        </w:rPr>
        <w:t>:</w:t>
      </w:r>
    </w:p>
    <w:p w:rsidR="008F586B" w:rsidRPr="00F61A07" w:rsidRDefault="008F586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A66881"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Systems Architect</w:t>
      </w:r>
    </w:p>
    <w:p w:rsidR="00A66881"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Technical Analyst</w:t>
      </w:r>
    </w:p>
    <w:p w:rsidR="00A66881" w:rsidRDefault="00A66881" w:rsidP="0026223A">
      <w:pPr>
        <w:pStyle w:val="Corpodeltesto20"/>
        <w:shd w:val="clear" w:color="auto" w:fill="auto"/>
        <w:spacing w:line="240" w:lineRule="auto"/>
        <w:ind w:left="0"/>
        <w:jc w:val="both"/>
        <w:rPr>
          <w:rFonts w:ascii="Courier New" w:hAnsi="Courier New"/>
          <w:bCs/>
          <w:color w:val="auto"/>
          <w:sz w:val="24"/>
        </w:rPr>
      </w:pPr>
    </w:p>
    <w:p w:rsidR="002441A5"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A66881" w:rsidRDefault="002441A5"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A66881">
        <w:rPr>
          <w:rFonts w:ascii="Courier New" w:hAnsi="Courier New"/>
          <w:bCs/>
          <w:color w:val="auto"/>
          <w:sz w:val="24"/>
        </w:rPr>
        <w:t>)</w:t>
      </w:r>
      <w:r w:rsidRPr="00F61A07">
        <w:rPr>
          <w:rFonts w:ascii="Courier New" w:hAnsi="Courier New"/>
          <w:bCs/>
          <w:color w:val="auto"/>
          <w:sz w:val="24"/>
        </w:rPr>
        <w:t>:</w:t>
      </w:r>
    </w:p>
    <w:p w:rsidR="00A66881" w:rsidRDefault="00A66881"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Systems Analyst</w:t>
      </w:r>
    </w:p>
    <w:p w:rsidR="001E3E4B" w:rsidRDefault="001E3E4B" w:rsidP="0026223A">
      <w:pPr>
        <w:pStyle w:val="Corpodeltesto20"/>
        <w:shd w:val="clear" w:color="auto" w:fill="auto"/>
        <w:spacing w:line="240" w:lineRule="auto"/>
        <w:ind w:left="0"/>
        <w:jc w:val="both"/>
        <w:rPr>
          <w:rFonts w:ascii="Courier New" w:hAnsi="Courier New"/>
          <w:bCs/>
          <w:color w:val="auto"/>
          <w:sz w:val="24"/>
        </w:rPr>
      </w:pPr>
    </w:p>
    <w:p w:rsidR="00A66881" w:rsidRPr="00F61A07" w:rsidRDefault="00A66881" w:rsidP="0026223A">
      <w:pPr>
        <w:pStyle w:val="Corpodeltesto20"/>
        <w:shd w:val="clear" w:color="auto" w:fill="auto"/>
        <w:spacing w:line="240" w:lineRule="auto"/>
        <w:ind w:left="0"/>
        <w:jc w:val="both"/>
        <w:rPr>
          <w:rFonts w:ascii="Courier New" w:hAnsi="Courier New"/>
          <w:bCs/>
          <w:color w:val="auto"/>
          <w:sz w:val="24"/>
        </w:rPr>
      </w:pPr>
    </w:p>
    <w:p w:rsidR="00A66881" w:rsidRDefault="001E3E4B"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F5C39">
        <w:rPr>
          <w:rFonts w:ascii="Courier New" w:hAnsi="Courier New"/>
          <w:bCs/>
          <w:color w:val="auto"/>
          <w:sz w:val="24"/>
        </w:rPr>
        <w:t>-</w:t>
      </w:r>
      <w:r w:rsidRPr="00F61A07">
        <w:rPr>
          <w:rFonts w:ascii="Courier New" w:hAnsi="Courier New"/>
          <w:bCs/>
          <w:color w:val="auto"/>
          <w:sz w:val="24"/>
        </w:rPr>
        <w:t xml:space="preserve"> ICT</w:t>
      </w:r>
    </w:p>
    <w:p w:rsidR="00A66881" w:rsidRDefault="00A66881" w:rsidP="00A66881">
      <w:pPr>
        <w:pStyle w:val="Corpodeltesto20"/>
        <w:shd w:val="clear" w:color="auto" w:fill="auto"/>
        <w:spacing w:line="240" w:lineRule="auto"/>
        <w:ind w:left="0"/>
        <w:rPr>
          <w:rFonts w:ascii="Courier New" w:hAnsi="Courier New"/>
          <w:bCs/>
          <w:color w:val="auto"/>
          <w:sz w:val="24"/>
        </w:rPr>
      </w:pPr>
    </w:p>
    <w:p w:rsidR="00A66881" w:rsidRDefault="00901382"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PROFESSIONALIZZANTE</w:t>
      </w:r>
    </w:p>
    <w:p w:rsidR="00A66881" w:rsidRDefault="00A66881" w:rsidP="00A66881">
      <w:pPr>
        <w:pStyle w:val="Corpodeltesto20"/>
        <w:shd w:val="clear" w:color="auto" w:fill="auto"/>
        <w:spacing w:line="240" w:lineRule="auto"/>
        <w:ind w:left="0"/>
        <w:rPr>
          <w:rFonts w:ascii="Courier New" w:hAnsi="Courier New"/>
          <w:bCs/>
          <w:color w:val="auto"/>
          <w:sz w:val="24"/>
        </w:rPr>
      </w:pPr>
    </w:p>
    <w:p w:rsidR="00961D46" w:rsidRPr="00F61A07" w:rsidRDefault="00901382"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2441A5" w:rsidRPr="00F61A07">
        <w:rPr>
          <w:rFonts w:ascii="Courier New" w:hAnsi="Courier New"/>
          <w:bCs/>
          <w:color w:val="auto"/>
          <w:sz w:val="24"/>
        </w:rPr>
        <w:t>*</w:t>
      </w:r>
      <w:r w:rsidRPr="00F61A07">
        <w:rPr>
          <w:rFonts w:ascii="Courier New" w:hAnsi="Courier New"/>
          <w:bCs/>
          <w:color w:val="auto"/>
          <w:sz w:val="24"/>
        </w:rPr>
        <w:t>)</w:t>
      </w:r>
    </w:p>
    <w:p w:rsidR="002441A5" w:rsidRPr="00F61A07" w:rsidRDefault="002441A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755" w:name="bookmark766"/>
      <w:bookmarkStart w:id="756" w:name="bookmark767"/>
      <w:r w:rsidRPr="00F61A07">
        <w:rPr>
          <w:rFonts w:ascii="Courier New" w:eastAsia="Cambria" w:hAnsi="Courier New" w:cs="Cambria"/>
          <w:b w:val="0"/>
          <w:color w:val="auto"/>
          <w:sz w:val="24"/>
        </w:rPr>
        <w:t>COMPETENZE DI SETTORE</w:t>
      </w:r>
      <w:bookmarkEnd w:id="755"/>
      <w:bookmarkEnd w:id="756"/>
    </w:p>
    <w:p w:rsidR="002441A5" w:rsidRPr="00F61A07" w:rsidRDefault="002441A5" w:rsidP="0026223A">
      <w:pPr>
        <w:pStyle w:val="Corpodeltesto20"/>
        <w:shd w:val="clear" w:color="auto" w:fill="auto"/>
        <w:spacing w:line="240" w:lineRule="auto"/>
        <w:ind w:left="284" w:hanging="284"/>
        <w:jc w:val="both"/>
        <w:rPr>
          <w:rFonts w:ascii="Courier New" w:hAnsi="Courier New"/>
          <w:bCs/>
          <w:color w:val="auto"/>
          <w:sz w:val="24"/>
        </w:rPr>
      </w:pPr>
    </w:p>
    <w:p w:rsidR="00645281" w:rsidRPr="00F61A07" w:rsidRDefault="00F3653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645281" w:rsidRPr="00F61A07">
        <w:rPr>
          <w:rFonts w:ascii="Courier New" w:hAnsi="Courier New"/>
          <w:bCs/>
          <w:color w:val="auto"/>
          <w:sz w:val="24"/>
        </w:rPr>
        <w:tab/>
      </w:r>
      <w:r w:rsidR="002441A5" w:rsidRPr="00F61A07">
        <w:rPr>
          <w:rFonts w:ascii="Courier New" w:hAnsi="Courier New"/>
          <w:bCs/>
          <w:color w:val="auto"/>
          <w:sz w:val="24"/>
        </w:rPr>
        <w:t>applicazione procedure e processi interni all'azienda</w:t>
      </w:r>
      <w:r w:rsidR="00645281" w:rsidRPr="00F61A07">
        <w:rPr>
          <w:rFonts w:ascii="Courier New" w:hAnsi="Courier New"/>
          <w:bCs/>
          <w:color w:val="auto"/>
          <w:sz w:val="24"/>
        </w:rPr>
        <w:t>;</w:t>
      </w:r>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2441A5" w:rsidRPr="00F61A07">
        <w:rPr>
          <w:rFonts w:ascii="Courier New" w:hAnsi="Courier New"/>
          <w:bCs/>
          <w:color w:val="auto"/>
          <w:sz w:val="24"/>
        </w:rPr>
        <w:t>percezione della organizzazione: la persona si muove all'interno della organizzazione dimostrando di conoscerla e interpretarla coerentemente</w:t>
      </w:r>
      <w:r w:rsidRPr="00F61A07">
        <w:rPr>
          <w:rFonts w:ascii="Courier New" w:hAnsi="Courier New"/>
          <w:bCs/>
          <w:color w:val="auto"/>
          <w:sz w:val="24"/>
        </w:rPr>
        <w:t>;</w:t>
      </w:r>
    </w:p>
    <w:p w:rsidR="002441A5"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2441A5" w:rsidRPr="00F61A07">
        <w:rPr>
          <w:rFonts w:ascii="Courier New" w:hAnsi="Courier New"/>
          <w:bCs/>
          <w:color w:val="auto"/>
          <w:sz w:val="24"/>
        </w:rPr>
        <w:t>percezione del proprio ruolo: la persona ha compreso le proprie mansioni e i propri obiettivi e si muove coerentemente per raggiungerli</w:t>
      </w:r>
      <w:r w:rsidRPr="00F61A07">
        <w:rPr>
          <w:rFonts w:ascii="Courier New" w:hAnsi="Courier New"/>
          <w:bCs/>
          <w:color w:val="auto"/>
          <w:sz w:val="24"/>
        </w:rPr>
        <w:t>.</w:t>
      </w:r>
    </w:p>
    <w:p w:rsidR="002441A5" w:rsidRPr="00F61A07" w:rsidRDefault="002441A5" w:rsidP="0026223A">
      <w:pPr>
        <w:pStyle w:val="Corpodeltesto20"/>
        <w:shd w:val="clear" w:color="auto" w:fill="auto"/>
        <w:spacing w:line="240" w:lineRule="auto"/>
        <w:ind w:left="0"/>
        <w:jc w:val="both"/>
        <w:rPr>
          <w:rFonts w:ascii="Courier New" w:hAnsi="Courier New"/>
          <w:bCs/>
          <w:color w:val="auto"/>
          <w:sz w:val="24"/>
        </w:rPr>
      </w:pPr>
    </w:p>
    <w:p w:rsidR="002441A5" w:rsidRPr="00F61A07" w:rsidRDefault="002441A5" w:rsidP="0026223A">
      <w:pPr>
        <w:pStyle w:val="Titolo40"/>
        <w:shd w:val="clear" w:color="auto" w:fill="auto"/>
        <w:jc w:val="both"/>
        <w:outlineLvl w:val="9"/>
        <w:rPr>
          <w:rFonts w:ascii="Courier New" w:hAnsi="Courier New"/>
          <w:b w:val="0"/>
          <w:color w:val="auto"/>
          <w:sz w:val="24"/>
        </w:rPr>
      </w:pPr>
      <w:bookmarkStart w:id="757" w:name="bookmark768"/>
      <w:bookmarkStart w:id="758" w:name="bookmark769"/>
      <w:r w:rsidRPr="00F61A07">
        <w:rPr>
          <w:rFonts w:ascii="Courier New" w:eastAsia="Cambria" w:hAnsi="Courier New" w:cs="Cambria"/>
          <w:b w:val="0"/>
          <w:color w:val="auto"/>
          <w:sz w:val="24"/>
        </w:rPr>
        <w:t>COMPETENZE DI AREA</w:t>
      </w:r>
      <w:bookmarkEnd w:id="757"/>
      <w:bookmarkEnd w:id="758"/>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2441A5"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2441A5" w:rsidRPr="00F61A07">
        <w:rPr>
          <w:rFonts w:ascii="Courier New" w:hAnsi="Courier New"/>
          <w:bCs/>
          <w:color w:val="auto"/>
          <w:sz w:val="24"/>
        </w:rPr>
        <w:t>onoscere il ruolo della propria area di attività</w:t>
      </w:r>
      <w:r w:rsidRPr="00F61A07">
        <w:rPr>
          <w:rFonts w:ascii="Courier New" w:hAnsi="Courier New"/>
          <w:bCs/>
          <w:color w:val="auto"/>
          <w:sz w:val="24"/>
        </w:rPr>
        <w:t>;</w:t>
      </w:r>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2441A5"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2441A5"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2441A5"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645281" w:rsidRPr="00F61A07" w:rsidRDefault="00645281"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PROFILO</w:t>
      </w:r>
    </w:p>
    <w:p w:rsidR="00645281" w:rsidRPr="00F61A07" w:rsidRDefault="00645281" w:rsidP="0026223A">
      <w:pPr>
        <w:pStyle w:val="Corpodeltesto20"/>
        <w:shd w:val="clear" w:color="auto" w:fill="auto"/>
        <w:spacing w:line="240" w:lineRule="auto"/>
        <w:ind w:left="0"/>
        <w:jc w:val="both"/>
        <w:rPr>
          <w:rFonts w:ascii="Courier New" w:hAnsi="Courier New"/>
          <w:bCs/>
          <w:color w:val="auto"/>
          <w:sz w:val="24"/>
        </w:rPr>
      </w:pPr>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le norme di sicurezza</w:t>
      </w:r>
      <w:r w:rsidRPr="00F61A07">
        <w:rPr>
          <w:rFonts w:ascii="Courier New" w:hAnsi="Courier New"/>
          <w:bCs/>
          <w:color w:val="auto"/>
          <w:sz w:val="24"/>
        </w:rPr>
        <w:t>;</w:t>
      </w:r>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w:t>
      </w:r>
      <w:r w:rsidRPr="00F61A07">
        <w:rPr>
          <w:rFonts w:ascii="Courier New" w:hAnsi="Courier New"/>
          <w:bCs/>
          <w:color w:val="auto"/>
          <w:sz w:val="24"/>
        </w:rPr>
        <w:t>e</w:t>
      </w:r>
      <w:r w:rsidR="00901382" w:rsidRPr="00F61A07">
        <w:rPr>
          <w:rFonts w:ascii="Courier New" w:hAnsi="Courier New"/>
          <w:bCs/>
          <w:color w:val="auto"/>
          <w:sz w:val="24"/>
        </w:rPr>
        <w:t xml:space="preserve"> redigere, leggere e interpretare lettere e documenti in inglese, se richiesto dall'azienda;</w:t>
      </w:r>
    </w:p>
    <w:p w:rsidR="00645281"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lavorare in un gruppo di lavoro</w:t>
      </w:r>
      <w:r w:rsidRPr="00F61A07">
        <w:rPr>
          <w:rFonts w:ascii="Courier New" w:hAnsi="Courier New"/>
          <w:bCs/>
          <w:color w:val="auto"/>
          <w:sz w:val="24"/>
        </w:rPr>
        <w:t>;</w:t>
      </w:r>
    </w:p>
    <w:p w:rsidR="00961D46" w:rsidRPr="00F61A07" w:rsidRDefault="0064528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risolvere i problemi</w:t>
      </w:r>
      <w:r w:rsidRPr="00F61A07">
        <w:rPr>
          <w:rFonts w:ascii="Courier New" w:hAnsi="Courier New"/>
          <w:bCs/>
          <w:color w:val="auto"/>
          <w:sz w:val="24"/>
        </w:rPr>
        <w:t>.</w:t>
      </w:r>
    </w:p>
    <w:p w:rsidR="002441A5" w:rsidRPr="00F61A07" w:rsidRDefault="002441A5" w:rsidP="0026223A">
      <w:pPr>
        <w:pStyle w:val="Corpodeltesto20"/>
        <w:shd w:val="clear" w:color="auto" w:fill="auto"/>
        <w:spacing w:line="240" w:lineRule="auto"/>
        <w:ind w:left="0"/>
        <w:jc w:val="both"/>
        <w:rPr>
          <w:rFonts w:ascii="Courier New" w:hAnsi="Courier New"/>
          <w:bCs/>
          <w:color w:val="auto"/>
          <w:sz w:val="24"/>
        </w:rPr>
      </w:pPr>
    </w:p>
    <w:p w:rsidR="00F3653C" w:rsidRPr="00F61A07" w:rsidRDefault="00F3653C"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F3653C" w:rsidRPr="00F61A07" w:rsidRDefault="00F3653C"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1E3E4B" w:rsidRDefault="001E3E4B" w:rsidP="0026223A">
      <w:pPr>
        <w:pStyle w:val="Corpodeltesto20"/>
        <w:shd w:val="clear" w:color="auto" w:fill="auto"/>
        <w:spacing w:line="240" w:lineRule="auto"/>
        <w:ind w:left="0"/>
        <w:jc w:val="both"/>
        <w:rPr>
          <w:rFonts w:ascii="Courier New" w:hAnsi="Courier New"/>
          <w:bCs/>
          <w:color w:val="auto"/>
          <w:sz w:val="24"/>
        </w:rPr>
      </w:pPr>
    </w:p>
    <w:p w:rsidR="00A66881" w:rsidRPr="00F61A07" w:rsidRDefault="00A66881" w:rsidP="0026223A">
      <w:pPr>
        <w:pStyle w:val="Corpodeltesto20"/>
        <w:shd w:val="clear" w:color="auto" w:fill="auto"/>
        <w:spacing w:line="240" w:lineRule="auto"/>
        <w:ind w:left="0"/>
        <w:jc w:val="both"/>
        <w:rPr>
          <w:rFonts w:ascii="Courier New" w:hAnsi="Courier New"/>
          <w:bCs/>
          <w:color w:val="auto"/>
          <w:sz w:val="24"/>
        </w:rPr>
      </w:pPr>
    </w:p>
    <w:p w:rsidR="001E3E4B" w:rsidRPr="00F61A07" w:rsidRDefault="001E3E4B"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ICT</w:t>
      </w:r>
    </w:p>
    <w:p w:rsidR="001E3E4B" w:rsidRDefault="001E3E4B" w:rsidP="0026223A">
      <w:pPr>
        <w:pStyle w:val="Corpodeltesto20"/>
        <w:shd w:val="clear" w:color="auto" w:fill="auto"/>
        <w:spacing w:line="240" w:lineRule="auto"/>
        <w:ind w:left="0"/>
        <w:jc w:val="both"/>
        <w:rPr>
          <w:rFonts w:ascii="Courier New" w:hAnsi="Courier New"/>
          <w:bCs/>
          <w:color w:val="auto"/>
          <w:sz w:val="24"/>
        </w:rPr>
      </w:pPr>
    </w:p>
    <w:p w:rsidR="00A66881"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TIPOLOGIA DI PROFILI </w:t>
      </w:r>
      <w:r w:rsidR="008F5C39">
        <w:rPr>
          <w:rFonts w:ascii="Courier New" w:hAnsi="Courier New"/>
          <w:bCs/>
          <w:color w:val="auto"/>
          <w:sz w:val="24"/>
        </w:rPr>
        <w:t>-</w:t>
      </w:r>
      <w:r>
        <w:rPr>
          <w:rFonts w:ascii="Courier New" w:hAnsi="Courier New"/>
          <w:bCs/>
          <w:color w:val="auto"/>
          <w:sz w:val="24"/>
        </w:rPr>
        <w:t xml:space="preserve"> SVILUPPO</w:t>
      </w:r>
    </w:p>
    <w:p w:rsidR="00A66881" w:rsidRPr="00F61A07" w:rsidRDefault="00A66881"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645281" w:rsidRPr="00F61A07" w:rsidRDefault="00645281" w:rsidP="0026223A">
      <w:pPr>
        <w:pStyle w:val="Corpodeltesto20"/>
        <w:shd w:val="clear" w:color="auto" w:fill="auto"/>
        <w:spacing w:line="240" w:lineRule="auto"/>
        <w:ind w:left="0"/>
        <w:jc w:val="both"/>
        <w:rPr>
          <w:rFonts w:ascii="Courier New" w:hAnsi="Courier New"/>
          <w:bCs/>
          <w:color w:val="auto"/>
          <w:sz w:val="24"/>
        </w:rPr>
      </w:pPr>
    </w:p>
    <w:p w:rsidR="000A4A96"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A66881" w:rsidRDefault="000A4A9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A66881">
        <w:rPr>
          <w:rFonts w:ascii="Courier New" w:hAnsi="Courier New"/>
          <w:bCs/>
          <w:color w:val="auto"/>
          <w:sz w:val="24"/>
        </w:rPr>
        <w:t>)</w:t>
      </w:r>
      <w:r w:rsidRPr="00F61A07">
        <w:rPr>
          <w:rFonts w:ascii="Courier New" w:hAnsi="Courier New"/>
          <w:bCs/>
          <w:color w:val="auto"/>
          <w:sz w:val="24"/>
        </w:rPr>
        <w:t>:</w:t>
      </w:r>
    </w:p>
    <w:p w:rsidR="00961D46" w:rsidRPr="00F61A07" w:rsidRDefault="000A4A9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0A4A96"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lastRenderedPageBreak/>
        <w:t>- D</w:t>
      </w:r>
      <w:r w:rsidR="00901382" w:rsidRPr="00F61A07">
        <w:rPr>
          <w:rFonts w:ascii="Courier New" w:hAnsi="Courier New"/>
          <w:bCs/>
          <w:color w:val="auto"/>
          <w:sz w:val="24"/>
        </w:rPr>
        <w:t>eveloper</w:t>
      </w:r>
    </w:p>
    <w:p w:rsidR="000A4A96"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D</w:t>
      </w:r>
      <w:r w:rsidR="00901382" w:rsidRPr="00F61A07">
        <w:rPr>
          <w:rFonts w:ascii="Courier New" w:hAnsi="Courier New"/>
          <w:bCs/>
          <w:color w:val="auto"/>
          <w:sz w:val="24"/>
        </w:rPr>
        <w:t xml:space="preserve">igital </w:t>
      </w:r>
      <w:r>
        <w:rPr>
          <w:rFonts w:ascii="Courier New" w:hAnsi="Courier New"/>
          <w:bCs/>
          <w:color w:val="auto"/>
          <w:sz w:val="24"/>
        </w:rPr>
        <w:t>m</w:t>
      </w:r>
      <w:r w:rsidR="00901382" w:rsidRPr="00F61A07">
        <w:rPr>
          <w:rFonts w:ascii="Courier New" w:hAnsi="Courier New"/>
          <w:bCs/>
          <w:color w:val="auto"/>
          <w:sz w:val="24"/>
        </w:rPr>
        <w:t>edia specialist</w:t>
      </w:r>
    </w:p>
    <w:p w:rsidR="00961D46" w:rsidRPr="00F61A07" w:rsidRDefault="00A6688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T</w:t>
      </w:r>
      <w:r w:rsidR="00901382" w:rsidRPr="00F61A07">
        <w:rPr>
          <w:rFonts w:ascii="Courier New" w:hAnsi="Courier New"/>
          <w:bCs/>
          <w:color w:val="auto"/>
          <w:sz w:val="24"/>
        </w:rPr>
        <w:t>est specialist</w:t>
      </w:r>
    </w:p>
    <w:p w:rsidR="001E3E4B" w:rsidRPr="00F61A07" w:rsidRDefault="001E3E4B" w:rsidP="0026223A">
      <w:pPr>
        <w:pStyle w:val="Corpodeltesto20"/>
        <w:shd w:val="clear" w:color="auto" w:fill="auto"/>
        <w:spacing w:line="240" w:lineRule="auto"/>
        <w:ind w:left="0"/>
        <w:jc w:val="both"/>
        <w:rPr>
          <w:rFonts w:ascii="Courier New" w:hAnsi="Courier New"/>
          <w:bCs/>
          <w:color w:val="auto"/>
          <w:sz w:val="24"/>
        </w:rPr>
      </w:pPr>
    </w:p>
    <w:p w:rsidR="00A66881" w:rsidRDefault="00A66881" w:rsidP="0026223A">
      <w:pPr>
        <w:pStyle w:val="Corpodeltesto20"/>
        <w:shd w:val="clear" w:color="auto" w:fill="auto"/>
        <w:spacing w:line="240" w:lineRule="auto"/>
        <w:ind w:left="0"/>
        <w:jc w:val="center"/>
        <w:rPr>
          <w:rFonts w:ascii="Courier New" w:hAnsi="Courier New"/>
          <w:bCs/>
          <w:color w:val="auto"/>
          <w:sz w:val="24"/>
        </w:rPr>
      </w:pPr>
    </w:p>
    <w:p w:rsidR="00A66881" w:rsidRDefault="001E3E4B"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F5C39">
        <w:rPr>
          <w:rFonts w:ascii="Courier New" w:hAnsi="Courier New"/>
          <w:bCs/>
          <w:color w:val="auto"/>
          <w:sz w:val="24"/>
        </w:rPr>
        <w:t>-</w:t>
      </w:r>
      <w:r w:rsidRPr="00F61A07">
        <w:rPr>
          <w:rFonts w:ascii="Courier New" w:hAnsi="Courier New"/>
          <w:bCs/>
          <w:color w:val="auto"/>
          <w:sz w:val="24"/>
        </w:rPr>
        <w:t xml:space="preserve"> ICT</w:t>
      </w:r>
    </w:p>
    <w:p w:rsidR="00A66881" w:rsidRDefault="00A66881" w:rsidP="00A66881">
      <w:pPr>
        <w:pStyle w:val="Corpodeltesto20"/>
        <w:shd w:val="clear" w:color="auto" w:fill="auto"/>
        <w:spacing w:line="240" w:lineRule="auto"/>
        <w:ind w:left="0"/>
        <w:rPr>
          <w:rFonts w:ascii="Courier New" w:hAnsi="Courier New"/>
          <w:bCs/>
          <w:color w:val="auto"/>
          <w:sz w:val="24"/>
        </w:rPr>
      </w:pPr>
    </w:p>
    <w:p w:rsidR="00A66881" w:rsidRDefault="00901382"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PROFESSIONALIZZANTE</w:t>
      </w:r>
    </w:p>
    <w:p w:rsidR="00A66881" w:rsidRDefault="00A66881" w:rsidP="00A66881">
      <w:pPr>
        <w:pStyle w:val="Corpodeltesto20"/>
        <w:shd w:val="clear" w:color="auto" w:fill="auto"/>
        <w:spacing w:line="240" w:lineRule="auto"/>
        <w:ind w:left="0"/>
        <w:rPr>
          <w:rFonts w:ascii="Courier New" w:hAnsi="Courier New"/>
          <w:bCs/>
          <w:color w:val="auto"/>
          <w:sz w:val="24"/>
        </w:rPr>
      </w:pPr>
    </w:p>
    <w:p w:rsidR="00961D46" w:rsidRPr="00F61A07" w:rsidRDefault="00901382" w:rsidP="00A6688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0A4A96" w:rsidRPr="00F61A07">
        <w:rPr>
          <w:rFonts w:ascii="Courier New" w:hAnsi="Courier New"/>
          <w:bCs/>
          <w:color w:val="auto"/>
          <w:sz w:val="24"/>
        </w:rPr>
        <w:t>*</w:t>
      </w:r>
      <w:r w:rsidRPr="00F61A07">
        <w:rPr>
          <w:rFonts w:ascii="Courier New" w:hAnsi="Courier New"/>
          <w:bCs/>
          <w:color w:val="auto"/>
          <w:sz w:val="24"/>
        </w:rPr>
        <w:t>)</w:t>
      </w:r>
    </w:p>
    <w:p w:rsidR="000A4A96" w:rsidRPr="00F61A07" w:rsidRDefault="000A4A96"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759" w:name="bookmark770"/>
      <w:bookmarkStart w:id="760" w:name="bookmark771"/>
      <w:r w:rsidRPr="00F61A07">
        <w:rPr>
          <w:rFonts w:ascii="Courier New" w:eastAsia="Cambria" w:hAnsi="Courier New" w:cs="Cambria"/>
          <w:b w:val="0"/>
          <w:color w:val="auto"/>
          <w:sz w:val="24"/>
        </w:rPr>
        <w:t>COMPETENZE DI SETTORE</w:t>
      </w:r>
      <w:bookmarkEnd w:id="759"/>
      <w:bookmarkEnd w:id="760"/>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applicazione procedure e processi interni all'azienda</w:t>
      </w:r>
      <w:r w:rsidRPr="00F61A07">
        <w:rPr>
          <w:rFonts w:ascii="Courier New" w:hAnsi="Courier New"/>
          <w:bCs/>
          <w:color w:val="auto"/>
          <w:sz w:val="24"/>
        </w:rPr>
        <w:t>;</w:t>
      </w: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percezione dell</w:t>
      </w:r>
      <w:r w:rsidRPr="00F61A07">
        <w:rPr>
          <w:rFonts w:ascii="Courier New" w:hAnsi="Courier New"/>
          <w:bCs/>
          <w:color w:val="auto"/>
          <w:sz w:val="24"/>
        </w:rPr>
        <w:t xml:space="preserve">a </w:t>
      </w:r>
      <w:r w:rsidR="00901382" w:rsidRPr="00F61A07">
        <w:rPr>
          <w:rFonts w:ascii="Courier New" w:hAnsi="Courier New"/>
          <w:bCs/>
          <w:color w:val="auto"/>
          <w:sz w:val="24"/>
        </w:rPr>
        <w:t>organizzazione: la persona si muove all'interno dell</w:t>
      </w:r>
      <w:r w:rsidRPr="00F61A07">
        <w:rPr>
          <w:rFonts w:ascii="Courier New" w:hAnsi="Courier New"/>
          <w:bCs/>
          <w:color w:val="auto"/>
          <w:sz w:val="24"/>
        </w:rPr>
        <w:t xml:space="preserve">a </w:t>
      </w:r>
      <w:r w:rsidR="00901382" w:rsidRPr="00F61A07">
        <w:rPr>
          <w:rFonts w:ascii="Courier New" w:hAnsi="Courier New"/>
          <w:bCs/>
          <w:color w:val="auto"/>
          <w:sz w:val="24"/>
        </w:rPr>
        <w:t>organizzazione dimostrando di conoscerla e interpretarla</w:t>
      </w:r>
      <w:r w:rsidRPr="00F61A07">
        <w:rPr>
          <w:rFonts w:ascii="Courier New" w:hAnsi="Courier New"/>
          <w:bCs/>
          <w:color w:val="auto"/>
          <w:sz w:val="24"/>
        </w:rPr>
        <w:t>;</w:t>
      </w:r>
    </w:p>
    <w:p w:rsidR="00961D4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percezione del proprio ruolo: la persona ha compreso le proprie mansioni e i propri obiettivi e si muove coerentemente per raggiungerli</w:t>
      </w:r>
      <w:r w:rsidRPr="00F61A07">
        <w:rPr>
          <w:rFonts w:ascii="Courier New" w:hAnsi="Courier New"/>
          <w:bCs/>
          <w:color w:val="auto"/>
          <w:sz w:val="24"/>
        </w:rPr>
        <w:t>.</w:t>
      </w:r>
    </w:p>
    <w:p w:rsidR="000A4A96" w:rsidRPr="00F61A07" w:rsidRDefault="000A4A96" w:rsidP="0026223A">
      <w:pPr>
        <w:pStyle w:val="Titolo40"/>
        <w:shd w:val="clear" w:color="auto" w:fill="auto"/>
        <w:jc w:val="both"/>
        <w:outlineLvl w:val="9"/>
        <w:rPr>
          <w:rFonts w:ascii="Courier New" w:eastAsia="Cambria" w:hAnsi="Courier New" w:cs="Cambria"/>
          <w:b w:val="0"/>
          <w:color w:val="auto"/>
          <w:sz w:val="24"/>
        </w:rPr>
      </w:pPr>
      <w:bookmarkStart w:id="761" w:name="bookmark772"/>
      <w:bookmarkStart w:id="762" w:name="bookmark77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ULTERIORI COMPETENZE DI AREA</w:t>
      </w:r>
      <w:bookmarkEnd w:id="761"/>
      <w:bookmarkEnd w:id="762"/>
    </w:p>
    <w:p w:rsidR="000A4A96" w:rsidRPr="00F61A07" w:rsidRDefault="000A4A96" w:rsidP="0026223A">
      <w:pPr>
        <w:pStyle w:val="Corpodeltesto20"/>
        <w:shd w:val="clear" w:color="auto" w:fill="auto"/>
        <w:spacing w:line="240" w:lineRule="auto"/>
        <w:ind w:left="0"/>
        <w:jc w:val="both"/>
        <w:rPr>
          <w:rFonts w:ascii="Courier New" w:hAnsi="Courier New"/>
          <w:bCs/>
          <w:color w:val="auto"/>
          <w:sz w:val="24"/>
        </w:rPr>
      </w:pP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il ruolo della propria area di attività</w:t>
      </w:r>
      <w:r w:rsidRPr="00F61A07">
        <w:rPr>
          <w:rFonts w:ascii="Courier New" w:hAnsi="Courier New"/>
          <w:bCs/>
          <w:color w:val="auto"/>
          <w:sz w:val="24"/>
        </w:rPr>
        <w:t>;</w:t>
      </w: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961D4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0A4A96" w:rsidRPr="00F61A07" w:rsidRDefault="000A4A9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PROFILO</w:t>
      </w:r>
    </w:p>
    <w:p w:rsidR="000A4A96" w:rsidRPr="00F61A07" w:rsidRDefault="000A4A96" w:rsidP="0026223A">
      <w:pPr>
        <w:pStyle w:val="Corpodeltesto20"/>
        <w:shd w:val="clear" w:color="auto" w:fill="auto"/>
        <w:spacing w:line="240" w:lineRule="auto"/>
        <w:ind w:left="0"/>
        <w:jc w:val="both"/>
        <w:rPr>
          <w:rFonts w:ascii="Courier New" w:hAnsi="Courier New"/>
          <w:bCs/>
          <w:color w:val="auto"/>
          <w:sz w:val="24"/>
        </w:rPr>
      </w:pP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lo strumento informatico e i principali software applicativi per le operazioni di calcolo e di videoscrittura</w:t>
      </w:r>
      <w:r w:rsidRPr="00F61A07">
        <w:rPr>
          <w:rFonts w:ascii="Courier New" w:hAnsi="Courier New"/>
          <w:bCs/>
          <w:color w:val="auto"/>
          <w:sz w:val="24"/>
        </w:rPr>
        <w:t>;</w:t>
      </w: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norme di sicurezza</w:t>
      </w:r>
      <w:r w:rsidRPr="00F61A07">
        <w:rPr>
          <w:rFonts w:ascii="Courier New" w:hAnsi="Courier New"/>
          <w:bCs/>
          <w:color w:val="auto"/>
          <w:sz w:val="24"/>
        </w:rPr>
        <w:t>;</w:t>
      </w: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w:t>
      </w:r>
      <w:r w:rsidRPr="00F61A07">
        <w:rPr>
          <w:rFonts w:ascii="Courier New" w:hAnsi="Courier New"/>
          <w:bCs/>
          <w:color w:val="auto"/>
          <w:sz w:val="24"/>
        </w:rPr>
        <w:t>e</w:t>
      </w:r>
      <w:r w:rsidR="00901382" w:rsidRPr="00F61A07">
        <w:rPr>
          <w:rFonts w:ascii="Courier New" w:hAnsi="Courier New"/>
          <w:bCs/>
          <w:color w:val="auto"/>
          <w:sz w:val="24"/>
        </w:rPr>
        <w:t xml:space="preserve"> redigere, leggere e interpretare lettere e documenti in inglese, se richiesto dall'azienda;</w:t>
      </w:r>
    </w:p>
    <w:p w:rsidR="000A4A9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lavorare in un gruppo di lavoro</w:t>
      </w:r>
      <w:r w:rsidRPr="00F61A07">
        <w:rPr>
          <w:rFonts w:ascii="Courier New" w:hAnsi="Courier New"/>
          <w:bCs/>
          <w:color w:val="auto"/>
          <w:sz w:val="24"/>
        </w:rPr>
        <w:t>;</w:t>
      </w:r>
    </w:p>
    <w:p w:rsidR="00961D46" w:rsidRPr="00F61A07" w:rsidRDefault="000A4A9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descrivere e risolvere i problemi</w:t>
      </w:r>
      <w:r w:rsidRPr="00F61A07">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0A4A96" w:rsidRPr="00F61A07" w:rsidRDefault="000A4A96"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0A4A96" w:rsidRPr="00F61A07" w:rsidRDefault="000A4A96"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1E3E4B" w:rsidRDefault="001E3E4B" w:rsidP="0026223A">
      <w:pPr>
        <w:pStyle w:val="Corpodeltesto20"/>
        <w:shd w:val="clear" w:color="auto" w:fill="auto"/>
        <w:spacing w:line="240" w:lineRule="auto"/>
        <w:ind w:left="0"/>
        <w:jc w:val="both"/>
        <w:rPr>
          <w:rFonts w:ascii="Courier New" w:hAnsi="Courier New"/>
          <w:bCs/>
          <w:color w:val="auto"/>
          <w:sz w:val="24"/>
        </w:rPr>
      </w:pPr>
    </w:p>
    <w:p w:rsidR="00A66881" w:rsidRPr="00F61A07" w:rsidRDefault="00A66881" w:rsidP="0026223A">
      <w:pPr>
        <w:pStyle w:val="Corpodeltesto20"/>
        <w:shd w:val="clear" w:color="auto" w:fill="auto"/>
        <w:spacing w:line="240" w:lineRule="auto"/>
        <w:ind w:left="0"/>
        <w:jc w:val="both"/>
        <w:rPr>
          <w:rFonts w:ascii="Courier New" w:hAnsi="Courier New"/>
          <w:bCs/>
          <w:color w:val="auto"/>
          <w:sz w:val="24"/>
        </w:rPr>
      </w:pPr>
    </w:p>
    <w:p w:rsidR="00B247A6" w:rsidRDefault="001E3E4B" w:rsidP="00B247A6">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F5C39">
        <w:rPr>
          <w:rFonts w:ascii="Courier New" w:hAnsi="Courier New"/>
          <w:bCs/>
          <w:color w:val="auto"/>
          <w:sz w:val="24"/>
        </w:rPr>
        <w:t>-</w:t>
      </w:r>
      <w:r w:rsidRPr="00F61A07">
        <w:rPr>
          <w:rFonts w:ascii="Courier New" w:hAnsi="Courier New"/>
          <w:bCs/>
          <w:color w:val="auto"/>
          <w:sz w:val="24"/>
        </w:rPr>
        <w:t xml:space="preserve"> ICT</w:t>
      </w:r>
    </w:p>
    <w:p w:rsidR="00B247A6" w:rsidRDefault="00B247A6" w:rsidP="00B247A6">
      <w:pPr>
        <w:pStyle w:val="Corpodeltesto20"/>
        <w:shd w:val="clear" w:color="auto" w:fill="auto"/>
        <w:spacing w:line="240" w:lineRule="auto"/>
        <w:ind w:left="0"/>
        <w:rPr>
          <w:rFonts w:ascii="Courier New" w:hAnsi="Courier New"/>
          <w:bCs/>
          <w:color w:val="auto"/>
          <w:sz w:val="24"/>
        </w:rPr>
      </w:pPr>
    </w:p>
    <w:p w:rsidR="00866EBE" w:rsidRPr="00F61A07" w:rsidRDefault="00866EBE" w:rsidP="00B247A6">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TIPOLOGIA DI PROFILO - SUPPORTO</w:t>
      </w:r>
    </w:p>
    <w:p w:rsidR="00866EBE" w:rsidRPr="00F61A07" w:rsidRDefault="00866EBE"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0A4A96" w:rsidRPr="00F61A07" w:rsidRDefault="000A4A96" w:rsidP="0026223A">
      <w:pPr>
        <w:pStyle w:val="Corpodeltesto20"/>
        <w:shd w:val="clear" w:color="auto" w:fill="auto"/>
        <w:spacing w:line="240" w:lineRule="auto"/>
        <w:ind w:left="0"/>
        <w:jc w:val="both"/>
        <w:rPr>
          <w:rFonts w:ascii="Courier New" w:hAnsi="Courier New"/>
          <w:bCs/>
          <w:color w:val="auto"/>
          <w:sz w:val="24"/>
        </w:rPr>
      </w:pPr>
    </w:p>
    <w:p w:rsidR="00866EBE"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lastRenderedPageBreak/>
        <w:t>(</w:t>
      </w:r>
      <w:r w:rsidR="00901382" w:rsidRPr="00F61A07">
        <w:rPr>
          <w:rFonts w:ascii="Courier New" w:hAnsi="Courier New"/>
          <w:bCs/>
          <w:color w:val="auto"/>
          <w:sz w:val="24"/>
        </w:rPr>
        <w:t xml:space="preserve">approfondite conoscenze tecnico-scientifiche e capacità </w:t>
      </w:r>
    </w:p>
    <w:p w:rsidR="00B247A6"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 divulgazione delle proprie competenze</w:t>
      </w:r>
      <w:r w:rsidR="00B247A6">
        <w:rPr>
          <w:rFonts w:ascii="Courier New" w:hAnsi="Courier New"/>
          <w:bCs/>
          <w:color w:val="auto"/>
          <w:sz w:val="24"/>
        </w:rPr>
        <w:t>)</w:t>
      </w:r>
      <w:r w:rsidR="00866EBE" w:rsidRPr="00F61A07">
        <w:rPr>
          <w:rFonts w:ascii="Courier New" w:hAnsi="Courier New"/>
          <w:bCs/>
          <w:color w:val="auto"/>
          <w:sz w:val="24"/>
        </w:rPr>
        <w:t>:</w:t>
      </w:r>
    </w:p>
    <w:p w:rsidR="00866EBE" w:rsidRPr="00F61A07" w:rsidRDefault="00866EB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961D46"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account manager</w:t>
      </w:r>
    </w:p>
    <w:p w:rsidR="00866EBE" w:rsidRPr="00F61A07" w:rsidRDefault="00866EBE" w:rsidP="0026223A">
      <w:pPr>
        <w:pStyle w:val="Corpodeltesto20"/>
        <w:shd w:val="clear" w:color="auto" w:fill="auto"/>
        <w:spacing w:line="240" w:lineRule="auto"/>
        <w:ind w:left="0"/>
        <w:jc w:val="both"/>
        <w:rPr>
          <w:rFonts w:ascii="Courier New" w:hAnsi="Courier New"/>
          <w:bCs/>
          <w:color w:val="auto"/>
          <w:sz w:val="24"/>
        </w:rPr>
      </w:pPr>
    </w:p>
    <w:p w:rsidR="00866EBE"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B247A6"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B247A6">
        <w:rPr>
          <w:rFonts w:ascii="Courier New" w:hAnsi="Courier New"/>
          <w:bCs/>
          <w:color w:val="auto"/>
          <w:sz w:val="24"/>
        </w:rPr>
        <w:t>)</w:t>
      </w:r>
      <w:r w:rsidR="00866EBE" w:rsidRPr="00F61A07">
        <w:rPr>
          <w:rFonts w:ascii="Courier New" w:hAnsi="Courier New"/>
          <w:bCs/>
          <w:color w:val="auto"/>
          <w:sz w:val="24"/>
        </w:rPr>
        <w:t>:</w:t>
      </w:r>
    </w:p>
    <w:p w:rsidR="00961D46" w:rsidRPr="00F61A07" w:rsidRDefault="00866EB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866EBE"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ICT consultant</w:t>
      </w:r>
    </w:p>
    <w:p w:rsidR="00866EBE" w:rsidRPr="00F61A07" w:rsidRDefault="00866EBE" w:rsidP="0026223A">
      <w:pPr>
        <w:pStyle w:val="Corpodeltesto20"/>
        <w:shd w:val="clear" w:color="auto" w:fill="auto"/>
        <w:spacing w:line="240" w:lineRule="auto"/>
        <w:ind w:left="0"/>
        <w:jc w:val="both"/>
        <w:rPr>
          <w:rFonts w:ascii="Courier New" w:hAnsi="Courier New"/>
          <w:bCs/>
          <w:color w:val="auto"/>
          <w:sz w:val="24"/>
        </w:rPr>
      </w:pPr>
    </w:p>
    <w:p w:rsidR="00866EBE"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B247A6" w:rsidRDefault="00866EB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B247A6">
        <w:rPr>
          <w:rFonts w:ascii="Courier New" w:hAnsi="Courier New"/>
          <w:bCs/>
          <w:color w:val="auto"/>
          <w:sz w:val="24"/>
        </w:rPr>
        <w:t>)</w:t>
      </w:r>
      <w:r w:rsidRPr="00F61A07">
        <w:rPr>
          <w:rFonts w:ascii="Courier New" w:hAnsi="Courier New"/>
          <w:bCs/>
          <w:color w:val="auto"/>
          <w:sz w:val="24"/>
        </w:rPr>
        <w:t>:</w:t>
      </w:r>
    </w:p>
    <w:p w:rsidR="00866EBE" w:rsidRPr="00F61A07" w:rsidRDefault="00866EB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866EBE"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ICT trainer</w:t>
      </w:r>
    </w:p>
    <w:p w:rsidR="00961D46"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ICT security specialist</w:t>
      </w:r>
    </w:p>
    <w:p w:rsidR="00901382" w:rsidRDefault="00901382" w:rsidP="0026223A">
      <w:pPr>
        <w:pStyle w:val="Corpodeltesto20"/>
        <w:shd w:val="clear" w:color="auto" w:fill="auto"/>
        <w:spacing w:line="240" w:lineRule="auto"/>
        <w:ind w:left="0"/>
        <w:jc w:val="both"/>
        <w:rPr>
          <w:rFonts w:ascii="Courier New" w:hAnsi="Courier New"/>
          <w:bCs/>
          <w:color w:val="auto"/>
          <w:sz w:val="24"/>
        </w:rPr>
      </w:pPr>
    </w:p>
    <w:p w:rsidR="00B247A6" w:rsidRPr="00F61A07" w:rsidRDefault="00B247A6" w:rsidP="0026223A">
      <w:pPr>
        <w:pStyle w:val="Corpodeltesto20"/>
        <w:shd w:val="clear" w:color="auto" w:fill="auto"/>
        <w:spacing w:line="240" w:lineRule="auto"/>
        <w:ind w:left="0"/>
        <w:jc w:val="both"/>
        <w:rPr>
          <w:rFonts w:ascii="Courier New" w:hAnsi="Courier New"/>
          <w:bCs/>
          <w:color w:val="auto"/>
          <w:sz w:val="24"/>
        </w:rPr>
      </w:pPr>
    </w:p>
    <w:p w:rsidR="00B247A6" w:rsidRDefault="001E3E4B" w:rsidP="00B247A6">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F5C39">
        <w:rPr>
          <w:rFonts w:ascii="Courier New" w:hAnsi="Courier New"/>
          <w:bCs/>
          <w:color w:val="auto"/>
          <w:sz w:val="24"/>
        </w:rPr>
        <w:t>-</w:t>
      </w:r>
      <w:r w:rsidRPr="00F61A07">
        <w:rPr>
          <w:rFonts w:ascii="Courier New" w:hAnsi="Courier New"/>
          <w:bCs/>
          <w:color w:val="auto"/>
          <w:sz w:val="24"/>
        </w:rPr>
        <w:t xml:space="preserve"> ICT</w:t>
      </w:r>
    </w:p>
    <w:p w:rsidR="00B247A6" w:rsidRDefault="00B247A6" w:rsidP="00B247A6">
      <w:pPr>
        <w:pStyle w:val="Corpodeltesto20"/>
        <w:shd w:val="clear" w:color="auto" w:fill="auto"/>
        <w:spacing w:line="240" w:lineRule="auto"/>
        <w:ind w:left="0"/>
        <w:rPr>
          <w:rFonts w:ascii="Courier New" w:hAnsi="Courier New"/>
          <w:bCs/>
          <w:color w:val="auto"/>
          <w:sz w:val="24"/>
        </w:rPr>
      </w:pPr>
    </w:p>
    <w:p w:rsidR="00B247A6" w:rsidRDefault="00901382" w:rsidP="00B247A6">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PROFESSIONALIZZANTE</w:t>
      </w:r>
    </w:p>
    <w:p w:rsidR="00B247A6" w:rsidRDefault="00B247A6" w:rsidP="00B247A6">
      <w:pPr>
        <w:pStyle w:val="Corpodeltesto20"/>
        <w:shd w:val="clear" w:color="auto" w:fill="auto"/>
        <w:spacing w:line="240" w:lineRule="auto"/>
        <w:ind w:left="0"/>
        <w:rPr>
          <w:rFonts w:ascii="Courier New" w:hAnsi="Courier New"/>
          <w:bCs/>
          <w:color w:val="auto"/>
          <w:sz w:val="24"/>
        </w:rPr>
      </w:pPr>
    </w:p>
    <w:p w:rsidR="00961D46" w:rsidRPr="00F61A07" w:rsidRDefault="00901382" w:rsidP="00B247A6">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866EBE" w:rsidRPr="00F61A07">
        <w:rPr>
          <w:rFonts w:ascii="Courier New" w:hAnsi="Courier New"/>
          <w:bCs/>
          <w:color w:val="auto"/>
          <w:sz w:val="24"/>
        </w:rPr>
        <w:t>*</w:t>
      </w:r>
      <w:r w:rsidRPr="00F61A07">
        <w:rPr>
          <w:rFonts w:ascii="Courier New" w:hAnsi="Courier New"/>
          <w:bCs/>
          <w:color w:val="auto"/>
          <w:sz w:val="24"/>
        </w:rPr>
        <w:t>)</w:t>
      </w:r>
    </w:p>
    <w:p w:rsidR="00866EBE" w:rsidRPr="00F61A07" w:rsidRDefault="00866EBE"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763" w:name="bookmark774"/>
      <w:bookmarkStart w:id="764" w:name="bookmark775"/>
      <w:r w:rsidRPr="00F61A07">
        <w:rPr>
          <w:rFonts w:ascii="Courier New" w:eastAsia="Cambria" w:hAnsi="Courier New" w:cs="Cambria"/>
          <w:b w:val="0"/>
          <w:color w:val="auto"/>
          <w:sz w:val="24"/>
        </w:rPr>
        <w:t>COMPETENZE DI SETTORE</w:t>
      </w:r>
      <w:bookmarkEnd w:id="763"/>
      <w:bookmarkEnd w:id="764"/>
    </w:p>
    <w:p w:rsidR="00866EBE" w:rsidRPr="00F61A07" w:rsidRDefault="00866EBE" w:rsidP="0026223A">
      <w:pPr>
        <w:pStyle w:val="Corpodeltesto20"/>
        <w:shd w:val="clear" w:color="auto" w:fill="auto"/>
        <w:spacing w:line="240" w:lineRule="auto"/>
        <w:ind w:left="284" w:hanging="284"/>
        <w:jc w:val="both"/>
        <w:rPr>
          <w:rFonts w:ascii="Courier New" w:hAnsi="Courier New"/>
          <w:bCs/>
          <w:color w:val="auto"/>
          <w:sz w:val="24"/>
        </w:rPr>
      </w:pPr>
    </w:p>
    <w:p w:rsidR="00974845" w:rsidRPr="00F61A07" w:rsidRDefault="007D580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866EBE" w:rsidRPr="00F61A07">
        <w:rPr>
          <w:rFonts w:ascii="Courier New" w:hAnsi="Courier New"/>
          <w:bCs/>
          <w:color w:val="auto"/>
          <w:sz w:val="24"/>
        </w:rPr>
        <w:t>applicazione procedure e processi interni all'azienda</w:t>
      </w:r>
      <w:r w:rsidR="00974845" w:rsidRPr="00F61A07">
        <w:rPr>
          <w:rFonts w:ascii="Courier New" w:hAnsi="Courier New"/>
          <w:bCs/>
          <w:color w:val="auto"/>
          <w:sz w:val="24"/>
        </w:rPr>
        <w:t>;</w:t>
      </w:r>
    </w:p>
    <w:p w:rsidR="00974845"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866EBE" w:rsidRPr="00F61A07">
        <w:rPr>
          <w:rFonts w:ascii="Courier New" w:hAnsi="Courier New"/>
          <w:bCs/>
          <w:color w:val="auto"/>
          <w:sz w:val="24"/>
        </w:rPr>
        <w:t>percezione dell</w:t>
      </w:r>
      <w:r w:rsidRPr="00F61A07">
        <w:rPr>
          <w:rFonts w:ascii="Courier New" w:hAnsi="Courier New"/>
          <w:bCs/>
          <w:color w:val="auto"/>
          <w:sz w:val="24"/>
        </w:rPr>
        <w:t xml:space="preserve">a </w:t>
      </w:r>
      <w:r w:rsidR="00866EBE" w:rsidRPr="00F61A07">
        <w:rPr>
          <w:rFonts w:ascii="Courier New" w:hAnsi="Courier New"/>
          <w:bCs/>
          <w:color w:val="auto"/>
          <w:sz w:val="24"/>
        </w:rPr>
        <w:t>organizzazione: la persona si muove all'interno dell</w:t>
      </w:r>
      <w:r w:rsidRPr="00F61A07">
        <w:rPr>
          <w:rFonts w:ascii="Courier New" w:hAnsi="Courier New"/>
          <w:bCs/>
          <w:color w:val="auto"/>
          <w:sz w:val="24"/>
        </w:rPr>
        <w:t xml:space="preserve">a </w:t>
      </w:r>
      <w:r w:rsidR="00866EBE" w:rsidRPr="00F61A07">
        <w:rPr>
          <w:rFonts w:ascii="Courier New" w:hAnsi="Courier New"/>
          <w:bCs/>
          <w:color w:val="auto"/>
          <w:sz w:val="24"/>
        </w:rPr>
        <w:t>organizzazione dimostrando di conoscerla e interpretarla coerentemente</w:t>
      </w:r>
      <w:r w:rsidRPr="00F61A07">
        <w:rPr>
          <w:rFonts w:ascii="Courier New" w:hAnsi="Courier New"/>
          <w:bCs/>
          <w:color w:val="auto"/>
          <w:sz w:val="24"/>
        </w:rPr>
        <w:t>;</w:t>
      </w:r>
    </w:p>
    <w:p w:rsidR="00866EBE"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866EBE" w:rsidRPr="00F61A07">
        <w:rPr>
          <w:rFonts w:ascii="Courier New" w:hAnsi="Courier New"/>
          <w:bCs/>
          <w:color w:val="auto"/>
          <w:sz w:val="24"/>
        </w:rPr>
        <w:t>percezione del proprio ruolo: la persona ha compreso le proprie mansioni e i propri obiettivi e si muove coerentemente per raggiungerli</w:t>
      </w:r>
      <w:r w:rsidRPr="00F61A07">
        <w:rPr>
          <w:rFonts w:ascii="Courier New" w:hAnsi="Courier New"/>
          <w:bCs/>
          <w:color w:val="auto"/>
          <w:sz w:val="24"/>
        </w:rPr>
        <w:t>.</w:t>
      </w:r>
    </w:p>
    <w:p w:rsidR="00866EBE" w:rsidRPr="00F61A07" w:rsidRDefault="00866EBE" w:rsidP="0026223A">
      <w:pPr>
        <w:pStyle w:val="Corpodeltesto20"/>
        <w:shd w:val="clear" w:color="auto" w:fill="auto"/>
        <w:spacing w:line="240" w:lineRule="auto"/>
        <w:ind w:left="0"/>
        <w:jc w:val="both"/>
        <w:rPr>
          <w:rFonts w:ascii="Courier New" w:hAnsi="Courier New"/>
          <w:bCs/>
          <w:color w:val="auto"/>
          <w:sz w:val="24"/>
        </w:rPr>
      </w:pPr>
    </w:p>
    <w:p w:rsidR="00866EBE" w:rsidRPr="00F61A07" w:rsidRDefault="00866EBE"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ULTERIORI COMPETENZE DI AREA</w:t>
      </w:r>
    </w:p>
    <w:p w:rsidR="00974845" w:rsidRPr="00F61A07" w:rsidRDefault="00974845" w:rsidP="0026223A">
      <w:pPr>
        <w:pStyle w:val="Titolo40"/>
        <w:shd w:val="clear" w:color="auto" w:fill="auto"/>
        <w:jc w:val="both"/>
        <w:outlineLvl w:val="9"/>
        <w:rPr>
          <w:rFonts w:ascii="Courier New" w:hAnsi="Courier New"/>
          <w:b w:val="0"/>
          <w:color w:val="auto"/>
          <w:sz w:val="24"/>
        </w:rPr>
      </w:pPr>
    </w:p>
    <w:p w:rsidR="00974845"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866EBE"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974845"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866EBE" w:rsidRPr="00F61A07">
        <w:rPr>
          <w:rFonts w:ascii="Courier New" w:hAnsi="Courier New"/>
          <w:bCs/>
          <w:color w:val="auto"/>
          <w:sz w:val="24"/>
        </w:rPr>
        <w:t>onoscere il ruolo della propria area di attività</w:t>
      </w:r>
      <w:r w:rsidRPr="00F61A07">
        <w:rPr>
          <w:rFonts w:ascii="Courier New" w:hAnsi="Courier New"/>
          <w:bCs/>
          <w:color w:val="auto"/>
          <w:sz w:val="24"/>
        </w:rPr>
        <w:t>;</w:t>
      </w:r>
    </w:p>
    <w:p w:rsidR="00974845"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866EBE"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866EBE"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866EBE" w:rsidRPr="00F61A07">
        <w:rPr>
          <w:rFonts w:ascii="Courier New" w:hAnsi="Courier New"/>
          <w:bCs/>
          <w:color w:val="auto"/>
          <w:sz w:val="24"/>
        </w:rPr>
        <w:t>apersi rapportare alle altre aree</w:t>
      </w:r>
      <w:r w:rsidR="008B3290">
        <w:rPr>
          <w:rFonts w:ascii="Courier New" w:hAnsi="Courier New"/>
          <w:bCs/>
          <w:color w:val="auto"/>
          <w:sz w:val="24"/>
        </w:rPr>
        <w:t xml:space="preserve"> </w:t>
      </w:r>
      <w:r w:rsidR="00866EBE" w:rsidRPr="00F61A07">
        <w:rPr>
          <w:rFonts w:ascii="Courier New" w:hAnsi="Courier New"/>
          <w:bCs/>
          <w:color w:val="auto"/>
          <w:sz w:val="24"/>
        </w:rPr>
        <w:t>organizzative aziendali</w:t>
      </w:r>
      <w:r w:rsidRPr="00F61A07">
        <w:rPr>
          <w:rFonts w:ascii="Courier New" w:hAnsi="Courier New"/>
          <w:bCs/>
          <w:color w:val="auto"/>
          <w:sz w:val="24"/>
        </w:rPr>
        <w:t>.</w:t>
      </w:r>
    </w:p>
    <w:p w:rsidR="00866EBE" w:rsidRPr="00F61A07" w:rsidRDefault="00866EBE"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PROFILO</w:t>
      </w:r>
    </w:p>
    <w:p w:rsidR="00974845"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p>
    <w:p w:rsidR="00974845"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974845"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norme di sicurezza</w:t>
      </w:r>
      <w:r w:rsidRPr="00F61A07">
        <w:rPr>
          <w:rFonts w:ascii="Courier New" w:hAnsi="Courier New"/>
          <w:bCs/>
          <w:color w:val="auto"/>
          <w:sz w:val="24"/>
        </w:rPr>
        <w:t>;</w:t>
      </w:r>
    </w:p>
    <w:p w:rsidR="00974845"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w:t>
      </w:r>
      <w:r w:rsidRPr="00F61A07">
        <w:rPr>
          <w:rFonts w:ascii="Courier New" w:hAnsi="Courier New"/>
          <w:bCs/>
          <w:color w:val="auto"/>
          <w:sz w:val="24"/>
        </w:rPr>
        <w:t>e</w:t>
      </w:r>
      <w:r w:rsidR="00901382" w:rsidRPr="00F61A07">
        <w:rPr>
          <w:rFonts w:ascii="Courier New" w:hAnsi="Courier New"/>
          <w:bCs/>
          <w:color w:val="auto"/>
          <w:sz w:val="24"/>
        </w:rPr>
        <w:t xml:space="preserve"> redigere, leggere e interpretare lettere e documenti in inglese, se richiesto dall'azienda;</w:t>
      </w:r>
    </w:p>
    <w:p w:rsidR="00961D46" w:rsidRPr="00F61A07" w:rsidRDefault="0097484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w:t>
      </w:r>
      <w:r w:rsidRPr="00F61A07">
        <w:rPr>
          <w:rFonts w:ascii="Courier New" w:hAnsi="Courier New"/>
          <w:bCs/>
          <w:color w:val="auto"/>
          <w:sz w:val="24"/>
        </w:rPr>
        <w:t>e</w:t>
      </w:r>
      <w:r w:rsidR="00901382" w:rsidRPr="00F61A07">
        <w:rPr>
          <w:rFonts w:ascii="Courier New" w:hAnsi="Courier New"/>
          <w:bCs/>
          <w:color w:val="auto"/>
          <w:sz w:val="24"/>
        </w:rPr>
        <w:t xml:space="preserve"> descrivere i problemi, risolverli, se di competenza, e/o indirizzarli ai corretti risolutori</w:t>
      </w:r>
      <w:r w:rsidRPr="00F61A07">
        <w:rPr>
          <w:rFonts w:ascii="Courier New" w:hAnsi="Courier New"/>
          <w:bCs/>
          <w:color w:val="auto"/>
          <w:sz w:val="24"/>
        </w:rPr>
        <w:t>.</w:t>
      </w:r>
    </w:p>
    <w:p w:rsidR="00866EBE" w:rsidRPr="00F61A07" w:rsidRDefault="00866EBE" w:rsidP="0026223A">
      <w:pPr>
        <w:pStyle w:val="Titolo40"/>
        <w:shd w:val="clear" w:color="auto" w:fill="auto"/>
        <w:jc w:val="both"/>
        <w:outlineLvl w:val="9"/>
        <w:rPr>
          <w:rFonts w:ascii="Courier New" w:eastAsia="Cambria" w:hAnsi="Courier New" w:cs="Cambria"/>
          <w:b w:val="0"/>
          <w:color w:val="auto"/>
          <w:sz w:val="24"/>
        </w:rPr>
      </w:pPr>
      <w:bookmarkStart w:id="765" w:name="bookmark776"/>
      <w:bookmarkStart w:id="766" w:name="bookmark777"/>
    </w:p>
    <w:p w:rsidR="007D5800" w:rsidRPr="00F61A07" w:rsidRDefault="007D5800"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lastRenderedPageBreak/>
        <w:t>(*)</w:t>
      </w:r>
    </w:p>
    <w:p w:rsidR="007D5800" w:rsidRPr="00F61A07" w:rsidRDefault="007D5800"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bookmarkEnd w:id="765"/>
    <w:bookmarkEnd w:id="766"/>
    <w:p w:rsidR="001E3E4B" w:rsidRPr="00F61A07" w:rsidRDefault="001E3E4B" w:rsidP="0026223A">
      <w:pPr>
        <w:pStyle w:val="Corpodeltesto20"/>
        <w:shd w:val="clear" w:color="auto" w:fill="auto"/>
        <w:spacing w:line="240" w:lineRule="auto"/>
        <w:ind w:left="0"/>
        <w:jc w:val="both"/>
        <w:rPr>
          <w:rFonts w:ascii="Courier New" w:hAnsi="Courier New"/>
          <w:bCs/>
          <w:color w:val="auto"/>
          <w:sz w:val="24"/>
        </w:rPr>
      </w:pPr>
    </w:p>
    <w:p w:rsidR="00B247A6" w:rsidRDefault="00B247A6" w:rsidP="0026223A">
      <w:pPr>
        <w:pStyle w:val="Corpodeltesto20"/>
        <w:shd w:val="clear" w:color="auto" w:fill="auto"/>
        <w:spacing w:line="240" w:lineRule="auto"/>
        <w:ind w:left="0"/>
        <w:jc w:val="center"/>
        <w:rPr>
          <w:rFonts w:ascii="Courier New" w:hAnsi="Courier New"/>
          <w:bCs/>
          <w:color w:val="auto"/>
          <w:sz w:val="24"/>
        </w:rPr>
      </w:pPr>
    </w:p>
    <w:p w:rsidR="00B247A6" w:rsidRDefault="001E3E4B" w:rsidP="00B247A6">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F5C39">
        <w:rPr>
          <w:rFonts w:ascii="Courier New" w:hAnsi="Courier New"/>
          <w:bCs/>
          <w:color w:val="auto"/>
          <w:sz w:val="24"/>
        </w:rPr>
        <w:t>-</w:t>
      </w:r>
      <w:r w:rsidRPr="00F61A07">
        <w:rPr>
          <w:rFonts w:ascii="Courier New" w:hAnsi="Courier New"/>
          <w:bCs/>
          <w:color w:val="auto"/>
          <w:sz w:val="24"/>
        </w:rPr>
        <w:t xml:space="preserve"> ICT</w:t>
      </w:r>
    </w:p>
    <w:p w:rsidR="00B247A6" w:rsidRDefault="00B247A6" w:rsidP="00B247A6">
      <w:pPr>
        <w:pStyle w:val="Corpodeltesto20"/>
        <w:shd w:val="clear" w:color="auto" w:fill="auto"/>
        <w:spacing w:line="240" w:lineRule="auto"/>
        <w:ind w:left="0"/>
        <w:rPr>
          <w:rFonts w:ascii="Courier New" w:hAnsi="Courier New"/>
          <w:bCs/>
          <w:color w:val="auto"/>
          <w:sz w:val="24"/>
        </w:rPr>
      </w:pPr>
    </w:p>
    <w:p w:rsidR="00DB5FFD" w:rsidRPr="00F61A07" w:rsidRDefault="00DB5FFD" w:rsidP="00B247A6">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TIPOLOGIA DI PROFILO</w:t>
      </w:r>
      <w:r w:rsidR="00B247A6">
        <w:rPr>
          <w:rFonts w:ascii="Courier New" w:hAnsi="Courier New"/>
          <w:bCs/>
          <w:color w:val="auto"/>
          <w:sz w:val="24"/>
        </w:rPr>
        <w:t xml:space="preserve"> </w:t>
      </w:r>
      <w:r w:rsidR="001E3E4B" w:rsidRPr="00F61A07">
        <w:rPr>
          <w:rFonts w:ascii="Courier New" w:hAnsi="Courier New"/>
          <w:bCs/>
          <w:color w:val="auto"/>
          <w:sz w:val="24"/>
        </w:rPr>
        <w:t xml:space="preserve">- </w:t>
      </w:r>
      <w:r w:rsidRPr="00F61A07">
        <w:rPr>
          <w:rFonts w:ascii="Courier New" w:hAnsi="Courier New"/>
          <w:bCs/>
          <w:color w:val="auto"/>
          <w:sz w:val="24"/>
        </w:rPr>
        <w:t>ESERCIZIO &amp; SERVIZI</w:t>
      </w:r>
    </w:p>
    <w:p w:rsidR="00DB5FFD" w:rsidRPr="00F61A07" w:rsidRDefault="00DB5FF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974845" w:rsidRPr="00F61A07" w:rsidRDefault="00974845" w:rsidP="0026223A">
      <w:pPr>
        <w:pStyle w:val="Corpodeltesto20"/>
        <w:shd w:val="clear" w:color="auto" w:fill="auto"/>
        <w:spacing w:line="240" w:lineRule="auto"/>
        <w:ind w:left="0"/>
        <w:jc w:val="both"/>
        <w:rPr>
          <w:rFonts w:ascii="Courier New" w:hAnsi="Courier New"/>
          <w:bCs/>
          <w:color w:val="auto"/>
          <w:sz w:val="24"/>
        </w:rPr>
      </w:pPr>
    </w:p>
    <w:p w:rsidR="00DB5FFD"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specifiche conoscenze tecniche e particolari capacità </w:t>
      </w:r>
    </w:p>
    <w:p w:rsidR="00B247A6" w:rsidRDefault="00DB5FF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B247A6">
        <w:rPr>
          <w:rFonts w:ascii="Courier New" w:hAnsi="Courier New"/>
          <w:bCs/>
          <w:color w:val="auto"/>
          <w:sz w:val="24"/>
        </w:rPr>
        <w:t>)</w:t>
      </w:r>
      <w:r w:rsidRPr="00F61A07">
        <w:rPr>
          <w:rFonts w:ascii="Courier New" w:hAnsi="Courier New"/>
          <w:bCs/>
          <w:color w:val="auto"/>
          <w:sz w:val="24"/>
        </w:rPr>
        <w:t>:</w:t>
      </w:r>
    </w:p>
    <w:p w:rsidR="00DB5FFD" w:rsidRPr="00F61A07" w:rsidRDefault="00DB5FF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DB5FFD"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Network specialist</w:t>
      </w:r>
    </w:p>
    <w:p w:rsidR="00DB5FFD"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Techn</w:t>
      </w:r>
      <w:r w:rsidR="00EC50CE" w:rsidRPr="00F61A07">
        <w:rPr>
          <w:rFonts w:ascii="Courier New" w:hAnsi="Courier New"/>
          <w:bCs/>
          <w:color w:val="auto"/>
          <w:sz w:val="24"/>
        </w:rPr>
        <w:t>i</w:t>
      </w:r>
      <w:r w:rsidR="00901382" w:rsidRPr="00F61A07">
        <w:rPr>
          <w:rFonts w:ascii="Courier New" w:hAnsi="Courier New"/>
          <w:bCs/>
          <w:color w:val="auto"/>
          <w:sz w:val="24"/>
        </w:rPr>
        <w:t>cal specialist</w:t>
      </w:r>
    </w:p>
    <w:p w:rsidR="00DB5FFD"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System administrator</w:t>
      </w:r>
    </w:p>
    <w:p w:rsidR="00961D46" w:rsidRPr="00F61A07" w:rsidRDefault="00B247A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Service desk agent</w:t>
      </w:r>
    </w:p>
    <w:p w:rsidR="001E3E4B" w:rsidRDefault="001E3E4B" w:rsidP="0026223A">
      <w:pPr>
        <w:pStyle w:val="Corpodeltesto1"/>
        <w:shd w:val="clear" w:color="auto" w:fill="auto"/>
        <w:spacing w:line="240" w:lineRule="auto"/>
        <w:jc w:val="both"/>
        <w:rPr>
          <w:rFonts w:ascii="Courier New" w:hAnsi="Courier New"/>
          <w:bCs/>
          <w:color w:val="auto"/>
          <w:sz w:val="24"/>
        </w:rPr>
      </w:pPr>
    </w:p>
    <w:p w:rsidR="00B247A6" w:rsidRPr="00F61A07" w:rsidRDefault="00B247A6" w:rsidP="0026223A">
      <w:pPr>
        <w:pStyle w:val="Corpodeltesto1"/>
        <w:shd w:val="clear" w:color="auto" w:fill="auto"/>
        <w:spacing w:line="240" w:lineRule="auto"/>
        <w:jc w:val="both"/>
        <w:rPr>
          <w:rFonts w:ascii="Courier New" w:hAnsi="Courier New"/>
          <w:bCs/>
          <w:color w:val="auto"/>
          <w:sz w:val="24"/>
        </w:rPr>
      </w:pPr>
    </w:p>
    <w:p w:rsidR="001D0D37" w:rsidRDefault="001E3E4B" w:rsidP="001D0D37">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8F5C39">
        <w:rPr>
          <w:rFonts w:ascii="Courier New" w:hAnsi="Courier New"/>
          <w:bCs/>
          <w:color w:val="auto"/>
          <w:sz w:val="24"/>
        </w:rPr>
        <w:t>-</w:t>
      </w:r>
      <w:r w:rsidRPr="00F61A07">
        <w:rPr>
          <w:rFonts w:ascii="Courier New" w:hAnsi="Courier New"/>
          <w:bCs/>
          <w:color w:val="auto"/>
          <w:sz w:val="24"/>
        </w:rPr>
        <w:t xml:space="preserve"> ICT</w:t>
      </w:r>
    </w:p>
    <w:p w:rsidR="001D0D37" w:rsidRDefault="001D0D37" w:rsidP="001D0D37">
      <w:pPr>
        <w:pStyle w:val="Corpodeltesto20"/>
        <w:shd w:val="clear" w:color="auto" w:fill="auto"/>
        <w:spacing w:line="240" w:lineRule="auto"/>
        <w:ind w:left="0"/>
        <w:rPr>
          <w:rFonts w:ascii="Courier New" w:hAnsi="Courier New"/>
          <w:bCs/>
          <w:color w:val="auto"/>
          <w:sz w:val="24"/>
        </w:rPr>
      </w:pPr>
    </w:p>
    <w:p w:rsidR="001D0D37" w:rsidRDefault="00901382" w:rsidP="001D0D37">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COMPETENZE A CARATTERE PROFESSIONALIZZANTE</w:t>
      </w:r>
    </w:p>
    <w:p w:rsidR="001D0D37" w:rsidRDefault="001D0D37" w:rsidP="001D0D37">
      <w:pPr>
        <w:pStyle w:val="Corpodeltesto20"/>
        <w:shd w:val="clear" w:color="auto" w:fill="auto"/>
        <w:spacing w:line="240" w:lineRule="auto"/>
        <w:ind w:left="0"/>
        <w:rPr>
          <w:rFonts w:ascii="Courier New" w:hAnsi="Courier New"/>
          <w:bCs/>
          <w:color w:val="auto"/>
          <w:sz w:val="24"/>
        </w:rPr>
      </w:pPr>
    </w:p>
    <w:p w:rsidR="00961D46" w:rsidRPr="00F61A07" w:rsidRDefault="00901382" w:rsidP="001D0D37">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ELENCO COMPETENZE CHIAVE (</w:t>
      </w:r>
      <w:r w:rsidR="00DB5FFD" w:rsidRPr="00F61A07">
        <w:rPr>
          <w:rFonts w:ascii="Courier New" w:hAnsi="Courier New"/>
          <w:bCs/>
          <w:color w:val="auto"/>
          <w:sz w:val="24"/>
        </w:rPr>
        <w:t>*</w:t>
      </w:r>
      <w:r w:rsidRPr="00F61A07">
        <w:rPr>
          <w:rFonts w:ascii="Courier New" w:hAnsi="Courier New"/>
          <w:bCs/>
          <w:color w:val="auto"/>
          <w:sz w:val="24"/>
        </w:rPr>
        <w:t>)</w:t>
      </w:r>
    </w:p>
    <w:p w:rsidR="00DB5FFD" w:rsidRPr="00F61A07" w:rsidRDefault="00DB5FF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67" w:name="bookmark778"/>
      <w:bookmarkStart w:id="768" w:name="bookmark779"/>
      <w:r w:rsidRPr="00F61A07">
        <w:rPr>
          <w:rFonts w:ascii="Courier New" w:eastAsia="Cambria" w:hAnsi="Courier New" w:cs="Cambria"/>
          <w:b w:val="0"/>
          <w:color w:val="auto"/>
          <w:sz w:val="24"/>
        </w:rPr>
        <w:t>COMPETENZE DI SETTORE</w:t>
      </w:r>
      <w:bookmarkEnd w:id="767"/>
      <w:bookmarkEnd w:id="768"/>
    </w:p>
    <w:p w:rsidR="00DB5FFD" w:rsidRPr="00F61A07" w:rsidRDefault="00DB5FFD" w:rsidP="0026223A">
      <w:pPr>
        <w:pStyle w:val="Titolo40"/>
        <w:shd w:val="clear" w:color="auto" w:fill="auto"/>
        <w:jc w:val="both"/>
        <w:outlineLvl w:val="9"/>
        <w:rPr>
          <w:rFonts w:ascii="Courier New" w:hAnsi="Courier New"/>
          <w:b w:val="0"/>
          <w:color w:val="auto"/>
          <w:sz w:val="24"/>
        </w:rPr>
      </w:pPr>
    </w:p>
    <w:p w:rsidR="00BC03D9" w:rsidRPr="00F61A07" w:rsidRDefault="00DB5FF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BC03D9" w:rsidRPr="00F61A07">
        <w:rPr>
          <w:rFonts w:ascii="Courier New" w:hAnsi="Courier New"/>
          <w:bCs/>
          <w:color w:val="auto"/>
          <w:sz w:val="24"/>
        </w:rPr>
        <w:tab/>
      </w:r>
      <w:r w:rsidR="00901382" w:rsidRPr="00F61A07">
        <w:rPr>
          <w:rFonts w:ascii="Courier New" w:hAnsi="Courier New"/>
          <w:bCs/>
          <w:color w:val="auto"/>
          <w:sz w:val="24"/>
        </w:rPr>
        <w:t>applicazione procedure e processi interni all'azienda</w:t>
      </w:r>
      <w:r w:rsidR="00BC03D9" w:rsidRPr="00F61A07">
        <w:rPr>
          <w:rFonts w:ascii="Courier New" w:hAnsi="Courier New"/>
          <w:bCs/>
          <w:color w:val="auto"/>
          <w:sz w:val="24"/>
        </w:rPr>
        <w:t>;</w:t>
      </w: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percezione dell</w:t>
      </w:r>
      <w:r w:rsidRPr="00F61A07">
        <w:rPr>
          <w:rFonts w:ascii="Courier New" w:hAnsi="Courier New"/>
          <w:bCs/>
          <w:color w:val="auto"/>
          <w:sz w:val="24"/>
        </w:rPr>
        <w:t xml:space="preserve">a </w:t>
      </w:r>
      <w:r w:rsidR="00901382" w:rsidRPr="00F61A07">
        <w:rPr>
          <w:rFonts w:ascii="Courier New" w:hAnsi="Courier New"/>
          <w:bCs/>
          <w:color w:val="auto"/>
          <w:sz w:val="24"/>
        </w:rPr>
        <w:t>organizzazione: la persona si muove all'interno dell</w:t>
      </w:r>
      <w:r w:rsidRPr="00F61A07">
        <w:rPr>
          <w:rFonts w:ascii="Courier New" w:hAnsi="Courier New"/>
          <w:bCs/>
          <w:color w:val="auto"/>
          <w:sz w:val="24"/>
        </w:rPr>
        <w:t xml:space="preserve">a </w:t>
      </w:r>
      <w:r w:rsidR="00901382" w:rsidRPr="00F61A07">
        <w:rPr>
          <w:rFonts w:ascii="Courier New" w:hAnsi="Courier New"/>
          <w:bCs/>
          <w:color w:val="auto"/>
          <w:sz w:val="24"/>
        </w:rPr>
        <w:t>organizzazione dimostrando di conoscerla e interpretarla</w:t>
      </w:r>
      <w:r w:rsidRPr="00F61A07">
        <w:rPr>
          <w:rFonts w:ascii="Courier New" w:hAnsi="Courier New"/>
          <w:bCs/>
          <w:color w:val="auto"/>
          <w:sz w:val="24"/>
        </w:rPr>
        <w:t>;</w:t>
      </w:r>
    </w:p>
    <w:p w:rsidR="00961D46"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percezione del proprio ruolo: la persona ha compreso le proprie mansioni e i propri obiettivi e si muove coerentemente per raggiungerli</w:t>
      </w:r>
      <w:r w:rsidRPr="00F61A07">
        <w:rPr>
          <w:rFonts w:ascii="Courier New" w:hAnsi="Courier New"/>
          <w:bCs/>
          <w:color w:val="auto"/>
          <w:sz w:val="24"/>
        </w:rPr>
        <w:t>.</w:t>
      </w:r>
    </w:p>
    <w:p w:rsidR="00DB5FFD" w:rsidRPr="00F61A07" w:rsidRDefault="00DB5FFD" w:rsidP="0026223A">
      <w:pPr>
        <w:pStyle w:val="Titolo40"/>
        <w:shd w:val="clear" w:color="auto" w:fill="auto"/>
        <w:jc w:val="both"/>
        <w:outlineLvl w:val="9"/>
        <w:rPr>
          <w:rFonts w:ascii="Courier New" w:eastAsia="Cambria" w:hAnsi="Courier New" w:cs="Cambria"/>
          <w:b w:val="0"/>
          <w:color w:val="auto"/>
          <w:sz w:val="24"/>
        </w:rPr>
      </w:pPr>
      <w:bookmarkStart w:id="769" w:name="bookmark780"/>
      <w:bookmarkStart w:id="770" w:name="bookmark781"/>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ULTERIORI COMPETENZE DI AREA</w:t>
      </w:r>
      <w:bookmarkEnd w:id="769"/>
      <w:bookmarkEnd w:id="770"/>
    </w:p>
    <w:p w:rsidR="00BC03D9" w:rsidRPr="00F61A07" w:rsidRDefault="00BC03D9" w:rsidP="0026223A">
      <w:pPr>
        <w:pStyle w:val="Titolo40"/>
        <w:shd w:val="clear" w:color="auto" w:fill="auto"/>
        <w:jc w:val="both"/>
        <w:outlineLvl w:val="9"/>
        <w:rPr>
          <w:rFonts w:ascii="Courier New" w:hAnsi="Courier New"/>
          <w:b w:val="0"/>
          <w:color w:val="auto"/>
          <w:sz w:val="24"/>
        </w:rPr>
      </w:pP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il ruolo della propria area di attività</w:t>
      </w:r>
      <w:r w:rsidRPr="00F61A07">
        <w:rPr>
          <w:rFonts w:ascii="Courier New" w:hAnsi="Courier New"/>
          <w:bCs/>
          <w:color w:val="auto"/>
          <w:sz w:val="24"/>
        </w:rPr>
        <w:t>;</w:t>
      </w: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961D46"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DB5FFD" w:rsidRPr="00F61A07" w:rsidRDefault="00DB5FF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PROFILO</w:t>
      </w: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norme di sicurezza</w:t>
      </w:r>
      <w:r w:rsidRPr="00F61A07">
        <w:rPr>
          <w:rFonts w:ascii="Courier New" w:hAnsi="Courier New"/>
          <w:bCs/>
          <w:color w:val="auto"/>
          <w:sz w:val="24"/>
        </w:rPr>
        <w:t>;</w:t>
      </w: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 xml:space="preserve">aper redigere, leggere e interpretare lettere e documenti in </w:t>
      </w:r>
      <w:r w:rsidR="00901382" w:rsidRPr="00F61A07">
        <w:rPr>
          <w:rFonts w:ascii="Courier New" w:hAnsi="Courier New"/>
          <w:bCs/>
          <w:color w:val="auto"/>
          <w:sz w:val="24"/>
        </w:rPr>
        <w:lastRenderedPageBreak/>
        <w:t>inglese</w:t>
      </w:r>
      <w:r w:rsidRPr="00F61A07">
        <w:rPr>
          <w:rFonts w:ascii="Courier New" w:hAnsi="Courier New"/>
          <w:bCs/>
          <w:color w:val="auto"/>
          <w:sz w:val="24"/>
        </w:rPr>
        <w:t>;</w:t>
      </w:r>
    </w:p>
    <w:p w:rsidR="00BC03D9"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lavorare in un gruppo di lavoro</w:t>
      </w:r>
      <w:r w:rsidRPr="00F61A07">
        <w:rPr>
          <w:rFonts w:ascii="Courier New" w:hAnsi="Courier New"/>
          <w:bCs/>
          <w:color w:val="auto"/>
          <w:sz w:val="24"/>
        </w:rPr>
        <w:t>;</w:t>
      </w:r>
    </w:p>
    <w:p w:rsidR="00961D46" w:rsidRPr="00F61A07" w:rsidRDefault="00BC03D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descrivere i problemi, risolverli, se di competenza, e/o indirizzarli ai corretti risolutori</w:t>
      </w:r>
      <w:r w:rsidRPr="00F61A07">
        <w:rPr>
          <w:rFonts w:ascii="Courier New" w:hAnsi="Courier New"/>
          <w:bCs/>
          <w:color w:val="auto"/>
          <w:sz w:val="24"/>
        </w:rPr>
        <w:t>.</w:t>
      </w:r>
    </w:p>
    <w:p w:rsidR="00901382" w:rsidRPr="00F61A07" w:rsidRDefault="00901382" w:rsidP="0026223A">
      <w:pPr>
        <w:pStyle w:val="Altro0"/>
        <w:shd w:val="clear" w:color="auto" w:fill="auto"/>
        <w:spacing w:line="240" w:lineRule="auto"/>
        <w:jc w:val="both"/>
        <w:rPr>
          <w:rFonts w:ascii="Courier New" w:eastAsia="Verdana" w:hAnsi="Courier New" w:cs="Verdana"/>
          <w:bCs/>
          <w:color w:val="auto"/>
          <w:sz w:val="24"/>
          <w:szCs w:val="20"/>
        </w:rPr>
      </w:pPr>
    </w:p>
    <w:p w:rsidR="00DB5FFD" w:rsidRPr="00F61A07" w:rsidRDefault="00DB5FFD"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DB5FFD" w:rsidRPr="00F61A07" w:rsidRDefault="00DB5FFD"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DB5FFD" w:rsidRPr="00F61A07" w:rsidRDefault="00DB5FFD" w:rsidP="0026223A">
      <w:pPr>
        <w:pStyle w:val="Altro0"/>
        <w:shd w:val="clear" w:color="auto" w:fill="auto"/>
        <w:spacing w:line="240" w:lineRule="auto"/>
        <w:jc w:val="both"/>
        <w:rPr>
          <w:rFonts w:ascii="Courier New" w:eastAsia="Verdana" w:hAnsi="Courier New" w:cs="Verdana"/>
          <w:bCs/>
          <w:color w:val="auto"/>
          <w:sz w:val="24"/>
          <w:szCs w:val="20"/>
        </w:rPr>
      </w:pPr>
    </w:p>
    <w:p w:rsidR="001D0D37" w:rsidRDefault="001D0D37" w:rsidP="0026223A">
      <w:pPr>
        <w:pStyle w:val="Altro0"/>
        <w:shd w:val="clear" w:color="auto" w:fill="auto"/>
        <w:spacing w:line="240" w:lineRule="auto"/>
        <w:jc w:val="both"/>
        <w:rPr>
          <w:rFonts w:ascii="Courier New" w:eastAsia="Verdana" w:hAnsi="Courier New" w:cs="Verdana"/>
          <w:bCs/>
          <w:color w:val="auto"/>
          <w:sz w:val="24"/>
          <w:szCs w:val="20"/>
        </w:rPr>
      </w:pPr>
    </w:p>
    <w:p w:rsidR="00BC03D9" w:rsidRPr="00F61A07" w:rsidRDefault="00901382" w:rsidP="0026223A">
      <w:pPr>
        <w:pStyle w:val="Altro0"/>
        <w:shd w:val="clear" w:color="auto" w:fill="auto"/>
        <w:spacing w:line="240" w:lineRule="auto"/>
        <w:jc w:val="both"/>
        <w:rPr>
          <w:rFonts w:ascii="Courier New" w:eastAsia="Verdana" w:hAnsi="Courier New" w:cs="Verdana"/>
          <w:bCs/>
          <w:color w:val="auto"/>
          <w:sz w:val="24"/>
          <w:szCs w:val="20"/>
        </w:rPr>
      </w:pPr>
      <w:r w:rsidRPr="00F61A07">
        <w:rPr>
          <w:rFonts w:ascii="Courier New" w:eastAsia="Verdana" w:hAnsi="Courier New" w:cs="Verdana"/>
          <w:bCs/>
          <w:color w:val="auto"/>
          <w:sz w:val="24"/>
          <w:szCs w:val="20"/>
        </w:rPr>
        <w:t>Spett.le</w:t>
      </w:r>
    </w:p>
    <w:p w:rsidR="00E43A8C" w:rsidRDefault="00E43A8C" w:rsidP="0026223A">
      <w:pPr>
        <w:pStyle w:val="Altro0"/>
        <w:shd w:val="clear" w:color="auto" w:fill="auto"/>
        <w:spacing w:line="240" w:lineRule="auto"/>
        <w:jc w:val="both"/>
        <w:rPr>
          <w:rFonts w:ascii="Courier New" w:eastAsia="Verdana" w:hAnsi="Courier New" w:cs="Verdana"/>
          <w:bCs/>
          <w:color w:val="auto"/>
          <w:sz w:val="24"/>
          <w:szCs w:val="20"/>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20"/>
        </w:rPr>
      </w:pPr>
      <w:r w:rsidRPr="00F61A07">
        <w:rPr>
          <w:rFonts w:ascii="Courier New" w:eastAsia="Verdana" w:hAnsi="Courier New" w:cs="Verdana"/>
          <w:bCs/>
          <w:color w:val="auto"/>
          <w:sz w:val="24"/>
          <w:szCs w:val="20"/>
        </w:rPr>
        <w:t>ENTE BILATERALE NAZIONALE TERZIARIO</w:t>
      </w:r>
    </w:p>
    <w:p w:rsidR="00BC03D9" w:rsidRPr="00F61A07" w:rsidRDefault="00BC03D9" w:rsidP="0026223A">
      <w:pPr>
        <w:pStyle w:val="Altro0"/>
        <w:shd w:val="clear" w:color="auto" w:fill="auto"/>
        <w:spacing w:line="240" w:lineRule="auto"/>
        <w:jc w:val="both"/>
        <w:rPr>
          <w:rFonts w:ascii="Courier New" w:eastAsia="Verdana" w:hAnsi="Courier New" w:cs="Verdana"/>
          <w:bCs/>
          <w:color w:val="auto"/>
          <w:sz w:val="24"/>
          <w:szCs w:val="20"/>
        </w:rPr>
      </w:pPr>
      <w:r w:rsidRPr="00F61A07">
        <w:rPr>
          <w:rFonts w:ascii="Courier New" w:eastAsia="Verdana" w:hAnsi="Courier New" w:cs="Verdana"/>
          <w:bCs/>
          <w:color w:val="auto"/>
          <w:sz w:val="24"/>
          <w:szCs w:val="20"/>
        </w:rPr>
        <w:t>v</w:t>
      </w:r>
      <w:r w:rsidR="00901382" w:rsidRPr="00F61A07">
        <w:rPr>
          <w:rFonts w:ascii="Courier New" w:eastAsia="Verdana" w:hAnsi="Courier New" w:cs="Verdana"/>
          <w:bCs/>
          <w:color w:val="auto"/>
          <w:sz w:val="24"/>
          <w:szCs w:val="20"/>
        </w:rPr>
        <w:t xml:space="preserve">ia Marco e Marcelliano n. 45 </w:t>
      </w:r>
    </w:p>
    <w:p w:rsidR="00961D46" w:rsidRPr="00F61A07" w:rsidRDefault="00901382" w:rsidP="0026223A">
      <w:pPr>
        <w:pStyle w:val="Altro0"/>
        <w:shd w:val="clear" w:color="auto" w:fill="auto"/>
        <w:spacing w:line="240" w:lineRule="auto"/>
        <w:jc w:val="both"/>
        <w:rPr>
          <w:rFonts w:ascii="Courier New" w:hAnsi="Courier New"/>
          <w:bCs/>
          <w:color w:val="auto"/>
          <w:sz w:val="24"/>
          <w:szCs w:val="20"/>
        </w:rPr>
      </w:pPr>
      <w:r w:rsidRPr="00F61A07">
        <w:rPr>
          <w:rFonts w:ascii="Courier New" w:eastAsia="Verdana" w:hAnsi="Courier New" w:cs="Verdana"/>
          <w:bCs/>
          <w:color w:val="auto"/>
          <w:sz w:val="24"/>
          <w:szCs w:val="20"/>
        </w:rPr>
        <w:t xml:space="preserve">00147 </w:t>
      </w:r>
      <w:r w:rsidR="00BC03D9" w:rsidRPr="00F61A07">
        <w:rPr>
          <w:rFonts w:ascii="Courier New" w:eastAsia="Verdana" w:hAnsi="Courier New" w:cs="Verdana"/>
          <w:bCs/>
          <w:color w:val="auto"/>
          <w:sz w:val="24"/>
          <w:szCs w:val="20"/>
        </w:rPr>
        <w:t xml:space="preserve">- </w:t>
      </w:r>
      <w:r w:rsidRPr="00F61A07">
        <w:rPr>
          <w:rFonts w:ascii="Courier New" w:eastAsia="Verdana" w:hAnsi="Courier New" w:cs="Verdana"/>
          <w:bCs/>
          <w:color w:val="auto"/>
          <w:sz w:val="24"/>
          <w:szCs w:val="20"/>
        </w:rPr>
        <w:t>ROMA</w:t>
      </w:r>
    </w:p>
    <w:p w:rsidR="00BC03D9" w:rsidRPr="00F61A07" w:rsidRDefault="00BC03D9" w:rsidP="0026223A">
      <w:pPr>
        <w:pStyle w:val="Corpodeltesto110"/>
        <w:shd w:val="clear" w:color="auto" w:fill="auto"/>
        <w:spacing w:line="240" w:lineRule="auto"/>
        <w:ind w:left="0" w:firstLine="0"/>
        <w:jc w:val="both"/>
        <w:rPr>
          <w:rFonts w:ascii="Courier New" w:hAnsi="Courier New"/>
          <w:bCs/>
          <w:color w:val="auto"/>
          <w:sz w:val="24"/>
        </w:rPr>
      </w:pPr>
    </w:p>
    <w:p w:rsidR="00BC03D9" w:rsidRPr="00F61A07" w:rsidRDefault="00901382" w:rsidP="00E43A8C">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RICHIESTA PARERE DI CONFORMITÀ PER L'ASSUNZIONE</w:t>
      </w:r>
    </w:p>
    <w:p w:rsidR="00961D46" w:rsidRPr="00F61A07" w:rsidRDefault="00901382" w:rsidP="00E43A8C">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CON CONTRATTO DI APPRENDISTATO PROFESSIONALIZZANTE</w:t>
      </w:r>
    </w:p>
    <w:p w:rsidR="00BC03D9" w:rsidRPr="00F61A07" w:rsidRDefault="00901382" w:rsidP="00E43A8C">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(Accordo di riordino della disciplina sull'apprendistato</w:t>
      </w:r>
    </w:p>
    <w:p w:rsidR="00961D46" w:rsidRPr="00F61A07" w:rsidRDefault="00901382" w:rsidP="00E43A8C">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del 24/3/2012 e successive modifiche, parte integrante del CCNL Terziario, Distribuzione e Servizi del 30 marzo 2015)</w:t>
      </w:r>
    </w:p>
    <w:p w:rsidR="00BC03D9" w:rsidRPr="00F61A07" w:rsidRDefault="00BC03D9" w:rsidP="0026223A">
      <w:pPr>
        <w:pStyle w:val="Titolo40"/>
        <w:shd w:val="clear" w:color="auto" w:fill="auto"/>
        <w:jc w:val="both"/>
        <w:outlineLvl w:val="9"/>
        <w:rPr>
          <w:rFonts w:ascii="Courier New" w:eastAsia="Cambria" w:hAnsi="Courier New" w:cs="Cambria"/>
          <w:b w:val="0"/>
          <w:color w:val="auto"/>
          <w:sz w:val="24"/>
        </w:rPr>
      </w:pPr>
      <w:bookmarkStart w:id="771" w:name="bookmark782"/>
      <w:bookmarkStart w:id="772" w:name="bookmark783"/>
    </w:p>
    <w:p w:rsidR="00961D46" w:rsidRPr="00F61A07" w:rsidRDefault="00901382" w:rsidP="0026223A">
      <w:pPr>
        <w:pStyle w:val="Titolo40"/>
        <w:pBdr>
          <w:top w:val="single" w:sz="4" w:space="1" w:color="auto"/>
          <w:left w:val="single" w:sz="4" w:space="4" w:color="auto"/>
          <w:bottom w:val="single" w:sz="4" w:space="1" w:color="auto"/>
          <w:right w:val="single" w:sz="4" w:space="4" w:color="auto"/>
        </w:pBdr>
        <w:shd w:val="clear" w:color="auto" w:fill="auto"/>
        <w:jc w:val="center"/>
        <w:outlineLvl w:val="9"/>
        <w:rPr>
          <w:rFonts w:ascii="Courier New" w:hAnsi="Courier New"/>
          <w:b w:val="0"/>
          <w:color w:val="auto"/>
          <w:sz w:val="24"/>
        </w:rPr>
      </w:pPr>
      <w:r w:rsidRPr="00F61A07">
        <w:rPr>
          <w:rFonts w:ascii="Courier New" w:eastAsia="Cambria" w:hAnsi="Courier New" w:cs="Cambria"/>
          <w:b w:val="0"/>
          <w:color w:val="auto"/>
          <w:sz w:val="24"/>
        </w:rPr>
        <w:t>DATI ANAGRAFICI</w:t>
      </w:r>
      <w:bookmarkEnd w:id="771"/>
      <w:bookmarkEnd w:id="772"/>
    </w:p>
    <w:p w:rsidR="00E67DF2" w:rsidRPr="00F61A07" w:rsidRDefault="00E67DF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Azienda:</w:t>
      </w:r>
      <w:r w:rsidRPr="00F61A07">
        <w:rPr>
          <w:rFonts w:ascii="Courier New" w:hAnsi="Courier New"/>
          <w:bCs/>
          <w:color w:val="auto"/>
          <w:sz w:val="24"/>
        </w:rPr>
        <w:tab/>
      </w:r>
      <w:r w:rsidR="00E67DF2" w:rsidRPr="00F61A07">
        <w:rPr>
          <w:rFonts w:ascii="Courier New" w:hAnsi="Courier New"/>
          <w:bCs/>
          <w:color w:val="auto"/>
          <w:sz w:val="24"/>
        </w:rPr>
        <w:t xml:space="preserve"> _________________________________________________________</w:t>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Matricola INPS: </w:t>
      </w:r>
      <w:r w:rsidRPr="00F61A07">
        <w:rPr>
          <w:rFonts w:ascii="Courier New" w:hAnsi="Courier New"/>
          <w:bCs/>
          <w:color w:val="auto"/>
          <w:sz w:val="24"/>
        </w:rPr>
        <w:tab/>
      </w:r>
      <w:r w:rsidR="00E67DF2" w:rsidRPr="00F61A07">
        <w:rPr>
          <w:rFonts w:ascii="Courier New" w:hAnsi="Courier New"/>
          <w:bCs/>
          <w:color w:val="auto"/>
          <w:sz w:val="24"/>
        </w:rPr>
        <w:t>__________________________________________________</w:t>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Legale rappresentante: </w:t>
      </w:r>
      <w:r w:rsidRPr="00F61A07">
        <w:rPr>
          <w:rFonts w:ascii="Courier New" w:hAnsi="Courier New"/>
          <w:bCs/>
          <w:color w:val="auto"/>
          <w:sz w:val="24"/>
        </w:rPr>
        <w:tab/>
      </w:r>
      <w:r w:rsidR="00E67DF2" w:rsidRPr="00F61A07">
        <w:rPr>
          <w:rFonts w:ascii="Courier New" w:hAnsi="Courier New"/>
          <w:bCs/>
          <w:color w:val="auto"/>
          <w:sz w:val="24"/>
        </w:rPr>
        <w:t>___________________________________________</w:t>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Sede Legale: </w:t>
      </w:r>
      <w:r w:rsidRPr="00F61A07">
        <w:rPr>
          <w:rFonts w:ascii="Courier New" w:hAnsi="Courier New"/>
          <w:bCs/>
          <w:color w:val="auto"/>
          <w:sz w:val="24"/>
        </w:rPr>
        <w:tab/>
      </w:r>
      <w:r w:rsidR="00E67DF2" w:rsidRPr="00F61A07">
        <w:rPr>
          <w:rFonts w:ascii="Courier New" w:hAnsi="Courier New"/>
          <w:bCs/>
          <w:color w:val="auto"/>
          <w:sz w:val="24"/>
        </w:rPr>
        <w:t>_____________________________________________________</w:t>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Città:</w:t>
      </w:r>
      <w:r w:rsidR="00E67DF2" w:rsidRPr="00F61A07">
        <w:rPr>
          <w:rFonts w:ascii="Courier New" w:hAnsi="Courier New"/>
          <w:bCs/>
          <w:color w:val="auto"/>
          <w:sz w:val="24"/>
        </w:rPr>
        <w:t xml:space="preserve"> _________________</w:t>
      </w:r>
      <w:r w:rsidRPr="00F61A07">
        <w:rPr>
          <w:rFonts w:ascii="Courier New" w:hAnsi="Courier New"/>
          <w:bCs/>
          <w:color w:val="auto"/>
          <w:sz w:val="24"/>
        </w:rPr>
        <w:tab/>
        <w:t xml:space="preserve"> mail:</w:t>
      </w:r>
      <w:r w:rsidR="00E67DF2" w:rsidRPr="00F61A07">
        <w:rPr>
          <w:rFonts w:ascii="Courier New" w:hAnsi="Courier New"/>
          <w:bCs/>
          <w:color w:val="auto"/>
          <w:sz w:val="24"/>
        </w:rPr>
        <w:t xml:space="preserve"> ________________</w:t>
      </w:r>
      <w:r w:rsidRPr="00F61A07">
        <w:rPr>
          <w:rFonts w:ascii="Courier New" w:hAnsi="Courier New"/>
          <w:bCs/>
          <w:color w:val="auto"/>
          <w:sz w:val="24"/>
        </w:rPr>
        <w:tab/>
        <w:t xml:space="preserve">pec: </w:t>
      </w:r>
      <w:r w:rsidRPr="00F61A07">
        <w:rPr>
          <w:rFonts w:ascii="Courier New" w:hAnsi="Courier New"/>
          <w:bCs/>
          <w:color w:val="auto"/>
          <w:sz w:val="24"/>
        </w:rPr>
        <w:tab/>
      </w:r>
      <w:r w:rsidR="00E67DF2" w:rsidRPr="00F61A07">
        <w:rPr>
          <w:rFonts w:ascii="Courier New" w:hAnsi="Courier New"/>
          <w:bCs/>
          <w:color w:val="auto"/>
          <w:sz w:val="24"/>
        </w:rPr>
        <w:t>____________</w:t>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Sede </w:t>
      </w:r>
      <w:r w:rsidR="00E43A8C">
        <w:rPr>
          <w:rFonts w:ascii="Courier New" w:hAnsi="Courier New"/>
          <w:bCs/>
          <w:color w:val="auto"/>
          <w:sz w:val="24"/>
        </w:rPr>
        <w:t>a</w:t>
      </w:r>
      <w:r w:rsidRPr="00F61A07">
        <w:rPr>
          <w:rFonts w:ascii="Courier New" w:hAnsi="Courier New"/>
          <w:bCs/>
          <w:color w:val="auto"/>
          <w:sz w:val="24"/>
        </w:rPr>
        <w:t xml:space="preserve">ssunzione: </w:t>
      </w:r>
      <w:r w:rsidRPr="00F61A07">
        <w:rPr>
          <w:rFonts w:ascii="Courier New" w:hAnsi="Courier New"/>
          <w:bCs/>
          <w:color w:val="auto"/>
          <w:sz w:val="24"/>
        </w:rPr>
        <w:tab/>
      </w:r>
      <w:r w:rsidR="00E67DF2" w:rsidRPr="00F61A07">
        <w:rPr>
          <w:rFonts w:ascii="Courier New" w:hAnsi="Courier New"/>
          <w:bCs/>
          <w:color w:val="auto"/>
          <w:sz w:val="24"/>
        </w:rPr>
        <w:t>_________________________________________________</w:t>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Città: </w:t>
      </w:r>
      <w:r w:rsidRPr="00F61A07">
        <w:rPr>
          <w:rFonts w:ascii="Courier New" w:hAnsi="Courier New"/>
          <w:bCs/>
          <w:color w:val="auto"/>
          <w:sz w:val="24"/>
        </w:rPr>
        <w:tab/>
      </w:r>
      <w:r w:rsidR="00E67DF2" w:rsidRPr="00F61A07">
        <w:rPr>
          <w:rFonts w:ascii="Courier New" w:hAnsi="Courier New"/>
          <w:bCs/>
          <w:color w:val="auto"/>
          <w:sz w:val="24"/>
        </w:rPr>
        <w:t>___________________</w:t>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Tel.: </w:t>
      </w:r>
      <w:r w:rsidR="00E67DF2" w:rsidRPr="00F61A07">
        <w:rPr>
          <w:rFonts w:ascii="Courier New" w:hAnsi="Courier New"/>
          <w:bCs/>
          <w:color w:val="auto"/>
          <w:sz w:val="24"/>
        </w:rPr>
        <w:t>_______________________________</w:t>
      </w:r>
      <w:r w:rsidRPr="00F61A07">
        <w:rPr>
          <w:rFonts w:ascii="Courier New" w:hAnsi="Courier New"/>
          <w:bCs/>
          <w:color w:val="auto"/>
          <w:sz w:val="24"/>
        </w:rPr>
        <w:tab/>
        <w:t xml:space="preserve"> Fax: </w:t>
      </w:r>
      <w:r w:rsidR="00E67DF2" w:rsidRPr="00F61A07">
        <w:rPr>
          <w:rFonts w:ascii="Courier New" w:hAnsi="Courier New"/>
          <w:bCs/>
          <w:color w:val="auto"/>
          <w:sz w:val="24"/>
        </w:rPr>
        <w:t>_______________________</w:t>
      </w:r>
      <w:r w:rsidRPr="00F61A07">
        <w:rPr>
          <w:rFonts w:ascii="Courier New" w:hAnsi="Courier New"/>
          <w:bCs/>
          <w:color w:val="auto"/>
          <w:sz w:val="24"/>
        </w:rPr>
        <w:tab/>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Referente amm.vo da contattare</w:t>
      </w:r>
      <w:r w:rsidR="00E67DF2" w:rsidRPr="00F61A07">
        <w:rPr>
          <w:rFonts w:ascii="Courier New" w:hAnsi="Courier New"/>
          <w:bCs/>
          <w:color w:val="auto"/>
          <w:sz w:val="24"/>
        </w:rPr>
        <w:t xml:space="preserve"> ___________________________________</w:t>
      </w:r>
      <w:r w:rsidRPr="00F61A07">
        <w:rPr>
          <w:rFonts w:ascii="Courier New" w:hAnsi="Courier New"/>
          <w:bCs/>
          <w:color w:val="auto"/>
          <w:sz w:val="24"/>
        </w:rPr>
        <w:tab/>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P.IVA: </w:t>
      </w:r>
      <w:r w:rsidR="00E67DF2" w:rsidRPr="00F61A07">
        <w:rPr>
          <w:rFonts w:ascii="Courier New" w:hAnsi="Courier New"/>
          <w:bCs/>
          <w:color w:val="auto"/>
          <w:sz w:val="24"/>
        </w:rPr>
        <w:t>__________________________</w:t>
      </w:r>
      <w:r w:rsidRPr="00F61A07">
        <w:rPr>
          <w:rFonts w:ascii="Courier New" w:hAnsi="Courier New"/>
          <w:bCs/>
          <w:color w:val="auto"/>
          <w:sz w:val="24"/>
        </w:rPr>
        <w:t xml:space="preserve"> Attività: </w:t>
      </w:r>
      <w:r w:rsidR="00E67DF2" w:rsidRPr="00F61A07">
        <w:rPr>
          <w:rFonts w:ascii="Courier New" w:hAnsi="Courier New"/>
          <w:bCs/>
          <w:color w:val="auto"/>
          <w:sz w:val="24"/>
        </w:rPr>
        <w:t>______________________</w:t>
      </w:r>
      <w:r w:rsidRPr="00F61A07">
        <w:rPr>
          <w:rFonts w:ascii="Courier New" w:hAnsi="Courier New"/>
          <w:bCs/>
          <w:color w:val="auto"/>
          <w:sz w:val="24"/>
        </w:rPr>
        <w:tab/>
      </w:r>
    </w:p>
    <w:p w:rsidR="00961D46" w:rsidRPr="00F61A07" w:rsidRDefault="00901382" w:rsidP="0026223A">
      <w:pPr>
        <w:pStyle w:val="Corpodeltesto20"/>
        <w:pBdr>
          <w:top w:val="single" w:sz="4" w:space="1" w:color="auto"/>
          <w:left w:val="single" w:sz="4" w:space="4" w:color="auto"/>
          <w:bottom w:val="single" w:sz="4" w:space="1" w:color="auto"/>
          <w:right w:val="single" w:sz="4" w:space="4" w:color="auto"/>
        </w:pBdr>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Iscrizione </w:t>
      </w:r>
      <w:r w:rsidR="00FC4517" w:rsidRPr="00F61A07">
        <w:rPr>
          <w:rFonts w:ascii="Courier New" w:hAnsi="Courier New"/>
          <w:bCs/>
          <w:color w:val="auto"/>
          <w:sz w:val="24"/>
        </w:rPr>
        <w:t>CONFCOMMERCIO</w:t>
      </w:r>
      <w:r w:rsidRPr="00F61A07">
        <w:rPr>
          <w:rFonts w:ascii="Courier New" w:hAnsi="Courier New"/>
          <w:bCs/>
          <w:color w:val="auto"/>
          <w:sz w:val="24"/>
        </w:rPr>
        <w:t>: [SI] [NO]</w:t>
      </w:r>
    </w:p>
    <w:p w:rsidR="00E67DF2" w:rsidRPr="00F61A07" w:rsidRDefault="00E67DF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 la presente, la scrivente ditta chiede il rilascio del parere di conformità ai sensi del D.</w:t>
      </w:r>
      <w:r w:rsidR="005E47EA" w:rsidRPr="00F61A07">
        <w:rPr>
          <w:rFonts w:ascii="Courier New" w:hAnsi="Courier New"/>
          <w:bCs/>
          <w:color w:val="auto"/>
          <w:sz w:val="24"/>
        </w:rPr>
        <w:t>l</w:t>
      </w:r>
      <w:r w:rsidRPr="00F61A07">
        <w:rPr>
          <w:rFonts w:ascii="Courier New" w:hAnsi="Courier New"/>
          <w:bCs/>
          <w:color w:val="auto"/>
          <w:sz w:val="24"/>
        </w:rPr>
        <w:t xml:space="preserve">gs. </w:t>
      </w:r>
      <w:r w:rsidR="005E47EA" w:rsidRPr="00F61A07">
        <w:rPr>
          <w:rFonts w:ascii="Courier New" w:hAnsi="Courier New"/>
          <w:bCs/>
          <w:color w:val="auto"/>
          <w:sz w:val="24"/>
        </w:rPr>
        <w:t xml:space="preserve">n. </w:t>
      </w:r>
      <w:r w:rsidRPr="00F61A07">
        <w:rPr>
          <w:rFonts w:ascii="Courier New" w:hAnsi="Courier New"/>
          <w:bCs/>
          <w:color w:val="auto"/>
          <w:sz w:val="24"/>
        </w:rPr>
        <w:t>167/2011 e in attuazione dell'Accordo di riordino della disciplina sull'apprendistato nel settore Terziario Distribuzione e Servizi sottoscritto il 24 marzo 2012 e successive modifiche, parte integrante del CCNL Terziario Distribuzione e Servizi del 30 marzo 2015, per la stipula di n</w:t>
      </w:r>
      <w:r w:rsidR="00E43A8C">
        <w:rPr>
          <w:rFonts w:ascii="Courier New" w:hAnsi="Courier New"/>
          <w:bCs/>
          <w:color w:val="auto"/>
          <w:sz w:val="24"/>
        </w:rPr>
        <w:t xml:space="preserve">. </w:t>
      </w:r>
      <w:r w:rsidRPr="00F61A07">
        <w:rPr>
          <w:rFonts w:ascii="Courier New" w:hAnsi="Courier New"/>
          <w:bCs/>
          <w:color w:val="auto"/>
          <w:sz w:val="24"/>
        </w:rPr>
        <w:tab/>
      </w:r>
      <w:r w:rsidR="00E67DF2" w:rsidRPr="00F61A07">
        <w:rPr>
          <w:rFonts w:ascii="Courier New" w:hAnsi="Courier New"/>
          <w:bCs/>
          <w:color w:val="auto"/>
          <w:sz w:val="24"/>
        </w:rPr>
        <w:t xml:space="preserve">__ </w:t>
      </w:r>
      <w:r w:rsidRPr="00F61A07">
        <w:rPr>
          <w:rFonts w:ascii="Courier New" w:hAnsi="Courier New"/>
          <w:bCs/>
          <w:color w:val="auto"/>
          <w:sz w:val="24"/>
        </w:rPr>
        <w:t>contratti di apprendistato secondo la/e seguente/i qualifica/che finale/i:</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bl>
      <w:tblPr>
        <w:tblStyle w:val="Grigliatabella"/>
        <w:tblW w:w="9918" w:type="dxa"/>
        <w:tblLook w:val="04A0" w:firstRow="1" w:lastRow="0" w:firstColumn="1" w:lastColumn="0" w:noHBand="0" w:noVBand="1"/>
      </w:tblPr>
      <w:tblGrid>
        <w:gridCol w:w="6799"/>
        <w:gridCol w:w="1560"/>
        <w:gridCol w:w="1559"/>
      </w:tblGrid>
      <w:tr w:rsidR="00BA15E6" w:rsidRPr="00F61A07" w:rsidTr="00BA15E6">
        <w:tc>
          <w:tcPr>
            <w:tcW w:w="6799" w:type="dxa"/>
          </w:tcPr>
          <w:p w:rsidR="00BA15E6" w:rsidRPr="00F61A07" w:rsidRDefault="00BA15E6"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CONTRATTI DI APPRENDISTATO</w:t>
            </w:r>
          </w:p>
          <w:p w:rsidR="00BA15E6" w:rsidRPr="00F61A07" w:rsidRDefault="00BA15E6" w:rsidP="0026223A">
            <w:pPr>
              <w:pStyle w:val="Corpodeltesto20"/>
              <w:shd w:val="clear" w:color="auto" w:fill="auto"/>
              <w:spacing w:line="240" w:lineRule="auto"/>
              <w:ind w:left="0"/>
              <w:jc w:val="center"/>
              <w:rPr>
                <w:rFonts w:ascii="Courier New" w:hAnsi="Courier New"/>
                <w:bCs/>
                <w:color w:val="auto"/>
                <w:sz w:val="16"/>
              </w:rPr>
            </w:pPr>
          </w:p>
        </w:tc>
        <w:tc>
          <w:tcPr>
            <w:tcW w:w="1560" w:type="dxa"/>
          </w:tcPr>
          <w:p w:rsidR="00BA15E6" w:rsidRPr="00F61A07" w:rsidRDefault="00BA15E6"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part-time</w:t>
            </w:r>
          </w:p>
        </w:tc>
        <w:tc>
          <w:tcPr>
            <w:tcW w:w="1559" w:type="dxa"/>
          </w:tcPr>
          <w:p w:rsidR="00BA15E6" w:rsidRPr="00F61A07" w:rsidRDefault="00BA15E6"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full-time</w:t>
            </w:r>
          </w:p>
        </w:tc>
      </w:tr>
      <w:tr w:rsidR="00BA15E6" w:rsidRPr="00F61A07" w:rsidTr="00BA15E6">
        <w:tc>
          <w:tcPr>
            <w:tcW w:w="679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n. __ qualifica _____________________________________________________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entrata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intermedio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finale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durata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60"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5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r>
      <w:tr w:rsidR="00BA15E6" w:rsidRPr="00F61A07" w:rsidTr="00BA15E6">
        <w:tc>
          <w:tcPr>
            <w:tcW w:w="679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lastRenderedPageBreak/>
              <w:t>n. __ qualifica _____________________________________________________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entrata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intermedio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finale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durata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60"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5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r>
      <w:tr w:rsidR="00BA15E6" w:rsidRPr="00F61A07" w:rsidTr="00BA15E6">
        <w:tc>
          <w:tcPr>
            <w:tcW w:w="679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n. __ qualifica _____________________________________________________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entrata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intermedio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finale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durata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60"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5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r>
      <w:tr w:rsidR="00BA15E6" w:rsidRPr="00F61A07" w:rsidTr="00BA15E6">
        <w:tc>
          <w:tcPr>
            <w:tcW w:w="679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n. __ qualifica _____________________________________________________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entrata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intermedio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finale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durata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60"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5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r>
      <w:tr w:rsidR="00BA15E6" w:rsidRPr="00F61A07" w:rsidTr="00BA15E6">
        <w:tc>
          <w:tcPr>
            <w:tcW w:w="679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n. __ qualifica _____________________________________________________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entrata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intermedio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finale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durata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60"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5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r>
      <w:tr w:rsidR="00BA15E6" w:rsidRPr="00F61A07" w:rsidTr="00BA15E6">
        <w:tc>
          <w:tcPr>
            <w:tcW w:w="679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n. __ qualifica _____________________________________________________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entrata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intermedio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livello finale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durata             ______</w:t>
            </w:r>
          </w:p>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60"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c>
          <w:tcPr>
            <w:tcW w:w="1559" w:type="dxa"/>
          </w:tcPr>
          <w:p w:rsidR="00BA15E6" w:rsidRPr="00F61A07" w:rsidRDefault="00BA15E6" w:rsidP="0026223A">
            <w:pPr>
              <w:pStyle w:val="Corpodeltesto20"/>
              <w:shd w:val="clear" w:color="auto" w:fill="auto"/>
              <w:spacing w:line="240" w:lineRule="auto"/>
              <w:ind w:left="0"/>
              <w:jc w:val="both"/>
              <w:rPr>
                <w:rFonts w:ascii="Courier New" w:hAnsi="Courier New"/>
                <w:bCs/>
                <w:color w:val="auto"/>
                <w:sz w:val="16"/>
              </w:rPr>
            </w:pPr>
          </w:p>
        </w:tc>
      </w:tr>
    </w:tbl>
    <w:p w:rsidR="00C7055F" w:rsidRPr="00F61A07" w:rsidRDefault="00C7055F" w:rsidP="0026223A">
      <w:pPr>
        <w:pStyle w:val="Corpodeltesto20"/>
        <w:shd w:val="clear" w:color="auto" w:fill="auto"/>
        <w:spacing w:line="240" w:lineRule="auto"/>
        <w:ind w:left="0"/>
        <w:jc w:val="both"/>
        <w:rPr>
          <w:rFonts w:ascii="Courier New" w:hAnsi="Courier New"/>
          <w:bCs/>
          <w:color w:val="auto"/>
          <w:sz w:val="24"/>
        </w:rPr>
      </w:pPr>
    </w:p>
    <w:p w:rsidR="00E43A8C" w:rsidRDefault="00901382" w:rsidP="00E43A8C">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 tal fine dichiara:</w:t>
      </w:r>
    </w:p>
    <w:p w:rsidR="00E43A8C" w:rsidRDefault="00E43A8C" w:rsidP="00E43A8C">
      <w:pPr>
        <w:pStyle w:val="Corpodeltesto20"/>
        <w:shd w:val="clear" w:color="auto" w:fill="auto"/>
        <w:spacing w:line="240" w:lineRule="auto"/>
        <w:ind w:left="0"/>
        <w:jc w:val="both"/>
        <w:rPr>
          <w:rFonts w:ascii="Courier New" w:hAnsi="Courier New"/>
          <w:bCs/>
          <w:color w:val="auto"/>
          <w:sz w:val="24"/>
        </w:rPr>
      </w:pPr>
    </w:p>
    <w:p w:rsidR="00E43A8C" w:rsidRDefault="00E43A8C" w:rsidP="00E43A8C">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che il </w:t>
      </w:r>
      <w:r w:rsidR="00E542AD">
        <w:rPr>
          <w:rFonts w:ascii="Courier New" w:hAnsi="Courier New"/>
          <w:bCs/>
          <w:color w:val="auto"/>
          <w:sz w:val="24"/>
        </w:rPr>
        <w:t>CCNL</w:t>
      </w:r>
      <w:r w:rsidR="00901382" w:rsidRPr="00F61A07">
        <w:rPr>
          <w:rFonts w:ascii="Courier New" w:hAnsi="Courier New"/>
          <w:bCs/>
          <w:color w:val="auto"/>
          <w:sz w:val="24"/>
        </w:rPr>
        <w:t xml:space="preserve"> applicato è quello relativo al settore Terziario Distribuzione e Servizi del 30 marzo 2015;</w:t>
      </w:r>
    </w:p>
    <w:p w:rsidR="00E43A8C" w:rsidRDefault="00E43A8C" w:rsidP="00E43A8C">
      <w:pPr>
        <w:pStyle w:val="Corpodeltesto20"/>
        <w:shd w:val="clear" w:color="auto" w:fill="auto"/>
        <w:spacing w:line="240" w:lineRule="auto"/>
        <w:ind w:left="0"/>
        <w:jc w:val="both"/>
        <w:rPr>
          <w:rFonts w:ascii="Courier New" w:hAnsi="Courier New"/>
          <w:bCs/>
          <w:color w:val="auto"/>
          <w:sz w:val="24"/>
        </w:rPr>
      </w:pPr>
    </w:p>
    <w:p w:rsidR="00E43A8C" w:rsidRDefault="00E43A8C" w:rsidP="00E43A8C">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di impegnarsi a garantire agli apprendisti assunti lo svolgimento del programma di formazione previsto dall'Accordo di riordino della disciplina sul contratto di apprendistato del 24 marzo 2012, e successive modifiche, parte integrante del CCNL Terziario Distribuzione e Servizi del 30 marzo 2015, e di applicare i provvedimenti legislativi vigenti a livello nazionale (e a livello regionale in materia di formazione trasversale);</w:t>
      </w:r>
    </w:p>
    <w:p w:rsidR="00E43A8C" w:rsidRDefault="00E43A8C" w:rsidP="00E43A8C">
      <w:pPr>
        <w:pStyle w:val="Corpodeltesto20"/>
        <w:shd w:val="clear" w:color="auto" w:fill="auto"/>
        <w:spacing w:line="240" w:lineRule="auto"/>
        <w:ind w:left="0"/>
        <w:jc w:val="both"/>
        <w:rPr>
          <w:rFonts w:ascii="Courier New" w:hAnsi="Courier New"/>
          <w:bCs/>
          <w:color w:val="auto"/>
          <w:sz w:val="24"/>
        </w:rPr>
      </w:pPr>
    </w:p>
    <w:p w:rsidR="00E43A8C" w:rsidRDefault="00E43A8C" w:rsidP="00E43A8C">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che nei 36 mesi precedenti sono stati mantenuti in servizio n.</w:t>
      </w:r>
      <w:r w:rsidR="002628C0" w:rsidRPr="00F61A07">
        <w:rPr>
          <w:rFonts w:ascii="Courier New" w:hAnsi="Courier New"/>
          <w:bCs/>
          <w:color w:val="auto"/>
          <w:sz w:val="24"/>
        </w:rPr>
        <w:t xml:space="preserve"> ___</w:t>
      </w:r>
      <w:r>
        <w:rPr>
          <w:rFonts w:ascii="Courier New" w:hAnsi="Courier New"/>
          <w:bCs/>
          <w:color w:val="auto"/>
          <w:sz w:val="24"/>
        </w:rPr>
        <w:t xml:space="preserve"> </w:t>
      </w:r>
      <w:r w:rsidR="00901382" w:rsidRPr="00F61A07">
        <w:rPr>
          <w:rFonts w:ascii="Courier New" w:hAnsi="Courier New"/>
          <w:bCs/>
          <w:color w:val="auto"/>
          <w:sz w:val="24"/>
        </w:rPr>
        <w:tab/>
        <w:t>apprendisti,</w:t>
      </w:r>
      <w:r>
        <w:rPr>
          <w:rFonts w:ascii="Courier New" w:hAnsi="Courier New"/>
          <w:bCs/>
          <w:color w:val="auto"/>
          <w:sz w:val="24"/>
        </w:rPr>
        <w:t xml:space="preserve"> </w:t>
      </w:r>
      <w:r w:rsidR="00901382" w:rsidRPr="00F61A07">
        <w:rPr>
          <w:rFonts w:ascii="Courier New" w:hAnsi="Courier New"/>
          <w:bCs/>
          <w:color w:val="auto"/>
          <w:sz w:val="24"/>
        </w:rPr>
        <w:t>corrispondenti a non meno del 20% degli apprendisti assunti, così come previsto dall'</w:t>
      </w:r>
      <w:r w:rsidR="00547666">
        <w:rPr>
          <w:rFonts w:ascii="Courier New" w:hAnsi="Courier New"/>
          <w:bCs/>
          <w:color w:val="auto"/>
          <w:sz w:val="24"/>
        </w:rPr>
        <w:t>A</w:t>
      </w:r>
      <w:r w:rsidR="00901382" w:rsidRPr="00F61A07">
        <w:rPr>
          <w:rFonts w:ascii="Courier New" w:hAnsi="Courier New"/>
          <w:bCs/>
          <w:color w:val="auto"/>
          <w:sz w:val="24"/>
        </w:rPr>
        <w:t>ccordo di riordino della disciplina sull'apprendistato sottoscritto il 24 marzo 2012, e successive modifiche, parte integrante del CCNL Terziario Distribuzione e Servizi del 30 marzo 2015, fatte salve le esclusioni espressamente previste;</w:t>
      </w:r>
    </w:p>
    <w:p w:rsidR="00E43A8C" w:rsidRDefault="00E43A8C" w:rsidP="00E43A8C">
      <w:pPr>
        <w:pStyle w:val="Corpodeltesto20"/>
        <w:shd w:val="clear" w:color="auto" w:fill="auto"/>
        <w:spacing w:line="240" w:lineRule="auto"/>
        <w:ind w:left="0"/>
        <w:jc w:val="both"/>
        <w:rPr>
          <w:rFonts w:ascii="Courier New" w:hAnsi="Courier New"/>
          <w:bCs/>
          <w:color w:val="auto"/>
          <w:sz w:val="24"/>
        </w:rPr>
      </w:pPr>
    </w:p>
    <w:p w:rsidR="00E43A8C" w:rsidRDefault="00E43A8C" w:rsidP="00E43A8C">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che il numero massimo di apprendisti che l'azienda che occupi almeno 10 lavoratori può assumere non supera il rapporto di 1 a 1 rispetto alle maestranze specializzate e qualificate in servizio presso la medesima azienda, oppure di 3 a 2 nelle aziende che occupino più di 10 lavoratori rispetto alle maestranze specializzate e qualificate in servizio presso la medesima azienda</w:t>
      </w:r>
      <w:r w:rsidR="002628C0" w:rsidRPr="00F61A07">
        <w:rPr>
          <w:rFonts w:ascii="Courier New" w:hAnsi="Courier New"/>
          <w:bCs/>
          <w:color w:val="auto"/>
          <w:sz w:val="24"/>
        </w:rPr>
        <w:t>;</w:t>
      </w:r>
    </w:p>
    <w:p w:rsidR="00E43A8C" w:rsidRDefault="00E43A8C" w:rsidP="00E43A8C">
      <w:pPr>
        <w:pStyle w:val="Corpodeltesto20"/>
        <w:shd w:val="clear" w:color="auto" w:fill="auto"/>
        <w:spacing w:line="240" w:lineRule="auto"/>
        <w:ind w:left="0"/>
        <w:jc w:val="both"/>
        <w:rPr>
          <w:rFonts w:ascii="Courier New" w:hAnsi="Courier New"/>
          <w:bCs/>
          <w:color w:val="auto"/>
          <w:sz w:val="24"/>
        </w:rPr>
      </w:pPr>
    </w:p>
    <w:p w:rsidR="00E43A8C" w:rsidRDefault="00E43A8C" w:rsidP="00E43A8C">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che la retribuzione sarà conforme a quella prevista dal sopra richiamato CCNL per i dipendenti da aziende del Terziario della Distribuzione e dei Servizi del 30 marzo 2015;</w:t>
      </w:r>
    </w:p>
    <w:p w:rsidR="00E43A8C" w:rsidRDefault="00E43A8C" w:rsidP="00E43A8C">
      <w:pPr>
        <w:pStyle w:val="Corpodeltesto20"/>
        <w:shd w:val="clear" w:color="auto" w:fill="auto"/>
        <w:spacing w:line="240" w:lineRule="auto"/>
        <w:ind w:left="0"/>
        <w:jc w:val="both"/>
        <w:rPr>
          <w:rFonts w:ascii="Courier New" w:hAnsi="Courier New"/>
          <w:bCs/>
          <w:color w:val="auto"/>
          <w:sz w:val="24"/>
        </w:rPr>
      </w:pPr>
    </w:p>
    <w:p w:rsidR="00E43A8C" w:rsidRDefault="00E43A8C" w:rsidP="00E43A8C">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di rispettare tutte le condizioni di sicurezza e salute previste dalla legislazione vigente;</w:t>
      </w:r>
    </w:p>
    <w:p w:rsidR="00E43A8C" w:rsidRDefault="00E43A8C" w:rsidP="00E43A8C">
      <w:pPr>
        <w:pStyle w:val="Corpodeltesto20"/>
        <w:shd w:val="clear" w:color="auto" w:fill="auto"/>
        <w:spacing w:line="240" w:lineRule="auto"/>
        <w:ind w:left="0"/>
        <w:jc w:val="both"/>
        <w:rPr>
          <w:rFonts w:ascii="Courier New" w:hAnsi="Courier New"/>
          <w:bCs/>
          <w:color w:val="auto"/>
          <w:sz w:val="24"/>
        </w:rPr>
      </w:pPr>
    </w:p>
    <w:p w:rsidR="00961D46" w:rsidRPr="00F61A07" w:rsidRDefault="00E43A8C" w:rsidP="00E43A8C">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di essere a conoscenza che il parere di conformità rilasciato resta valido fino ad eventuale modifica degli elementi e dei requisiti aziendali indicati nella presente domanda.</w:t>
      </w:r>
    </w:p>
    <w:p w:rsidR="002A77B6" w:rsidRPr="00F61A07" w:rsidRDefault="002A77B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Viene allegato alla presente domanda il piano formativo concernente il/i rapporto/i in questione.</w:t>
      </w:r>
    </w:p>
    <w:p w:rsidR="002A77B6" w:rsidRPr="00F61A07" w:rsidRDefault="002A77B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Dichiara infine di impegnarsi all'integrale rispetto del vigente CCNL del 30 marzo 2015, in tutte le sue parti obbligatorie, economiche e normative, nonché delle vigenti norme di legge in materia.</w:t>
      </w:r>
    </w:p>
    <w:p w:rsidR="00961D46" w:rsidRPr="00F61A07" w:rsidRDefault="002A77B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__________________________</w:t>
      </w:r>
      <w:r w:rsidR="00901382" w:rsidRPr="00F61A07">
        <w:rPr>
          <w:rFonts w:ascii="Courier New" w:hAnsi="Courier New"/>
          <w:bCs/>
          <w:color w:val="auto"/>
          <w:sz w:val="24"/>
        </w:rPr>
        <w:t>, lì</w:t>
      </w:r>
      <w:r w:rsidRPr="00F61A07">
        <w:rPr>
          <w:rFonts w:ascii="Courier New" w:hAnsi="Courier New"/>
          <w:bCs/>
          <w:color w:val="auto"/>
          <w:sz w:val="24"/>
        </w:rPr>
        <w:t xml:space="preserve"> _______________________</w:t>
      </w:r>
    </w:p>
    <w:p w:rsidR="002A77B6" w:rsidRPr="00F61A07" w:rsidRDefault="002A77B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Azienda</w:t>
      </w:r>
      <w:r w:rsidR="002A77B6" w:rsidRPr="00F61A07">
        <w:rPr>
          <w:rFonts w:ascii="Courier New" w:hAnsi="Courier New"/>
          <w:bCs/>
          <w:color w:val="auto"/>
          <w:sz w:val="24"/>
        </w:rPr>
        <w:t xml:space="preserve"> ______________________________________________</w:t>
      </w:r>
    </w:p>
    <w:p w:rsidR="00961D46" w:rsidRPr="00F61A07" w:rsidRDefault="00E43A8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(timbro e firma ditta)</w:t>
      </w:r>
    </w:p>
    <w:p w:rsidR="002A77B6" w:rsidRPr="00F61A07" w:rsidRDefault="002A77B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Verdana" w:hAnsi="Courier New" w:cs="Verdana"/>
          <w:bCs/>
          <w:color w:val="auto"/>
          <w:sz w:val="24"/>
        </w:rPr>
        <w:t>(</w:t>
      </w:r>
      <w:r w:rsidRPr="00F61A07">
        <w:rPr>
          <w:rFonts w:ascii="Courier New" w:eastAsia="Verdana" w:hAnsi="Courier New" w:cs="Verdana"/>
          <w:bCs/>
          <w:color w:val="auto"/>
          <w:sz w:val="24"/>
          <w:szCs w:val="16"/>
        </w:rPr>
        <w:t>Spazio riservato all'Ente Bilaterale Nazionale Terziario</w:t>
      </w:r>
      <w:r w:rsidRPr="00F61A07">
        <w:rPr>
          <w:rFonts w:ascii="Courier New" w:eastAsia="Verdana" w:hAnsi="Courier New" w:cs="Verdana"/>
          <w:bCs/>
          <w:color w:val="auto"/>
          <w:sz w:val="24"/>
        </w:rPr>
        <w:t>)</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Prot. N.</w:t>
      </w:r>
      <w:r w:rsidR="002A77B6" w:rsidRPr="00F61A07">
        <w:rPr>
          <w:rFonts w:ascii="Courier New" w:eastAsia="Verdana" w:hAnsi="Courier New" w:cs="Verdana"/>
          <w:bCs/>
          <w:color w:val="auto"/>
          <w:sz w:val="24"/>
        </w:rPr>
        <w:t xml:space="preserve"> _________ </w:t>
      </w:r>
      <w:r w:rsidRPr="00F61A07">
        <w:rPr>
          <w:rFonts w:ascii="Courier New" w:eastAsia="Verdana" w:hAnsi="Courier New" w:cs="Verdana"/>
          <w:bCs/>
          <w:color w:val="auto"/>
          <w:sz w:val="24"/>
        </w:rPr>
        <w:tab/>
        <w:t xml:space="preserve">del </w:t>
      </w:r>
      <w:r w:rsidRPr="00F61A07">
        <w:rPr>
          <w:rFonts w:ascii="Courier New" w:eastAsia="Verdana" w:hAnsi="Courier New" w:cs="Verdana"/>
          <w:bCs/>
          <w:color w:val="auto"/>
          <w:sz w:val="24"/>
        </w:rPr>
        <w:tab/>
      </w:r>
      <w:r w:rsidR="002A77B6" w:rsidRPr="00F61A07">
        <w:rPr>
          <w:rFonts w:ascii="Courier New" w:eastAsia="Verdana" w:hAnsi="Courier New" w:cs="Verdana"/>
          <w:bCs/>
          <w:color w:val="auto"/>
          <w:sz w:val="24"/>
        </w:rPr>
        <w:t>____________________</w:t>
      </w:r>
    </w:p>
    <w:p w:rsidR="002A77B6" w:rsidRPr="00F61A07" w:rsidRDefault="002A77B6" w:rsidP="0026223A">
      <w:pPr>
        <w:pStyle w:val="Altro0"/>
        <w:shd w:val="clear" w:color="auto" w:fill="auto"/>
        <w:spacing w:line="240" w:lineRule="auto"/>
        <w:jc w:val="both"/>
        <w:rPr>
          <w:rFonts w:ascii="Courier New" w:hAnsi="Courier New"/>
          <w:bCs/>
          <w:color w:val="auto"/>
          <w:sz w:val="24"/>
        </w:rPr>
      </w:pPr>
    </w:p>
    <w:p w:rsidR="00961D46" w:rsidRPr="00F61A07" w:rsidRDefault="00901382" w:rsidP="00E43A8C">
      <w:pPr>
        <w:pStyle w:val="Corpodeltesto120"/>
        <w:shd w:val="clear" w:color="auto" w:fill="auto"/>
        <w:rPr>
          <w:rFonts w:ascii="Courier New" w:hAnsi="Courier New"/>
          <w:bCs/>
          <w:color w:val="auto"/>
          <w:sz w:val="24"/>
        </w:rPr>
      </w:pPr>
      <w:r w:rsidRPr="00F61A07">
        <w:rPr>
          <w:rFonts w:ascii="Courier New" w:hAnsi="Courier New"/>
          <w:bCs/>
          <w:color w:val="auto"/>
          <w:sz w:val="24"/>
        </w:rPr>
        <w:t xml:space="preserve">PARERE DI </w:t>
      </w:r>
      <w:r w:rsidR="000F66C5" w:rsidRPr="00F61A07">
        <w:rPr>
          <w:rFonts w:ascii="Courier New" w:hAnsi="Courier New"/>
          <w:bCs/>
          <w:color w:val="auto"/>
          <w:sz w:val="24"/>
        </w:rPr>
        <w:t>CONFORMITÀ</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La Commissione Paritetica Nazionale istituita presso l'Ente Bilaterale Nazionale del</w:t>
      </w:r>
      <w:r w:rsidR="00F63457">
        <w:rPr>
          <w:rFonts w:ascii="Courier New" w:eastAsia="Verdana" w:hAnsi="Courier New" w:cs="Verdana"/>
          <w:bCs/>
          <w:color w:val="auto"/>
          <w:sz w:val="24"/>
        </w:rPr>
        <w:t xml:space="preserve"> </w:t>
      </w:r>
      <w:r w:rsidRPr="00F61A07">
        <w:rPr>
          <w:rFonts w:ascii="Courier New" w:eastAsia="Verdana" w:hAnsi="Courier New" w:cs="Verdana"/>
          <w:bCs/>
          <w:color w:val="auto"/>
          <w:sz w:val="24"/>
        </w:rPr>
        <w:t xml:space="preserve">Terziario, vista la presente richiesta, </w:t>
      </w:r>
      <w:r w:rsidR="002A77B6" w:rsidRPr="00F61A07">
        <w:rPr>
          <w:rFonts w:ascii="Courier New" w:eastAsia="Verdana" w:hAnsi="Courier New" w:cs="Verdana"/>
          <w:bCs/>
          <w:color w:val="auto"/>
          <w:sz w:val="24"/>
        </w:rPr>
        <w:t xml:space="preserve">esprime in ordine alla stessa, il proprio </w:t>
      </w:r>
      <w:r w:rsidRPr="00F61A07">
        <w:rPr>
          <w:rFonts w:ascii="Courier New" w:eastAsia="Verdana" w:hAnsi="Courier New" w:cs="Verdana"/>
          <w:bCs/>
          <w:color w:val="auto"/>
          <w:sz w:val="24"/>
        </w:rPr>
        <w:t>parere di:</w:t>
      </w:r>
    </w:p>
    <w:p w:rsidR="002A77B6" w:rsidRPr="00F61A07" w:rsidRDefault="002A77B6" w:rsidP="0026223A">
      <w:pPr>
        <w:pStyle w:val="Altro0"/>
        <w:shd w:val="clear" w:color="auto" w:fill="auto"/>
        <w:spacing w:line="240" w:lineRule="auto"/>
        <w:jc w:val="both"/>
        <w:rPr>
          <w:rFonts w:ascii="Courier New" w:hAnsi="Courier New"/>
          <w:bCs/>
          <w:color w:val="auto"/>
          <w:sz w:val="24"/>
        </w:rPr>
      </w:pPr>
    </w:p>
    <w:p w:rsidR="00961D4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 xml:space="preserve">( ) </w:t>
      </w:r>
      <w:r w:rsidR="00901382" w:rsidRPr="00F61A07">
        <w:rPr>
          <w:rFonts w:ascii="Courier New" w:eastAsia="Verdana" w:hAnsi="Courier New" w:cs="Verdana"/>
          <w:bCs/>
          <w:color w:val="auto"/>
          <w:sz w:val="24"/>
        </w:rPr>
        <w:t>conformità</w:t>
      </w:r>
    </w:p>
    <w:p w:rsidR="00961D4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 xml:space="preserve">( ) </w:t>
      </w:r>
      <w:r w:rsidR="00901382" w:rsidRPr="00F61A07">
        <w:rPr>
          <w:rFonts w:ascii="Courier New" w:eastAsia="Verdana" w:hAnsi="Courier New" w:cs="Verdana"/>
          <w:bCs/>
          <w:color w:val="auto"/>
          <w:sz w:val="24"/>
        </w:rPr>
        <w:t>non conformità</w:t>
      </w:r>
    </w:p>
    <w:p w:rsidR="002A77B6" w:rsidRPr="00F61A07" w:rsidRDefault="002A77B6" w:rsidP="0026223A">
      <w:pPr>
        <w:pStyle w:val="Altro0"/>
        <w:shd w:val="clear" w:color="auto" w:fill="auto"/>
        <w:spacing w:line="240" w:lineRule="auto"/>
        <w:jc w:val="both"/>
        <w:rPr>
          <w:rFonts w:ascii="Courier New" w:hAnsi="Courier New"/>
          <w:bCs/>
          <w:color w:val="auto"/>
          <w:sz w:val="24"/>
        </w:rPr>
      </w:pPr>
    </w:p>
    <w:p w:rsidR="00961D46" w:rsidRPr="00F61A07" w:rsidRDefault="00901382" w:rsidP="00E43A8C">
      <w:pPr>
        <w:pStyle w:val="Altro0"/>
        <w:shd w:val="clear" w:color="auto" w:fill="auto"/>
        <w:spacing w:line="240" w:lineRule="auto"/>
        <w:rPr>
          <w:rFonts w:ascii="Courier New" w:eastAsia="Verdana" w:hAnsi="Courier New" w:cs="Verdana"/>
          <w:bCs/>
          <w:color w:val="auto"/>
          <w:sz w:val="24"/>
        </w:rPr>
      </w:pPr>
      <w:r w:rsidRPr="00F61A07">
        <w:rPr>
          <w:rFonts w:ascii="Courier New" w:eastAsia="Verdana" w:hAnsi="Courier New" w:cs="Verdana"/>
          <w:bCs/>
          <w:color w:val="auto"/>
          <w:sz w:val="24"/>
        </w:rPr>
        <w:t>LA COMMIS</w:t>
      </w:r>
      <w:r w:rsidR="002A77B6" w:rsidRPr="00F61A07">
        <w:rPr>
          <w:rFonts w:ascii="Courier New" w:eastAsia="Verdana" w:hAnsi="Courier New" w:cs="Verdana"/>
          <w:bCs/>
          <w:color w:val="auto"/>
          <w:sz w:val="24"/>
        </w:rPr>
        <w:t>SIONE PARITETICA NAZIONALE</w:t>
      </w:r>
    </w:p>
    <w:p w:rsidR="002A77B6" w:rsidRPr="00F61A07" w:rsidRDefault="002A77B6" w:rsidP="0026223A">
      <w:pPr>
        <w:pStyle w:val="Altro0"/>
        <w:shd w:val="clear" w:color="auto" w:fill="auto"/>
        <w:spacing w:line="240" w:lineRule="auto"/>
        <w:jc w:val="both"/>
        <w:rPr>
          <w:rFonts w:ascii="Courier New" w:hAnsi="Courier New"/>
          <w:bCs/>
          <w:color w:val="auto"/>
          <w:sz w:val="24"/>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I rappresentanti di CONFCOMMERCIO</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______________________</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______________________</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______________________</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 xml:space="preserve">I rappresentanti sindacali </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 xml:space="preserve">di FILCAMS-CGIL, FISASCAT-CISL, UILTuCS-UIL </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______________________</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______________________</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_______________________</w:t>
      </w: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p>
    <w:p w:rsidR="002A77B6" w:rsidRPr="00F61A07" w:rsidRDefault="002A77B6" w:rsidP="0026223A">
      <w:pPr>
        <w:pStyle w:val="Altro0"/>
        <w:shd w:val="clear" w:color="auto" w:fill="auto"/>
        <w:spacing w:line="240" w:lineRule="auto"/>
        <w:jc w:val="both"/>
        <w:rPr>
          <w:rFonts w:ascii="Courier New" w:eastAsia="Verdana" w:hAnsi="Courier New" w:cs="Verdana"/>
          <w:bCs/>
          <w:color w:val="auto"/>
          <w:sz w:val="24"/>
        </w:rPr>
      </w:pPr>
    </w:p>
    <w:p w:rsidR="002A77B6" w:rsidRPr="00F61A07" w:rsidRDefault="002A77B6"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Roma, _________________</w:t>
      </w:r>
    </w:p>
    <w:p w:rsidR="002A77B6" w:rsidRDefault="002A77B6" w:rsidP="0026223A">
      <w:pPr>
        <w:pStyle w:val="Altro0"/>
        <w:shd w:val="clear" w:color="auto" w:fill="auto"/>
        <w:spacing w:line="240" w:lineRule="auto"/>
        <w:jc w:val="both"/>
        <w:rPr>
          <w:rFonts w:ascii="Courier New" w:hAnsi="Courier New"/>
          <w:bCs/>
          <w:color w:val="auto"/>
          <w:sz w:val="24"/>
        </w:rPr>
      </w:pPr>
    </w:p>
    <w:p w:rsidR="00E43A8C" w:rsidRPr="00F61A07" w:rsidRDefault="00E43A8C" w:rsidP="0026223A">
      <w:pPr>
        <w:pStyle w:val="Altro0"/>
        <w:shd w:val="clear" w:color="auto" w:fill="auto"/>
        <w:spacing w:line="240" w:lineRule="auto"/>
        <w:jc w:val="both"/>
        <w:rPr>
          <w:rFonts w:ascii="Courier New" w:hAnsi="Courier New"/>
          <w:bCs/>
          <w:color w:val="auto"/>
          <w:sz w:val="24"/>
        </w:rPr>
      </w:pPr>
    </w:p>
    <w:p w:rsidR="002A77B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73" w:name="bookmark784"/>
      <w:bookmarkStart w:id="774" w:name="bookmark785"/>
      <w:r w:rsidRPr="00F61A07">
        <w:rPr>
          <w:rFonts w:ascii="Courier New" w:eastAsia="Cambria" w:hAnsi="Courier New" w:cs="Cambria"/>
          <w:b w:val="0"/>
          <w:color w:val="auto"/>
          <w:sz w:val="24"/>
        </w:rPr>
        <w:t xml:space="preserve">ACCORDO DI RIORDINO COMPLESSIVO DELLA DISCIPLINA DELL'APPRENDISTATO </w:t>
      </w: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NEL SETTORE TERZIARIO, DISTRIBUZIONE, SERVIZI</w:t>
      </w:r>
      <w:bookmarkEnd w:id="773"/>
      <w:bookmarkEnd w:id="774"/>
    </w:p>
    <w:p w:rsidR="002A77B6" w:rsidRPr="00F61A07" w:rsidRDefault="002A77B6" w:rsidP="0026223A">
      <w:pPr>
        <w:pStyle w:val="Titolo40"/>
        <w:shd w:val="clear" w:color="auto" w:fill="auto"/>
        <w:jc w:val="both"/>
        <w:outlineLvl w:val="9"/>
        <w:rPr>
          <w:rFonts w:ascii="Courier New" w:hAnsi="Courier New"/>
          <w:b w:val="0"/>
          <w:color w:val="auto"/>
          <w:sz w:val="24"/>
        </w:rPr>
      </w:pPr>
    </w:p>
    <w:p w:rsidR="002A77B6" w:rsidRPr="00F61A07" w:rsidRDefault="00901382" w:rsidP="0026223A">
      <w:pPr>
        <w:pStyle w:val="Titolo40"/>
        <w:shd w:val="clear" w:color="auto" w:fill="auto"/>
        <w:jc w:val="both"/>
        <w:outlineLvl w:val="9"/>
        <w:rPr>
          <w:rFonts w:ascii="Courier New" w:hAnsi="Courier New"/>
          <w:b w:val="0"/>
          <w:color w:val="auto"/>
          <w:sz w:val="24"/>
        </w:rPr>
      </w:pPr>
      <w:bookmarkStart w:id="775" w:name="bookmark786"/>
      <w:bookmarkStart w:id="776" w:name="bookmark787"/>
      <w:r w:rsidRPr="00F61A07">
        <w:rPr>
          <w:rFonts w:ascii="Courier New" w:eastAsia="Cambria" w:hAnsi="Courier New" w:cs="Cambria"/>
          <w:b w:val="0"/>
          <w:color w:val="auto"/>
          <w:sz w:val="24"/>
        </w:rPr>
        <w:t>Premessa</w:t>
      </w:r>
      <w:bookmarkEnd w:id="775"/>
      <w:bookmarkEnd w:id="776"/>
    </w:p>
    <w:p w:rsidR="003F267C" w:rsidRDefault="003F267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considerata la revisione e razionalizzazione dei rapporti di lavoro con contenuto formativo in conformità con il Testo Unico su</w:t>
      </w:r>
      <w:r w:rsidR="00EC50CE" w:rsidRPr="00F61A07">
        <w:rPr>
          <w:rFonts w:ascii="Courier New" w:hAnsi="Courier New"/>
          <w:bCs/>
          <w:color w:val="auto"/>
          <w:sz w:val="24"/>
        </w:rPr>
        <w:t>ll’</w:t>
      </w:r>
      <w:r w:rsidRPr="00F61A07">
        <w:rPr>
          <w:rFonts w:ascii="Courier New" w:hAnsi="Courier New"/>
          <w:bCs/>
          <w:color w:val="auto"/>
          <w:sz w:val="24"/>
        </w:rPr>
        <w:t>apprendistato, a norma dell'art. 1, comma 30</w:t>
      </w:r>
      <w:r w:rsidR="00F63457">
        <w:rPr>
          <w:rFonts w:ascii="Courier New" w:hAnsi="Courier New"/>
          <w:bCs/>
          <w:color w:val="auto"/>
          <w:sz w:val="24"/>
        </w:rPr>
        <w:t>)</w:t>
      </w:r>
      <w:r w:rsidRPr="00F61A07">
        <w:rPr>
          <w:rFonts w:ascii="Courier New" w:hAnsi="Courier New"/>
          <w:bCs/>
          <w:color w:val="auto"/>
          <w:sz w:val="24"/>
        </w:rPr>
        <w:t xml:space="preserve">, </w:t>
      </w:r>
      <w:r w:rsidR="00F63457">
        <w:rPr>
          <w:rFonts w:ascii="Courier New" w:hAnsi="Courier New"/>
          <w:bCs/>
          <w:color w:val="auto"/>
          <w:sz w:val="24"/>
        </w:rPr>
        <w:t>l</w:t>
      </w:r>
      <w:r w:rsidRPr="00F61A07">
        <w:rPr>
          <w:rFonts w:ascii="Courier New" w:hAnsi="Courier New"/>
          <w:bCs/>
          <w:color w:val="auto"/>
          <w:sz w:val="24"/>
        </w:rPr>
        <w:t>egge n. 247/2007 e del D.</w:t>
      </w:r>
      <w:r w:rsidR="005E47EA" w:rsidRPr="00F61A07">
        <w:rPr>
          <w:rFonts w:ascii="Courier New" w:hAnsi="Courier New"/>
          <w:bCs/>
          <w:color w:val="auto"/>
          <w:sz w:val="24"/>
        </w:rPr>
        <w:t>l</w:t>
      </w:r>
      <w:r w:rsidRPr="00F61A07">
        <w:rPr>
          <w:rFonts w:ascii="Courier New" w:hAnsi="Courier New"/>
          <w:bCs/>
          <w:color w:val="auto"/>
          <w:sz w:val="24"/>
        </w:rPr>
        <w:t>gs. n. 167/2011, riconoscono in tale istituto uno strumento prioritario per l'acquisizione delle competenze utili allo svolgimento della prestazione lavorativa e un percorso orientato tra sistema scolastico e mondo del lavoro utile a favorire l'incremento dell</w:t>
      </w:r>
      <w:r w:rsidR="00EC50CE" w:rsidRPr="00F61A07">
        <w:rPr>
          <w:rFonts w:ascii="Courier New" w:hAnsi="Courier New"/>
          <w:bCs/>
          <w:color w:val="auto"/>
          <w:sz w:val="24"/>
        </w:rPr>
        <w:t xml:space="preserve">a </w:t>
      </w:r>
      <w:r w:rsidRPr="00F61A07">
        <w:rPr>
          <w:rFonts w:ascii="Courier New" w:hAnsi="Courier New"/>
          <w:bCs/>
          <w:color w:val="auto"/>
          <w:sz w:val="24"/>
        </w:rPr>
        <w:t>occupazione giovanile, in un quadro che consenta di promuovere lo sviluppo del settore e la sua capacità competitiva nei mercati internazionali, anche in considerazione dei processi di trasformazione e di informatizzazione che rendono necessario un costante aggiornamento rispetto alle mutevoli e diversificate esigenze della clientela.</w:t>
      </w:r>
    </w:p>
    <w:p w:rsidR="00013E5D"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Ferme restando le disposizioni vigenti in materia di diritto-dovere di istruzione e di formazione, il contratto di apprendistato, che è un contratto a tempo indeterminato finalizzato alla formazione e all</w:t>
      </w:r>
      <w:r w:rsidR="00013E5D" w:rsidRPr="00F61A07">
        <w:rPr>
          <w:rFonts w:ascii="Courier New" w:hAnsi="Courier New"/>
          <w:bCs/>
          <w:color w:val="auto"/>
          <w:sz w:val="24"/>
        </w:rPr>
        <w:t xml:space="preserve">a </w:t>
      </w:r>
      <w:r w:rsidRPr="00F61A07">
        <w:rPr>
          <w:rFonts w:ascii="Courier New" w:hAnsi="Courier New"/>
          <w:bCs/>
          <w:color w:val="auto"/>
          <w:sz w:val="24"/>
        </w:rPr>
        <w:t>occupazione dei giovani, è definito secondo le seguenti tipologie:</w:t>
      </w:r>
    </w:p>
    <w:p w:rsidR="00013E5D" w:rsidRPr="00F61A07" w:rsidRDefault="00013E5D" w:rsidP="0026223A">
      <w:pPr>
        <w:pStyle w:val="Corpodeltesto20"/>
        <w:shd w:val="clear" w:color="auto" w:fill="auto"/>
        <w:spacing w:line="240" w:lineRule="auto"/>
        <w:ind w:left="426" w:hanging="426"/>
        <w:jc w:val="both"/>
        <w:rPr>
          <w:rFonts w:ascii="Courier New" w:hAnsi="Courier New"/>
          <w:bCs/>
          <w:color w:val="auto"/>
          <w:sz w:val="24"/>
        </w:rPr>
      </w:pPr>
    </w:p>
    <w:p w:rsidR="00013E5D" w:rsidRPr="00F61A07" w:rsidRDefault="00013E5D"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contratto di apprendistato per la qualifica e il diploma professionale;</w:t>
      </w:r>
    </w:p>
    <w:p w:rsidR="00013E5D" w:rsidRPr="00F61A07" w:rsidRDefault="00013E5D"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contratto di apprendistato professionalizzante o contratto di mestiere;</w:t>
      </w:r>
    </w:p>
    <w:p w:rsidR="00961D46" w:rsidRPr="00F61A07" w:rsidRDefault="00013E5D"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contratto di apprendistato di alta formazione e ricerca.</w:t>
      </w:r>
    </w:p>
    <w:p w:rsidR="00013E5D" w:rsidRPr="00F61A07" w:rsidRDefault="00013E5D" w:rsidP="0026223A">
      <w:pPr>
        <w:pStyle w:val="Corpodeltesto20"/>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preso atto che il D.</w:t>
      </w:r>
      <w:r w:rsidR="005E47EA" w:rsidRPr="00F61A07">
        <w:rPr>
          <w:rFonts w:ascii="Courier New" w:hAnsi="Courier New"/>
          <w:bCs/>
          <w:color w:val="auto"/>
          <w:sz w:val="24"/>
        </w:rPr>
        <w:t>l</w:t>
      </w:r>
      <w:r w:rsidRPr="00F61A07">
        <w:rPr>
          <w:rFonts w:ascii="Courier New" w:hAnsi="Courier New"/>
          <w:bCs/>
          <w:color w:val="auto"/>
          <w:sz w:val="24"/>
        </w:rPr>
        <w:t>gs. n. 167/2011 attribuisce alla loro competenza per l'apprendistato di tipo a) le modalità di erogazione della formazione aziendale, per quello di tipo b) la qualificazione contrattuale da conseguire, la durata del contratto per la sua componente formativa, nonché la durata e le modalità di erogazione della formazione professionalizzante, concordano la presente disciplina dell'istituto dell'apprendistato, al fine di consentire lo sviluppo di concrete opportunità occupazionali.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confermano di impegnarsi a tutti i livelli nei rapporti istituzionali al perseguimento dei contenuti e dei principi contenuti nel presente </w:t>
      </w:r>
      <w:r w:rsidR="00547666">
        <w:rPr>
          <w:rFonts w:ascii="Courier New" w:hAnsi="Courier New"/>
          <w:bCs/>
          <w:color w:val="auto"/>
          <w:sz w:val="24"/>
        </w:rPr>
        <w:t>A</w:t>
      </w:r>
      <w:r w:rsidRPr="00F61A07">
        <w:rPr>
          <w:rFonts w:ascii="Courier New" w:hAnsi="Courier New"/>
          <w:bCs/>
          <w:color w:val="auto"/>
          <w:sz w:val="24"/>
        </w:rPr>
        <w:t>ccordo, al fine di garantire un</w:t>
      </w:r>
      <w:r w:rsidR="00013E5D" w:rsidRPr="00F61A07">
        <w:rPr>
          <w:rFonts w:ascii="Courier New" w:hAnsi="Courier New"/>
          <w:bCs/>
          <w:color w:val="auto"/>
          <w:sz w:val="24"/>
        </w:rPr>
        <w:t xml:space="preserve">a </w:t>
      </w:r>
      <w:r w:rsidRPr="00F61A07">
        <w:rPr>
          <w:rFonts w:ascii="Courier New" w:hAnsi="Courier New"/>
          <w:bCs/>
          <w:color w:val="auto"/>
          <w:sz w:val="24"/>
        </w:rPr>
        <w:t>applicazione omogenea in tutte le Regioni della disciplina legislativa dell'apprendistato. A tal fine, le Parti, inoltre, si impegnano a promuovere intese con le Regioni e le Province autonome di Trento e Bolzano per le parti che la legge ad essi demanda, anche al fine dell</w:t>
      </w:r>
      <w:r w:rsidR="00013E5D" w:rsidRPr="00F61A07">
        <w:rPr>
          <w:rFonts w:ascii="Courier New" w:hAnsi="Courier New"/>
          <w:bCs/>
          <w:color w:val="auto"/>
          <w:sz w:val="24"/>
        </w:rPr>
        <w:t>’</w:t>
      </w:r>
      <w:r w:rsidRPr="00F61A07">
        <w:rPr>
          <w:rFonts w:ascii="Courier New" w:hAnsi="Courier New"/>
          <w:bCs/>
          <w:color w:val="auto"/>
          <w:sz w:val="24"/>
        </w:rPr>
        <w:t xml:space="preserve">armonizzazione con il presente </w:t>
      </w:r>
      <w:r w:rsidR="00547666">
        <w:rPr>
          <w:rFonts w:ascii="Courier New" w:hAnsi="Courier New"/>
          <w:bCs/>
          <w:color w:val="auto"/>
          <w:sz w:val="24"/>
        </w:rPr>
        <w:t>A</w:t>
      </w:r>
      <w:r w:rsidRPr="00F61A07">
        <w:rPr>
          <w:rFonts w:ascii="Courier New" w:hAnsi="Courier New"/>
          <w:bCs/>
          <w:color w:val="auto"/>
          <w:sz w:val="24"/>
        </w:rPr>
        <w:t>ccordo.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nel darsi atto che le norme di cui al presente </w:t>
      </w:r>
      <w:r w:rsidR="00547666">
        <w:rPr>
          <w:rFonts w:ascii="Courier New" w:hAnsi="Courier New"/>
          <w:bCs/>
          <w:color w:val="auto"/>
          <w:sz w:val="24"/>
        </w:rPr>
        <w:t>A</w:t>
      </w:r>
      <w:r w:rsidRPr="00F61A07">
        <w:rPr>
          <w:rFonts w:ascii="Courier New" w:hAnsi="Courier New"/>
          <w:bCs/>
          <w:color w:val="auto"/>
          <w:sz w:val="24"/>
        </w:rPr>
        <w:t xml:space="preserve">ccordo costituiscono nel loro complesso una condizione di miglior favore rispetto a tutte le previsioni contenute in precedenti accordi nazionali/contratti collettivi nazionali di lavoro del settore TDS, confermano che l'istituto dell'apprendistato costituisce materia disciplinata esclusivamente al livello nazionale di contrattazione e che, di conseguenza, gli eventuali ulteriori accordi di </w:t>
      </w:r>
      <w:r w:rsidR="00661899">
        <w:rPr>
          <w:rFonts w:ascii="Courier New" w:hAnsi="Courier New"/>
          <w:bCs/>
          <w:color w:val="auto"/>
          <w:sz w:val="24"/>
        </w:rPr>
        <w:t>2°</w:t>
      </w:r>
      <w:r w:rsidRPr="00F61A07">
        <w:rPr>
          <w:rFonts w:ascii="Courier New" w:hAnsi="Courier New"/>
          <w:bCs/>
          <w:color w:val="auto"/>
          <w:sz w:val="24"/>
        </w:rPr>
        <w:t xml:space="preserve"> livello in materia devono ritenersi non più applicabili, ferma restando la </w:t>
      </w:r>
      <w:r w:rsidRPr="00F61A07">
        <w:rPr>
          <w:rFonts w:ascii="Courier New" w:hAnsi="Courier New"/>
          <w:bCs/>
          <w:color w:val="auto"/>
          <w:sz w:val="24"/>
        </w:rPr>
        <w:lastRenderedPageBreak/>
        <w:t>competenza sulle modalità di erogazione della formazione per il tipo a) che potranno essere concordate a livello regionale.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 tal fine tutte le disposizioni degli accordi territoriali in materia di apprendistato che prevedono durate superiori rispetto a quelle previste nel presente </w:t>
      </w:r>
      <w:r w:rsidR="00547666">
        <w:rPr>
          <w:rFonts w:ascii="Courier New" w:hAnsi="Courier New"/>
          <w:bCs/>
          <w:color w:val="auto"/>
          <w:sz w:val="24"/>
        </w:rPr>
        <w:t>A</w:t>
      </w:r>
      <w:r w:rsidRPr="00F61A07">
        <w:rPr>
          <w:rFonts w:ascii="Courier New" w:hAnsi="Courier New"/>
          <w:bCs/>
          <w:color w:val="auto"/>
          <w:sz w:val="24"/>
        </w:rPr>
        <w:t>ccordo, nonché un numero inferiore di livelli e mansioni, sono da ritenersi automaticamente allineate a quanto convenuto nel presente</w:t>
      </w:r>
      <w:r w:rsidR="00013E5D" w:rsidRPr="00F61A07">
        <w:rPr>
          <w:rFonts w:ascii="Courier New" w:hAnsi="Courier New"/>
          <w:bCs/>
          <w:color w:val="auto"/>
          <w:sz w:val="24"/>
        </w:rPr>
        <w:t xml:space="preserve"> </w:t>
      </w:r>
      <w:r w:rsidR="00547666">
        <w:rPr>
          <w:rFonts w:ascii="Courier New" w:hAnsi="Courier New"/>
          <w:bCs/>
          <w:color w:val="auto"/>
          <w:sz w:val="24"/>
        </w:rPr>
        <w:t>A</w:t>
      </w:r>
      <w:r w:rsidR="00013E5D" w:rsidRPr="00F61A07">
        <w:rPr>
          <w:rFonts w:ascii="Courier New" w:hAnsi="Courier New"/>
          <w:bCs/>
          <w:color w:val="auto"/>
          <w:sz w:val="24"/>
        </w:rPr>
        <w:t>ccordo.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Sono fatti salvi gli accordi regolamentari e d</w:t>
      </w:r>
      <w:r w:rsidR="000E00F1" w:rsidRPr="00F61A07">
        <w:rPr>
          <w:rFonts w:ascii="Courier New" w:hAnsi="Courier New"/>
          <w:bCs/>
          <w:color w:val="auto"/>
          <w:sz w:val="24"/>
        </w:rPr>
        <w:t>i</w:t>
      </w:r>
      <w:r w:rsidRPr="00F61A07">
        <w:rPr>
          <w:rFonts w:ascii="Courier New" w:hAnsi="Courier New"/>
          <w:bCs/>
          <w:color w:val="auto"/>
          <w:sz w:val="24"/>
        </w:rPr>
        <w:t xml:space="preserve"> funzionamento delle Commissioni presso gli Enti Bilaterali Territoriali già in vigore.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Sono fatti salvi, inoltre, i contratti individuali di apprendistato stipulati prima dell'entrata in vigore del presente </w:t>
      </w:r>
      <w:r w:rsidR="00547666">
        <w:rPr>
          <w:rFonts w:ascii="Courier New" w:hAnsi="Courier New"/>
          <w:bCs/>
          <w:color w:val="auto"/>
          <w:sz w:val="24"/>
        </w:rPr>
        <w:t>A</w:t>
      </w:r>
      <w:r w:rsidRPr="00F61A07">
        <w:rPr>
          <w:rFonts w:ascii="Courier New" w:hAnsi="Courier New"/>
          <w:bCs/>
          <w:color w:val="auto"/>
          <w:sz w:val="24"/>
        </w:rPr>
        <w:t>ccordo.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Parti concordano, altresì, che i datori </w:t>
      </w:r>
      <w:r w:rsidR="00EC50CE" w:rsidRPr="00F61A07">
        <w:rPr>
          <w:rFonts w:ascii="Courier New" w:hAnsi="Courier New"/>
          <w:bCs/>
          <w:color w:val="auto"/>
          <w:sz w:val="24"/>
        </w:rPr>
        <w:t>d</w:t>
      </w:r>
      <w:r w:rsidRPr="00F61A07">
        <w:rPr>
          <w:rFonts w:ascii="Courier New" w:hAnsi="Courier New"/>
          <w:bCs/>
          <w:color w:val="auto"/>
          <w:sz w:val="24"/>
        </w:rPr>
        <w:t>i lavoro che hanno sede in più Regioni possono fare riferimento al percorso formativo della Regione dove è ubicata la sede legale.</w:t>
      </w:r>
    </w:p>
    <w:p w:rsidR="00013E5D" w:rsidRPr="00F61A07" w:rsidRDefault="00013E5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013E5D"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Parte </w:t>
      </w:r>
      <w:r w:rsidR="00901382" w:rsidRPr="00F61A07">
        <w:rPr>
          <w:rFonts w:ascii="Courier New" w:hAnsi="Courier New"/>
          <w:bCs/>
          <w:color w:val="auto"/>
          <w:sz w:val="24"/>
        </w:rPr>
        <w:t>I - DISCIPLINA GENERALE</w:t>
      </w:r>
    </w:p>
    <w:p w:rsidR="00013E5D" w:rsidRPr="00F61A07" w:rsidRDefault="00013E5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77" w:name="bookmark788"/>
      <w:bookmarkStart w:id="778" w:name="bookmark789"/>
      <w:r w:rsidRPr="00F61A07">
        <w:rPr>
          <w:rFonts w:ascii="Courier New" w:eastAsia="Cambria" w:hAnsi="Courier New" w:cs="Cambria"/>
          <w:b w:val="0"/>
          <w:color w:val="auto"/>
          <w:sz w:val="24"/>
        </w:rPr>
        <w:t xml:space="preserve">Art. 1 - </w:t>
      </w:r>
      <w:r w:rsidR="00013E5D" w:rsidRPr="00F61A07">
        <w:rPr>
          <w:rFonts w:ascii="Courier New" w:eastAsia="Cambria" w:hAnsi="Courier New" w:cs="Cambria"/>
          <w:b w:val="0"/>
          <w:color w:val="auto"/>
          <w:sz w:val="24"/>
        </w:rPr>
        <w:t>P</w:t>
      </w:r>
      <w:r w:rsidRPr="00F61A07">
        <w:rPr>
          <w:rFonts w:ascii="Courier New" w:eastAsia="Cambria" w:hAnsi="Courier New" w:cs="Cambria"/>
          <w:b w:val="0"/>
          <w:color w:val="auto"/>
          <w:sz w:val="24"/>
        </w:rPr>
        <w:t>roporzione numerica</w:t>
      </w:r>
      <w:bookmarkEnd w:id="777"/>
      <w:bookmarkEnd w:id="778"/>
    </w:p>
    <w:p w:rsidR="00013E5D" w:rsidRPr="00F61A07" w:rsidRDefault="00013E5D"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Considerato quanto disposto dal D.</w:t>
      </w:r>
      <w:r w:rsidR="005E47EA" w:rsidRPr="00F61A07">
        <w:rPr>
          <w:rFonts w:ascii="Courier New" w:hAnsi="Courier New"/>
          <w:bCs/>
          <w:color w:val="auto"/>
          <w:sz w:val="24"/>
        </w:rPr>
        <w:t>l</w:t>
      </w:r>
      <w:r w:rsidRPr="00F61A07">
        <w:rPr>
          <w:rFonts w:ascii="Courier New" w:hAnsi="Courier New"/>
          <w:bCs/>
          <w:color w:val="auto"/>
          <w:sz w:val="24"/>
        </w:rPr>
        <w:t xml:space="preserve">gs. n. 167/2011, le </w:t>
      </w:r>
      <w:r w:rsidR="00EF586F">
        <w:rPr>
          <w:rFonts w:ascii="Courier New" w:hAnsi="Courier New"/>
          <w:bCs/>
          <w:color w:val="auto"/>
          <w:sz w:val="24"/>
        </w:rPr>
        <w:t>P</w:t>
      </w:r>
      <w:r w:rsidRPr="00F61A07">
        <w:rPr>
          <w:rFonts w:ascii="Courier New" w:hAnsi="Courier New"/>
          <w:bCs/>
          <w:color w:val="auto"/>
          <w:sz w:val="24"/>
        </w:rPr>
        <w:t>arti convengono che il numero di apprendisti che il datore di lavoro ha facoltà di occupare alle proprie dipendenze non può superare il 100</w:t>
      </w:r>
      <w:r w:rsidR="00720414">
        <w:rPr>
          <w:rFonts w:ascii="Courier New" w:hAnsi="Courier New"/>
          <w:bCs/>
          <w:color w:val="auto"/>
          <w:sz w:val="24"/>
        </w:rPr>
        <w:t>%</w:t>
      </w:r>
      <w:r w:rsidRPr="00F61A07">
        <w:rPr>
          <w:rFonts w:ascii="Courier New" w:hAnsi="Courier New"/>
          <w:bCs/>
          <w:color w:val="auto"/>
          <w:sz w:val="24"/>
        </w:rPr>
        <w:t xml:space="preserve"> dei lavoratori specializzati e qualificati in servizio.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datore di lavoro che non abbia alle proprie dipendenze lavoratori qualificati o specializzati, o che comunque ne abbia in numero inferiore a 3, può assumere apprendisti in numero non superiore a3.</w:t>
      </w:r>
    </w:p>
    <w:p w:rsidR="00013E5D" w:rsidRPr="00F61A07" w:rsidRDefault="00013E5D" w:rsidP="0026223A">
      <w:pPr>
        <w:pStyle w:val="Corpodeltesto20"/>
        <w:shd w:val="clear" w:color="auto" w:fill="auto"/>
        <w:spacing w:line="240" w:lineRule="auto"/>
        <w:ind w:left="0"/>
        <w:jc w:val="both"/>
        <w:rPr>
          <w:rFonts w:ascii="Courier New" w:hAnsi="Courier New"/>
          <w:bCs/>
          <w:color w:val="auto"/>
          <w:sz w:val="24"/>
        </w:rPr>
      </w:pPr>
    </w:p>
    <w:p w:rsidR="00013E5D"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79" w:name="bookmark790"/>
      <w:bookmarkStart w:id="780" w:name="bookmark791"/>
      <w:r w:rsidRPr="00F61A07">
        <w:rPr>
          <w:rFonts w:ascii="Courier New" w:eastAsia="Cambria" w:hAnsi="Courier New" w:cs="Cambria"/>
          <w:b w:val="0"/>
          <w:color w:val="auto"/>
          <w:sz w:val="24"/>
        </w:rPr>
        <w:t>Art. 2 - Limiti di età</w:t>
      </w:r>
      <w:bookmarkEnd w:id="779"/>
      <w:bookmarkEnd w:id="780"/>
    </w:p>
    <w:p w:rsidR="003F267C" w:rsidRDefault="003F267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convengono che, in applicazione di quanto previsto dal D.</w:t>
      </w:r>
      <w:r w:rsidR="005E47EA" w:rsidRPr="00F61A07">
        <w:rPr>
          <w:rFonts w:ascii="Courier New" w:hAnsi="Courier New"/>
          <w:bCs/>
          <w:color w:val="auto"/>
          <w:sz w:val="24"/>
        </w:rPr>
        <w:t>l</w:t>
      </w:r>
      <w:r w:rsidRPr="00F61A07">
        <w:rPr>
          <w:rFonts w:ascii="Courier New" w:hAnsi="Courier New"/>
          <w:bCs/>
          <w:color w:val="auto"/>
          <w:sz w:val="24"/>
        </w:rPr>
        <w:t>gs. n. 167/2011, potranno essere assunti con il contratto di apprendistato professionalizzante e/o con contratto di alta formazione e ricerca i giovani di età compresa tra i 18 e i 29 anni, ovvero a partire dal compimento dei 17 anni se in possesso di una qual</w:t>
      </w:r>
      <w:r w:rsidR="000E00F1" w:rsidRPr="00F61A07">
        <w:rPr>
          <w:rFonts w:ascii="Courier New" w:hAnsi="Courier New"/>
          <w:bCs/>
          <w:color w:val="auto"/>
          <w:sz w:val="24"/>
        </w:rPr>
        <w:t>i</w:t>
      </w:r>
      <w:r w:rsidRPr="00F61A07">
        <w:rPr>
          <w:rFonts w:ascii="Courier New" w:hAnsi="Courier New"/>
          <w:bCs/>
          <w:color w:val="auto"/>
          <w:sz w:val="24"/>
        </w:rPr>
        <w:t>fica professionale conseguita ai sensi del D.</w:t>
      </w:r>
      <w:r w:rsidR="005E47EA" w:rsidRPr="00F61A07">
        <w:rPr>
          <w:rFonts w:ascii="Courier New" w:hAnsi="Courier New"/>
          <w:bCs/>
          <w:color w:val="auto"/>
          <w:sz w:val="24"/>
        </w:rPr>
        <w:t>l</w:t>
      </w:r>
      <w:r w:rsidRPr="00F61A07">
        <w:rPr>
          <w:rFonts w:ascii="Courier New" w:hAnsi="Courier New"/>
          <w:bCs/>
          <w:color w:val="auto"/>
          <w:sz w:val="24"/>
        </w:rPr>
        <w:t xml:space="preserve">gs. n. 226/2005, nonché con il contratto di apprendistato per la qualifica e il diploma professionale i giovani che abbiano compiuto 15 anni e fino al compimento del </w:t>
      </w:r>
      <w:r w:rsidR="003D63F6">
        <w:rPr>
          <w:rFonts w:ascii="Courier New" w:hAnsi="Courier New"/>
          <w:bCs/>
          <w:color w:val="auto"/>
          <w:sz w:val="24"/>
        </w:rPr>
        <w:t>25°</w:t>
      </w:r>
      <w:r w:rsidRPr="00F61A07">
        <w:rPr>
          <w:rFonts w:ascii="Courier New" w:hAnsi="Courier New"/>
          <w:bCs/>
          <w:color w:val="auto"/>
          <w:sz w:val="24"/>
        </w:rPr>
        <w:t xml:space="preserve"> anno di età.</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Nelle aziende commerciali di armi e munizioni l'età minima per l'assunzione di apprendisti è il </w:t>
      </w:r>
      <w:r w:rsidR="003D63F6">
        <w:rPr>
          <w:rFonts w:ascii="Courier New" w:hAnsi="Courier New"/>
          <w:bCs/>
          <w:color w:val="auto"/>
          <w:sz w:val="24"/>
        </w:rPr>
        <w:t>18°</w:t>
      </w:r>
      <w:r w:rsidRPr="00F61A07">
        <w:rPr>
          <w:rFonts w:ascii="Courier New" w:hAnsi="Courier New"/>
          <w:bCs/>
          <w:color w:val="auto"/>
          <w:sz w:val="24"/>
        </w:rPr>
        <w:t xml:space="preserve"> anno compiuto.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Per i lavoratori apprendisti di cui all'art. 3</w:t>
      </w:r>
      <w:r w:rsidR="003F267C">
        <w:rPr>
          <w:rFonts w:ascii="Courier New" w:hAnsi="Courier New"/>
          <w:bCs/>
          <w:color w:val="auto"/>
          <w:sz w:val="24"/>
        </w:rPr>
        <w:t>,</w:t>
      </w:r>
      <w:r w:rsidRPr="00F61A07">
        <w:rPr>
          <w:rFonts w:ascii="Courier New" w:hAnsi="Courier New"/>
          <w:bCs/>
          <w:color w:val="auto"/>
          <w:sz w:val="24"/>
        </w:rPr>
        <w:t xml:space="preserve"> D.</w:t>
      </w:r>
      <w:r w:rsidR="005E47EA" w:rsidRPr="00F61A07">
        <w:rPr>
          <w:rFonts w:ascii="Courier New" w:hAnsi="Courier New"/>
          <w:bCs/>
          <w:color w:val="auto"/>
          <w:sz w:val="24"/>
        </w:rPr>
        <w:t>l</w:t>
      </w:r>
      <w:r w:rsidRPr="00F61A07">
        <w:rPr>
          <w:rFonts w:ascii="Courier New" w:hAnsi="Courier New"/>
          <w:bCs/>
          <w:color w:val="auto"/>
          <w:sz w:val="24"/>
        </w:rPr>
        <w:t>gs. n. 167/2011 di età inferiore ai 18 anni, troveranno applicazione le norme contrattuali nazionali del Terziario, in quanto compatibili.</w:t>
      </w:r>
    </w:p>
    <w:p w:rsidR="00EC50CE" w:rsidRPr="00F61A07" w:rsidRDefault="00EC50CE" w:rsidP="0026223A">
      <w:pPr>
        <w:pStyle w:val="Titolo40"/>
        <w:shd w:val="clear" w:color="auto" w:fill="auto"/>
        <w:jc w:val="both"/>
        <w:outlineLvl w:val="9"/>
        <w:rPr>
          <w:rFonts w:ascii="Courier New" w:eastAsia="Cambria" w:hAnsi="Courier New" w:cs="Cambria"/>
          <w:b w:val="0"/>
          <w:color w:val="auto"/>
          <w:sz w:val="24"/>
        </w:rPr>
      </w:pPr>
      <w:bookmarkStart w:id="781" w:name="bookmark792"/>
      <w:bookmarkStart w:id="782" w:name="bookmark793"/>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Art. 3</w:t>
      </w:r>
      <w:r w:rsidR="00EC50CE" w:rsidRPr="00F61A07">
        <w:rPr>
          <w:rFonts w:ascii="Courier New" w:eastAsia="Cambria" w:hAnsi="Courier New" w:cs="Cambria"/>
          <w:b w:val="0"/>
          <w:color w:val="auto"/>
          <w:sz w:val="24"/>
        </w:rPr>
        <w:t xml:space="preserve"> - </w:t>
      </w:r>
      <w:r w:rsidRPr="00F61A07">
        <w:rPr>
          <w:rFonts w:ascii="Courier New" w:eastAsia="Cambria" w:hAnsi="Courier New" w:cs="Cambria"/>
          <w:b w:val="0"/>
          <w:color w:val="auto"/>
          <w:sz w:val="24"/>
        </w:rPr>
        <w:t>Disciplina generale</w:t>
      </w:r>
      <w:bookmarkEnd w:id="781"/>
      <w:bookmarkEnd w:id="782"/>
    </w:p>
    <w:p w:rsidR="00EC50CE" w:rsidRPr="00F61A07" w:rsidRDefault="00EC50CE"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Ai fini dell</w:t>
      </w:r>
      <w:r w:rsidR="00EC50CE" w:rsidRPr="00F61A07">
        <w:rPr>
          <w:rFonts w:ascii="Courier New" w:hAnsi="Courier New"/>
          <w:bCs/>
          <w:color w:val="auto"/>
          <w:sz w:val="24"/>
        </w:rPr>
        <w:t xml:space="preserve">a </w:t>
      </w:r>
      <w:r w:rsidRPr="00F61A07">
        <w:rPr>
          <w:rFonts w:ascii="Courier New" w:hAnsi="Courier New"/>
          <w:bCs/>
          <w:color w:val="auto"/>
          <w:sz w:val="24"/>
        </w:rPr>
        <w:t>assunzione di un lavoratore apprendista è necessario un contratto scritto, nel quale devono essere indicati: la prestazione oggetto del contratto, il per</w:t>
      </w:r>
      <w:r w:rsidR="000E00F1" w:rsidRPr="00F61A07">
        <w:rPr>
          <w:rFonts w:ascii="Courier New" w:hAnsi="Courier New"/>
          <w:bCs/>
          <w:color w:val="auto"/>
          <w:sz w:val="24"/>
        </w:rPr>
        <w:t>i</w:t>
      </w:r>
      <w:r w:rsidRPr="00F61A07">
        <w:rPr>
          <w:rFonts w:ascii="Courier New" w:hAnsi="Courier New"/>
          <w:bCs/>
          <w:color w:val="auto"/>
          <w:sz w:val="24"/>
        </w:rPr>
        <w:t>odo di prova, il livello di inquadramento iniziale, quello intermedio e quello finale, la qualifica che potrà essere acquisita al termine del rapporto e la durata del per</w:t>
      </w:r>
      <w:r w:rsidR="000E00F1" w:rsidRPr="00F61A07">
        <w:rPr>
          <w:rFonts w:ascii="Courier New" w:hAnsi="Courier New"/>
          <w:bCs/>
          <w:color w:val="auto"/>
          <w:sz w:val="24"/>
        </w:rPr>
        <w:t>i</w:t>
      </w:r>
      <w:r w:rsidRPr="00F61A07">
        <w:rPr>
          <w:rFonts w:ascii="Courier New" w:hAnsi="Courier New"/>
          <w:bCs/>
          <w:color w:val="auto"/>
          <w:sz w:val="24"/>
        </w:rPr>
        <w:t xml:space="preserve">odo di apprendistato. Il piano formativo individuale </w:t>
      </w:r>
      <w:r w:rsidRPr="00F61A07">
        <w:rPr>
          <w:rFonts w:ascii="Courier New" w:hAnsi="Courier New"/>
          <w:bCs/>
          <w:color w:val="auto"/>
          <w:sz w:val="24"/>
        </w:rPr>
        <w:lastRenderedPageBreak/>
        <w:t>dovrà essere definito entro 30 giorni dalla stipulazione del contratto ovvero per le fattispecie di cui alle lett</w:t>
      </w:r>
      <w:r w:rsidR="007C2FF5">
        <w:rPr>
          <w:rFonts w:ascii="Courier New" w:hAnsi="Courier New"/>
          <w:bCs/>
          <w:color w:val="auto"/>
          <w:sz w:val="24"/>
        </w:rPr>
        <w:t xml:space="preserve">. </w:t>
      </w:r>
      <w:r w:rsidRPr="00F61A07">
        <w:rPr>
          <w:rFonts w:ascii="Courier New" w:hAnsi="Courier New"/>
          <w:bCs/>
          <w:color w:val="auto"/>
          <w:sz w:val="24"/>
        </w:rPr>
        <w:t>a) e c) dell'art. 1, D.</w:t>
      </w:r>
      <w:r w:rsidR="005E47EA" w:rsidRPr="00F61A07">
        <w:rPr>
          <w:rFonts w:ascii="Courier New" w:hAnsi="Courier New"/>
          <w:bCs/>
          <w:color w:val="auto"/>
          <w:sz w:val="24"/>
        </w:rPr>
        <w:t>l</w:t>
      </w:r>
      <w:r w:rsidRPr="00F61A07">
        <w:rPr>
          <w:rFonts w:ascii="Courier New" w:hAnsi="Courier New"/>
          <w:bCs/>
          <w:color w:val="auto"/>
          <w:sz w:val="24"/>
        </w:rPr>
        <w:t>gs. n. 167/2011 nei diversi termini individuati dai soggetti competenti.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concordano che il periodo di formazione dovrà terminare di norma 30 giorni prima della scadenza del contratto di apprendistato.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malattia, l'infortunio o altre cause di sospensione involontaria del rapporto superiore a 30 giorni consecutivi comportano la proroga del termine di scadenza del contratto di apprendistato, con il conseguente posticipo anche dei termini connessi ai benefici contributivi.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In tale ipotesi il datore di lavoro comunicherà al lavoratore la nuova scadenza del contratto di apprendistato.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Durante lo svolgimento dell'apprendistato le </w:t>
      </w:r>
      <w:r w:rsidR="00EF586F">
        <w:rPr>
          <w:rFonts w:ascii="Courier New" w:hAnsi="Courier New"/>
          <w:bCs/>
          <w:color w:val="auto"/>
          <w:sz w:val="24"/>
        </w:rPr>
        <w:t>P</w:t>
      </w:r>
      <w:r w:rsidRPr="00F61A07">
        <w:rPr>
          <w:rFonts w:ascii="Courier New" w:hAnsi="Courier New"/>
          <w:bCs/>
          <w:color w:val="auto"/>
          <w:sz w:val="24"/>
        </w:rPr>
        <w:t>arti potranno recedere dal contratto solo in presenza di una giusta causa o di un giustificato motivo.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In caso di mancato preavviso, ai sensi dell'art. 2118 c.c., si applica la disciplina contrattuale nazionale del Terziario in materia di indennità sostitutiva del preavviso</w:t>
      </w:r>
      <w:r w:rsidR="003F267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Alla scadenza del contratto, qualora una delle </w:t>
      </w:r>
      <w:r w:rsidR="00EF586F">
        <w:rPr>
          <w:rFonts w:ascii="Courier New" w:hAnsi="Courier New"/>
          <w:bCs/>
          <w:color w:val="auto"/>
          <w:sz w:val="24"/>
        </w:rPr>
        <w:t>P</w:t>
      </w:r>
      <w:r w:rsidRPr="00F61A07">
        <w:rPr>
          <w:rFonts w:ascii="Courier New" w:hAnsi="Courier New"/>
          <w:bCs/>
          <w:color w:val="auto"/>
          <w:sz w:val="24"/>
        </w:rPr>
        <w:t>arti intenda recedere dal rapporto, sarà tenuta, ai sensi dell'art. 2, lett. m), D.</w:t>
      </w:r>
      <w:r w:rsidR="005E47EA" w:rsidRPr="00F61A07">
        <w:rPr>
          <w:rFonts w:ascii="Courier New" w:hAnsi="Courier New"/>
          <w:bCs/>
          <w:color w:val="auto"/>
          <w:sz w:val="24"/>
        </w:rPr>
        <w:t>l</w:t>
      </w:r>
      <w:r w:rsidRPr="00F61A07">
        <w:rPr>
          <w:rFonts w:ascii="Courier New" w:hAnsi="Courier New"/>
          <w:bCs/>
          <w:color w:val="auto"/>
          <w:sz w:val="24"/>
        </w:rPr>
        <w:t>gs. n. 167/2011, a comunicarlo con un preavviso scritto pari a 30 giorni decorrente dalla scadenza del periodo di formazione.</w:t>
      </w:r>
    </w:p>
    <w:p w:rsidR="00013E5D" w:rsidRPr="00F61A07" w:rsidRDefault="00013E5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4</w:t>
      </w:r>
      <w:r w:rsidR="003F267C">
        <w:rPr>
          <w:rFonts w:ascii="Courier New" w:hAnsi="Courier New"/>
          <w:bCs/>
          <w:color w:val="auto"/>
          <w:sz w:val="24"/>
        </w:rPr>
        <w:t xml:space="preserve"> </w:t>
      </w:r>
      <w:r w:rsidRPr="00F61A07">
        <w:rPr>
          <w:rFonts w:ascii="Courier New" w:hAnsi="Courier New"/>
          <w:bCs/>
          <w:color w:val="auto"/>
          <w:sz w:val="24"/>
        </w:rPr>
        <w:t>- Procedure di applicabilità</w:t>
      </w:r>
    </w:p>
    <w:p w:rsidR="00013E5D" w:rsidRPr="00F61A07" w:rsidRDefault="00013E5D" w:rsidP="0026223A">
      <w:pPr>
        <w:pStyle w:val="Titolo40"/>
        <w:shd w:val="clear" w:color="auto" w:fill="auto"/>
        <w:jc w:val="both"/>
        <w:outlineLvl w:val="9"/>
        <w:rPr>
          <w:rFonts w:ascii="Courier New" w:eastAsia="Cambria" w:hAnsi="Courier New" w:cs="Cambria"/>
          <w:b w:val="0"/>
          <w:color w:val="auto"/>
          <w:sz w:val="24"/>
        </w:rPr>
      </w:pPr>
      <w:bookmarkStart w:id="783" w:name="bookmark794"/>
      <w:bookmarkStart w:id="784" w:name="bookmark795"/>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1) </w:t>
      </w:r>
      <w:r w:rsidR="00013E5D" w:rsidRPr="00F61A07">
        <w:rPr>
          <w:rFonts w:ascii="Courier New" w:eastAsia="Cambria" w:hAnsi="Courier New" w:cs="Cambria"/>
          <w:b w:val="0"/>
          <w:color w:val="auto"/>
          <w:sz w:val="24"/>
        </w:rPr>
        <w:t>A</w:t>
      </w:r>
      <w:r w:rsidRPr="00F61A07">
        <w:rPr>
          <w:rFonts w:ascii="Courier New" w:eastAsia="Cambria" w:hAnsi="Courier New" w:cs="Cambria"/>
          <w:b w:val="0"/>
          <w:color w:val="auto"/>
          <w:sz w:val="24"/>
        </w:rPr>
        <w:t>pprendistato professionalizzante o contratto di mestiere</w:t>
      </w:r>
      <w:bookmarkEnd w:id="783"/>
      <w:bookmarkEnd w:id="784"/>
      <w:r w:rsidR="00013E5D" w:rsidRPr="00F61A07">
        <w:rPr>
          <w:rFonts w:ascii="Courier New" w:eastAsia="Cambria" w:hAnsi="Courier New" w:cs="Cambria"/>
          <w:b w:val="0"/>
          <w:color w:val="auto"/>
          <w:sz w:val="24"/>
        </w:rPr>
        <w:t>.</w:t>
      </w:r>
    </w:p>
    <w:p w:rsidR="00013E5D" w:rsidRPr="00F61A07" w:rsidRDefault="00013E5D"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datori di lavoro che intendano assumere apprendisti, debbono presentare domanda, corredata dal piano formativo, predisposto anche sulla base di progetti standard, alla specifica Commissione dell'Ente Bilaterale, prevista dalle norme contrattuali nazionali del Terziario, competente per territorio, la quale esprimerà il proprio parere di conformità in rapporto alle norme previste dalla predetta disciplina in materia di apprendistato, ai programmi di formazione indicati dall</w:t>
      </w:r>
      <w:r w:rsidR="00A74B90" w:rsidRPr="00F61A07">
        <w:rPr>
          <w:rFonts w:ascii="Courier New" w:hAnsi="Courier New"/>
          <w:bCs/>
          <w:color w:val="auto"/>
          <w:sz w:val="24"/>
        </w:rPr>
        <w:t xml:space="preserve">a </w:t>
      </w:r>
      <w:r w:rsidRPr="00F61A07">
        <w:rPr>
          <w:rFonts w:ascii="Courier New" w:hAnsi="Courier New"/>
          <w:bCs/>
          <w:color w:val="auto"/>
          <w:sz w:val="24"/>
        </w:rPr>
        <w:t>azienda e ai contenuti del piano formativo, finalizzato al conseguimento del</w:t>
      </w:r>
      <w:r w:rsidR="00A74B90" w:rsidRPr="00F61A07">
        <w:rPr>
          <w:rFonts w:ascii="Courier New" w:hAnsi="Courier New"/>
          <w:bCs/>
          <w:color w:val="auto"/>
          <w:sz w:val="24"/>
        </w:rPr>
        <w:t>l</w:t>
      </w:r>
      <w:r w:rsidRPr="00F61A07">
        <w:rPr>
          <w:rFonts w:ascii="Courier New" w:hAnsi="Courier New"/>
          <w:bCs/>
          <w:color w:val="auto"/>
          <w:sz w:val="24"/>
        </w:rPr>
        <w:t>e specifiche qualifiche professionali.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Ai fini del rilascio del parere di conformità, la Commissione è tenuta alla verifica della congruità del rapporto numerico fra apprendisti e lavoratori qualificati, della ammissibilità del livello contrattuale di inquadramento nonché del rispetto della condizione di cui al successivo art</w:t>
      </w:r>
      <w:r w:rsidR="001A33A5">
        <w:rPr>
          <w:rFonts w:ascii="Courier New" w:hAnsi="Courier New"/>
          <w:bCs/>
          <w:color w:val="auto"/>
          <w:sz w:val="24"/>
        </w:rPr>
        <w:t>.</w:t>
      </w:r>
      <w:r w:rsidRPr="00F61A07">
        <w:rPr>
          <w:rFonts w:ascii="Courier New" w:hAnsi="Courier New"/>
          <w:bCs/>
          <w:color w:val="auto"/>
          <w:sz w:val="24"/>
        </w:rPr>
        <w:t xml:space="preserve"> 17.</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Ove la Commissione non si esprima nel termine di 15 giorni dal ricevimento della richiesta, questa si intenderà accolta.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alternativa a quanto previsto nei precedenti commi, le aziende con unità produttive distribuite in più di due regioni possono inoltrare la domanda di cui al comma </w:t>
      </w:r>
      <w:r w:rsidR="00F63457">
        <w:rPr>
          <w:rFonts w:ascii="Courier New" w:hAnsi="Courier New"/>
          <w:bCs/>
          <w:color w:val="auto"/>
          <w:sz w:val="24"/>
        </w:rPr>
        <w:t xml:space="preserve">1) </w:t>
      </w:r>
      <w:r w:rsidRPr="00F61A07">
        <w:rPr>
          <w:rFonts w:ascii="Courier New" w:hAnsi="Courier New"/>
          <w:bCs/>
          <w:color w:val="auto"/>
          <w:sz w:val="24"/>
        </w:rPr>
        <w:t>all</w:t>
      </w:r>
      <w:r w:rsidR="00A74B90" w:rsidRPr="00F61A07">
        <w:rPr>
          <w:rFonts w:ascii="Courier New" w:hAnsi="Courier New"/>
          <w:bCs/>
          <w:color w:val="auto"/>
          <w:sz w:val="24"/>
        </w:rPr>
        <w:t xml:space="preserve">a </w:t>
      </w:r>
      <w:r w:rsidRPr="00F61A07">
        <w:rPr>
          <w:rFonts w:ascii="Courier New" w:hAnsi="Courier New"/>
          <w:bCs/>
          <w:color w:val="auto"/>
          <w:sz w:val="24"/>
        </w:rPr>
        <w:t>apposita Commissione istituita in seno all'Ente Bilaterale Nazionale.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La </w:t>
      </w:r>
      <w:r w:rsidR="00937471">
        <w:rPr>
          <w:rFonts w:ascii="Courier New" w:hAnsi="Courier New"/>
          <w:bCs/>
          <w:color w:val="auto"/>
          <w:sz w:val="24"/>
        </w:rPr>
        <w:t>C</w:t>
      </w:r>
      <w:r w:rsidRPr="00F61A07">
        <w:rPr>
          <w:rFonts w:ascii="Courier New" w:hAnsi="Courier New"/>
          <w:bCs/>
          <w:color w:val="auto"/>
          <w:sz w:val="24"/>
        </w:rPr>
        <w:t xml:space="preserve">ommissione paritetica istituita in seno all'Ente Bilaterale Nazionale esprimerà il proprio parere di conformità in rapporto alle norme previste dalle norme contrattuali nazionali del Terziario in </w:t>
      </w:r>
      <w:r w:rsidRPr="00F61A07">
        <w:rPr>
          <w:rFonts w:ascii="Courier New" w:hAnsi="Courier New"/>
          <w:bCs/>
          <w:color w:val="auto"/>
          <w:sz w:val="24"/>
        </w:rPr>
        <w:lastRenderedPageBreak/>
        <w:t>materia di apprendistato, ai programmi formativi indicati dall</w:t>
      </w:r>
      <w:r w:rsidR="00A74B90" w:rsidRPr="00F61A07">
        <w:rPr>
          <w:rFonts w:ascii="Courier New" w:hAnsi="Courier New"/>
          <w:bCs/>
          <w:color w:val="auto"/>
          <w:sz w:val="24"/>
        </w:rPr>
        <w:t xml:space="preserve">a </w:t>
      </w:r>
      <w:r w:rsidRPr="00F61A07">
        <w:rPr>
          <w:rFonts w:ascii="Courier New" w:hAnsi="Courier New"/>
          <w:bCs/>
          <w:color w:val="auto"/>
          <w:sz w:val="24"/>
        </w:rPr>
        <w:t>azienda e ai contenuti del piano formativo, finalizzato al conseguimento delie specifiche qualifiche professionali.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Ove la </w:t>
      </w:r>
      <w:r w:rsidR="00937471">
        <w:rPr>
          <w:rFonts w:ascii="Courier New" w:hAnsi="Courier New"/>
          <w:bCs/>
          <w:color w:val="auto"/>
          <w:sz w:val="24"/>
        </w:rPr>
        <w:t>C</w:t>
      </w:r>
      <w:r w:rsidRPr="00F61A07">
        <w:rPr>
          <w:rFonts w:ascii="Courier New" w:hAnsi="Courier New"/>
          <w:bCs/>
          <w:color w:val="auto"/>
          <w:sz w:val="24"/>
        </w:rPr>
        <w:t>ommissione paritetica in seno all'Ente Bilaterale nazionale non si esprima nel termine di 30 giorni dal ricevimento della domanda, la conformità del piano formativo si intenderà acquisita.</w:t>
      </w:r>
    </w:p>
    <w:p w:rsidR="00A74B90"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occasione delle assunzioni degli apprendisti le aziende provvederanno a trasmettere il parere di conformità della </w:t>
      </w:r>
      <w:r w:rsidR="00937471">
        <w:rPr>
          <w:rFonts w:ascii="Courier New" w:hAnsi="Courier New"/>
          <w:bCs/>
          <w:color w:val="auto"/>
          <w:sz w:val="24"/>
        </w:rPr>
        <w:t>C</w:t>
      </w:r>
      <w:r w:rsidRPr="00F61A07">
        <w:rPr>
          <w:rFonts w:ascii="Courier New" w:hAnsi="Courier New"/>
          <w:bCs/>
          <w:color w:val="auto"/>
          <w:sz w:val="24"/>
        </w:rPr>
        <w:t xml:space="preserve">ommissione paritetica costituita in seno all'Ente Bilaterale Nazionale o, superati i 30 giorni di cui al comma precedente, a segnalare l'avvenuta automatica conferma del piano formativo alle </w:t>
      </w:r>
      <w:r w:rsidR="00937471">
        <w:rPr>
          <w:rFonts w:ascii="Courier New" w:hAnsi="Courier New"/>
          <w:bCs/>
          <w:color w:val="auto"/>
          <w:sz w:val="24"/>
        </w:rPr>
        <w:t>C</w:t>
      </w:r>
      <w:r w:rsidRPr="00F61A07">
        <w:rPr>
          <w:rFonts w:ascii="Courier New" w:hAnsi="Courier New"/>
          <w:bCs/>
          <w:color w:val="auto"/>
          <w:sz w:val="24"/>
        </w:rPr>
        <w:t>ommissioni paritetiche istituite in seno agli Enti Bilaterali dei territori nei quali sono previste le assunzioni stesse e presso i quali verranno inoltrate le relative richieste, al fine di consentire la sola verifica della congruità del rapporto numerico fra apprendisti e lavoratori qualificati, della ammissibilità del livello contrattuale di inquadramento</w:t>
      </w:r>
      <w:r w:rsidR="001A33A5">
        <w:rPr>
          <w:rFonts w:ascii="Courier New" w:hAnsi="Courier New"/>
          <w:bCs/>
          <w:color w:val="auto"/>
          <w:sz w:val="24"/>
        </w:rPr>
        <w:t>,</w:t>
      </w:r>
      <w:r w:rsidRPr="00F61A07">
        <w:rPr>
          <w:rFonts w:ascii="Courier New" w:hAnsi="Courier New"/>
          <w:bCs/>
          <w:color w:val="auto"/>
          <w:sz w:val="24"/>
        </w:rPr>
        <w:t xml:space="preserve"> nonché del rispetto della</w:t>
      </w:r>
      <w:r w:rsidR="001A33A5">
        <w:rPr>
          <w:rFonts w:ascii="Courier New" w:hAnsi="Courier New"/>
          <w:bCs/>
          <w:color w:val="auto"/>
          <w:sz w:val="24"/>
        </w:rPr>
        <w:t xml:space="preserve"> </w:t>
      </w:r>
      <w:r w:rsidRPr="00F61A07">
        <w:rPr>
          <w:rFonts w:ascii="Courier New" w:hAnsi="Courier New"/>
          <w:bCs/>
          <w:color w:val="auto"/>
          <w:sz w:val="24"/>
        </w:rPr>
        <w:t>condizione d</w:t>
      </w:r>
      <w:r w:rsidR="000E00F1" w:rsidRPr="00F61A07">
        <w:rPr>
          <w:rFonts w:ascii="Courier New" w:hAnsi="Courier New"/>
          <w:bCs/>
          <w:color w:val="auto"/>
          <w:sz w:val="24"/>
        </w:rPr>
        <w:t>i</w:t>
      </w:r>
      <w:r w:rsidRPr="00F61A07">
        <w:rPr>
          <w:rFonts w:ascii="Courier New" w:hAnsi="Courier New"/>
          <w:bCs/>
          <w:color w:val="auto"/>
          <w:sz w:val="24"/>
        </w:rPr>
        <w:t xml:space="preserve"> cui al successivo art. 17. </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Ove </w:t>
      </w:r>
      <w:r w:rsidR="00EC50CE" w:rsidRPr="00F61A07">
        <w:rPr>
          <w:rFonts w:ascii="Courier New" w:hAnsi="Courier New"/>
          <w:bCs/>
          <w:color w:val="auto"/>
          <w:sz w:val="24"/>
        </w:rPr>
        <w:t>l</w:t>
      </w:r>
      <w:r w:rsidRPr="00F61A07">
        <w:rPr>
          <w:rFonts w:ascii="Courier New" w:hAnsi="Courier New"/>
          <w:bCs/>
          <w:color w:val="auto"/>
          <w:sz w:val="24"/>
        </w:rPr>
        <w:t>a Commissione territoriale non si esprima nel termine di 15 giorni dal ricevimento della richiesta, questa si intenderà accolta.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Gli Enti bilaterali territoriali sono comunque tenuti ad uniformarsi a quanto definito nel parere di conformità della Commissione nazionale per l'apprendistato in seno all'Ente bilaterale nazionale.</w:t>
      </w:r>
    </w:p>
    <w:p w:rsidR="00A74B90" w:rsidRPr="00F61A07" w:rsidRDefault="00A74B90" w:rsidP="0026223A">
      <w:pPr>
        <w:pStyle w:val="Titolo40"/>
        <w:shd w:val="clear" w:color="auto" w:fill="auto"/>
        <w:jc w:val="both"/>
        <w:outlineLvl w:val="9"/>
        <w:rPr>
          <w:rFonts w:ascii="Courier New" w:eastAsia="Cambria" w:hAnsi="Courier New" w:cs="Cambria"/>
          <w:b w:val="0"/>
          <w:color w:val="auto"/>
          <w:sz w:val="24"/>
        </w:rPr>
      </w:pPr>
      <w:bookmarkStart w:id="785" w:name="bookmark796"/>
      <w:bookmarkStart w:id="786" w:name="bookmark797"/>
    </w:p>
    <w:p w:rsidR="00A74B90" w:rsidRPr="00F61A07" w:rsidRDefault="00A74B90"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2) A</w:t>
      </w:r>
      <w:r w:rsidR="00901382" w:rsidRPr="00F61A07">
        <w:rPr>
          <w:rFonts w:ascii="Courier New" w:eastAsia="Cambria" w:hAnsi="Courier New" w:cs="Cambria"/>
          <w:b w:val="0"/>
          <w:color w:val="auto"/>
          <w:sz w:val="24"/>
        </w:rPr>
        <w:t xml:space="preserve">pprendistato per la qualifica e il diploma professionale </w:t>
      </w:r>
    </w:p>
    <w:p w:rsidR="00961D46" w:rsidRPr="00F61A07" w:rsidRDefault="003F267C"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 xml:space="preserve">   </w:t>
      </w:r>
      <w:r w:rsidR="00901382" w:rsidRPr="00F61A07">
        <w:rPr>
          <w:rFonts w:ascii="Courier New" w:eastAsia="Cambria" w:hAnsi="Courier New" w:cs="Cambria"/>
          <w:b w:val="0"/>
          <w:color w:val="auto"/>
          <w:sz w:val="24"/>
        </w:rPr>
        <w:t>- apprendistato di alta formazione e ricerca</w:t>
      </w:r>
      <w:bookmarkEnd w:id="785"/>
      <w:bookmarkEnd w:id="786"/>
    </w:p>
    <w:p w:rsidR="00A74B90" w:rsidRPr="00F61A07" w:rsidRDefault="00A74B9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 riferimento alle tipologie di apprendistato previste alle lett</w:t>
      </w:r>
      <w:r w:rsidR="007C2FF5">
        <w:rPr>
          <w:rFonts w:ascii="Courier New" w:hAnsi="Courier New"/>
          <w:bCs/>
          <w:color w:val="auto"/>
          <w:sz w:val="24"/>
        </w:rPr>
        <w:t xml:space="preserve">. </w:t>
      </w:r>
      <w:r w:rsidRPr="00F61A07">
        <w:rPr>
          <w:rFonts w:ascii="Courier New" w:hAnsi="Courier New"/>
          <w:bCs/>
          <w:color w:val="auto"/>
          <w:sz w:val="24"/>
        </w:rPr>
        <w:t>a) e c) dell'art. 1, D.</w:t>
      </w:r>
      <w:r w:rsidR="005E47EA" w:rsidRPr="00F61A07">
        <w:rPr>
          <w:rFonts w:ascii="Courier New" w:hAnsi="Courier New"/>
          <w:bCs/>
          <w:color w:val="auto"/>
          <w:sz w:val="24"/>
        </w:rPr>
        <w:t>l</w:t>
      </w:r>
      <w:r w:rsidRPr="00F61A07">
        <w:rPr>
          <w:rFonts w:ascii="Courier New" w:hAnsi="Courier New"/>
          <w:bCs/>
          <w:color w:val="auto"/>
          <w:sz w:val="24"/>
        </w:rPr>
        <w:t xml:space="preserve">gs. n. 167/2011, l'inoltro del piano formativo previsto al punto 1) del presente articolo sarà effettuato, oltre che per verificare il rispetto di quanto previsto all'art. 2 del presente </w:t>
      </w:r>
      <w:r w:rsidR="00547666">
        <w:rPr>
          <w:rFonts w:ascii="Courier New" w:hAnsi="Courier New"/>
          <w:bCs/>
          <w:color w:val="auto"/>
          <w:sz w:val="24"/>
        </w:rPr>
        <w:t>A</w:t>
      </w:r>
      <w:r w:rsidRPr="00F61A07">
        <w:rPr>
          <w:rFonts w:ascii="Courier New" w:hAnsi="Courier New"/>
          <w:bCs/>
          <w:color w:val="auto"/>
          <w:sz w:val="24"/>
        </w:rPr>
        <w:t>ccordo, al fine di verificare tramite l'osservatorio territoriale la diffusione e l'utilizzo di tali tipologie contrattuali.</w:t>
      </w:r>
    </w:p>
    <w:p w:rsidR="00A74B90" w:rsidRPr="00F61A07" w:rsidRDefault="00A74B90" w:rsidP="0026223A">
      <w:pPr>
        <w:pStyle w:val="Titolo40"/>
        <w:shd w:val="clear" w:color="auto" w:fill="auto"/>
        <w:jc w:val="both"/>
        <w:outlineLvl w:val="9"/>
        <w:rPr>
          <w:rFonts w:ascii="Courier New" w:eastAsia="Cambria" w:hAnsi="Courier New" w:cs="Cambria"/>
          <w:b w:val="0"/>
          <w:color w:val="auto"/>
          <w:sz w:val="24"/>
        </w:rPr>
      </w:pPr>
      <w:bookmarkStart w:id="787" w:name="bookmark798"/>
      <w:bookmarkStart w:id="788" w:name="bookmark799"/>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Art. 5 - Per</w:t>
      </w:r>
      <w:r w:rsidR="000E00F1" w:rsidRPr="00F61A07">
        <w:rPr>
          <w:rFonts w:ascii="Courier New" w:eastAsia="Cambria" w:hAnsi="Courier New" w:cs="Cambria"/>
          <w:b w:val="0"/>
          <w:color w:val="auto"/>
          <w:sz w:val="24"/>
        </w:rPr>
        <w:t>i</w:t>
      </w:r>
      <w:r w:rsidRPr="00F61A07">
        <w:rPr>
          <w:rFonts w:ascii="Courier New" w:eastAsia="Cambria" w:hAnsi="Courier New" w:cs="Cambria"/>
          <w:b w:val="0"/>
          <w:color w:val="auto"/>
          <w:sz w:val="24"/>
        </w:rPr>
        <w:t>odo di prova</w:t>
      </w:r>
      <w:bookmarkEnd w:id="787"/>
      <w:bookmarkEnd w:id="788"/>
    </w:p>
    <w:p w:rsidR="00A74B90" w:rsidRPr="00F61A07" w:rsidRDefault="00A74B9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Compiuto il periodo d</w:t>
      </w:r>
      <w:r w:rsidR="000E00F1" w:rsidRPr="00F61A07">
        <w:rPr>
          <w:rFonts w:ascii="Courier New" w:hAnsi="Courier New"/>
          <w:bCs/>
          <w:color w:val="auto"/>
          <w:sz w:val="24"/>
        </w:rPr>
        <w:t>i</w:t>
      </w:r>
      <w:r w:rsidRPr="00F61A07">
        <w:rPr>
          <w:rFonts w:ascii="Courier New" w:hAnsi="Courier New"/>
          <w:bCs/>
          <w:color w:val="auto"/>
          <w:sz w:val="24"/>
        </w:rPr>
        <w:t xml:space="preserve"> prova, l'assunzione dell'apprendista diviene definitiva.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Può essere convenuto un periodo di prova, di durata non superiore a quanto previsto per il lavoratore qualificato inquadrato al medesimo livello iniziale di assunzione durante il quale è reciproco il diritto di risolvere il rapporto senza preavviso</w:t>
      </w:r>
      <w:r w:rsidR="003F267C">
        <w:rPr>
          <w:rFonts w:ascii="Courier New" w:hAnsi="Courier New"/>
          <w:bCs/>
          <w:color w:val="auto"/>
          <w:sz w:val="24"/>
        </w:rPr>
        <w:t xml:space="preserve"> </w:t>
      </w:r>
      <w:r w:rsidRPr="00F61A07">
        <w:rPr>
          <w:rFonts w:ascii="Courier New" w:hAnsi="Courier New"/>
          <w:bCs/>
          <w:color w:val="auto"/>
          <w:sz w:val="24"/>
        </w:rPr>
        <w:t>(</w:t>
      </w:r>
      <w:r w:rsidR="00A74B90" w:rsidRPr="00F61A07">
        <w:rPr>
          <w:rFonts w:ascii="Courier New" w:hAnsi="Courier New"/>
          <w:bCs/>
          <w:color w:val="auto"/>
          <w:sz w:val="24"/>
        </w:rPr>
        <w:t>*</w:t>
      </w:r>
      <w:r w:rsidRPr="00F61A07">
        <w:rPr>
          <w:rFonts w:ascii="Courier New" w:hAnsi="Courier New"/>
          <w:bCs/>
          <w:color w:val="auto"/>
          <w:sz w:val="24"/>
        </w:rPr>
        <w:t>).</w:t>
      </w:r>
    </w:p>
    <w:p w:rsidR="00A74B90" w:rsidRPr="00F61A07" w:rsidRDefault="00A74B90" w:rsidP="0026223A">
      <w:pPr>
        <w:pStyle w:val="Corpodeltesto20"/>
        <w:shd w:val="clear" w:color="auto" w:fill="auto"/>
        <w:spacing w:line="240" w:lineRule="auto"/>
        <w:ind w:left="0"/>
        <w:jc w:val="both"/>
        <w:rPr>
          <w:rFonts w:ascii="Courier New" w:hAnsi="Courier New"/>
          <w:bCs/>
          <w:color w:val="auto"/>
          <w:sz w:val="20"/>
        </w:rPr>
      </w:pPr>
    </w:p>
    <w:p w:rsidR="00463301" w:rsidRPr="00F61A07" w:rsidRDefault="00463301"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463301" w:rsidRPr="00F61A07" w:rsidRDefault="00463301"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A tal fine vengono riportate di seguito le durate del periodo di prova per ciascun livello.</w:t>
      </w:r>
    </w:p>
    <w:p w:rsidR="00463301" w:rsidRPr="00F61A07" w:rsidRDefault="00463301"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La durata massima del periodo di prova non potrà superare i seguenti limiti: </w:t>
      </w:r>
    </w:p>
    <w:p w:rsidR="00463301" w:rsidRPr="00F61A07" w:rsidRDefault="00463301" w:rsidP="0026223A">
      <w:pPr>
        <w:pStyle w:val="Corpodeltesto20"/>
        <w:shd w:val="clear" w:color="auto" w:fill="auto"/>
        <w:spacing w:line="240" w:lineRule="auto"/>
        <w:ind w:left="0"/>
        <w:jc w:val="both"/>
        <w:rPr>
          <w:rFonts w:ascii="Courier New" w:hAnsi="Courier New"/>
          <w:bCs/>
          <w:color w:val="auto"/>
          <w:sz w:val="20"/>
        </w:rPr>
      </w:pPr>
    </w:p>
    <w:p w:rsidR="00961D46" w:rsidRPr="00F61A07" w:rsidRDefault="00463301" w:rsidP="0026223A">
      <w:pPr>
        <w:pStyle w:val="Corpodeltesto20"/>
        <w:shd w:val="clear" w:color="auto" w:fill="auto"/>
        <w:spacing w:line="240" w:lineRule="auto"/>
        <w:ind w:left="0"/>
        <w:jc w:val="both"/>
        <w:rPr>
          <w:rFonts w:ascii="Courier New" w:hAnsi="Courier New"/>
          <w:bCs/>
          <w:color w:val="auto"/>
          <w:sz w:val="20"/>
          <w:szCs w:val="20"/>
        </w:rPr>
      </w:pPr>
      <w:r w:rsidRPr="00F61A07">
        <w:rPr>
          <w:rFonts w:ascii="Courier New" w:hAnsi="Courier New"/>
          <w:bCs/>
          <w:color w:val="auto"/>
          <w:sz w:val="20"/>
        </w:rPr>
        <w:t xml:space="preserve">Quadri e </w:t>
      </w:r>
      <w:r w:rsidR="00010336">
        <w:rPr>
          <w:rFonts w:ascii="Courier New" w:hAnsi="Courier New"/>
          <w:bCs/>
          <w:color w:val="auto"/>
          <w:sz w:val="20"/>
        </w:rPr>
        <w:t>liv. 1)</w:t>
      </w:r>
      <w:r w:rsidRPr="00F61A07">
        <w:rPr>
          <w:rFonts w:ascii="Courier New" w:hAnsi="Courier New"/>
          <w:bCs/>
          <w:color w:val="auto"/>
          <w:sz w:val="20"/>
        </w:rPr>
        <w:t>:  6 me</w:t>
      </w:r>
      <w:r w:rsidR="00901382" w:rsidRPr="00F61A07">
        <w:rPr>
          <w:rFonts w:ascii="Courier New" w:hAnsi="Courier New"/>
          <w:bCs/>
          <w:color w:val="auto"/>
          <w:sz w:val="20"/>
          <w:szCs w:val="20"/>
        </w:rPr>
        <w:t>si di calendario</w:t>
      </w:r>
    </w:p>
    <w:p w:rsidR="00463301" w:rsidRPr="00F61A07" w:rsidRDefault="00010336" w:rsidP="0026223A">
      <w:pPr>
        <w:pStyle w:val="Corpodeltesto1"/>
        <w:shd w:val="clear" w:color="auto" w:fill="auto"/>
        <w:spacing w:line="240" w:lineRule="auto"/>
        <w:jc w:val="both"/>
        <w:rPr>
          <w:rFonts w:ascii="Courier New" w:hAnsi="Courier New"/>
          <w:bCs/>
          <w:color w:val="auto"/>
          <w:sz w:val="20"/>
          <w:szCs w:val="20"/>
        </w:rPr>
      </w:pPr>
      <w:r>
        <w:rPr>
          <w:rFonts w:ascii="Courier New" w:hAnsi="Courier New"/>
          <w:bCs/>
          <w:color w:val="auto"/>
          <w:sz w:val="20"/>
          <w:szCs w:val="20"/>
        </w:rPr>
        <w:t>livv. 2) e 3)</w:t>
      </w:r>
      <w:r w:rsidR="00463301" w:rsidRPr="00F61A07">
        <w:rPr>
          <w:rFonts w:ascii="Courier New" w:hAnsi="Courier New"/>
          <w:bCs/>
          <w:color w:val="auto"/>
          <w:sz w:val="20"/>
          <w:szCs w:val="20"/>
        </w:rPr>
        <w:t xml:space="preserve">: </w:t>
      </w:r>
      <w:r>
        <w:rPr>
          <w:rFonts w:ascii="Courier New" w:hAnsi="Courier New"/>
          <w:bCs/>
          <w:color w:val="auto"/>
          <w:sz w:val="20"/>
          <w:szCs w:val="20"/>
        </w:rPr>
        <w:t xml:space="preserve">   </w:t>
      </w:r>
      <w:r w:rsidR="00901382" w:rsidRPr="00F61A07">
        <w:rPr>
          <w:rFonts w:ascii="Courier New" w:hAnsi="Courier New"/>
          <w:bCs/>
          <w:color w:val="auto"/>
          <w:sz w:val="20"/>
          <w:szCs w:val="20"/>
        </w:rPr>
        <w:t>60 giorni di lavoro effettivo</w:t>
      </w:r>
    </w:p>
    <w:p w:rsidR="00463301" w:rsidRPr="00F61A07" w:rsidRDefault="00010336" w:rsidP="0026223A">
      <w:pPr>
        <w:pStyle w:val="Corpodeltesto1"/>
        <w:shd w:val="clear" w:color="auto" w:fill="auto"/>
        <w:spacing w:line="240" w:lineRule="auto"/>
        <w:jc w:val="both"/>
        <w:rPr>
          <w:rFonts w:ascii="Courier New" w:hAnsi="Courier New"/>
          <w:bCs/>
          <w:color w:val="auto"/>
          <w:sz w:val="20"/>
          <w:szCs w:val="20"/>
        </w:rPr>
      </w:pPr>
      <w:r>
        <w:rPr>
          <w:rFonts w:ascii="Courier New" w:hAnsi="Courier New"/>
          <w:bCs/>
          <w:color w:val="auto"/>
          <w:sz w:val="20"/>
          <w:szCs w:val="20"/>
        </w:rPr>
        <w:t>livv. 4) e 5)</w:t>
      </w:r>
      <w:r w:rsidR="00463301" w:rsidRPr="00F61A07">
        <w:rPr>
          <w:rFonts w:ascii="Courier New" w:hAnsi="Courier New"/>
          <w:bCs/>
          <w:color w:val="auto"/>
          <w:sz w:val="20"/>
          <w:szCs w:val="20"/>
        </w:rPr>
        <w:t xml:space="preserve">: </w:t>
      </w:r>
      <w:r>
        <w:rPr>
          <w:rFonts w:ascii="Courier New" w:hAnsi="Courier New"/>
          <w:bCs/>
          <w:color w:val="auto"/>
          <w:sz w:val="20"/>
          <w:szCs w:val="20"/>
        </w:rPr>
        <w:t xml:space="preserve">   </w:t>
      </w:r>
      <w:r w:rsidR="00901382" w:rsidRPr="00F61A07">
        <w:rPr>
          <w:rFonts w:ascii="Courier New" w:hAnsi="Courier New"/>
          <w:bCs/>
          <w:color w:val="auto"/>
          <w:sz w:val="20"/>
          <w:szCs w:val="20"/>
        </w:rPr>
        <w:t xml:space="preserve">60 giorni di lavoro effettivo </w:t>
      </w:r>
    </w:p>
    <w:p w:rsidR="00961D46" w:rsidRPr="00F61A07" w:rsidRDefault="00010336" w:rsidP="0026223A">
      <w:pPr>
        <w:pStyle w:val="Corpodeltesto1"/>
        <w:shd w:val="clear" w:color="auto" w:fill="auto"/>
        <w:spacing w:line="240" w:lineRule="auto"/>
        <w:jc w:val="both"/>
        <w:rPr>
          <w:rFonts w:ascii="Courier New" w:hAnsi="Courier New"/>
          <w:bCs/>
          <w:color w:val="auto"/>
          <w:sz w:val="20"/>
          <w:szCs w:val="20"/>
        </w:rPr>
      </w:pPr>
      <w:r>
        <w:rPr>
          <w:rFonts w:ascii="Courier New" w:hAnsi="Courier New"/>
          <w:bCs/>
          <w:color w:val="auto"/>
          <w:sz w:val="20"/>
          <w:szCs w:val="20"/>
        </w:rPr>
        <w:t>liv. 6)</w:t>
      </w:r>
      <w:r w:rsidR="00463301" w:rsidRPr="00F61A07">
        <w:rPr>
          <w:rFonts w:ascii="Courier New" w:hAnsi="Courier New"/>
          <w:bCs/>
          <w:color w:val="auto"/>
          <w:sz w:val="20"/>
          <w:szCs w:val="20"/>
        </w:rPr>
        <w:t xml:space="preserve">:         </w:t>
      </w:r>
      <w:r>
        <w:rPr>
          <w:rFonts w:ascii="Courier New" w:hAnsi="Courier New"/>
          <w:bCs/>
          <w:color w:val="auto"/>
          <w:sz w:val="20"/>
          <w:szCs w:val="20"/>
        </w:rPr>
        <w:t xml:space="preserve"> </w:t>
      </w:r>
      <w:r w:rsidR="00901382" w:rsidRPr="00F61A07">
        <w:rPr>
          <w:rFonts w:ascii="Courier New" w:hAnsi="Courier New"/>
          <w:bCs/>
          <w:color w:val="auto"/>
          <w:sz w:val="20"/>
          <w:szCs w:val="20"/>
        </w:rPr>
        <w:t>45 giorni di lavoro effettivo</w:t>
      </w:r>
    </w:p>
    <w:p w:rsidR="00463301" w:rsidRPr="00F61A07" w:rsidRDefault="00463301" w:rsidP="0026223A">
      <w:pPr>
        <w:pStyle w:val="Corpodeltesto1"/>
        <w:shd w:val="clear" w:color="auto" w:fill="auto"/>
        <w:spacing w:line="240" w:lineRule="auto"/>
        <w:jc w:val="both"/>
        <w:rPr>
          <w:rFonts w:ascii="Courier New" w:hAnsi="Courier New"/>
          <w:bCs/>
          <w:color w:val="auto"/>
          <w:sz w:val="20"/>
          <w:szCs w:val="20"/>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89" w:name="bookmark800"/>
      <w:bookmarkStart w:id="790" w:name="bookmark801"/>
      <w:r w:rsidRPr="00F61A07">
        <w:rPr>
          <w:rFonts w:ascii="Courier New" w:eastAsia="Cambria" w:hAnsi="Courier New" w:cs="Cambria"/>
          <w:b w:val="0"/>
          <w:color w:val="auto"/>
          <w:sz w:val="24"/>
        </w:rPr>
        <w:lastRenderedPageBreak/>
        <w:t>Art. 6</w:t>
      </w:r>
      <w:r w:rsidR="003F267C">
        <w:rPr>
          <w:rFonts w:ascii="Courier New" w:eastAsia="Cambria" w:hAnsi="Courier New" w:cs="Cambria"/>
          <w:b w:val="0"/>
          <w:color w:val="auto"/>
          <w:sz w:val="24"/>
        </w:rPr>
        <w:t xml:space="preserve"> </w:t>
      </w:r>
      <w:r w:rsidRPr="00F61A07">
        <w:rPr>
          <w:rFonts w:ascii="Courier New" w:eastAsia="Cambria" w:hAnsi="Courier New" w:cs="Cambria"/>
          <w:b w:val="0"/>
          <w:color w:val="auto"/>
          <w:sz w:val="24"/>
        </w:rPr>
        <w:t>-</w:t>
      </w:r>
      <w:r w:rsidR="003F267C">
        <w:rPr>
          <w:rFonts w:ascii="Courier New" w:eastAsia="Cambria" w:hAnsi="Courier New" w:cs="Cambria"/>
          <w:b w:val="0"/>
          <w:color w:val="auto"/>
          <w:sz w:val="24"/>
        </w:rPr>
        <w:t xml:space="preserve"> </w:t>
      </w:r>
      <w:r w:rsidRPr="00F61A07">
        <w:rPr>
          <w:rFonts w:ascii="Courier New" w:eastAsia="Cambria" w:hAnsi="Courier New" w:cs="Cambria"/>
          <w:b w:val="0"/>
          <w:color w:val="auto"/>
          <w:sz w:val="24"/>
        </w:rPr>
        <w:t>Trattamento normativo</w:t>
      </w:r>
      <w:bookmarkEnd w:id="789"/>
      <w:bookmarkEnd w:id="790"/>
    </w:p>
    <w:p w:rsidR="00463301" w:rsidRPr="00F61A07" w:rsidRDefault="00463301"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L'apprendista ha diritto, durante il periodo di apprendistato, allo stesso trattamento normativo previsto dalla disciplina contrattuale nazionale del Terziario per i lavoratori appartenenti alla qualifica per la quale egli è stato assunto.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Fermo restando il godimento delle ore di permesso di cui al comma</w:t>
      </w:r>
      <w:r w:rsidR="00937471">
        <w:rPr>
          <w:rFonts w:ascii="Courier New" w:hAnsi="Courier New"/>
          <w:bCs/>
          <w:color w:val="auto"/>
          <w:sz w:val="24"/>
        </w:rPr>
        <w:t xml:space="preserve"> 1)</w:t>
      </w:r>
      <w:r w:rsidRPr="00F61A07">
        <w:rPr>
          <w:rFonts w:ascii="Courier New" w:hAnsi="Courier New"/>
          <w:bCs/>
          <w:color w:val="auto"/>
          <w:sz w:val="24"/>
        </w:rPr>
        <w:t xml:space="preserve"> dell'art. 146, le ulteriori ore di permesso di cui ai commi </w:t>
      </w:r>
      <w:r w:rsidR="00937471">
        <w:rPr>
          <w:rFonts w:ascii="Courier New" w:hAnsi="Courier New"/>
          <w:bCs/>
          <w:color w:val="auto"/>
          <w:sz w:val="24"/>
        </w:rPr>
        <w:t xml:space="preserve">3) e 4) </w:t>
      </w:r>
      <w:r w:rsidRPr="00F61A07">
        <w:rPr>
          <w:rFonts w:ascii="Courier New" w:hAnsi="Courier New"/>
          <w:bCs/>
          <w:color w:val="auto"/>
          <w:sz w:val="24"/>
        </w:rPr>
        <w:t>del medesimo art. 146 verranno riconosciute in misura pari al 50% decorso un periodo pari alla metà della durata del contratto e in misura pari al 100% dal termine del periodo di apprendistato.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Nel rapporto di apprendistato il lavoro a tempo parziale avrà durata non inferiore al 60</w:t>
      </w:r>
      <w:r w:rsidR="00720414">
        <w:rPr>
          <w:rFonts w:ascii="Courier New" w:hAnsi="Courier New"/>
          <w:bCs/>
          <w:color w:val="auto"/>
          <w:sz w:val="24"/>
        </w:rPr>
        <w:t>%</w:t>
      </w:r>
      <w:r w:rsidRPr="00F61A07">
        <w:rPr>
          <w:rFonts w:ascii="Courier New" w:hAnsi="Courier New"/>
          <w:bCs/>
          <w:color w:val="auto"/>
          <w:sz w:val="24"/>
        </w:rPr>
        <w:t xml:space="preserve"> della prestazione di cui all'art. 118 e seguenti della disciplina contrattuale nazionale del Terziario, ferme restando per l'apprendistato professionalizzante le ore di formazione e le durate indicate nelle tabelle A</w:t>
      </w:r>
      <w:r w:rsidR="003F267C">
        <w:rPr>
          <w:rFonts w:ascii="Courier New" w:hAnsi="Courier New"/>
          <w:bCs/>
          <w:color w:val="auto"/>
          <w:sz w:val="24"/>
        </w:rPr>
        <w:t>)</w:t>
      </w:r>
      <w:r w:rsidRPr="00F61A07">
        <w:rPr>
          <w:rFonts w:ascii="Courier New" w:hAnsi="Courier New"/>
          <w:bCs/>
          <w:color w:val="auto"/>
          <w:sz w:val="24"/>
        </w:rPr>
        <w:t xml:space="preserve"> e B</w:t>
      </w:r>
      <w:r w:rsidR="003F267C">
        <w:rPr>
          <w:rFonts w:ascii="Courier New" w:hAnsi="Courier New"/>
          <w:bCs/>
          <w:color w:val="auto"/>
          <w:sz w:val="24"/>
        </w:rPr>
        <w:t>)</w:t>
      </w:r>
      <w:r w:rsidRPr="00F61A07">
        <w:rPr>
          <w:rFonts w:ascii="Courier New" w:hAnsi="Courier New"/>
          <w:bCs/>
          <w:color w:val="auto"/>
          <w:sz w:val="24"/>
        </w:rPr>
        <w:t>.</w:t>
      </w:r>
    </w:p>
    <w:p w:rsidR="00463301" w:rsidRPr="00F61A07" w:rsidRDefault="00463301" w:rsidP="0026223A">
      <w:pPr>
        <w:pStyle w:val="Corpodeltesto20"/>
        <w:shd w:val="clear" w:color="auto" w:fill="auto"/>
        <w:spacing w:line="240" w:lineRule="auto"/>
        <w:ind w:left="0"/>
        <w:jc w:val="both"/>
        <w:rPr>
          <w:rFonts w:ascii="Courier New" w:hAnsi="Courier New"/>
          <w:bCs/>
          <w:color w:val="auto"/>
          <w:sz w:val="24"/>
        </w:rPr>
      </w:pPr>
    </w:p>
    <w:p w:rsidR="00463301"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91" w:name="bookmark802"/>
      <w:bookmarkStart w:id="792" w:name="bookmark803"/>
      <w:r w:rsidRPr="00F61A07">
        <w:rPr>
          <w:rFonts w:ascii="Courier New" w:eastAsia="Cambria" w:hAnsi="Courier New" w:cs="Cambria"/>
          <w:b w:val="0"/>
          <w:color w:val="auto"/>
          <w:sz w:val="24"/>
        </w:rPr>
        <w:t>Art. 7</w:t>
      </w:r>
      <w:r w:rsidR="000F77F8">
        <w:rPr>
          <w:rFonts w:ascii="Courier New" w:eastAsia="Cambria" w:hAnsi="Courier New" w:cs="Cambria"/>
          <w:b w:val="0"/>
          <w:color w:val="auto"/>
          <w:sz w:val="24"/>
        </w:rPr>
        <w:t xml:space="preserve"> </w:t>
      </w:r>
      <w:r w:rsidRPr="00F61A07">
        <w:rPr>
          <w:rFonts w:ascii="Courier New" w:eastAsia="Cambria" w:hAnsi="Courier New" w:cs="Cambria"/>
          <w:b w:val="0"/>
          <w:color w:val="auto"/>
          <w:sz w:val="24"/>
        </w:rPr>
        <w:t>- Livelli d</w:t>
      </w:r>
      <w:r w:rsidR="000E00F1" w:rsidRPr="00F61A07">
        <w:rPr>
          <w:rFonts w:ascii="Courier New" w:eastAsia="Cambria" w:hAnsi="Courier New" w:cs="Cambria"/>
          <w:b w:val="0"/>
          <w:color w:val="auto"/>
          <w:sz w:val="24"/>
        </w:rPr>
        <w:t>i</w:t>
      </w:r>
      <w:r w:rsidRPr="00F61A07">
        <w:rPr>
          <w:rFonts w:ascii="Courier New" w:eastAsia="Cambria" w:hAnsi="Courier New" w:cs="Cambria"/>
          <w:b w:val="0"/>
          <w:color w:val="auto"/>
          <w:sz w:val="24"/>
        </w:rPr>
        <w:t xml:space="preserve"> inquadramento professionale </w:t>
      </w:r>
    </w:p>
    <w:p w:rsidR="00961D46" w:rsidRPr="00F61A07" w:rsidRDefault="000F77F8"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 xml:space="preserve">         </w:t>
      </w:r>
      <w:r w:rsidR="00901382" w:rsidRPr="00F61A07">
        <w:rPr>
          <w:rFonts w:ascii="Courier New" w:eastAsia="Cambria" w:hAnsi="Courier New" w:cs="Cambria"/>
          <w:b w:val="0"/>
          <w:color w:val="auto"/>
          <w:sz w:val="24"/>
        </w:rPr>
        <w:t>e trattamento economico</w:t>
      </w:r>
      <w:bookmarkEnd w:id="791"/>
      <w:bookmarkEnd w:id="792"/>
    </w:p>
    <w:p w:rsidR="00463301" w:rsidRPr="00F61A07" w:rsidRDefault="00463301" w:rsidP="0026223A">
      <w:pPr>
        <w:pStyle w:val="Titolo40"/>
        <w:shd w:val="clear" w:color="auto" w:fill="auto"/>
        <w:jc w:val="both"/>
        <w:outlineLvl w:val="9"/>
        <w:rPr>
          <w:rFonts w:ascii="Courier New" w:hAnsi="Courier New"/>
          <w:b w:val="0"/>
          <w:color w:val="auto"/>
          <w:sz w:val="24"/>
        </w:rPr>
      </w:pPr>
    </w:p>
    <w:p w:rsidR="00C64E29"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livelli di inquadramento professionale e il conseguente trattamento economico per gli apprendisti saranno i seguenti:</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C64E29" w:rsidRPr="00F61A07" w:rsidRDefault="00C64E2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2 livelli inferiori a quello in cui è inquadrata la mansione professionale per cui è svolto l'apprendistato per la prima metà del periodo di apprendistato;</w:t>
      </w:r>
    </w:p>
    <w:p w:rsidR="00961D46" w:rsidRPr="00F61A07" w:rsidRDefault="00C64E2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1 livello inferiore a quello in cui è inquadrata la mansione professionale per cui è svolto l'apprendistato per la seconda metà del periodo di apprendistato.</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Alla fine dell'apprendistato il livello di inquadramento sarà quello corrispondente alla qualifica eventualmente conseguita.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Per gli apprendisti assunti per l'acquisizione delle qualifiche e mansioni comprese all'interno della disciplina contrattuale nazionale del Terziario nel sesto livello di inquadramento, l'inquadramento e il conseguente trattamento economico sono al liv</w:t>
      </w:r>
      <w:r w:rsidR="00BB02B5">
        <w:rPr>
          <w:rFonts w:ascii="Courier New" w:hAnsi="Courier New"/>
          <w:bCs/>
          <w:color w:val="auto"/>
          <w:sz w:val="24"/>
        </w:rPr>
        <w:t xml:space="preserve">. 7) </w:t>
      </w:r>
      <w:r w:rsidRPr="00F61A07">
        <w:rPr>
          <w:rFonts w:ascii="Courier New" w:hAnsi="Courier New"/>
          <w:bCs/>
          <w:color w:val="auto"/>
          <w:sz w:val="24"/>
        </w:rPr>
        <w:t>per la prima metà della durata del rapporto di apprendistato.</w:t>
      </w:r>
    </w:p>
    <w:p w:rsidR="00961D46" w:rsidRPr="00F61A07" w:rsidRDefault="007B588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vietato stabilire il compenso dell'apprendista secondo tariffe di cottimo.</w:t>
      </w:r>
    </w:p>
    <w:p w:rsidR="00C64E29" w:rsidRPr="00F61A07" w:rsidRDefault="00C64E29" w:rsidP="0026223A">
      <w:pPr>
        <w:pStyle w:val="Titolo40"/>
        <w:shd w:val="clear" w:color="auto" w:fill="auto"/>
        <w:jc w:val="both"/>
        <w:outlineLvl w:val="9"/>
        <w:rPr>
          <w:rFonts w:ascii="Courier New" w:eastAsia="Cambria" w:hAnsi="Courier New" w:cs="Cambria"/>
          <w:b w:val="0"/>
          <w:color w:val="auto"/>
          <w:sz w:val="24"/>
        </w:rPr>
      </w:pPr>
      <w:bookmarkStart w:id="793" w:name="bookmark804"/>
      <w:bookmarkStart w:id="794" w:name="bookmark805"/>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Art. 8 </w:t>
      </w:r>
      <w:r w:rsidR="00C64E29" w:rsidRPr="00F61A07">
        <w:rPr>
          <w:rFonts w:ascii="Courier New" w:eastAsia="Cambria" w:hAnsi="Courier New" w:cs="Cambria"/>
          <w:b w:val="0"/>
          <w:color w:val="auto"/>
          <w:sz w:val="24"/>
        </w:rPr>
        <w:t>-</w:t>
      </w:r>
      <w:r w:rsidRPr="00F61A07">
        <w:rPr>
          <w:rFonts w:ascii="Courier New" w:eastAsia="Cambria" w:hAnsi="Courier New" w:cs="Cambria"/>
          <w:b w:val="0"/>
          <w:color w:val="auto"/>
          <w:sz w:val="24"/>
        </w:rPr>
        <w:t xml:space="preserve"> Malattia</w:t>
      </w:r>
      <w:bookmarkEnd w:id="793"/>
      <w:bookmarkEnd w:id="794"/>
    </w:p>
    <w:p w:rsidR="00C64E29" w:rsidRPr="00F61A07" w:rsidRDefault="00C64E29" w:rsidP="0026223A">
      <w:pPr>
        <w:pStyle w:val="Titolo40"/>
        <w:shd w:val="clear" w:color="auto" w:fill="auto"/>
        <w:jc w:val="both"/>
        <w:outlineLvl w:val="9"/>
        <w:rPr>
          <w:rFonts w:ascii="Courier New" w:hAnsi="Courier New"/>
          <w:b w:val="0"/>
          <w:color w:val="auto"/>
          <w:sz w:val="24"/>
        </w:rPr>
      </w:pPr>
    </w:p>
    <w:p w:rsidR="00C64E29"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Durante il periodo di malattia l'apprendista avrà diritto, oltre a quanto previsto dalla legislazione vigente:</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C64E29" w:rsidRPr="00F61A07" w:rsidRDefault="00C64E29"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per i primi </w:t>
      </w:r>
      <w:r w:rsidR="009E29BF">
        <w:rPr>
          <w:rFonts w:ascii="Courier New" w:hAnsi="Courier New"/>
          <w:bCs/>
          <w:color w:val="auto"/>
          <w:sz w:val="24"/>
        </w:rPr>
        <w:t>3</w:t>
      </w:r>
      <w:r w:rsidR="00901382" w:rsidRPr="00F61A07">
        <w:rPr>
          <w:rFonts w:ascii="Courier New" w:hAnsi="Courier New"/>
          <w:bCs/>
          <w:color w:val="auto"/>
          <w:sz w:val="24"/>
        </w:rPr>
        <w:t xml:space="preserve"> giorni di malattia, limitatamente a </w:t>
      </w:r>
      <w:r w:rsidR="001D40C5">
        <w:rPr>
          <w:rFonts w:ascii="Courier New" w:hAnsi="Courier New"/>
          <w:bCs/>
          <w:color w:val="auto"/>
          <w:sz w:val="24"/>
        </w:rPr>
        <w:t>6</w:t>
      </w:r>
      <w:r w:rsidR="00901382" w:rsidRPr="00F61A07">
        <w:rPr>
          <w:rFonts w:ascii="Courier New" w:hAnsi="Courier New"/>
          <w:bCs/>
          <w:color w:val="auto"/>
          <w:sz w:val="24"/>
        </w:rPr>
        <w:t xml:space="preserve"> eventi morbosi in ragione d'anno, ad un'indennità pari al 60% della retribuzione lorda cui avrebbe avuto diritto in caso di normale svolgimento del rapporto;</w:t>
      </w:r>
    </w:p>
    <w:p w:rsidR="00961D46" w:rsidRPr="00F61A07" w:rsidRDefault="00C64E29"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in caso di ricovero ospedaliero e per tutta la durata dello stesso, entro i limiti di cui all'art. 175 della disciplina contrattuale nazionale del Terziario, a un</w:t>
      </w:r>
      <w:r w:rsidRPr="00F61A07">
        <w:rPr>
          <w:rFonts w:ascii="Courier New" w:hAnsi="Courier New"/>
          <w:bCs/>
          <w:color w:val="auto"/>
          <w:sz w:val="24"/>
        </w:rPr>
        <w:t xml:space="preserve">a </w:t>
      </w:r>
      <w:r w:rsidR="00901382" w:rsidRPr="00F61A07">
        <w:rPr>
          <w:rFonts w:ascii="Courier New" w:hAnsi="Courier New"/>
          <w:bCs/>
          <w:color w:val="auto"/>
          <w:sz w:val="24"/>
        </w:rPr>
        <w:t xml:space="preserve">indennità a carico </w:t>
      </w:r>
      <w:r w:rsidR="00901382" w:rsidRPr="00F61A07">
        <w:rPr>
          <w:rFonts w:ascii="Courier New" w:hAnsi="Courier New"/>
          <w:bCs/>
          <w:color w:val="auto"/>
          <w:sz w:val="24"/>
        </w:rPr>
        <w:lastRenderedPageBreak/>
        <w:t>del datore di lavoro, pari al 60% della retribuzione lorda cui avrebbe avuto diritto in caso di normale svolgimento del rapporto.</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disposizioni di cui alle lett</w:t>
      </w:r>
      <w:r w:rsidR="007C2FF5">
        <w:rPr>
          <w:rFonts w:ascii="Courier New" w:hAnsi="Courier New"/>
          <w:bCs/>
          <w:color w:val="auto"/>
          <w:sz w:val="24"/>
        </w:rPr>
        <w:t>.</w:t>
      </w:r>
      <w:r w:rsidRPr="00F61A07">
        <w:rPr>
          <w:rFonts w:ascii="Courier New" w:hAnsi="Courier New"/>
          <w:bCs/>
          <w:color w:val="auto"/>
          <w:sz w:val="24"/>
        </w:rPr>
        <w:t xml:space="preserve"> a) e b) si applicano a decorrere dal superamento del periodo di prova.</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95" w:name="bookmark806"/>
      <w:bookmarkStart w:id="796" w:name="bookmark807"/>
      <w:r w:rsidRPr="00F61A07">
        <w:rPr>
          <w:rFonts w:ascii="Courier New" w:eastAsia="Cambria" w:hAnsi="Courier New" w:cs="Cambria"/>
          <w:b w:val="0"/>
          <w:color w:val="auto"/>
          <w:sz w:val="24"/>
        </w:rPr>
        <w:t xml:space="preserve">Art. 9 - </w:t>
      </w:r>
      <w:r w:rsidR="00C64E29" w:rsidRPr="00F61A07">
        <w:rPr>
          <w:rFonts w:ascii="Courier New" w:eastAsia="Cambria" w:hAnsi="Courier New" w:cs="Cambria"/>
          <w:b w:val="0"/>
          <w:color w:val="auto"/>
          <w:sz w:val="24"/>
        </w:rPr>
        <w:t>R</w:t>
      </w:r>
      <w:r w:rsidRPr="00F61A07">
        <w:rPr>
          <w:rFonts w:ascii="Courier New" w:eastAsia="Cambria" w:hAnsi="Courier New" w:cs="Cambria"/>
          <w:b w:val="0"/>
          <w:color w:val="auto"/>
          <w:sz w:val="24"/>
        </w:rPr>
        <w:t>eferente per l'apprendistato</w:t>
      </w:r>
      <w:bookmarkEnd w:id="795"/>
      <w:bookmarkEnd w:id="796"/>
    </w:p>
    <w:p w:rsidR="00C64E29" w:rsidRPr="00F61A07" w:rsidRDefault="00C64E2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Ai sensi di quanto previsto dall'art. 2, lett. d), D.</w:t>
      </w:r>
      <w:r w:rsidR="005E47EA" w:rsidRPr="00F61A07">
        <w:rPr>
          <w:rFonts w:ascii="Courier New" w:hAnsi="Courier New"/>
          <w:bCs/>
          <w:color w:val="auto"/>
          <w:sz w:val="24"/>
        </w:rPr>
        <w:t>l</w:t>
      </w:r>
      <w:r w:rsidRPr="00F61A07">
        <w:rPr>
          <w:rFonts w:ascii="Courier New" w:hAnsi="Courier New"/>
          <w:bCs/>
          <w:color w:val="auto"/>
          <w:sz w:val="24"/>
        </w:rPr>
        <w:t>gs. n. 167/2011, l'attuazione del programma formativo, nel rispetto dei parametri previsti dagli allegati 1</w:t>
      </w:r>
      <w:r w:rsidR="000F77F8">
        <w:rPr>
          <w:rFonts w:ascii="Courier New" w:hAnsi="Courier New"/>
          <w:bCs/>
          <w:color w:val="auto"/>
          <w:sz w:val="24"/>
        </w:rPr>
        <w:t>)</w:t>
      </w:r>
      <w:r w:rsidRPr="00F61A07">
        <w:rPr>
          <w:rFonts w:ascii="Courier New" w:hAnsi="Courier New"/>
          <w:bCs/>
          <w:color w:val="auto"/>
          <w:sz w:val="24"/>
        </w:rPr>
        <w:t xml:space="preserve"> e 2</w:t>
      </w:r>
      <w:r w:rsidR="000F77F8">
        <w:rPr>
          <w:rFonts w:ascii="Courier New" w:hAnsi="Courier New"/>
          <w:bCs/>
          <w:color w:val="auto"/>
          <w:sz w:val="24"/>
        </w:rPr>
        <w:t>)</w:t>
      </w:r>
      <w:r w:rsidRPr="00F61A07">
        <w:rPr>
          <w:rFonts w:ascii="Courier New" w:hAnsi="Courier New"/>
          <w:bCs/>
          <w:color w:val="auto"/>
          <w:sz w:val="24"/>
        </w:rPr>
        <w:t xml:space="preserve"> e delle previsioni contenute nel presente </w:t>
      </w:r>
      <w:r w:rsidR="00547666">
        <w:rPr>
          <w:rFonts w:ascii="Courier New" w:hAnsi="Courier New"/>
          <w:bCs/>
          <w:color w:val="auto"/>
          <w:sz w:val="24"/>
        </w:rPr>
        <w:t>A</w:t>
      </w:r>
      <w:r w:rsidRPr="00F61A07">
        <w:rPr>
          <w:rFonts w:ascii="Courier New" w:hAnsi="Courier New"/>
          <w:bCs/>
          <w:color w:val="auto"/>
          <w:sz w:val="24"/>
        </w:rPr>
        <w:t>ccordo, è seguita dal referente per l'apprendistato, interno o esterno, che dovrà essere individuato all'avvio dell</w:t>
      </w:r>
      <w:r w:rsidR="00C64E29" w:rsidRPr="00F61A07">
        <w:rPr>
          <w:rFonts w:ascii="Courier New" w:hAnsi="Courier New"/>
          <w:bCs/>
          <w:color w:val="auto"/>
          <w:sz w:val="24"/>
        </w:rPr>
        <w:t xml:space="preserve">a </w:t>
      </w:r>
      <w:r w:rsidRPr="00F61A07">
        <w:rPr>
          <w:rFonts w:ascii="Courier New" w:hAnsi="Courier New"/>
          <w:bCs/>
          <w:color w:val="auto"/>
          <w:sz w:val="24"/>
        </w:rPr>
        <w:t>attività formativa.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referente interno per l'apprendistato, ove diverso dal titolare dell</w:t>
      </w:r>
      <w:r w:rsidR="00C64E29" w:rsidRPr="00F61A07">
        <w:rPr>
          <w:rFonts w:ascii="Courier New" w:hAnsi="Courier New"/>
          <w:bCs/>
          <w:color w:val="auto"/>
          <w:sz w:val="24"/>
        </w:rPr>
        <w:t xml:space="preserve">a </w:t>
      </w:r>
      <w:r w:rsidRPr="00F61A07">
        <w:rPr>
          <w:rFonts w:ascii="Courier New" w:hAnsi="Courier New"/>
          <w:bCs/>
          <w:color w:val="auto"/>
          <w:sz w:val="24"/>
        </w:rPr>
        <w:t>impresa stessa, da un socio ovvero da un familiare coadiuvante, è il soggetto che ricopre la funzione aziendale individuata dall</w:t>
      </w:r>
      <w:r w:rsidR="00EC50CE" w:rsidRPr="00F61A07">
        <w:rPr>
          <w:rFonts w:ascii="Courier New" w:hAnsi="Courier New"/>
          <w:bCs/>
          <w:color w:val="auto"/>
          <w:sz w:val="24"/>
        </w:rPr>
        <w:t xml:space="preserve">a </w:t>
      </w:r>
      <w:r w:rsidRPr="00F61A07">
        <w:rPr>
          <w:rFonts w:ascii="Courier New" w:hAnsi="Courier New"/>
          <w:bCs/>
          <w:color w:val="auto"/>
          <w:sz w:val="24"/>
        </w:rPr>
        <w:t>impresa nel piano formativo</w:t>
      </w:r>
      <w:r w:rsidR="000F77F8">
        <w:rPr>
          <w:rFonts w:ascii="Courier New" w:hAnsi="Courier New"/>
          <w:bCs/>
          <w:color w:val="auto"/>
          <w:sz w:val="24"/>
        </w:rPr>
        <w:t xml:space="preserve"> </w:t>
      </w:r>
      <w:r w:rsidRPr="00F61A07">
        <w:rPr>
          <w:rFonts w:ascii="Courier New" w:hAnsi="Courier New"/>
          <w:bCs/>
          <w:color w:val="auto"/>
          <w:sz w:val="24"/>
        </w:rPr>
        <w:t>e che dovrà possedere un livello di inquadramento pari o preferibilmente superiore a quello che l'apprendista conseguirà alla fine del periodo di apprendistato e competenze adeguate.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Per l'apprendistato professionalizzante in caso l'azienda intenda avvalersi, per l'erogazione della formazione, di una struttura esterna, quest'ultima dovrà mettere a disposizione un referente per l'apprendistato provvisto di adeguate competenze.</w:t>
      </w:r>
    </w:p>
    <w:p w:rsidR="00C64E29" w:rsidRPr="00F61A07" w:rsidRDefault="00C64E29" w:rsidP="0026223A">
      <w:pPr>
        <w:pStyle w:val="Titolo40"/>
        <w:shd w:val="clear" w:color="auto" w:fill="auto"/>
        <w:jc w:val="both"/>
        <w:outlineLvl w:val="9"/>
        <w:rPr>
          <w:rFonts w:ascii="Courier New" w:eastAsia="Cambria" w:hAnsi="Courier New" w:cs="Cambria"/>
          <w:b w:val="0"/>
          <w:color w:val="auto"/>
          <w:sz w:val="24"/>
        </w:rPr>
      </w:pPr>
      <w:bookmarkStart w:id="797" w:name="bookmark808"/>
      <w:bookmarkStart w:id="798" w:name="bookmark809"/>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Art. 10 </w:t>
      </w:r>
      <w:r w:rsidR="00C64E29" w:rsidRPr="00F61A07">
        <w:rPr>
          <w:rFonts w:ascii="Courier New" w:eastAsia="Cambria" w:hAnsi="Courier New" w:cs="Cambria"/>
          <w:b w:val="0"/>
          <w:color w:val="auto"/>
          <w:sz w:val="24"/>
        </w:rPr>
        <w:t>-</w:t>
      </w:r>
      <w:r w:rsidRPr="00F61A07">
        <w:rPr>
          <w:rFonts w:ascii="Courier New" w:eastAsia="Cambria" w:hAnsi="Courier New" w:cs="Cambria"/>
          <w:b w:val="0"/>
          <w:color w:val="auto"/>
          <w:sz w:val="24"/>
        </w:rPr>
        <w:t xml:space="preserve"> EST</w:t>
      </w:r>
      <w:bookmarkEnd w:id="797"/>
      <w:bookmarkEnd w:id="798"/>
    </w:p>
    <w:p w:rsidR="00C64E29" w:rsidRPr="00F61A07" w:rsidRDefault="00C64E2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riconoscono che gli apprendisti rispondono ai requisiti di iscrivibilità al Fondo di Assistenza Sanitaria Integrativa di categoria (EST).</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799" w:name="bookmark810"/>
      <w:bookmarkStart w:id="800" w:name="bookmark811"/>
      <w:r w:rsidRPr="00F61A07">
        <w:rPr>
          <w:rFonts w:ascii="Courier New" w:eastAsia="Cambria" w:hAnsi="Courier New" w:cs="Cambria"/>
          <w:b w:val="0"/>
          <w:color w:val="auto"/>
          <w:sz w:val="24"/>
        </w:rPr>
        <w:t xml:space="preserve">Art. </w:t>
      </w:r>
      <w:r w:rsidR="00C64E29" w:rsidRPr="00F61A07">
        <w:rPr>
          <w:rFonts w:ascii="Courier New" w:eastAsia="Cambria" w:hAnsi="Courier New" w:cs="Cambria"/>
          <w:b w:val="0"/>
          <w:color w:val="auto"/>
          <w:sz w:val="24"/>
        </w:rPr>
        <w:t>11</w:t>
      </w:r>
      <w:r w:rsidRPr="00F61A07">
        <w:rPr>
          <w:rFonts w:ascii="Courier New" w:eastAsia="Cambria" w:hAnsi="Courier New" w:cs="Cambria"/>
          <w:b w:val="0"/>
          <w:color w:val="auto"/>
          <w:sz w:val="24"/>
        </w:rPr>
        <w:t xml:space="preserve"> - </w:t>
      </w:r>
      <w:r w:rsidR="00C64E29" w:rsidRPr="00F61A07">
        <w:rPr>
          <w:rFonts w:ascii="Courier New" w:eastAsia="Cambria" w:hAnsi="Courier New" w:cs="Cambria"/>
          <w:b w:val="0"/>
          <w:color w:val="auto"/>
          <w:sz w:val="24"/>
        </w:rPr>
        <w:t>FON.TE</w:t>
      </w:r>
      <w:bookmarkEnd w:id="799"/>
      <w:bookmarkEnd w:id="800"/>
      <w:r w:rsidR="000F77F8">
        <w:rPr>
          <w:rFonts w:ascii="Courier New" w:eastAsia="Cambria" w:hAnsi="Courier New" w:cs="Cambria"/>
          <w:b w:val="0"/>
          <w:color w:val="auto"/>
          <w:sz w:val="24"/>
        </w:rPr>
        <w:t>.</w:t>
      </w:r>
    </w:p>
    <w:p w:rsidR="00C64E29" w:rsidRPr="00F61A07" w:rsidRDefault="00C64E2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riconoscono che gli apprendisti rispondono ai requisiti di iscrivibilità al Fondo di Previdenza Complementare di categoria (</w:t>
      </w:r>
      <w:r w:rsidR="00EC50CE" w:rsidRPr="00F61A07">
        <w:rPr>
          <w:rFonts w:ascii="Courier New" w:hAnsi="Courier New"/>
          <w:bCs/>
          <w:color w:val="auto"/>
          <w:sz w:val="24"/>
        </w:rPr>
        <w:t>FON.TE</w:t>
      </w:r>
      <w:r w:rsidR="000F77F8">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Agli stessi, per tutto il periodo di apprendistato, la contribuzione a carico del datore di lavoro sarà pari all'</w:t>
      </w:r>
      <w:r w:rsidR="00EC50CE" w:rsidRPr="00F61A07">
        <w:rPr>
          <w:rFonts w:ascii="Courier New" w:hAnsi="Courier New"/>
          <w:bCs/>
          <w:color w:val="auto"/>
          <w:sz w:val="24"/>
        </w:rPr>
        <w:t>1</w:t>
      </w:r>
      <w:r w:rsidRPr="00F61A07">
        <w:rPr>
          <w:rFonts w:ascii="Courier New" w:hAnsi="Courier New"/>
          <w:bCs/>
          <w:color w:val="auto"/>
          <w:sz w:val="24"/>
        </w:rPr>
        <w:t>,05%, comprensivo della quota associativa pari a</w:t>
      </w:r>
      <w:r w:rsidR="00C96139" w:rsidRPr="00F61A07">
        <w:rPr>
          <w:rFonts w:ascii="Courier New" w:hAnsi="Courier New"/>
          <w:bCs/>
          <w:color w:val="auto"/>
          <w:sz w:val="24"/>
        </w:rPr>
        <w:t>d €</w:t>
      </w:r>
      <w:r w:rsidRPr="00F61A07">
        <w:rPr>
          <w:rFonts w:ascii="Courier New" w:hAnsi="Courier New"/>
          <w:bCs/>
          <w:color w:val="auto"/>
          <w:sz w:val="24"/>
        </w:rPr>
        <w:t xml:space="preserve"> 22,00 della retribuzione utile per il computo del TFR.</w:t>
      </w:r>
    </w:p>
    <w:p w:rsidR="00C64E29" w:rsidRPr="00F61A07" w:rsidRDefault="00C64E29" w:rsidP="0026223A">
      <w:pPr>
        <w:pStyle w:val="Titolo40"/>
        <w:shd w:val="clear" w:color="auto" w:fill="auto"/>
        <w:jc w:val="both"/>
        <w:outlineLvl w:val="9"/>
        <w:rPr>
          <w:rFonts w:ascii="Courier New" w:eastAsia="Cambria" w:hAnsi="Courier New" w:cs="Cambria"/>
          <w:b w:val="0"/>
          <w:color w:val="auto"/>
          <w:sz w:val="24"/>
        </w:rPr>
      </w:pPr>
      <w:bookmarkStart w:id="801" w:name="bookmark812"/>
      <w:bookmarkStart w:id="802" w:name="bookmark81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 xml:space="preserve">Art. 12 </w:t>
      </w:r>
      <w:r w:rsidR="00D47EFE" w:rsidRPr="00F61A07">
        <w:rPr>
          <w:rFonts w:ascii="Courier New" w:eastAsia="Cambria" w:hAnsi="Courier New" w:cs="Cambria"/>
          <w:b w:val="0"/>
          <w:color w:val="auto"/>
          <w:sz w:val="24"/>
        </w:rPr>
        <w:t>-</w:t>
      </w:r>
      <w:r w:rsidRPr="00F61A07">
        <w:rPr>
          <w:rFonts w:ascii="Courier New" w:eastAsia="Cambria" w:hAnsi="Courier New" w:cs="Cambria"/>
          <w:b w:val="0"/>
          <w:color w:val="auto"/>
          <w:sz w:val="24"/>
        </w:rPr>
        <w:t xml:space="preserve"> F</w:t>
      </w:r>
      <w:r w:rsidR="00C96139" w:rsidRPr="00F61A07">
        <w:rPr>
          <w:rFonts w:ascii="Courier New" w:eastAsia="Cambria" w:hAnsi="Courier New" w:cs="Cambria"/>
          <w:b w:val="0"/>
          <w:color w:val="auto"/>
          <w:sz w:val="24"/>
        </w:rPr>
        <w:t>OR.TE</w:t>
      </w:r>
      <w:bookmarkEnd w:id="801"/>
      <w:bookmarkEnd w:id="802"/>
      <w:r w:rsidR="00D47EFE" w:rsidRPr="00F61A07">
        <w:rPr>
          <w:rFonts w:ascii="Courier New" w:eastAsia="Cambria" w:hAnsi="Courier New" w:cs="Cambria"/>
          <w:b w:val="0"/>
          <w:color w:val="auto"/>
          <w:sz w:val="24"/>
        </w:rPr>
        <w:t>.</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concordano che gli apprendisti potranno essere posti in formazione nell'ambito della progettazione formativa dell'impresa tramite il Fondo </w:t>
      </w:r>
      <w:r w:rsidR="00C64E29" w:rsidRPr="00F61A07">
        <w:rPr>
          <w:rFonts w:ascii="Courier New" w:hAnsi="Courier New"/>
          <w:bCs/>
          <w:color w:val="auto"/>
          <w:sz w:val="24"/>
        </w:rPr>
        <w:t>FOR-TE</w:t>
      </w:r>
      <w:r w:rsidRPr="00F61A07">
        <w:rPr>
          <w:rFonts w:ascii="Courier New" w:hAnsi="Courier New"/>
          <w:bCs/>
          <w:color w:val="auto"/>
          <w:sz w:val="24"/>
        </w:rPr>
        <w:t>.</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03" w:name="bookmark814"/>
      <w:bookmarkStart w:id="804" w:name="bookmark815"/>
      <w:r w:rsidRPr="00F61A07">
        <w:rPr>
          <w:rFonts w:ascii="Courier New" w:eastAsia="Cambria" w:hAnsi="Courier New" w:cs="Cambria"/>
          <w:b w:val="0"/>
          <w:color w:val="auto"/>
          <w:sz w:val="24"/>
        </w:rPr>
        <w:t>Art. 13 - Riconoscimento precedenti periodi di apprendistato</w:t>
      </w:r>
      <w:bookmarkEnd w:id="803"/>
      <w:bookmarkEnd w:id="804"/>
    </w:p>
    <w:p w:rsidR="00C64E29" w:rsidRPr="00F61A07" w:rsidRDefault="00C64E2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periodo di apprendistato effettuato presso altre aziende, le ore di formazione per l'acquisizione di competenze base e trasversali e </w:t>
      </w:r>
      <w:r w:rsidRPr="00F61A07">
        <w:rPr>
          <w:rFonts w:ascii="Courier New" w:hAnsi="Courier New"/>
          <w:bCs/>
          <w:color w:val="auto"/>
          <w:sz w:val="24"/>
        </w:rPr>
        <w:lastRenderedPageBreak/>
        <w:t xml:space="preserve">le ore di formazione professionalizzante saranno computate presso il nuovo datore, anche ai fini dell'assolvimento degli obblighi formativi, purché per la formazione professionalizzante, l'addestramento si riferisca alle stesse attività e non sia intercorsa, tra un periodo e l'altro, una interruzione superiore a </w:t>
      </w:r>
      <w:r w:rsidR="000F77F8">
        <w:rPr>
          <w:rFonts w:ascii="Courier New" w:hAnsi="Courier New"/>
          <w:bCs/>
          <w:color w:val="auto"/>
          <w:sz w:val="24"/>
        </w:rPr>
        <w:t>1</w:t>
      </w:r>
      <w:r w:rsidRPr="00F61A07">
        <w:rPr>
          <w:rFonts w:ascii="Courier New" w:hAnsi="Courier New"/>
          <w:bCs/>
          <w:color w:val="auto"/>
          <w:sz w:val="24"/>
        </w:rPr>
        <w:t xml:space="preserve"> anno.</w:t>
      </w:r>
    </w:p>
    <w:p w:rsidR="00C64E29" w:rsidRPr="00F61A07" w:rsidRDefault="00C64E29" w:rsidP="0026223A">
      <w:pPr>
        <w:pStyle w:val="Titolo40"/>
        <w:shd w:val="clear" w:color="auto" w:fill="auto"/>
        <w:jc w:val="both"/>
        <w:outlineLvl w:val="9"/>
        <w:rPr>
          <w:rFonts w:ascii="Courier New" w:eastAsia="Cambria" w:hAnsi="Courier New" w:cs="Cambria"/>
          <w:b w:val="0"/>
          <w:color w:val="auto"/>
          <w:sz w:val="24"/>
        </w:rPr>
      </w:pPr>
      <w:bookmarkStart w:id="805" w:name="bookmark816"/>
      <w:bookmarkStart w:id="806" w:name="bookmark817"/>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Art. 14 - Obblighi del datore di lavoro</w:t>
      </w:r>
      <w:bookmarkEnd w:id="805"/>
      <w:bookmarkEnd w:id="806"/>
    </w:p>
    <w:p w:rsidR="00C64E29" w:rsidRPr="00F61A07" w:rsidRDefault="00C64E29" w:rsidP="0026223A">
      <w:pPr>
        <w:pStyle w:val="Titolo40"/>
        <w:shd w:val="clear" w:color="auto" w:fill="auto"/>
        <w:jc w:val="both"/>
        <w:outlineLvl w:val="9"/>
        <w:rPr>
          <w:rFonts w:ascii="Courier New" w:hAnsi="Courier New"/>
          <w:b w:val="0"/>
          <w:color w:val="auto"/>
          <w:sz w:val="24"/>
        </w:rPr>
      </w:pPr>
    </w:p>
    <w:p w:rsidR="00C64E29"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datore di lavoro ha l'obbligo:</w:t>
      </w:r>
    </w:p>
    <w:p w:rsidR="00C64E29" w:rsidRPr="00F61A07" w:rsidRDefault="00C64E29" w:rsidP="0026223A">
      <w:pPr>
        <w:pStyle w:val="Corpodeltesto20"/>
        <w:shd w:val="clear" w:color="auto" w:fill="auto"/>
        <w:spacing w:line="240" w:lineRule="auto"/>
        <w:ind w:left="0"/>
        <w:jc w:val="both"/>
        <w:rPr>
          <w:rFonts w:ascii="Courier New" w:hAnsi="Courier New"/>
          <w:bCs/>
          <w:color w:val="auto"/>
          <w:sz w:val="24"/>
        </w:rPr>
      </w:pPr>
    </w:p>
    <w:p w:rsidR="00A24728" w:rsidRPr="00F61A07" w:rsidRDefault="00C64E29"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A24728" w:rsidRPr="00F61A07">
        <w:rPr>
          <w:rFonts w:ascii="Courier New" w:hAnsi="Courier New"/>
          <w:bCs/>
          <w:color w:val="auto"/>
          <w:sz w:val="24"/>
        </w:rPr>
        <w:tab/>
      </w:r>
      <w:r w:rsidR="00901382" w:rsidRPr="00F61A07">
        <w:rPr>
          <w:rFonts w:ascii="Courier New" w:hAnsi="Courier New"/>
          <w:bCs/>
          <w:color w:val="auto"/>
          <w:sz w:val="24"/>
        </w:rPr>
        <w:t>di impartire o di far impartire nella sua azienda, all'apprendista alle sue dipendenze, l'insegnamento necessario perché possa conseguire la capacità per diventare lavoratore qualificato;</w:t>
      </w: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di non sottoporre l'apprendista a lavorazioni retribuite a cottimo</w:t>
      </w:r>
      <w:r w:rsidRPr="00F61A07">
        <w:rPr>
          <w:rFonts w:ascii="Courier New" w:hAnsi="Courier New"/>
          <w:bCs/>
          <w:color w:val="auto"/>
          <w:sz w:val="24"/>
        </w:rPr>
        <w:t>,</w:t>
      </w:r>
      <w:r w:rsidR="00901382" w:rsidRPr="00F61A07">
        <w:rPr>
          <w:rFonts w:ascii="Courier New" w:hAnsi="Courier New"/>
          <w:bCs/>
          <w:color w:val="auto"/>
          <w:sz w:val="24"/>
        </w:rPr>
        <w:t xml:space="preserve"> né in genere a quelle a incentivo;</w:t>
      </w: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di non sottoporre l'apprendista a lavori superiori alle sue forze fisiche o che non siano attinenti alla lavorazione o al mestiere per il quale è stato assunto;</w:t>
      </w: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di consentire all'apprendista, senza operare trattenuta alcuna sulla retribuzione, svolgimento della formazione prevista nel piano formativo individuale, computando le ore formazione all'interno dell'orario di lavoro</w:t>
      </w:r>
      <w:r w:rsidRPr="00F61A07">
        <w:rPr>
          <w:rFonts w:ascii="Courier New" w:hAnsi="Courier New"/>
          <w:bCs/>
          <w:color w:val="auto"/>
          <w:sz w:val="24"/>
        </w:rPr>
        <w:t>;</w:t>
      </w: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e) </w:t>
      </w:r>
      <w:r w:rsidR="00901382" w:rsidRPr="00F61A07">
        <w:rPr>
          <w:rFonts w:ascii="Courier New" w:hAnsi="Courier New"/>
          <w:bCs/>
          <w:color w:val="auto"/>
          <w:sz w:val="24"/>
        </w:rPr>
        <w:t>di accordare all'apprendista i permessi retribuiti necessari per gli esami relativi al conseguimento di titoli di studio;</w:t>
      </w:r>
    </w:p>
    <w:p w:rsidR="00961D46"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f) </w:t>
      </w:r>
      <w:r w:rsidR="00901382" w:rsidRPr="00F61A07">
        <w:rPr>
          <w:rFonts w:ascii="Courier New" w:hAnsi="Courier New"/>
          <w:bCs/>
          <w:color w:val="auto"/>
          <w:sz w:val="24"/>
        </w:rPr>
        <w:t>di ottemperare a quanto previsto dai successivi artt. 19, 20 e 21.</w:t>
      </w:r>
    </w:p>
    <w:p w:rsidR="00A24728" w:rsidRPr="00F61A07" w:rsidRDefault="00A2472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07" w:name="bookmark818"/>
      <w:bookmarkStart w:id="808" w:name="bookmark819"/>
      <w:r w:rsidRPr="00F61A07">
        <w:rPr>
          <w:rFonts w:ascii="Courier New" w:eastAsia="Cambria" w:hAnsi="Courier New" w:cs="Cambria"/>
          <w:b w:val="0"/>
          <w:color w:val="auto"/>
          <w:sz w:val="24"/>
        </w:rPr>
        <w:t>Art. 15 - Doveri dell'apprendista</w:t>
      </w:r>
      <w:bookmarkEnd w:id="807"/>
      <w:bookmarkEnd w:id="808"/>
    </w:p>
    <w:p w:rsidR="00A24728" w:rsidRPr="00F61A07" w:rsidRDefault="00A24728" w:rsidP="0026223A">
      <w:pPr>
        <w:pStyle w:val="Titolo40"/>
        <w:shd w:val="clear" w:color="auto" w:fill="auto"/>
        <w:jc w:val="both"/>
        <w:outlineLvl w:val="9"/>
        <w:rPr>
          <w:rFonts w:ascii="Courier New" w:hAnsi="Courier New"/>
          <w:b w:val="0"/>
          <w:color w:val="auto"/>
          <w:sz w:val="24"/>
        </w:rPr>
      </w:pPr>
    </w:p>
    <w:p w:rsidR="00A24728"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L'apprendista deve:</w:t>
      </w:r>
    </w:p>
    <w:p w:rsidR="00A24728" w:rsidRPr="00F61A07" w:rsidRDefault="00A24728" w:rsidP="0026223A">
      <w:pPr>
        <w:pStyle w:val="Corpodeltesto20"/>
        <w:shd w:val="clear" w:color="auto" w:fill="auto"/>
        <w:spacing w:line="240" w:lineRule="auto"/>
        <w:ind w:left="0"/>
        <w:jc w:val="both"/>
        <w:rPr>
          <w:rFonts w:ascii="Courier New" w:hAnsi="Courier New"/>
          <w:bCs/>
          <w:color w:val="auto"/>
          <w:sz w:val="24"/>
        </w:rPr>
      </w:pP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seguire le istruzioni del datore di lavoro o della persona da questi incaricata della sua formazione professionale e seguire col massimo impegno gli insegnamenti che gli vengono impartiti;</w:t>
      </w: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b) </w:t>
      </w:r>
      <w:r w:rsidR="00901382" w:rsidRPr="00F61A07">
        <w:rPr>
          <w:rFonts w:ascii="Courier New" w:hAnsi="Courier New"/>
          <w:bCs/>
          <w:color w:val="auto"/>
          <w:sz w:val="24"/>
        </w:rPr>
        <w:t>prestare la sua opera con la massima diligenza;</w:t>
      </w: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partecipare attivamente con assiduità e diligenza alle attività formative previste nel proprio piano formativo individuale, nel rispetto delle modalità ivi previste;</w:t>
      </w:r>
    </w:p>
    <w:p w:rsidR="00961D46"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osservare le norme disciplinari generali previste dalla disciplina contrattuale nazionale del Terziario e le norme contenute negli eventuali regolamenti interni di azienda, purché questi ultimi non siano in contrasto con le norme contrattuali e di legge.</w:t>
      </w:r>
    </w:p>
    <w:p w:rsidR="00A24728" w:rsidRPr="00F61A07" w:rsidRDefault="00A2472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L'apprendista è tenuto a svolgere la formazione di cui al presente </w:t>
      </w:r>
      <w:r w:rsidR="00547666">
        <w:rPr>
          <w:rFonts w:ascii="Courier New" w:hAnsi="Courier New"/>
          <w:bCs/>
          <w:color w:val="auto"/>
          <w:sz w:val="24"/>
        </w:rPr>
        <w:t>A</w:t>
      </w:r>
      <w:r w:rsidRPr="00F61A07">
        <w:rPr>
          <w:rFonts w:ascii="Courier New" w:hAnsi="Courier New"/>
          <w:bCs/>
          <w:color w:val="auto"/>
          <w:sz w:val="24"/>
        </w:rPr>
        <w:t>ccordo, anche se in possesso di un titolo di studio.</w:t>
      </w:r>
    </w:p>
    <w:p w:rsidR="00A24728" w:rsidRPr="00F61A07" w:rsidRDefault="00A2472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Parte </w:t>
      </w:r>
      <w:r w:rsidR="00A24728" w:rsidRPr="00F61A07">
        <w:rPr>
          <w:rFonts w:ascii="Courier New" w:hAnsi="Courier New"/>
          <w:bCs/>
          <w:color w:val="auto"/>
          <w:sz w:val="24"/>
        </w:rPr>
        <w:t>II</w:t>
      </w:r>
      <w:r w:rsidRPr="00F61A07">
        <w:rPr>
          <w:rFonts w:ascii="Courier New" w:hAnsi="Courier New"/>
          <w:bCs/>
          <w:color w:val="auto"/>
          <w:sz w:val="24"/>
        </w:rPr>
        <w:t xml:space="preserve"> - </w:t>
      </w:r>
      <w:r w:rsidR="00A24728" w:rsidRPr="00F61A07">
        <w:rPr>
          <w:rFonts w:ascii="Courier New" w:hAnsi="Courier New"/>
          <w:bCs/>
          <w:color w:val="auto"/>
          <w:sz w:val="24"/>
        </w:rPr>
        <w:t>APPRENDISTATO PROFESSIONALIZZANTE O CONTRATTO DI MESTIERE</w:t>
      </w:r>
    </w:p>
    <w:p w:rsidR="00A24728" w:rsidRPr="00F61A07" w:rsidRDefault="00A24728" w:rsidP="0026223A">
      <w:pPr>
        <w:pStyle w:val="Titolo40"/>
        <w:shd w:val="clear" w:color="auto" w:fill="auto"/>
        <w:jc w:val="both"/>
        <w:outlineLvl w:val="9"/>
        <w:rPr>
          <w:rFonts w:ascii="Courier New" w:eastAsia="Cambria" w:hAnsi="Courier New" w:cs="Cambria"/>
          <w:b w:val="0"/>
          <w:color w:val="auto"/>
          <w:sz w:val="24"/>
        </w:rPr>
      </w:pPr>
      <w:bookmarkStart w:id="809" w:name="bookmark820"/>
      <w:bookmarkStart w:id="810" w:name="bookmark821"/>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Art. 16 - </w:t>
      </w:r>
      <w:r w:rsidR="00A24728" w:rsidRPr="00F61A07">
        <w:rPr>
          <w:rFonts w:ascii="Courier New" w:eastAsia="Cambria" w:hAnsi="Courier New" w:cs="Cambria"/>
          <w:b w:val="0"/>
          <w:color w:val="auto"/>
          <w:sz w:val="24"/>
        </w:rPr>
        <w:t>S</w:t>
      </w:r>
      <w:r w:rsidRPr="00F61A07">
        <w:rPr>
          <w:rFonts w:ascii="Courier New" w:eastAsia="Cambria" w:hAnsi="Courier New" w:cs="Cambria"/>
          <w:b w:val="0"/>
          <w:color w:val="auto"/>
          <w:sz w:val="24"/>
        </w:rPr>
        <w:t>fera di applicazione</w:t>
      </w:r>
      <w:bookmarkEnd w:id="809"/>
      <w:bookmarkEnd w:id="810"/>
    </w:p>
    <w:p w:rsidR="00A24728" w:rsidRPr="00F61A07" w:rsidRDefault="00A2472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L'apprendistato professionalizzante, quale contratto a contenuto formativo volto all</w:t>
      </w:r>
      <w:r w:rsidR="00A24728" w:rsidRPr="00F61A07">
        <w:rPr>
          <w:rFonts w:ascii="Courier New" w:hAnsi="Courier New"/>
          <w:bCs/>
          <w:color w:val="auto"/>
          <w:sz w:val="24"/>
        </w:rPr>
        <w:t xml:space="preserve">a </w:t>
      </w:r>
      <w:r w:rsidRPr="00F61A07">
        <w:rPr>
          <w:rFonts w:ascii="Courier New" w:hAnsi="Courier New"/>
          <w:bCs/>
          <w:color w:val="auto"/>
          <w:sz w:val="24"/>
        </w:rPr>
        <w:t>acquisizione di specifiche competenze professionali, è ammesso nell'ambito della disciplina contrattuale nazionale del Terziario per tutte le qualifiche e mansioni comprese ne</w:t>
      </w:r>
      <w:r w:rsidR="00626DF6">
        <w:rPr>
          <w:rFonts w:ascii="Courier New" w:hAnsi="Courier New"/>
          <w:bCs/>
          <w:color w:val="auto"/>
          <w:sz w:val="24"/>
        </w:rPr>
        <w:t>i livv. 2), 3), 4) 5) e 6)</w:t>
      </w:r>
      <w:r w:rsidRPr="00F61A07">
        <w:rPr>
          <w:rFonts w:ascii="Courier New" w:hAnsi="Courier New"/>
          <w:bCs/>
          <w:color w:val="auto"/>
          <w:sz w:val="24"/>
        </w:rPr>
        <w:t xml:space="preserve"> della classificazione del personale, con esclusione delle figure professionali individuate nei punti 21), 23) e 24) del liv</w:t>
      </w:r>
      <w:r w:rsidR="00626DF6">
        <w:rPr>
          <w:rFonts w:ascii="Courier New" w:hAnsi="Courier New"/>
          <w:bCs/>
          <w:color w:val="auto"/>
          <w:sz w:val="24"/>
        </w:rPr>
        <w:t>. 5)</w:t>
      </w:r>
      <w:r w:rsidRPr="00F61A07">
        <w:rPr>
          <w:rFonts w:ascii="Courier New" w:hAnsi="Courier New"/>
          <w:bCs/>
          <w:color w:val="auto"/>
          <w:sz w:val="24"/>
        </w:rPr>
        <w:t>.</w:t>
      </w:r>
    </w:p>
    <w:p w:rsidR="00A24728"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Sono escluse, inoltre, le seguenti ipotesi:</w:t>
      </w:r>
    </w:p>
    <w:p w:rsidR="00A24728" w:rsidRPr="00F61A07" w:rsidRDefault="00A24728" w:rsidP="0026223A">
      <w:pPr>
        <w:pStyle w:val="Corpodeltesto20"/>
        <w:shd w:val="clear" w:color="auto" w:fill="auto"/>
        <w:spacing w:line="240" w:lineRule="auto"/>
        <w:ind w:left="0"/>
        <w:jc w:val="both"/>
        <w:rPr>
          <w:rFonts w:ascii="Courier New" w:hAnsi="Courier New"/>
          <w:bCs/>
          <w:color w:val="auto"/>
          <w:sz w:val="24"/>
        </w:rPr>
      </w:pP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lavori di scrittura, archivio e protocollo (corrispondenti alle qualifiche di </w:t>
      </w:r>
      <w:r w:rsidRPr="00F61A07">
        <w:rPr>
          <w:rFonts w:ascii="Courier New" w:hAnsi="Courier New"/>
          <w:bCs/>
          <w:color w:val="auto"/>
          <w:sz w:val="24"/>
        </w:rPr>
        <w:t>“</w:t>
      </w:r>
      <w:r w:rsidR="00901382" w:rsidRPr="00F61A07">
        <w:rPr>
          <w:rFonts w:ascii="Courier New" w:hAnsi="Courier New"/>
          <w:bCs/>
          <w:color w:val="auto"/>
          <w:sz w:val="24"/>
        </w:rPr>
        <w:t>archivista</w:t>
      </w:r>
      <w:r w:rsidRPr="00F61A07">
        <w:rPr>
          <w:rFonts w:ascii="Courier New" w:hAnsi="Courier New"/>
          <w:bCs/>
          <w:color w:val="auto"/>
          <w:sz w:val="24"/>
        </w:rPr>
        <w:t>”</w:t>
      </w:r>
      <w:r w:rsidR="00901382" w:rsidRPr="00F61A07">
        <w:rPr>
          <w:rFonts w:ascii="Courier New" w:hAnsi="Courier New"/>
          <w:bCs/>
          <w:color w:val="auto"/>
          <w:sz w:val="24"/>
        </w:rPr>
        <w:t xml:space="preserve"> e </w:t>
      </w:r>
      <w:r w:rsidRPr="00F61A07">
        <w:rPr>
          <w:rFonts w:ascii="Courier New" w:hAnsi="Courier New"/>
          <w:bCs/>
          <w:color w:val="auto"/>
          <w:sz w:val="24"/>
        </w:rPr>
        <w:t>“</w:t>
      </w:r>
      <w:r w:rsidR="00901382" w:rsidRPr="00F61A07">
        <w:rPr>
          <w:rFonts w:ascii="Courier New" w:hAnsi="Courier New"/>
          <w:bCs/>
          <w:color w:val="auto"/>
          <w:sz w:val="24"/>
        </w:rPr>
        <w:t>protocollista</w:t>
      </w:r>
      <w:r w:rsidRPr="00F61A07">
        <w:rPr>
          <w:rFonts w:ascii="Courier New" w:hAnsi="Courier New"/>
          <w:bCs/>
          <w:color w:val="auto"/>
          <w:sz w:val="24"/>
        </w:rPr>
        <w:t>”</w:t>
      </w:r>
      <w:r w:rsidR="00901382" w:rsidRPr="00F61A07">
        <w:rPr>
          <w:rFonts w:ascii="Courier New" w:hAnsi="Courier New"/>
          <w:bCs/>
          <w:color w:val="auto"/>
          <w:sz w:val="24"/>
        </w:rPr>
        <w:t>);</w:t>
      </w:r>
    </w:p>
    <w:p w:rsidR="00A24728" w:rsidRPr="00F61A07" w:rsidRDefault="00A2472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lavori di dattilografia (corrispondenti alla qualifica di </w:t>
      </w:r>
      <w:r w:rsidRPr="00F61A07">
        <w:rPr>
          <w:rFonts w:ascii="Courier New" w:hAnsi="Courier New"/>
          <w:bCs/>
          <w:color w:val="auto"/>
          <w:sz w:val="24"/>
        </w:rPr>
        <w:t>“</w:t>
      </w:r>
      <w:r w:rsidR="00901382" w:rsidRPr="00F61A07">
        <w:rPr>
          <w:rFonts w:ascii="Courier New" w:hAnsi="Courier New"/>
          <w:bCs/>
          <w:color w:val="auto"/>
          <w:sz w:val="24"/>
        </w:rPr>
        <w:t>dattilografo</w:t>
      </w:r>
      <w:r w:rsidRPr="00F61A07">
        <w:rPr>
          <w:rFonts w:ascii="Courier New" w:hAnsi="Courier New"/>
          <w:bCs/>
          <w:color w:val="auto"/>
          <w:sz w:val="24"/>
        </w:rPr>
        <w:t>”)</w:t>
      </w:r>
      <w:r w:rsidR="00901382" w:rsidRPr="00F61A07">
        <w:rPr>
          <w:rFonts w:ascii="Courier New" w:hAnsi="Courier New"/>
          <w:bCs/>
          <w:color w:val="auto"/>
          <w:sz w:val="24"/>
        </w:rPr>
        <w:t xml:space="preserve"> purché il relativo personale risulti in possesso di specifico diploma di scuola professionale di dattilografia, legalmente riconosciuta</w:t>
      </w:r>
      <w:r w:rsidRPr="00F61A07">
        <w:rPr>
          <w:rFonts w:ascii="Courier New" w:hAnsi="Courier New"/>
          <w:bCs/>
          <w:color w:val="auto"/>
          <w:sz w:val="24"/>
        </w:rPr>
        <w:t>.</w:t>
      </w:r>
    </w:p>
    <w:p w:rsidR="00A24728" w:rsidRPr="00F61A07" w:rsidRDefault="00A2472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Ai sensi e alle condizioni previste dalla legislazione vigente è possibile instaurare rapporti di apprendistato anche con giovani in possesso di titolo di studio post-obbligo o di attestato d</w:t>
      </w:r>
      <w:r w:rsidR="000E00F1" w:rsidRPr="00F61A07">
        <w:rPr>
          <w:rFonts w:ascii="Courier New" w:hAnsi="Courier New"/>
          <w:bCs/>
          <w:color w:val="auto"/>
          <w:sz w:val="24"/>
        </w:rPr>
        <w:t>i</w:t>
      </w:r>
      <w:r w:rsidRPr="00F61A07">
        <w:rPr>
          <w:rFonts w:ascii="Courier New" w:hAnsi="Courier New"/>
          <w:bCs/>
          <w:color w:val="auto"/>
          <w:sz w:val="24"/>
        </w:rPr>
        <w:t xml:space="preserve"> qualifica professionale idonei rispetto all'attività da svolgere.</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11" w:name="bookmark822"/>
      <w:bookmarkStart w:id="812" w:name="bookmark823"/>
      <w:r w:rsidRPr="00F61A07">
        <w:rPr>
          <w:rFonts w:ascii="Courier New" w:eastAsia="Cambria" w:hAnsi="Courier New" w:cs="Cambria"/>
          <w:b w:val="0"/>
          <w:color w:val="auto"/>
          <w:sz w:val="24"/>
        </w:rPr>
        <w:t>Art. 17</w:t>
      </w:r>
      <w:r w:rsidR="000F77F8">
        <w:rPr>
          <w:rFonts w:ascii="Courier New" w:eastAsia="Cambria" w:hAnsi="Courier New" w:cs="Cambria"/>
          <w:b w:val="0"/>
          <w:color w:val="auto"/>
          <w:sz w:val="24"/>
        </w:rPr>
        <w:t xml:space="preserve"> </w:t>
      </w:r>
      <w:r w:rsidRPr="00F61A07">
        <w:rPr>
          <w:rFonts w:ascii="Courier New" w:eastAsia="Cambria" w:hAnsi="Courier New" w:cs="Cambria"/>
          <w:b w:val="0"/>
          <w:color w:val="auto"/>
          <w:sz w:val="24"/>
        </w:rPr>
        <w:t>- Percentuale di conferma</w:t>
      </w:r>
      <w:bookmarkEnd w:id="811"/>
      <w:bookmarkEnd w:id="812"/>
    </w:p>
    <w:p w:rsidR="00A24728" w:rsidRPr="00F61A07" w:rsidRDefault="00A24728"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imprese non potranno assumere apprendisti qualora non abbiano mantenuto in servizio almeno </w:t>
      </w:r>
      <w:r w:rsidR="007237F7" w:rsidRPr="00F61A07">
        <w:rPr>
          <w:rFonts w:ascii="Courier New" w:hAnsi="Courier New"/>
          <w:bCs/>
          <w:color w:val="auto"/>
          <w:sz w:val="24"/>
        </w:rPr>
        <w:t>l</w:t>
      </w:r>
      <w:r w:rsidRPr="00F61A07">
        <w:rPr>
          <w:rFonts w:ascii="Courier New" w:hAnsi="Courier New"/>
          <w:bCs/>
          <w:color w:val="auto"/>
          <w:sz w:val="24"/>
        </w:rPr>
        <w:t xml:space="preserve">'80% dei lavoratori il cui contratto di apprendistato professionalizzante sia già venuto a scadere nei </w:t>
      </w:r>
      <w:r w:rsidR="004C4D0F">
        <w:rPr>
          <w:rFonts w:ascii="Courier New" w:hAnsi="Courier New"/>
          <w:bCs/>
          <w:color w:val="auto"/>
          <w:sz w:val="24"/>
        </w:rPr>
        <w:t xml:space="preserve">24 </w:t>
      </w:r>
      <w:r w:rsidRPr="00F61A07">
        <w:rPr>
          <w:rFonts w:ascii="Courier New" w:hAnsi="Courier New"/>
          <w:bCs/>
          <w:color w:val="auto"/>
          <w:sz w:val="24"/>
        </w:rPr>
        <w:t>mesi precedenti, ivi compresi i lavoratori somministrati che abbiano svolto l'intero periodo di apprendistato presso le medesime. A tale fine, fermo restando quanto previsto dalla lett</w:t>
      </w:r>
      <w:r w:rsidR="00937471">
        <w:rPr>
          <w:rFonts w:ascii="Courier New" w:hAnsi="Courier New"/>
          <w:bCs/>
          <w:color w:val="auto"/>
          <w:sz w:val="24"/>
        </w:rPr>
        <w:t xml:space="preserve">. </w:t>
      </w:r>
      <w:r w:rsidRPr="00F61A07">
        <w:rPr>
          <w:rFonts w:ascii="Courier New" w:hAnsi="Courier New"/>
          <w:bCs/>
          <w:color w:val="auto"/>
          <w:sz w:val="24"/>
        </w:rPr>
        <w:t>I), comma 1</w:t>
      </w:r>
      <w:r w:rsidR="00937471">
        <w:rPr>
          <w:rFonts w:ascii="Courier New" w:hAnsi="Courier New"/>
          <w:bCs/>
          <w:color w:val="auto"/>
          <w:sz w:val="24"/>
        </w:rPr>
        <w:t>)</w:t>
      </w:r>
      <w:r w:rsidRPr="00F61A07">
        <w:rPr>
          <w:rFonts w:ascii="Courier New" w:hAnsi="Courier New"/>
          <w:bCs/>
          <w:color w:val="auto"/>
          <w:sz w:val="24"/>
        </w:rPr>
        <w:t xml:space="preserve"> dell'art. 2, D.</w:t>
      </w:r>
      <w:r w:rsidR="005E47EA" w:rsidRPr="00F61A07">
        <w:rPr>
          <w:rFonts w:ascii="Courier New" w:hAnsi="Courier New"/>
          <w:bCs/>
          <w:color w:val="auto"/>
          <w:sz w:val="24"/>
        </w:rPr>
        <w:t>l</w:t>
      </w:r>
      <w:r w:rsidRPr="00F61A07">
        <w:rPr>
          <w:rFonts w:ascii="Courier New" w:hAnsi="Courier New"/>
          <w:bCs/>
          <w:color w:val="auto"/>
          <w:sz w:val="24"/>
        </w:rPr>
        <w:t>gs. n. 167/2011, non si computano i lavoratori che si siano dimessi, quelli licenziati per giusta causa, quelli che, al termine del periodo di formazione abbiano esercitato la facoltà di recesso e i rapporti di lavoro risolti nel corso o al termine del periodo di prova. La limitazione di cui al presente comma non si applica quando nel biennio precedente sia venuto a scadere un solo contratto di apprendistato.</w:t>
      </w:r>
    </w:p>
    <w:p w:rsidR="00D775A4" w:rsidRPr="00F61A07" w:rsidRDefault="00D775A4" w:rsidP="0026223A">
      <w:pPr>
        <w:pStyle w:val="Titolo40"/>
        <w:shd w:val="clear" w:color="auto" w:fill="auto"/>
        <w:jc w:val="both"/>
        <w:outlineLvl w:val="9"/>
        <w:rPr>
          <w:rFonts w:ascii="Courier New" w:eastAsia="Cambria" w:hAnsi="Courier New" w:cs="Cambria"/>
          <w:b w:val="0"/>
          <w:color w:val="auto"/>
          <w:sz w:val="24"/>
        </w:rPr>
      </w:pPr>
      <w:bookmarkStart w:id="813" w:name="bookmark824"/>
      <w:bookmarkStart w:id="814" w:name="bookmark825"/>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Art. 18</w:t>
      </w:r>
      <w:r w:rsidR="006D05F4">
        <w:rPr>
          <w:rFonts w:ascii="Courier New" w:eastAsia="Cambria" w:hAnsi="Courier New" w:cs="Cambria"/>
          <w:b w:val="0"/>
          <w:color w:val="auto"/>
          <w:sz w:val="24"/>
        </w:rPr>
        <w:t xml:space="preserve"> </w:t>
      </w:r>
      <w:r w:rsidRPr="00F61A07">
        <w:rPr>
          <w:rFonts w:ascii="Courier New" w:eastAsia="Cambria" w:hAnsi="Courier New" w:cs="Cambria"/>
          <w:b w:val="0"/>
          <w:color w:val="auto"/>
          <w:sz w:val="24"/>
        </w:rPr>
        <w:t>- Durata dell'apprendistato</w:t>
      </w:r>
      <w:bookmarkEnd w:id="813"/>
      <w:bookmarkEnd w:id="814"/>
    </w:p>
    <w:p w:rsidR="00D775A4" w:rsidRPr="00F61A07" w:rsidRDefault="00D775A4"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Salvo quanto previsto nel successivo art. 22, il rapporto di apprendistato si estingue in relazione alle qualifiche da conseguire secondo le scadenze di seguito indicate:</w:t>
      </w:r>
    </w:p>
    <w:p w:rsidR="00D775A4" w:rsidRPr="00F61A07" w:rsidRDefault="00D775A4" w:rsidP="0026223A">
      <w:pPr>
        <w:pStyle w:val="Corpodeltesto20"/>
        <w:shd w:val="clear" w:color="auto" w:fill="auto"/>
        <w:spacing w:line="240" w:lineRule="auto"/>
        <w:ind w:left="0"/>
        <w:jc w:val="both"/>
        <w:rPr>
          <w:rFonts w:ascii="Courier New" w:hAnsi="Courier New"/>
          <w:bCs/>
          <w:color w:val="auto"/>
          <w:sz w:val="24"/>
        </w:rPr>
      </w:pPr>
    </w:p>
    <w:tbl>
      <w:tblPr>
        <w:tblOverlap w:val="never"/>
        <w:tblW w:w="0" w:type="auto"/>
        <w:tblCellMar>
          <w:left w:w="10" w:type="dxa"/>
          <w:right w:w="10" w:type="dxa"/>
        </w:tblCellMar>
        <w:tblLook w:val="0000" w:firstRow="0" w:lastRow="0" w:firstColumn="0" w:lastColumn="0" w:noHBand="0" w:noVBand="0"/>
      </w:tblPr>
      <w:tblGrid>
        <w:gridCol w:w="562"/>
        <w:gridCol w:w="426"/>
      </w:tblGrid>
      <w:tr w:rsidR="001878B6" w:rsidRPr="00F61A07" w:rsidTr="00D775A4">
        <w:tc>
          <w:tcPr>
            <w:tcW w:w="562"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II</w:t>
            </w:r>
          </w:p>
        </w:tc>
        <w:tc>
          <w:tcPr>
            <w:tcW w:w="4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36</w:t>
            </w:r>
          </w:p>
        </w:tc>
      </w:tr>
      <w:tr w:rsidR="001878B6" w:rsidRPr="00F61A07" w:rsidTr="00D775A4">
        <w:tc>
          <w:tcPr>
            <w:tcW w:w="562"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III</w:t>
            </w:r>
          </w:p>
        </w:tc>
        <w:tc>
          <w:tcPr>
            <w:tcW w:w="4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36</w:t>
            </w:r>
          </w:p>
        </w:tc>
      </w:tr>
      <w:tr w:rsidR="001878B6" w:rsidRPr="00F61A07" w:rsidTr="00D775A4">
        <w:tc>
          <w:tcPr>
            <w:tcW w:w="562"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IV</w:t>
            </w:r>
          </w:p>
        </w:tc>
        <w:tc>
          <w:tcPr>
            <w:tcW w:w="4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36</w:t>
            </w:r>
          </w:p>
        </w:tc>
      </w:tr>
      <w:tr w:rsidR="001878B6" w:rsidRPr="00F61A07" w:rsidTr="00D775A4">
        <w:tc>
          <w:tcPr>
            <w:tcW w:w="562"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V</w:t>
            </w:r>
          </w:p>
        </w:tc>
        <w:tc>
          <w:tcPr>
            <w:tcW w:w="426"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36</w:t>
            </w:r>
          </w:p>
        </w:tc>
      </w:tr>
      <w:tr w:rsidR="001878B6" w:rsidRPr="00F61A07" w:rsidTr="00D775A4">
        <w:tc>
          <w:tcPr>
            <w:tcW w:w="562"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VI</w:t>
            </w:r>
          </w:p>
        </w:tc>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rPr>
            </w:pPr>
            <w:r w:rsidRPr="00F61A07">
              <w:rPr>
                <w:rFonts w:ascii="Courier New" w:eastAsia="Cambria" w:hAnsi="Courier New" w:cs="Cambria"/>
                <w:bCs/>
                <w:color w:val="auto"/>
                <w:sz w:val="24"/>
              </w:rPr>
              <w:t>24</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15" w:name="bookmark826"/>
      <w:bookmarkStart w:id="816" w:name="bookmark827"/>
      <w:r w:rsidRPr="00F61A07">
        <w:rPr>
          <w:rFonts w:ascii="Courier New" w:eastAsia="Cambria" w:hAnsi="Courier New" w:cs="Cambria"/>
          <w:b w:val="0"/>
          <w:color w:val="auto"/>
          <w:sz w:val="24"/>
        </w:rPr>
        <w:t>Art. 19 - Attività formativa: durata e contenuti</w:t>
      </w:r>
      <w:bookmarkEnd w:id="815"/>
      <w:bookmarkEnd w:id="816"/>
    </w:p>
    <w:p w:rsidR="00D775A4" w:rsidRPr="00F61A07" w:rsidRDefault="00D775A4"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Si definisce qualificazione l'esito di un percorso con obiettivi </w:t>
      </w:r>
      <w:r w:rsidRPr="00F61A07">
        <w:rPr>
          <w:rFonts w:ascii="Courier New" w:hAnsi="Courier New"/>
          <w:bCs/>
          <w:color w:val="auto"/>
          <w:sz w:val="24"/>
        </w:rPr>
        <w:lastRenderedPageBreak/>
        <w:t>professionalizzanti da realizzarsi, attraverso modalità di formazione interna, in affiancamento, o esterna finalizzato all</w:t>
      </w:r>
      <w:r w:rsidR="00D775A4" w:rsidRPr="00F61A07">
        <w:rPr>
          <w:rFonts w:ascii="Courier New" w:hAnsi="Courier New"/>
          <w:bCs/>
          <w:color w:val="auto"/>
          <w:sz w:val="24"/>
        </w:rPr>
        <w:t xml:space="preserve">a </w:t>
      </w:r>
      <w:r w:rsidRPr="00F61A07">
        <w:rPr>
          <w:rFonts w:ascii="Courier New" w:hAnsi="Courier New"/>
          <w:bCs/>
          <w:color w:val="auto"/>
          <w:sz w:val="24"/>
        </w:rPr>
        <w:t>acquisizione dell'insieme delle corrispondenti competenze.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percorso formativo dell'apprendista </w:t>
      </w:r>
      <w:r w:rsidR="00EC50CE" w:rsidRPr="00F61A07">
        <w:rPr>
          <w:rFonts w:ascii="Courier New" w:hAnsi="Courier New"/>
          <w:bCs/>
          <w:color w:val="auto"/>
          <w:sz w:val="24"/>
        </w:rPr>
        <w:t>è</w:t>
      </w:r>
      <w:r w:rsidRPr="00F61A07">
        <w:rPr>
          <w:rFonts w:ascii="Courier New" w:hAnsi="Courier New"/>
          <w:bCs/>
          <w:color w:val="auto"/>
          <w:sz w:val="24"/>
        </w:rPr>
        <w:t xml:space="preserve"> definito in relazione alla qualifica professionale e al livello d'inquadramento previsto dalla disciplina contrattuale nazionale del Terziario che l'apprendista dovrà raggiungere (vedi </w:t>
      </w:r>
      <w:r w:rsidR="00D775A4" w:rsidRPr="00F61A07">
        <w:rPr>
          <w:rFonts w:ascii="Courier New" w:hAnsi="Courier New"/>
          <w:bCs/>
          <w:color w:val="auto"/>
          <w:sz w:val="24"/>
        </w:rPr>
        <w:t>a</w:t>
      </w:r>
      <w:r w:rsidRPr="00F61A07">
        <w:rPr>
          <w:rFonts w:ascii="Courier New" w:hAnsi="Courier New"/>
          <w:bCs/>
          <w:color w:val="auto"/>
          <w:sz w:val="24"/>
        </w:rPr>
        <w:t>ll</w:t>
      </w:r>
      <w:r w:rsidR="00332E2C">
        <w:rPr>
          <w:rFonts w:ascii="Courier New" w:hAnsi="Courier New"/>
          <w:bCs/>
          <w:color w:val="auto"/>
          <w:sz w:val="24"/>
        </w:rPr>
        <w:t>egato</w:t>
      </w:r>
      <w:r w:rsidRPr="00F61A07">
        <w:rPr>
          <w:rFonts w:ascii="Courier New" w:hAnsi="Courier New"/>
          <w:bCs/>
          <w:color w:val="auto"/>
          <w:sz w:val="24"/>
        </w:rPr>
        <w:t xml:space="preserve"> 1), entro i limiti di durata massima che può avere il contratto di apprendistato fissati dagli art</w:t>
      </w:r>
      <w:r w:rsidR="001A33A5">
        <w:rPr>
          <w:rFonts w:ascii="Courier New" w:hAnsi="Courier New"/>
          <w:bCs/>
          <w:color w:val="auto"/>
          <w:sz w:val="24"/>
        </w:rPr>
        <w:t>t.</w:t>
      </w:r>
      <w:r w:rsidRPr="00F61A07">
        <w:rPr>
          <w:rFonts w:ascii="Courier New" w:hAnsi="Courier New"/>
          <w:bCs/>
          <w:color w:val="auto"/>
          <w:sz w:val="24"/>
        </w:rPr>
        <w:t xml:space="preserve"> 18 e 22.</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tal senso, i requisiti della formazione professionalizzante in termini quantitativi sono quelli indicati nelle </w:t>
      </w:r>
      <w:r w:rsidR="00D775A4" w:rsidRPr="00F61A07">
        <w:rPr>
          <w:rFonts w:ascii="Courier New" w:hAnsi="Courier New"/>
          <w:bCs/>
          <w:color w:val="auto"/>
          <w:sz w:val="24"/>
        </w:rPr>
        <w:t xml:space="preserve">tabelle </w:t>
      </w:r>
      <w:r w:rsidRPr="00F61A07">
        <w:rPr>
          <w:rFonts w:ascii="Courier New" w:hAnsi="Courier New"/>
          <w:bCs/>
          <w:color w:val="auto"/>
          <w:sz w:val="24"/>
        </w:rPr>
        <w:t>A</w:t>
      </w:r>
      <w:r w:rsidR="006D05F4">
        <w:rPr>
          <w:rFonts w:ascii="Courier New" w:hAnsi="Courier New"/>
          <w:bCs/>
          <w:color w:val="auto"/>
          <w:sz w:val="24"/>
        </w:rPr>
        <w:t>)</w:t>
      </w:r>
      <w:r w:rsidRPr="00F61A07">
        <w:rPr>
          <w:rFonts w:ascii="Courier New" w:hAnsi="Courier New"/>
          <w:bCs/>
          <w:color w:val="auto"/>
          <w:sz w:val="24"/>
        </w:rPr>
        <w:t xml:space="preserve"> e B</w:t>
      </w:r>
      <w:r w:rsidR="006D05F4">
        <w:rPr>
          <w:rFonts w:ascii="Courier New" w:hAnsi="Courier New"/>
          <w:bCs/>
          <w:color w:val="auto"/>
          <w:sz w:val="24"/>
        </w:rPr>
        <w:t>)</w:t>
      </w:r>
      <w:r w:rsidRPr="00F61A07">
        <w:rPr>
          <w:rFonts w:ascii="Courier New" w:hAnsi="Courier New"/>
          <w:bCs/>
          <w:color w:val="auto"/>
          <w:sz w:val="24"/>
        </w:rPr>
        <w:t xml:space="preserve"> che costituiscono parte integrante del presente </w:t>
      </w:r>
      <w:r w:rsidR="00547666">
        <w:rPr>
          <w:rFonts w:ascii="Courier New" w:hAnsi="Courier New"/>
          <w:bCs/>
          <w:color w:val="auto"/>
          <w:sz w:val="24"/>
        </w:rPr>
        <w:t>A</w:t>
      </w:r>
      <w:r w:rsidRPr="00F61A07">
        <w:rPr>
          <w:rFonts w:ascii="Courier New" w:hAnsi="Courier New"/>
          <w:bCs/>
          <w:color w:val="auto"/>
          <w:sz w:val="24"/>
        </w:rPr>
        <w:t>ccordo.</w:t>
      </w:r>
    </w:p>
    <w:p w:rsidR="00D775A4" w:rsidRPr="00F61A07" w:rsidRDefault="00D775A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 fine di garantire una idonea formazione teorico-pratica dell’apprendista vengono indicate nella tabella A</w:t>
      </w:r>
      <w:r w:rsidR="006D05F4">
        <w:rPr>
          <w:rFonts w:ascii="Courier New" w:hAnsi="Courier New"/>
          <w:bCs/>
          <w:color w:val="auto"/>
          <w:sz w:val="24"/>
        </w:rPr>
        <w:t>)</w:t>
      </w:r>
      <w:r w:rsidRPr="00F61A07">
        <w:rPr>
          <w:rFonts w:ascii="Courier New" w:hAnsi="Courier New"/>
          <w:bCs/>
          <w:color w:val="auto"/>
          <w:sz w:val="24"/>
        </w:rPr>
        <w:t xml:space="preserve"> le ore di formazione che dovranno essere erogate, ferma restando la possibilità di anticipare in tutto o in parte l’attività formativa prevista per le annualità successive.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registrazione della formazione erogata, in assenza del libretto formativo del cittadino, potrà avvenire anche attraverso supporti informatici e fogli firma.</w:t>
      </w:r>
    </w:p>
    <w:p w:rsidR="007631E9" w:rsidRPr="00F61A07" w:rsidRDefault="007631E9" w:rsidP="0026223A">
      <w:pPr>
        <w:pStyle w:val="Titolo40"/>
        <w:shd w:val="clear" w:color="auto" w:fill="auto"/>
        <w:jc w:val="both"/>
        <w:outlineLvl w:val="9"/>
        <w:rPr>
          <w:rFonts w:ascii="Courier New" w:eastAsia="Cambria" w:hAnsi="Courier New" w:cs="Cambria"/>
          <w:b w:val="0"/>
          <w:color w:val="auto"/>
          <w:sz w:val="24"/>
        </w:rPr>
      </w:pPr>
      <w:bookmarkStart w:id="817" w:name="bookmark828"/>
      <w:bookmarkStart w:id="818" w:name="bookmark829"/>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Art. 20 - Modalità di erogazione della formazione</w:t>
      </w:r>
      <w:bookmarkEnd w:id="817"/>
      <w:bookmarkEnd w:id="818"/>
    </w:p>
    <w:p w:rsidR="007631E9" w:rsidRPr="00F61A07" w:rsidRDefault="007631E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Nel rispetto di quanto previsto dai precedenti artt. 14, lett. d) e 19 in relazione all'orario di svolgimento dell</w:t>
      </w:r>
      <w:r w:rsidR="007631E9" w:rsidRPr="00F61A07">
        <w:rPr>
          <w:rFonts w:ascii="Courier New" w:hAnsi="Courier New"/>
          <w:bCs/>
          <w:color w:val="auto"/>
          <w:sz w:val="24"/>
        </w:rPr>
        <w:t>’</w:t>
      </w:r>
      <w:r w:rsidRPr="00F61A07">
        <w:rPr>
          <w:rFonts w:ascii="Courier New" w:hAnsi="Courier New"/>
          <w:bCs/>
          <w:color w:val="auto"/>
          <w:sz w:val="24"/>
        </w:rPr>
        <w:t>attività formativa e in materia di registrazione della formazione erogata, la formazione a carattere professionalizzante può essere svolta in aula, on thè job, nonché tramite lo strumento della formazione a distanza (FAD) e strumenti di e-learning e in tal caso l'attività di accompagnamento potrà essere svolta in modalità virtualizzata e attraverso strumenti di tele</w:t>
      </w:r>
      <w:r w:rsidR="00EC50CE" w:rsidRPr="00F61A07">
        <w:rPr>
          <w:rFonts w:ascii="Courier New" w:hAnsi="Courier New"/>
          <w:bCs/>
          <w:color w:val="auto"/>
          <w:sz w:val="24"/>
        </w:rPr>
        <w:t>-</w:t>
      </w:r>
      <w:r w:rsidRPr="00F61A07">
        <w:rPr>
          <w:rFonts w:ascii="Courier New" w:hAnsi="Courier New"/>
          <w:bCs/>
          <w:color w:val="auto"/>
          <w:sz w:val="24"/>
        </w:rPr>
        <w:t>affiancamento o video</w:t>
      </w:r>
      <w:r w:rsidRPr="00F61A07">
        <w:rPr>
          <w:rFonts w:ascii="Courier New" w:hAnsi="Courier New"/>
          <w:bCs/>
          <w:color w:val="auto"/>
          <w:sz w:val="24"/>
        </w:rPr>
        <w:softHyphen/>
        <w:t>comunicazione da remoto.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Qualora l'attività formativa venga svolta esclusivamente all'interno dell</w:t>
      </w:r>
      <w:r w:rsidR="007631E9" w:rsidRPr="00F61A07">
        <w:rPr>
          <w:rFonts w:ascii="Courier New" w:hAnsi="Courier New"/>
          <w:bCs/>
          <w:color w:val="auto"/>
          <w:sz w:val="24"/>
        </w:rPr>
        <w:t xml:space="preserve">a </w:t>
      </w:r>
      <w:r w:rsidRPr="00F61A07">
        <w:rPr>
          <w:rFonts w:ascii="Courier New" w:hAnsi="Courier New"/>
          <w:bCs/>
          <w:color w:val="auto"/>
          <w:sz w:val="24"/>
        </w:rPr>
        <w:t>azienda, l'azienda dovrà essere in condizione di erogare formazione e avere risorse umane idonee a trasferire conoscenze e competenze richieste dal piano formativo, assicurandone lo svolgimento in idonei ambienti, come indicato nel piano formativo.</w:t>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p>
    <w:p w:rsidR="007631E9"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19" w:name="bookmark830"/>
      <w:bookmarkStart w:id="820" w:name="bookmark831"/>
      <w:r w:rsidRPr="00F61A07">
        <w:rPr>
          <w:rFonts w:ascii="Courier New" w:eastAsia="Cambria" w:hAnsi="Courier New" w:cs="Cambria"/>
          <w:b w:val="0"/>
          <w:color w:val="auto"/>
          <w:sz w:val="24"/>
        </w:rPr>
        <w:t xml:space="preserve">Art. 21 </w:t>
      </w:r>
      <w:r w:rsidR="007631E9" w:rsidRPr="00F61A07">
        <w:rPr>
          <w:rFonts w:ascii="Courier New" w:eastAsia="Cambria" w:hAnsi="Courier New" w:cs="Cambria"/>
          <w:b w:val="0"/>
          <w:color w:val="auto"/>
          <w:sz w:val="24"/>
        </w:rPr>
        <w:t>-</w:t>
      </w:r>
      <w:r w:rsidRPr="00F61A07">
        <w:rPr>
          <w:rFonts w:ascii="Courier New" w:eastAsia="Cambria" w:hAnsi="Courier New" w:cs="Cambria"/>
          <w:b w:val="0"/>
          <w:color w:val="auto"/>
          <w:sz w:val="24"/>
        </w:rPr>
        <w:t xml:space="preserve"> Riconosciment</w:t>
      </w:r>
      <w:r w:rsidR="00EC50CE" w:rsidRPr="00F61A07">
        <w:rPr>
          <w:rFonts w:ascii="Courier New" w:eastAsia="Cambria" w:hAnsi="Courier New" w:cs="Cambria"/>
          <w:b w:val="0"/>
          <w:color w:val="auto"/>
          <w:sz w:val="24"/>
        </w:rPr>
        <w:t xml:space="preserve">o </w:t>
      </w:r>
      <w:r w:rsidRPr="00F61A07">
        <w:rPr>
          <w:rFonts w:ascii="Courier New" w:eastAsia="Cambria" w:hAnsi="Courier New" w:cs="Cambria"/>
          <w:b w:val="0"/>
          <w:color w:val="auto"/>
          <w:sz w:val="24"/>
        </w:rPr>
        <w:t xml:space="preserve">della qualifica professionale </w:t>
      </w:r>
    </w:p>
    <w:p w:rsidR="00961D46" w:rsidRPr="00F61A07" w:rsidRDefault="006D05F4" w:rsidP="0026223A">
      <w:pPr>
        <w:pStyle w:val="Titolo40"/>
        <w:shd w:val="clear" w:color="auto" w:fill="auto"/>
        <w:jc w:val="both"/>
        <w:outlineLvl w:val="9"/>
        <w:rPr>
          <w:rFonts w:ascii="Courier New" w:hAnsi="Courier New"/>
          <w:b w:val="0"/>
          <w:color w:val="auto"/>
          <w:sz w:val="24"/>
        </w:rPr>
      </w:pPr>
      <w:r>
        <w:rPr>
          <w:rFonts w:ascii="Courier New" w:eastAsia="Cambria" w:hAnsi="Courier New" w:cs="Cambria"/>
          <w:b w:val="0"/>
          <w:color w:val="auto"/>
          <w:sz w:val="24"/>
        </w:rPr>
        <w:t xml:space="preserve">          </w:t>
      </w:r>
      <w:r w:rsidR="00901382" w:rsidRPr="00F61A07">
        <w:rPr>
          <w:rFonts w:ascii="Courier New" w:eastAsia="Cambria" w:hAnsi="Courier New" w:cs="Cambria"/>
          <w:b w:val="0"/>
          <w:color w:val="auto"/>
          <w:sz w:val="24"/>
        </w:rPr>
        <w:t>e registrazione nel libretto formativo</w:t>
      </w:r>
      <w:bookmarkEnd w:id="819"/>
      <w:bookmarkEnd w:id="820"/>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 termine del rapporto di apprendistato il datore di lavoro attesterà l'avvenuta formazione e darà comunicazione per iscritto all'apprendista 30 giorni prima della scadenza del periodo formativo dell</w:t>
      </w:r>
      <w:r w:rsidR="007631E9" w:rsidRPr="00F61A07">
        <w:rPr>
          <w:rFonts w:ascii="Courier New" w:hAnsi="Courier New"/>
          <w:bCs/>
          <w:color w:val="auto"/>
          <w:sz w:val="24"/>
        </w:rPr>
        <w:t>’</w:t>
      </w:r>
      <w:r w:rsidRPr="00F61A07">
        <w:rPr>
          <w:rFonts w:ascii="Courier New" w:hAnsi="Courier New"/>
          <w:bCs/>
          <w:color w:val="auto"/>
          <w:sz w:val="24"/>
        </w:rPr>
        <w:t>eventuale acquisizione della qualifica professionale.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datore di lavoro, inoltre, è tenuto a comunicare entro 5 giorni all'ente bilaterale i nominativi degli apprendisti ai quali sia stata attribuita la qualifica.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datore di lavoro è tenuto, altresì, a comunicare al competente Centro per l'impiego i nominativi degli apprendisti di cui per qualunque motivo sia cessato il rapporto di lavoro ovvero sia stato trasformato, entro il termine di 5 giorni dalla cessazione o dalla trasformazione stessa.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In assenza del libretto formativo del cittadino, la predetta attestazione della formazione svolta, varrà anche ai fini dell</w:t>
      </w:r>
      <w:r w:rsidR="007631E9" w:rsidRPr="00F61A07">
        <w:rPr>
          <w:rFonts w:ascii="Courier New" w:hAnsi="Courier New"/>
          <w:bCs/>
          <w:color w:val="auto"/>
          <w:sz w:val="24"/>
        </w:rPr>
        <w:t xml:space="preserve">a </w:t>
      </w:r>
      <w:r w:rsidRPr="00F61A07">
        <w:rPr>
          <w:rFonts w:ascii="Courier New" w:hAnsi="Courier New"/>
          <w:bCs/>
          <w:color w:val="auto"/>
          <w:sz w:val="24"/>
        </w:rPr>
        <w:t>attestazione sul percorso formativo.</w:t>
      </w:r>
    </w:p>
    <w:p w:rsidR="007631E9" w:rsidRPr="00F61A07" w:rsidRDefault="007631E9" w:rsidP="0026223A">
      <w:pPr>
        <w:pStyle w:val="Titolo40"/>
        <w:shd w:val="clear" w:color="auto" w:fill="auto"/>
        <w:jc w:val="both"/>
        <w:outlineLvl w:val="9"/>
        <w:rPr>
          <w:rFonts w:ascii="Courier New" w:eastAsia="Cambria" w:hAnsi="Courier New" w:cs="Cambria"/>
          <w:b w:val="0"/>
          <w:color w:val="auto"/>
          <w:sz w:val="24"/>
        </w:rPr>
      </w:pPr>
      <w:bookmarkStart w:id="821" w:name="bookmark832"/>
      <w:bookmarkStart w:id="822" w:name="bookmark833"/>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Art. 22 - </w:t>
      </w:r>
      <w:r w:rsidR="007631E9" w:rsidRPr="00F61A07">
        <w:rPr>
          <w:rFonts w:ascii="Courier New" w:eastAsia="Cambria" w:hAnsi="Courier New" w:cs="Cambria"/>
          <w:b w:val="0"/>
          <w:color w:val="auto"/>
          <w:sz w:val="24"/>
        </w:rPr>
        <w:t>Q</w:t>
      </w:r>
      <w:r w:rsidRPr="00F61A07">
        <w:rPr>
          <w:rFonts w:ascii="Courier New" w:eastAsia="Cambria" w:hAnsi="Courier New" w:cs="Cambria"/>
          <w:b w:val="0"/>
          <w:color w:val="auto"/>
          <w:sz w:val="24"/>
        </w:rPr>
        <w:t>ualifiche con durata fino a 5 anni</w:t>
      </w:r>
      <w:bookmarkEnd w:id="821"/>
      <w:bookmarkEnd w:id="822"/>
    </w:p>
    <w:p w:rsidR="007631E9" w:rsidRPr="00F61A07" w:rsidRDefault="007631E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In deroga a quanto previsto dal precedente art</w:t>
      </w:r>
      <w:r w:rsidR="006D05F4">
        <w:rPr>
          <w:rFonts w:ascii="Courier New" w:hAnsi="Courier New"/>
          <w:bCs/>
          <w:color w:val="auto"/>
          <w:sz w:val="24"/>
        </w:rPr>
        <w:t>.</w:t>
      </w:r>
      <w:r w:rsidRPr="00F61A07">
        <w:rPr>
          <w:rFonts w:ascii="Courier New" w:hAnsi="Courier New"/>
          <w:bCs/>
          <w:color w:val="auto"/>
          <w:sz w:val="24"/>
        </w:rPr>
        <w:t xml:space="preserve"> 18 e in coerenza con quanto indicato dal Ministero del Lavoro nella risposta ad interpello n. 40 del 26 ottobre 2011, in relazione alle figure professionali aventi contenuti competenziali omologhi e sovrapponibili a quelli delle figure artigiane e per le quali si ritiene possibile l'attivazione di contratti di apprendistato per periodi formativi superiori ai 3 anni, le </w:t>
      </w:r>
      <w:r w:rsidR="00EF586F">
        <w:rPr>
          <w:rFonts w:ascii="Courier New" w:hAnsi="Courier New"/>
          <w:bCs/>
          <w:color w:val="auto"/>
          <w:sz w:val="24"/>
        </w:rPr>
        <w:t>P</w:t>
      </w:r>
      <w:r w:rsidRPr="00F61A07">
        <w:rPr>
          <w:rFonts w:ascii="Courier New" w:hAnsi="Courier New"/>
          <w:bCs/>
          <w:color w:val="auto"/>
          <w:sz w:val="24"/>
        </w:rPr>
        <w:t>arti individuano nella tabella B le figure professionali per le quali prevedono una durata fino a 48 mesi.</w:t>
      </w:r>
      <w:r w:rsidRPr="00F61A07">
        <w:rPr>
          <w:rFonts w:ascii="Courier New" w:hAnsi="Courier New"/>
          <w:bCs/>
          <w:color w:val="auto"/>
          <w:sz w:val="24"/>
        </w:rPr>
        <w:tab/>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Parte </w:t>
      </w:r>
      <w:r w:rsidR="007631E9" w:rsidRPr="00F61A07">
        <w:rPr>
          <w:rFonts w:ascii="Courier New" w:hAnsi="Courier New"/>
          <w:bCs/>
          <w:color w:val="auto"/>
          <w:sz w:val="24"/>
        </w:rPr>
        <w:t>II</w:t>
      </w:r>
      <w:r w:rsidR="00F665A0" w:rsidRPr="00F61A07">
        <w:rPr>
          <w:rFonts w:ascii="Courier New" w:hAnsi="Courier New"/>
          <w:bCs/>
          <w:color w:val="auto"/>
          <w:sz w:val="24"/>
        </w:rPr>
        <w:t>I</w:t>
      </w:r>
      <w:r w:rsidRPr="00F61A07">
        <w:rPr>
          <w:rFonts w:ascii="Courier New" w:hAnsi="Courier New"/>
          <w:bCs/>
          <w:color w:val="auto"/>
          <w:sz w:val="24"/>
        </w:rPr>
        <w:t xml:space="preserve"> - </w:t>
      </w:r>
      <w:r w:rsidR="007631E9" w:rsidRPr="00F61A07">
        <w:rPr>
          <w:rFonts w:ascii="Courier New" w:hAnsi="Courier New"/>
          <w:bCs/>
          <w:color w:val="auto"/>
          <w:sz w:val="24"/>
        </w:rPr>
        <w:t>DISPOSIZIONI FINALI</w:t>
      </w:r>
    </w:p>
    <w:p w:rsidR="007631E9" w:rsidRPr="00F61A07" w:rsidRDefault="007631E9" w:rsidP="0026223A">
      <w:pPr>
        <w:pStyle w:val="Titolo40"/>
        <w:shd w:val="clear" w:color="auto" w:fill="auto"/>
        <w:jc w:val="both"/>
        <w:outlineLvl w:val="9"/>
        <w:rPr>
          <w:rFonts w:ascii="Courier New" w:eastAsia="Cambria" w:hAnsi="Courier New" w:cs="Cambria"/>
          <w:b w:val="0"/>
          <w:color w:val="auto"/>
          <w:sz w:val="24"/>
        </w:rPr>
      </w:pPr>
      <w:bookmarkStart w:id="823" w:name="bookmark834"/>
      <w:bookmarkStart w:id="824" w:name="bookmark835"/>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Art. 23 - Rinvio alla legge</w:t>
      </w:r>
      <w:bookmarkEnd w:id="823"/>
      <w:bookmarkEnd w:id="824"/>
    </w:p>
    <w:p w:rsidR="007631E9" w:rsidRPr="00F61A07" w:rsidRDefault="007631E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Per quanto non disciplinato dal presente </w:t>
      </w:r>
      <w:r w:rsidR="00547666">
        <w:rPr>
          <w:rFonts w:ascii="Courier New" w:hAnsi="Courier New"/>
          <w:bCs/>
          <w:color w:val="auto"/>
          <w:sz w:val="24"/>
        </w:rPr>
        <w:t>A</w:t>
      </w:r>
      <w:r w:rsidRPr="00F61A07">
        <w:rPr>
          <w:rFonts w:ascii="Courier New" w:hAnsi="Courier New"/>
          <w:bCs/>
          <w:color w:val="auto"/>
          <w:sz w:val="24"/>
        </w:rPr>
        <w:t xml:space="preserve">ccordo le </w:t>
      </w:r>
      <w:r w:rsidR="00547666">
        <w:rPr>
          <w:rFonts w:ascii="Courier New" w:hAnsi="Courier New"/>
          <w:bCs/>
          <w:color w:val="auto"/>
          <w:sz w:val="24"/>
        </w:rPr>
        <w:t>P</w:t>
      </w:r>
      <w:r w:rsidRPr="00F61A07">
        <w:rPr>
          <w:rFonts w:ascii="Courier New" w:hAnsi="Courier New"/>
          <w:bCs/>
          <w:color w:val="auto"/>
          <w:sz w:val="24"/>
        </w:rPr>
        <w:t>arti fanno espresso riferimento alle disposizioni di legge vigenti in materia e alle previsioni contenute nella disciplina contrattuale nazionale del Terziario.</w:t>
      </w:r>
    </w:p>
    <w:p w:rsidR="007631E9" w:rsidRPr="00F61A07" w:rsidRDefault="007631E9" w:rsidP="0026223A">
      <w:pPr>
        <w:pStyle w:val="Titolo40"/>
        <w:shd w:val="clear" w:color="auto" w:fill="auto"/>
        <w:jc w:val="both"/>
        <w:outlineLvl w:val="9"/>
        <w:rPr>
          <w:rFonts w:ascii="Courier New" w:eastAsia="Cambria" w:hAnsi="Courier New" w:cs="Cambria"/>
          <w:b w:val="0"/>
          <w:color w:val="auto"/>
          <w:sz w:val="24"/>
        </w:rPr>
      </w:pPr>
      <w:bookmarkStart w:id="825" w:name="bookmark836"/>
      <w:bookmarkStart w:id="826" w:name="bookmark837"/>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Art. 24 </w:t>
      </w:r>
      <w:r w:rsidR="00547666">
        <w:rPr>
          <w:rFonts w:ascii="Courier New" w:eastAsia="Cambria" w:hAnsi="Courier New" w:cs="Cambria"/>
          <w:b w:val="0"/>
          <w:color w:val="auto"/>
          <w:sz w:val="24"/>
        </w:rPr>
        <w:t>-</w:t>
      </w:r>
      <w:r w:rsidRPr="00F61A07">
        <w:rPr>
          <w:rFonts w:ascii="Courier New" w:eastAsia="Cambria" w:hAnsi="Courier New" w:cs="Cambria"/>
          <w:b w:val="0"/>
          <w:color w:val="auto"/>
          <w:sz w:val="24"/>
        </w:rPr>
        <w:t xml:space="preserve"> Decorrenza</w:t>
      </w:r>
      <w:bookmarkEnd w:id="825"/>
      <w:bookmarkEnd w:id="826"/>
    </w:p>
    <w:p w:rsidR="007631E9" w:rsidRPr="00F61A07" w:rsidRDefault="007631E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presente </w:t>
      </w:r>
      <w:r w:rsidR="00547666">
        <w:rPr>
          <w:rFonts w:ascii="Courier New" w:hAnsi="Courier New"/>
          <w:bCs/>
          <w:color w:val="auto"/>
          <w:sz w:val="24"/>
        </w:rPr>
        <w:t>A</w:t>
      </w:r>
      <w:r w:rsidRPr="00F61A07">
        <w:rPr>
          <w:rFonts w:ascii="Courier New" w:hAnsi="Courier New"/>
          <w:bCs/>
          <w:color w:val="auto"/>
          <w:sz w:val="24"/>
        </w:rPr>
        <w:t>ccordo decorre dal 26 aprile 2012.</w:t>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p>
    <w:p w:rsidR="007631E9" w:rsidRDefault="00901382" w:rsidP="0026223A">
      <w:pPr>
        <w:pStyle w:val="Titolo40"/>
        <w:shd w:val="clear" w:color="auto" w:fill="auto"/>
        <w:jc w:val="both"/>
        <w:outlineLvl w:val="9"/>
        <w:rPr>
          <w:rFonts w:ascii="Courier New" w:eastAsia="Cambria" w:hAnsi="Courier New" w:cs="Cambria"/>
          <w:b w:val="0"/>
          <w:color w:val="auto"/>
          <w:sz w:val="24"/>
        </w:rPr>
      </w:pPr>
      <w:bookmarkStart w:id="827" w:name="bookmark838"/>
      <w:bookmarkStart w:id="828" w:name="bookmark839"/>
      <w:r w:rsidRPr="00F61A07">
        <w:rPr>
          <w:rFonts w:ascii="Courier New" w:eastAsia="Cambria" w:hAnsi="Courier New" w:cs="Cambria"/>
          <w:b w:val="0"/>
          <w:color w:val="auto"/>
          <w:sz w:val="24"/>
        </w:rPr>
        <w:t>Dichiarazione delle Parti n. 1</w:t>
      </w:r>
      <w:bookmarkEnd w:id="827"/>
      <w:bookmarkEnd w:id="828"/>
    </w:p>
    <w:p w:rsidR="00C43B8A" w:rsidRPr="00F61A07" w:rsidRDefault="00C43B8A" w:rsidP="0026223A">
      <w:pPr>
        <w:pStyle w:val="Titolo40"/>
        <w:shd w:val="clear" w:color="auto" w:fill="auto"/>
        <w:jc w:val="both"/>
        <w:outlineLvl w:val="9"/>
        <w:rPr>
          <w:rFonts w:ascii="Courier New" w:eastAsia="Cambria" w:hAnsi="Courier New" w:cs="Cambria"/>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Parti si danno reciprocamente atto che, qualora intervenissero significative modifiche legislative su</w:t>
      </w:r>
      <w:r w:rsidR="00EC50CE" w:rsidRPr="00F61A07">
        <w:rPr>
          <w:rFonts w:ascii="Courier New" w:hAnsi="Courier New"/>
          <w:bCs/>
          <w:color w:val="auto"/>
          <w:sz w:val="24"/>
        </w:rPr>
        <w:t>ll’</w:t>
      </w:r>
      <w:r w:rsidRPr="00F61A07">
        <w:rPr>
          <w:rFonts w:ascii="Courier New" w:hAnsi="Courier New"/>
          <w:bCs/>
          <w:color w:val="auto"/>
          <w:sz w:val="24"/>
        </w:rPr>
        <w:t>istituto dell'</w:t>
      </w:r>
      <w:r w:rsidR="00C43B8A">
        <w:rPr>
          <w:rFonts w:ascii="Courier New" w:hAnsi="Courier New"/>
          <w:bCs/>
          <w:color w:val="auto"/>
          <w:sz w:val="24"/>
        </w:rPr>
        <w:t xml:space="preserve"> </w:t>
      </w:r>
      <w:r w:rsidRPr="00F61A07">
        <w:rPr>
          <w:rFonts w:ascii="Courier New" w:hAnsi="Courier New"/>
          <w:bCs/>
          <w:color w:val="auto"/>
          <w:sz w:val="24"/>
        </w:rPr>
        <w:t xml:space="preserve">apprendistato a seguito della conclusione della trattativa sulla riforma del mercato del lavoro, si incontreranno per operare le opportune armonizzazioni ai contenuti del presente </w:t>
      </w:r>
      <w:r w:rsidR="00547666">
        <w:rPr>
          <w:rFonts w:ascii="Courier New" w:hAnsi="Courier New"/>
          <w:bCs/>
          <w:color w:val="auto"/>
          <w:sz w:val="24"/>
        </w:rPr>
        <w:t>A</w:t>
      </w:r>
      <w:r w:rsidRPr="00F61A07">
        <w:rPr>
          <w:rFonts w:ascii="Courier New" w:hAnsi="Courier New"/>
          <w:bCs/>
          <w:color w:val="auto"/>
          <w:sz w:val="24"/>
        </w:rPr>
        <w:t>ccordo.</w:t>
      </w:r>
    </w:p>
    <w:p w:rsidR="007631E9" w:rsidRPr="00F61A07" w:rsidRDefault="007631E9" w:rsidP="0026223A">
      <w:pPr>
        <w:pStyle w:val="Titolo40"/>
        <w:shd w:val="clear" w:color="auto" w:fill="auto"/>
        <w:jc w:val="both"/>
        <w:outlineLvl w:val="9"/>
        <w:rPr>
          <w:rFonts w:ascii="Courier New" w:eastAsia="Cambria" w:hAnsi="Courier New" w:cs="Cambria"/>
          <w:b w:val="0"/>
          <w:color w:val="auto"/>
          <w:sz w:val="24"/>
        </w:rPr>
      </w:pPr>
      <w:bookmarkStart w:id="829" w:name="bookmark840"/>
      <w:bookmarkStart w:id="830" w:name="bookmark841"/>
    </w:p>
    <w:p w:rsidR="007631E9"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Dichiarazione delle Parti n. 2</w:t>
      </w:r>
      <w:bookmarkEnd w:id="829"/>
      <w:bookmarkEnd w:id="830"/>
    </w:p>
    <w:p w:rsidR="00C43B8A" w:rsidRDefault="00C43B8A"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 riferimento alla regolamentazione della contribuzione attualmente prevista per le aziende che occupano da 1 a 9 dipendenti, come disposto dall'art. 22, comma 1</w:t>
      </w:r>
      <w:r w:rsidR="00937471">
        <w:rPr>
          <w:rFonts w:ascii="Courier New" w:hAnsi="Courier New"/>
          <w:bCs/>
          <w:color w:val="auto"/>
          <w:sz w:val="24"/>
        </w:rPr>
        <w:t>)</w:t>
      </w:r>
      <w:r w:rsidRPr="00F61A07">
        <w:rPr>
          <w:rFonts w:ascii="Courier New" w:hAnsi="Courier New"/>
          <w:bCs/>
          <w:color w:val="auto"/>
          <w:sz w:val="24"/>
        </w:rPr>
        <w:t xml:space="preserve">, </w:t>
      </w:r>
      <w:r w:rsidR="00937471">
        <w:rPr>
          <w:rFonts w:ascii="Courier New" w:hAnsi="Courier New"/>
          <w:bCs/>
          <w:color w:val="auto"/>
          <w:sz w:val="24"/>
        </w:rPr>
        <w:t>legge</w:t>
      </w:r>
      <w:r w:rsidRPr="00F61A07">
        <w:rPr>
          <w:rFonts w:ascii="Courier New" w:hAnsi="Courier New"/>
          <w:bCs/>
          <w:color w:val="auto"/>
          <w:sz w:val="24"/>
        </w:rPr>
        <w:t xml:space="preserve"> 183/2011,</w:t>
      </w:r>
      <w:r w:rsidR="00937471">
        <w:rPr>
          <w:rFonts w:ascii="Courier New" w:hAnsi="Courier New"/>
          <w:bCs/>
          <w:color w:val="auto"/>
          <w:sz w:val="24"/>
        </w:rPr>
        <w:t xml:space="preserve"> </w:t>
      </w:r>
      <w:r w:rsidRPr="00F61A07">
        <w:rPr>
          <w:rFonts w:ascii="Courier New" w:hAnsi="Courier New"/>
          <w:bCs/>
          <w:color w:val="auto"/>
          <w:sz w:val="24"/>
        </w:rPr>
        <w:t>le Parti concordano di attivarsi congiuntamente presso i competenti livelli istituzionali per sancire la certezza dell</w:t>
      </w:r>
      <w:r w:rsidR="007631E9" w:rsidRPr="00F61A07">
        <w:rPr>
          <w:rFonts w:ascii="Courier New" w:hAnsi="Courier New"/>
          <w:bCs/>
          <w:color w:val="auto"/>
          <w:sz w:val="24"/>
        </w:rPr>
        <w:t xml:space="preserve">a </w:t>
      </w:r>
      <w:r w:rsidRPr="00F61A07">
        <w:rPr>
          <w:rFonts w:ascii="Courier New" w:hAnsi="Courier New"/>
          <w:bCs/>
          <w:color w:val="auto"/>
          <w:sz w:val="24"/>
        </w:rPr>
        <w:t>applicazione della contribuzione figurativa.</w:t>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Roma,</w:t>
      </w:r>
      <w:r w:rsidR="00C43B8A">
        <w:rPr>
          <w:rFonts w:ascii="Courier New" w:hAnsi="Courier New"/>
          <w:bCs/>
          <w:color w:val="auto"/>
          <w:sz w:val="24"/>
        </w:rPr>
        <w:t xml:space="preserve"> ____________</w:t>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w:t>
      </w:r>
      <w:r w:rsidR="00464C05" w:rsidRPr="00F61A07">
        <w:rPr>
          <w:rFonts w:ascii="Courier New" w:hAnsi="Courier New"/>
          <w:bCs/>
          <w:color w:val="auto"/>
          <w:sz w:val="24"/>
        </w:rPr>
        <w:t>I</w:t>
      </w:r>
      <w:r w:rsidR="00C43B8A" w:rsidRPr="00F61A07">
        <w:rPr>
          <w:rFonts w:ascii="Courier New" w:hAnsi="Courier New"/>
          <w:bCs/>
          <w:color w:val="auto"/>
          <w:sz w:val="24"/>
        </w:rPr>
        <w:t>mprese per l'</w:t>
      </w:r>
      <w:r w:rsidR="00C43B8A">
        <w:rPr>
          <w:rFonts w:ascii="Courier New" w:hAnsi="Courier New"/>
          <w:bCs/>
          <w:color w:val="auto"/>
          <w:sz w:val="24"/>
        </w:rPr>
        <w:t>I</w:t>
      </w:r>
      <w:r w:rsidR="00C43B8A" w:rsidRPr="00F61A07">
        <w:rPr>
          <w:rFonts w:ascii="Courier New" w:hAnsi="Courier New"/>
          <w:bCs/>
          <w:color w:val="auto"/>
          <w:sz w:val="24"/>
        </w:rPr>
        <w:t>talia</w:t>
      </w:r>
    </w:p>
    <w:p w:rsidR="00901382" w:rsidRPr="00F61A07" w:rsidRDefault="007631E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FILCAMS-CGIL</w:t>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FISASCAT-CISL</w:t>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UILTuCS-UIL</w:t>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7631E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T</w:t>
      </w:r>
      <w:r w:rsidR="00901382" w:rsidRPr="00F61A07">
        <w:rPr>
          <w:rFonts w:ascii="Courier New" w:hAnsi="Courier New"/>
          <w:bCs/>
          <w:color w:val="auto"/>
          <w:sz w:val="24"/>
        </w:rPr>
        <w:t>abella A</w:t>
      </w:r>
      <w:r w:rsidR="00C43B8A">
        <w:rPr>
          <w:rFonts w:ascii="Courier New" w:hAnsi="Courier New"/>
          <w:bCs/>
          <w:color w:val="auto"/>
          <w:sz w:val="24"/>
        </w:rPr>
        <w:t>)</w:t>
      </w:r>
    </w:p>
    <w:p w:rsidR="007631E9" w:rsidRPr="00F61A07" w:rsidRDefault="007631E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C43B8A">
      <w:pPr>
        <w:pStyle w:val="Corpodeltesto90"/>
        <w:shd w:val="clear" w:color="auto" w:fill="auto"/>
        <w:rPr>
          <w:rFonts w:ascii="Courier New" w:hAnsi="Courier New"/>
          <w:bCs/>
          <w:color w:val="auto"/>
          <w:sz w:val="24"/>
          <w:szCs w:val="26"/>
        </w:rPr>
      </w:pPr>
      <w:r w:rsidRPr="00F61A07">
        <w:rPr>
          <w:rFonts w:ascii="Courier New" w:hAnsi="Courier New"/>
          <w:bCs/>
          <w:color w:val="auto"/>
          <w:sz w:val="24"/>
          <w:szCs w:val="26"/>
        </w:rPr>
        <w:t>PIANO ORARIO CURRICOLARE</w:t>
      </w:r>
    </w:p>
    <w:p w:rsidR="001518B0" w:rsidRPr="00F61A07" w:rsidRDefault="001518B0" w:rsidP="0026223A">
      <w:pPr>
        <w:pStyle w:val="Corpodeltesto90"/>
        <w:shd w:val="clear" w:color="auto" w:fill="auto"/>
        <w:jc w:val="center"/>
        <w:rPr>
          <w:rFonts w:ascii="Courier New" w:hAnsi="Courier New"/>
          <w:bCs/>
          <w:color w:val="auto"/>
          <w:sz w:val="24"/>
          <w:szCs w:val="26"/>
        </w:rPr>
      </w:pPr>
    </w:p>
    <w:p w:rsidR="00961D46" w:rsidRPr="00F61A07" w:rsidRDefault="001518B0" w:rsidP="00C43B8A">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w:t>
      </w:r>
      <w:r w:rsidR="00901382" w:rsidRPr="00F61A07">
        <w:rPr>
          <w:rFonts w:ascii="Courier New" w:hAnsi="Courier New"/>
          <w:bCs/>
          <w:color w:val="auto"/>
          <w:sz w:val="24"/>
        </w:rPr>
        <w:t>ccordo di riordino</w:t>
      </w:r>
    </w:p>
    <w:p w:rsidR="001518B0" w:rsidRPr="00F61A07" w:rsidRDefault="001518B0" w:rsidP="0026223A">
      <w:pPr>
        <w:pStyle w:val="Corpodeltesto20"/>
        <w:shd w:val="clear" w:color="auto" w:fill="auto"/>
        <w:spacing w:line="240" w:lineRule="auto"/>
        <w:ind w:left="0"/>
        <w:jc w:val="both"/>
        <w:rPr>
          <w:rFonts w:ascii="Courier New" w:hAnsi="Courier New"/>
          <w:bCs/>
          <w:color w:val="auto"/>
          <w:sz w:val="16"/>
        </w:rPr>
      </w:pPr>
    </w:p>
    <w:tbl>
      <w:tblPr>
        <w:tblOverlap w:val="never"/>
        <w:tblW w:w="9918" w:type="dxa"/>
        <w:tblCellMar>
          <w:left w:w="10" w:type="dxa"/>
          <w:right w:w="10" w:type="dxa"/>
        </w:tblCellMar>
        <w:tblLook w:val="0000" w:firstRow="0" w:lastRow="0" w:firstColumn="0" w:lastColumn="0" w:noHBand="0" w:noVBand="0"/>
      </w:tblPr>
      <w:tblGrid>
        <w:gridCol w:w="4673"/>
        <w:gridCol w:w="4325"/>
        <w:gridCol w:w="920"/>
      </w:tblGrid>
      <w:tr w:rsidR="001878B6" w:rsidRPr="00F61A07" w:rsidTr="003A0500">
        <w:trPr>
          <w:cantSplit/>
        </w:trPr>
        <w:tc>
          <w:tcPr>
            <w:tcW w:w="4673"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PROFILI PROFESSIONALI</w:t>
            </w:r>
          </w:p>
          <w:p w:rsidR="001518B0" w:rsidRPr="00F61A07" w:rsidRDefault="001518B0" w:rsidP="0026223A">
            <w:pPr>
              <w:pStyle w:val="Altro0"/>
              <w:shd w:val="clear" w:color="auto" w:fill="auto"/>
              <w:spacing w:line="240" w:lineRule="auto"/>
              <w:jc w:val="center"/>
              <w:rPr>
                <w:rFonts w:ascii="Courier New" w:hAnsi="Courier New"/>
                <w:bCs/>
                <w:color w:val="auto"/>
                <w:sz w:val="16"/>
                <w:szCs w:val="18"/>
              </w:rPr>
            </w:pPr>
          </w:p>
        </w:tc>
        <w:tc>
          <w:tcPr>
            <w:tcW w:w="4325" w:type="dxa"/>
            <w:tcBorders>
              <w:top w:val="single" w:sz="4" w:space="0" w:color="auto"/>
              <w:left w:val="single" w:sz="4" w:space="0" w:color="auto"/>
            </w:tcBorders>
            <w:shd w:val="clear" w:color="auto" w:fill="FFFFFF"/>
            <w:vAlign w:val="bottom"/>
          </w:tcPr>
          <w:p w:rsidR="001518B0" w:rsidRPr="00F61A07" w:rsidRDefault="001518B0"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o</w:t>
            </w:r>
            <w:r w:rsidR="00901382" w:rsidRPr="00F61A07">
              <w:rPr>
                <w:rFonts w:ascii="Courier New" w:eastAsia="Calibri" w:hAnsi="Courier New" w:cs="Calibri"/>
                <w:bCs/>
                <w:color w:val="auto"/>
                <w:sz w:val="16"/>
                <w:szCs w:val="18"/>
              </w:rPr>
              <w:t xml:space="preserve">re complessive </w:t>
            </w:r>
          </w:p>
          <w:p w:rsidR="00961D46" w:rsidRPr="00F61A07" w:rsidRDefault="00901382"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di formazione professionalizzante</w:t>
            </w:r>
          </w:p>
          <w:p w:rsidR="001518B0" w:rsidRPr="00F61A07" w:rsidRDefault="001518B0" w:rsidP="0026223A">
            <w:pPr>
              <w:pStyle w:val="Altro0"/>
              <w:shd w:val="clear" w:color="auto" w:fill="auto"/>
              <w:spacing w:line="240" w:lineRule="auto"/>
              <w:jc w:val="center"/>
              <w:rPr>
                <w:rFonts w:ascii="Courier New" w:hAnsi="Courier New"/>
                <w:bCs/>
                <w:color w:val="auto"/>
                <w:sz w:val="16"/>
                <w:szCs w:val="18"/>
              </w:rPr>
            </w:pPr>
          </w:p>
        </w:tc>
        <w:tc>
          <w:tcPr>
            <w:tcW w:w="920" w:type="dxa"/>
            <w:tcBorders>
              <w:top w:val="single" w:sz="4" w:space="0" w:color="auto"/>
              <w:left w:val="single" w:sz="4" w:space="0" w:color="auto"/>
              <w:right w:val="single" w:sz="4" w:space="0" w:color="auto"/>
            </w:tcBorders>
            <w:shd w:val="clear" w:color="auto" w:fill="FFFFFF"/>
            <w:vAlign w:val="bottom"/>
          </w:tcPr>
          <w:p w:rsidR="001518B0" w:rsidRPr="00F61A07" w:rsidRDefault="001518B0" w:rsidP="0026223A">
            <w:pPr>
              <w:pStyle w:val="Altro0"/>
              <w:shd w:val="clear" w:color="auto" w:fill="auto"/>
              <w:spacing w:line="240" w:lineRule="auto"/>
              <w:jc w:val="center"/>
              <w:rPr>
                <w:rFonts w:ascii="Courier New" w:eastAsia="Calibri" w:hAnsi="Courier New" w:cs="Calibri"/>
                <w:bCs/>
                <w:color w:val="auto"/>
                <w:sz w:val="16"/>
                <w:szCs w:val="18"/>
              </w:rPr>
            </w:pPr>
          </w:p>
          <w:p w:rsidR="00961D46" w:rsidRPr="00F61A07" w:rsidRDefault="00C43B8A" w:rsidP="0026223A">
            <w:pPr>
              <w:pStyle w:val="Altro0"/>
              <w:shd w:val="clear" w:color="auto" w:fill="auto"/>
              <w:spacing w:line="240" w:lineRule="auto"/>
              <w:jc w:val="center"/>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durata</w:t>
            </w:r>
          </w:p>
          <w:p w:rsidR="001518B0" w:rsidRPr="00F61A07" w:rsidRDefault="001518B0" w:rsidP="0026223A">
            <w:pPr>
              <w:pStyle w:val="Altro0"/>
              <w:shd w:val="clear" w:color="auto" w:fill="auto"/>
              <w:spacing w:line="240" w:lineRule="auto"/>
              <w:jc w:val="center"/>
              <w:rPr>
                <w:rFonts w:ascii="Courier New" w:eastAsia="Calibri" w:hAnsi="Courier New" w:cs="Calibri"/>
                <w:bCs/>
                <w:color w:val="auto"/>
                <w:sz w:val="16"/>
                <w:szCs w:val="18"/>
              </w:rPr>
            </w:pPr>
          </w:p>
          <w:p w:rsidR="001518B0" w:rsidRPr="00F61A07" w:rsidRDefault="001518B0" w:rsidP="0026223A">
            <w:pPr>
              <w:pStyle w:val="Altro0"/>
              <w:shd w:val="clear" w:color="auto" w:fill="auto"/>
              <w:spacing w:line="240" w:lineRule="auto"/>
              <w:jc w:val="center"/>
              <w:rPr>
                <w:rFonts w:ascii="Courier New" w:hAnsi="Courier New"/>
                <w:bCs/>
                <w:color w:val="auto"/>
                <w:sz w:val="16"/>
                <w:szCs w:val="18"/>
              </w:rPr>
            </w:pPr>
          </w:p>
        </w:tc>
      </w:tr>
      <w:tr w:rsidR="001878B6" w:rsidRPr="00F61A07" w:rsidTr="003A0500">
        <w:trPr>
          <w:cantSplit/>
        </w:trPr>
        <w:tc>
          <w:tcPr>
            <w:tcW w:w="4673" w:type="dxa"/>
            <w:tcBorders>
              <w:top w:val="single" w:sz="4" w:space="0" w:color="auto"/>
              <w:left w:val="single" w:sz="4" w:space="0" w:color="auto"/>
            </w:tcBorders>
            <w:shd w:val="clear" w:color="auto" w:fill="FFFFFF"/>
          </w:tcPr>
          <w:p w:rsidR="009A65B5" w:rsidRPr="00F61A07" w:rsidRDefault="009A65B5" w:rsidP="0026223A">
            <w:pPr>
              <w:pStyle w:val="Altro0"/>
              <w:shd w:val="clear" w:color="auto" w:fill="auto"/>
              <w:spacing w:line="240" w:lineRule="auto"/>
              <w:jc w:val="both"/>
              <w:rPr>
                <w:rFonts w:ascii="Courier New" w:eastAsia="Calibri" w:hAnsi="Courier New" w:cs="Calibri"/>
                <w:bCs/>
                <w:color w:val="auto"/>
                <w:sz w:val="16"/>
                <w:szCs w:val="18"/>
              </w:rPr>
            </w:pPr>
          </w:p>
          <w:p w:rsidR="009A65B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approfondite conoscenze tecnico</w:t>
            </w:r>
            <w:r w:rsidRPr="00F61A07">
              <w:rPr>
                <w:rFonts w:ascii="Courier New" w:eastAsia="Calibri" w:hAnsi="Courier New" w:cs="Calibri"/>
                <w:bCs/>
                <w:color w:val="auto"/>
                <w:sz w:val="16"/>
                <w:szCs w:val="18"/>
              </w:rPr>
              <w:softHyphen/>
            </w:r>
            <w:r w:rsidR="009A65B5"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t xml:space="preserve">scientifiche </w:t>
            </w:r>
          </w:p>
          <w:p w:rsidR="009A65B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e capacità di divulgazione delle proprie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competenze (inquadramento finale al </w:t>
            </w:r>
            <w:r w:rsidR="00510A7D">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2)</w:t>
            </w:r>
          </w:p>
          <w:p w:rsidR="009A65B5" w:rsidRPr="00F61A07" w:rsidRDefault="009A65B5" w:rsidP="0026223A">
            <w:pPr>
              <w:pStyle w:val="Altro0"/>
              <w:shd w:val="clear" w:color="auto" w:fill="auto"/>
              <w:spacing w:line="240" w:lineRule="auto"/>
              <w:jc w:val="both"/>
              <w:rPr>
                <w:rFonts w:ascii="Courier New" w:hAnsi="Courier New"/>
                <w:bCs/>
                <w:color w:val="auto"/>
                <w:sz w:val="16"/>
                <w:szCs w:val="18"/>
              </w:rPr>
            </w:pPr>
          </w:p>
        </w:tc>
        <w:tc>
          <w:tcPr>
            <w:tcW w:w="4325" w:type="dxa"/>
            <w:tcBorders>
              <w:top w:val="single" w:sz="4" w:space="0" w:color="auto"/>
              <w:left w:val="single" w:sz="4" w:space="0" w:color="auto"/>
            </w:tcBorders>
            <w:shd w:val="clear" w:color="auto" w:fill="FFFFFF"/>
            <w:vAlign w:val="bottom"/>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240</w:t>
            </w:r>
          </w:p>
          <w:p w:rsidR="009A65B5"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 xml:space="preserve">(per gli apprendisti in possesso di diploma </w:t>
            </w:r>
          </w:p>
          <w:p w:rsidR="009A65B5"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 xml:space="preserve">di istruzione superiore di 2° grado </w:t>
            </w:r>
          </w:p>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o d</w:t>
            </w:r>
            <w:r w:rsidR="000E00F1" w:rsidRPr="00F61A07">
              <w:rPr>
                <w:rFonts w:ascii="Courier New" w:hAnsi="Courier New"/>
                <w:bCs/>
                <w:color w:val="auto"/>
                <w:sz w:val="16"/>
                <w:szCs w:val="20"/>
              </w:rPr>
              <w:t>i</w:t>
            </w:r>
            <w:r w:rsidRPr="00F61A07">
              <w:rPr>
                <w:rFonts w:ascii="Courier New" w:hAnsi="Courier New"/>
                <w:bCs/>
                <w:color w:val="auto"/>
                <w:sz w:val="16"/>
                <w:szCs w:val="20"/>
              </w:rPr>
              <w:t xml:space="preserve"> laurea universitaria 2</w:t>
            </w:r>
            <w:r w:rsidR="009A65B5" w:rsidRPr="00F61A07">
              <w:rPr>
                <w:rFonts w:ascii="Courier New" w:hAnsi="Courier New"/>
                <w:bCs/>
                <w:color w:val="auto"/>
                <w:sz w:val="16"/>
                <w:szCs w:val="20"/>
              </w:rPr>
              <w:t>1</w:t>
            </w:r>
            <w:r w:rsidRPr="00F61A07">
              <w:rPr>
                <w:rFonts w:ascii="Courier New" w:hAnsi="Courier New"/>
                <w:bCs/>
                <w:color w:val="auto"/>
                <w:sz w:val="16"/>
                <w:szCs w:val="20"/>
              </w:rPr>
              <w:t>0 ore)</w:t>
            </w:r>
          </w:p>
          <w:p w:rsidR="009A65B5" w:rsidRPr="00F61A07" w:rsidRDefault="009A65B5" w:rsidP="0026223A">
            <w:pPr>
              <w:pStyle w:val="Altro0"/>
              <w:shd w:val="clear" w:color="auto" w:fill="auto"/>
              <w:spacing w:line="240" w:lineRule="auto"/>
              <w:jc w:val="center"/>
              <w:rPr>
                <w:rFonts w:ascii="Courier New" w:hAnsi="Courier New"/>
                <w:bCs/>
                <w:color w:val="auto"/>
                <w:sz w:val="16"/>
                <w:szCs w:val="20"/>
              </w:rPr>
            </w:pPr>
          </w:p>
        </w:tc>
        <w:tc>
          <w:tcPr>
            <w:tcW w:w="920"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36 mesi</w:t>
            </w:r>
          </w:p>
        </w:tc>
      </w:tr>
      <w:tr w:rsidR="001878B6" w:rsidRPr="00F61A07" w:rsidTr="003A0500">
        <w:trPr>
          <w:cantSplit/>
        </w:trPr>
        <w:tc>
          <w:tcPr>
            <w:tcW w:w="4673" w:type="dxa"/>
            <w:tcBorders>
              <w:top w:val="single" w:sz="4" w:space="0" w:color="auto"/>
              <w:left w:val="single" w:sz="4" w:space="0" w:color="auto"/>
            </w:tcBorders>
            <w:shd w:val="clear" w:color="auto" w:fill="FFFFFF"/>
            <w:vAlign w:val="bottom"/>
          </w:tcPr>
          <w:p w:rsidR="009A65B5" w:rsidRPr="00F61A07" w:rsidRDefault="009A65B5" w:rsidP="0026223A">
            <w:pPr>
              <w:pStyle w:val="Altro0"/>
              <w:shd w:val="clear" w:color="auto" w:fill="auto"/>
              <w:spacing w:line="240" w:lineRule="auto"/>
              <w:jc w:val="both"/>
              <w:rPr>
                <w:rFonts w:ascii="Courier New" w:eastAsia="Calibri" w:hAnsi="Courier New" w:cs="Calibri"/>
                <w:bCs/>
                <w:color w:val="auto"/>
                <w:sz w:val="16"/>
                <w:szCs w:val="18"/>
              </w:rPr>
            </w:pPr>
          </w:p>
          <w:p w:rsidR="009A65B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particolari conoscenze tecniche e approfondita </w:t>
            </w:r>
          </w:p>
          <w:p w:rsidR="009A65B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conoscenza tecnico</w:t>
            </w:r>
            <w:r w:rsidR="009A65B5"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softHyphen/>
              <w:t xml:space="preserve">pratica </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510A7D">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3)</w:t>
            </w:r>
          </w:p>
          <w:p w:rsidR="009A65B5" w:rsidRPr="00F61A07" w:rsidRDefault="009A65B5" w:rsidP="0026223A">
            <w:pPr>
              <w:pStyle w:val="Altro0"/>
              <w:shd w:val="clear" w:color="auto" w:fill="auto"/>
              <w:spacing w:line="240" w:lineRule="auto"/>
              <w:jc w:val="both"/>
              <w:rPr>
                <w:rFonts w:ascii="Courier New" w:hAnsi="Courier New"/>
                <w:bCs/>
                <w:color w:val="auto"/>
                <w:sz w:val="16"/>
                <w:szCs w:val="18"/>
              </w:rPr>
            </w:pPr>
          </w:p>
        </w:tc>
        <w:tc>
          <w:tcPr>
            <w:tcW w:w="4325"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210</w:t>
            </w:r>
          </w:p>
        </w:tc>
        <w:tc>
          <w:tcPr>
            <w:tcW w:w="920"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36 mesi</w:t>
            </w:r>
          </w:p>
        </w:tc>
      </w:tr>
      <w:tr w:rsidR="001878B6" w:rsidRPr="00F61A07" w:rsidTr="003A0500">
        <w:trPr>
          <w:cantSplit/>
        </w:trPr>
        <w:tc>
          <w:tcPr>
            <w:tcW w:w="4673" w:type="dxa"/>
            <w:tcBorders>
              <w:top w:val="single" w:sz="4" w:space="0" w:color="auto"/>
              <w:left w:val="single" w:sz="4" w:space="0" w:color="auto"/>
            </w:tcBorders>
            <w:shd w:val="clear" w:color="auto" w:fill="FFFFFF"/>
            <w:vAlign w:val="bottom"/>
          </w:tcPr>
          <w:p w:rsidR="009A65B5" w:rsidRPr="00F61A07" w:rsidRDefault="009A65B5" w:rsidP="0026223A">
            <w:pPr>
              <w:pStyle w:val="Altro0"/>
              <w:shd w:val="clear" w:color="auto" w:fill="auto"/>
              <w:spacing w:line="240" w:lineRule="auto"/>
              <w:jc w:val="both"/>
              <w:rPr>
                <w:rFonts w:ascii="Courier New" w:eastAsia="Calibri" w:hAnsi="Courier New" w:cs="Calibri"/>
                <w:bCs/>
                <w:color w:val="auto"/>
                <w:sz w:val="16"/>
                <w:szCs w:val="18"/>
              </w:rPr>
            </w:pPr>
          </w:p>
          <w:p w:rsidR="009A65B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specifiche conoscenze tecniche e particolari </w:t>
            </w:r>
          </w:p>
          <w:p w:rsidR="009A65B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capacità tecnico</w:t>
            </w:r>
            <w:r w:rsidR="009A65B5" w:rsidRPr="00F61A07">
              <w:rPr>
                <w:rFonts w:ascii="Courier New" w:eastAsia="Calibri" w:hAnsi="Courier New" w:cs="Calibri"/>
                <w:bCs/>
                <w:color w:val="auto"/>
                <w:sz w:val="16"/>
                <w:szCs w:val="18"/>
              </w:rPr>
              <w:t>-</w:t>
            </w:r>
            <w:r w:rsidRPr="00F61A07">
              <w:rPr>
                <w:rFonts w:ascii="Courier New" w:eastAsia="Calibri" w:hAnsi="Courier New" w:cs="Calibri"/>
                <w:bCs/>
                <w:color w:val="auto"/>
                <w:sz w:val="16"/>
                <w:szCs w:val="18"/>
              </w:rPr>
              <w:t>pratiche</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510A7D">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4)</w:t>
            </w:r>
          </w:p>
          <w:p w:rsidR="009A65B5" w:rsidRPr="00F61A07" w:rsidRDefault="009A65B5" w:rsidP="0026223A">
            <w:pPr>
              <w:pStyle w:val="Altro0"/>
              <w:shd w:val="clear" w:color="auto" w:fill="auto"/>
              <w:spacing w:line="240" w:lineRule="auto"/>
              <w:jc w:val="both"/>
              <w:rPr>
                <w:rFonts w:ascii="Courier New" w:hAnsi="Courier New"/>
                <w:bCs/>
                <w:color w:val="auto"/>
                <w:sz w:val="16"/>
                <w:szCs w:val="18"/>
              </w:rPr>
            </w:pPr>
          </w:p>
        </w:tc>
        <w:tc>
          <w:tcPr>
            <w:tcW w:w="4325"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180</w:t>
            </w:r>
          </w:p>
        </w:tc>
        <w:tc>
          <w:tcPr>
            <w:tcW w:w="920"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36 mesi</w:t>
            </w:r>
          </w:p>
        </w:tc>
      </w:tr>
      <w:tr w:rsidR="001878B6" w:rsidRPr="00F61A07" w:rsidTr="003A0500">
        <w:trPr>
          <w:cantSplit/>
        </w:trPr>
        <w:tc>
          <w:tcPr>
            <w:tcW w:w="4673" w:type="dxa"/>
            <w:tcBorders>
              <w:top w:val="single" w:sz="4" w:space="0" w:color="auto"/>
              <w:left w:val="single" w:sz="4" w:space="0" w:color="auto"/>
            </w:tcBorders>
            <w:shd w:val="clear" w:color="auto" w:fill="FFFFFF"/>
            <w:vAlign w:val="bottom"/>
          </w:tcPr>
          <w:p w:rsidR="009A65B5" w:rsidRPr="00F61A07" w:rsidRDefault="009A65B5" w:rsidP="0026223A">
            <w:pPr>
              <w:pStyle w:val="Altro0"/>
              <w:shd w:val="clear" w:color="auto" w:fill="auto"/>
              <w:spacing w:line="240" w:lineRule="auto"/>
              <w:jc w:val="both"/>
              <w:rPr>
                <w:rFonts w:ascii="Courier New" w:eastAsia="Calibri" w:hAnsi="Courier New" w:cs="Calibri"/>
                <w:bCs/>
                <w:color w:val="auto"/>
                <w:sz w:val="16"/>
                <w:szCs w:val="18"/>
              </w:rPr>
            </w:pPr>
          </w:p>
          <w:p w:rsidR="009A65B5" w:rsidRPr="00F61A07" w:rsidRDefault="009A65B5"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n</w:t>
            </w:r>
            <w:r w:rsidR="00901382" w:rsidRPr="00F61A07">
              <w:rPr>
                <w:rFonts w:ascii="Courier New" w:eastAsia="Calibri" w:hAnsi="Courier New" w:cs="Calibri"/>
                <w:bCs/>
                <w:color w:val="auto"/>
                <w:sz w:val="16"/>
                <w:szCs w:val="18"/>
              </w:rPr>
              <w:t xml:space="preserve">ormali conoscenze e adeguate capacità </w:t>
            </w:r>
          </w:p>
          <w:p w:rsidR="009A65B5"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tecnico-pratiche</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510A7D">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5)</w:t>
            </w:r>
          </w:p>
          <w:p w:rsidR="009A65B5" w:rsidRPr="00F61A07" w:rsidRDefault="009A65B5" w:rsidP="0026223A">
            <w:pPr>
              <w:pStyle w:val="Altro0"/>
              <w:shd w:val="clear" w:color="auto" w:fill="auto"/>
              <w:spacing w:line="240" w:lineRule="auto"/>
              <w:jc w:val="both"/>
              <w:rPr>
                <w:rFonts w:ascii="Courier New" w:hAnsi="Courier New"/>
                <w:bCs/>
                <w:color w:val="auto"/>
                <w:sz w:val="16"/>
                <w:szCs w:val="18"/>
              </w:rPr>
            </w:pPr>
          </w:p>
        </w:tc>
        <w:tc>
          <w:tcPr>
            <w:tcW w:w="4325"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160</w:t>
            </w:r>
          </w:p>
        </w:tc>
        <w:tc>
          <w:tcPr>
            <w:tcW w:w="920"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36 mesi</w:t>
            </w:r>
          </w:p>
        </w:tc>
      </w:tr>
      <w:tr w:rsidR="001878B6" w:rsidRPr="00F61A07" w:rsidTr="003A0500">
        <w:trPr>
          <w:cantSplit/>
        </w:trPr>
        <w:tc>
          <w:tcPr>
            <w:tcW w:w="4673" w:type="dxa"/>
            <w:tcBorders>
              <w:top w:val="single" w:sz="4" w:space="0" w:color="auto"/>
              <w:left w:val="single" w:sz="4" w:space="0" w:color="auto"/>
              <w:bottom w:val="single" w:sz="4" w:space="0" w:color="auto"/>
            </w:tcBorders>
            <w:shd w:val="clear" w:color="auto" w:fill="FFFFFF"/>
            <w:vAlign w:val="bottom"/>
          </w:tcPr>
          <w:p w:rsidR="009A65B5" w:rsidRPr="00F61A07" w:rsidRDefault="009A65B5" w:rsidP="0026223A">
            <w:pPr>
              <w:pStyle w:val="Altro0"/>
              <w:shd w:val="clear" w:color="auto" w:fill="auto"/>
              <w:spacing w:line="240" w:lineRule="auto"/>
              <w:jc w:val="both"/>
              <w:rPr>
                <w:rFonts w:ascii="Courier New" w:eastAsia="Calibri" w:hAnsi="Courier New" w:cs="Calibri"/>
                <w:bCs/>
                <w:color w:val="auto"/>
                <w:sz w:val="16"/>
                <w:szCs w:val="18"/>
              </w:rPr>
            </w:pPr>
          </w:p>
          <w:p w:rsidR="009A65B5" w:rsidRPr="00F61A07" w:rsidRDefault="009A65B5"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s</w:t>
            </w:r>
            <w:r w:rsidR="00901382" w:rsidRPr="00F61A07">
              <w:rPr>
                <w:rFonts w:ascii="Courier New" w:eastAsia="Calibri" w:hAnsi="Courier New" w:cs="Calibri"/>
                <w:bCs/>
                <w:color w:val="auto"/>
                <w:sz w:val="16"/>
                <w:szCs w:val="18"/>
              </w:rPr>
              <w:t>emplici conoscenze pratiche</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16"/>
                <w:szCs w:val="18"/>
              </w:rPr>
            </w:pPr>
            <w:r w:rsidRPr="00F61A07">
              <w:rPr>
                <w:rFonts w:ascii="Courier New" w:eastAsia="Calibri" w:hAnsi="Courier New" w:cs="Calibri"/>
                <w:bCs/>
                <w:color w:val="auto"/>
                <w:sz w:val="16"/>
                <w:szCs w:val="18"/>
              </w:rPr>
              <w:t xml:space="preserve">(inquadramento finale al </w:t>
            </w:r>
            <w:r w:rsidR="00510A7D">
              <w:rPr>
                <w:rFonts w:ascii="Courier New" w:eastAsia="Calibri" w:hAnsi="Courier New" w:cs="Calibri"/>
                <w:bCs/>
                <w:color w:val="auto"/>
                <w:sz w:val="16"/>
                <w:szCs w:val="18"/>
              </w:rPr>
              <w:t xml:space="preserve">liv. </w:t>
            </w:r>
            <w:r w:rsidRPr="00F61A07">
              <w:rPr>
                <w:rFonts w:ascii="Courier New" w:eastAsia="Calibri" w:hAnsi="Courier New" w:cs="Calibri"/>
                <w:bCs/>
                <w:color w:val="auto"/>
                <w:sz w:val="16"/>
                <w:szCs w:val="18"/>
              </w:rPr>
              <w:t>6)</w:t>
            </w:r>
          </w:p>
          <w:p w:rsidR="009A65B5" w:rsidRPr="00F61A07" w:rsidRDefault="009A65B5" w:rsidP="0026223A">
            <w:pPr>
              <w:pStyle w:val="Altro0"/>
              <w:shd w:val="clear" w:color="auto" w:fill="auto"/>
              <w:spacing w:line="240" w:lineRule="auto"/>
              <w:jc w:val="both"/>
              <w:rPr>
                <w:rFonts w:ascii="Courier New" w:hAnsi="Courier New"/>
                <w:bCs/>
                <w:color w:val="auto"/>
                <w:sz w:val="16"/>
                <w:szCs w:val="18"/>
              </w:rPr>
            </w:pPr>
          </w:p>
        </w:tc>
        <w:tc>
          <w:tcPr>
            <w:tcW w:w="4325"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120</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szCs w:val="20"/>
              </w:rPr>
            </w:pPr>
            <w:r w:rsidRPr="00F61A07">
              <w:rPr>
                <w:rFonts w:ascii="Courier New" w:hAnsi="Courier New"/>
                <w:bCs/>
                <w:color w:val="auto"/>
                <w:sz w:val="16"/>
                <w:szCs w:val="20"/>
              </w:rPr>
              <w:t>24 mesi</w:t>
            </w:r>
          </w:p>
        </w:tc>
      </w:tr>
    </w:tbl>
    <w:p w:rsidR="00961D46" w:rsidRPr="00F61A07" w:rsidRDefault="00961D46" w:rsidP="0026223A">
      <w:pPr>
        <w:jc w:val="both"/>
        <w:rPr>
          <w:rFonts w:ascii="Courier New" w:hAnsi="Courier New"/>
          <w:bCs/>
          <w:color w:val="auto"/>
          <w:sz w:val="16"/>
        </w:rPr>
      </w:pPr>
    </w:p>
    <w:p w:rsidR="00901382" w:rsidRPr="00F61A07" w:rsidRDefault="00901382" w:rsidP="0026223A">
      <w:pPr>
        <w:jc w:val="both"/>
        <w:rPr>
          <w:rFonts w:ascii="Courier New" w:hAnsi="Courier New"/>
          <w:bCs/>
          <w:color w:val="auto"/>
          <w:sz w:val="16"/>
        </w:rPr>
      </w:pPr>
    </w:p>
    <w:p w:rsidR="00961D46" w:rsidRPr="00C43B8A" w:rsidRDefault="00901382" w:rsidP="0026223A">
      <w:pPr>
        <w:pStyle w:val="Didascaliatabella0"/>
        <w:shd w:val="clear" w:color="auto" w:fill="auto"/>
        <w:jc w:val="both"/>
        <w:rPr>
          <w:rFonts w:ascii="Courier New" w:eastAsia="Cambria" w:hAnsi="Courier New" w:cs="Cambria"/>
          <w:bCs/>
          <w:color w:val="auto"/>
          <w:sz w:val="24"/>
        </w:rPr>
      </w:pPr>
      <w:r w:rsidRPr="00C43B8A">
        <w:rPr>
          <w:rFonts w:ascii="Courier New" w:eastAsia="Cambria" w:hAnsi="Courier New" w:cs="Cambria"/>
          <w:bCs/>
          <w:color w:val="auto"/>
          <w:sz w:val="24"/>
        </w:rPr>
        <w:t>Tabella B</w:t>
      </w:r>
      <w:r w:rsidR="00C43B8A">
        <w:rPr>
          <w:rFonts w:ascii="Courier New" w:eastAsia="Cambria" w:hAnsi="Courier New" w:cs="Cambria"/>
          <w:bCs/>
          <w:color w:val="auto"/>
          <w:sz w:val="24"/>
        </w:rPr>
        <w:t>)</w:t>
      </w:r>
    </w:p>
    <w:p w:rsidR="00323ABD" w:rsidRPr="00F61A07" w:rsidRDefault="00323ABD" w:rsidP="0026223A">
      <w:pPr>
        <w:pStyle w:val="Didascaliatabella0"/>
        <w:shd w:val="clear" w:color="auto" w:fill="auto"/>
        <w:jc w:val="both"/>
        <w:rPr>
          <w:rFonts w:ascii="Courier New" w:hAnsi="Courier New"/>
          <w:bCs/>
          <w:color w:val="auto"/>
          <w:sz w:val="16"/>
        </w:rPr>
      </w:pPr>
    </w:p>
    <w:tbl>
      <w:tblPr>
        <w:tblOverlap w:val="never"/>
        <w:tblW w:w="9918" w:type="dxa"/>
        <w:tblCellMar>
          <w:left w:w="10" w:type="dxa"/>
          <w:right w:w="10" w:type="dxa"/>
        </w:tblCellMar>
        <w:tblLook w:val="0000" w:firstRow="0" w:lastRow="0" w:firstColumn="0" w:lastColumn="0" w:noHBand="0" w:noVBand="0"/>
      </w:tblPr>
      <w:tblGrid>
        <w:gridCol w:w="1950"/>
        <w:gridCol w:w="2229"/>
        <w:gridCol w:w="1818"/>
        <w:gridCol w:w="1635"/>
        <w:gridCol w:w="2286"/>
      </w:tblGrid>
      <w:tr w:rsidR="00820C1B" w:rsidRPr="00F61A07" w:rsidTr="003A0500">
        <w:trPr>
          <w:cantSplit/>
        </w:trPr>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Area di attività</w:t>
            </w: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Tipologie di profilo</w:t>
            </w:r>
          </w:p>
        </w:tc>
        <w:tc>
          <w:tcPr>
            <w:tcW w:w="0" w:type="auto"/>
            <w:tcBorders>
              <w:top w:val="single" w:sz="4" w:space="0" w:color="auto"/>
              <w:left w:val="single" w:sz="4" w:space="0" w:color="auto"/>
            </w:tcBorders>
            <w:shd w:val="clear" w:color="auto" w:fill="FFFFFF"/>
            <w:vAlign w:val="center"/>
          </w:tcPr>
          <w:p w:rsidR="003A0500" w:rsidRPr="00F61A07" w:rsidRDefault="00901382" w:rsidP="0026223A">
            <w:pPr>
              <w:pStyle w:val="Altro0"/>
              <w:shd w:val="clear" w:color="auto" w:fill="auto"/>
              <w:spacing w:line="240" w:lineRule="auto"/>
              <w:jc w:val="center"/>
              <w:rPr>
                <w:rFonts w:ascii="Courier New" w:eastAsia="Cambria" w:hAnsi="Courier New" w:cs="Cambria"/>
                <w:bCs/>
                <w:color w:val="auto"/>
                <w:sz w:val="16"/>
              </w:rPr>
            </w:pPr>
            <w:r w:rsidRPr="00F61A07">
              <w:rPr>
                <w:rFonts w:ascii="Courier New" w:eastAsia="Cambria" w:hAnsi="Courier New" w:cs="Cambria"/>
                <w:bCs/>
                <w:color w:val="auto"/>
                <w:sz w:val="16"/>
              </w:rPr>
              <w:t>Qualifiche omologhe</w:t>
            </w: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a quelle artigiane</w:t>
            </w: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Durata apprendistato</w:t>
            </w:r>
          </w:p>
        </w:tc>
        <w:tc>
          <w:tcPr>
            <w:tcW w:w="2286" w:type="dxa"/>
            <w:tcBorders>
              <w:top w:val="single" w:sz="4" w:space="0" w:color="auto"/>
              <w:left w:val="single" w:sz="4" w:space="0" w:color="auto"/>
              <w:right w:val="single" w:sz="4" w:space="0" w:color="auto"/>
            </w:tcBorders>
            <w:shd w:val="clear" w:color="auto" w:fill="FFFFFF"/>
            <w:vAlign w:val="bottom"/>
          </w:tcPr>
          <w:p w:rsidR="003A0500" w:rsidRPr="00F61A07" w:rsidRDefault="00901382" w:rsidP="0026223A">
            <w:pPr>
              <w:pStyle w:val="Altro0"/>
              <w:shd w:val="clear" w:color="auto" w:fill="auto"/>
              <w:spacing w:line="240" w:lineRule="auto"/>
              <w:jc w:val="center"/>
              <w:rPr>
                <w:rFonts w:ascii="Courier New" w:eastAsia="Cambria" w:hAnsi="Courier New" w:cs="Cambria"/>
                <w:bCs/>
                <w:color w:val="auto"/>
                <w:sz w:val="16"/>
              </w:rPr>
            </w:pPr>
            <w:r w:rsidRPr="00F61A07">
              <w:rPr>
                <w:rFonts w:ascii="Courier New" w:eastAsia="Cambria" w:hAnsi="Courier New" w:cs="Cambria"/>
                <w:bCs/>
                <w:color w:val="auto"/>
                <w:sz w:val="16"/>
              </w:rPr>
              <w:t>Ore complessive</w:t>
            </w:r>
          </w:p>
          <w:p w:rsidR="003A0500" w:rsidRPr="00F61A07" w:rsidRDefault="00901382" w:rsidP="0026223A">
            <w:pPr>
              <w:pStyle w:val="Altro0"/>
              <w:shd w:val="clear" w:color="auto" w:fill="auto"/>
              <w:spacing w:line="240" w:lineRule="auto"/>
              <w:jc w:val="center"/>
              <w:rPr>
                <w:rFonts w:ascii="Courier New" w:eastAsia="Cambria" w:hAnsi="Courier New" w:cs="Cambria"/>
                <w:bCs/>
                <w:color w:val="auto"/>
                <w:sz w:val="16"/>
              </w:rPr>
            </w:pPr>
            <w:r w:rsidRPr="00F61A07">
              <w:rPr>
                <w:rFonts w:ascii="Courier New" w:eastAsia="Cambria" w:hAnsi="Courier New" w:cs="Cambria"/>
                <w:bCs/>
                <w:color w:val="auto"/>
                <w:sz w:val="16"/>
              </w:rPr>
              <w:t>di formazione</w:t>
            </w:r>
          </w:p>
          <w:p w:rsidR="00961D46" w:rsidRPr="00F61A07" w:rsidRDefault="00901382" w:rsidP="0026223A">
            <w:pPr>
              <w:pStyle w:val="Altro0"/>
              <w:shd w:val="clear" w:color="auto" w:fill="auto"/>
              <w:spacing w:line="240" w:lineRule="auto"/>
              <w:jc w:val="center"/>
              <w:rPr>
                <w:rFonts w:ascii="Courier New" w:eastAsia="Cambria" w:hAnsi="Courier New" w:cs="Cambria"/>
                <w:bCs/>
                <w:color w:val="auto"/>
                <w:sz w:val="16"/>
              </w:rPr>
            </w:pPr>
            <w:r w:rsidRPr="00F61A07">
              <w:rPr>
                <w:rFonts w:ascii="Courier New" w:eastAsia="Cambria" w:hAnsi="Courier New" w:cs="Cambria"/>
                <w:bCs/>
                <w:color w:val="auto"/>
                <w:sz w:val="16"/>
              </w:rPr>
              <w:t>professionalizzante</w:t>
            </w:r>
          </w:p>
          <w:p w:rsidR="003A0500" w:rsidRPr="00F61A07" w:rsidRDefault="003A0500" w:rsidP="0026223A">
            <w:pPr>
              <w:pStyle w:val="Altro0"/>
              <w:shd w:val="clear" w:color="auto" w:fill="auto"/>
              <w:spacing w:line="240" w:lineRule="auto"/>
              <w:jc w:val="center"/>
              <w:rPr>
                <w:rFonts w:ascii="Courier New" w:hAnsi="Courier New"/>
                <w:bCs/>
                <w:color w:val="auto"/>
                <w:sz w:val="16"/>
              </w:rPr>
            </w:pPr>
          </w:p>
        </w:tc>
      </w:tr>
      <w:tr w:rsidR="00820C1B" w:rsidRPr="00F61A07" w:rsidTr="003A0500">
        <w:trPr>
          <w:cantSplit/>
        </w:trPr>
        <w:tc>
          <w:tcPr>
            <w:tcW w:w="0" w:type="auto"/>
            <w:vMerge w:val="restart"/>
            <w:tcBorders>
              <w:top w:val="single" w:sz="4" w:space="0" w:color="auto"/>
              <w:left w:val="single" w:sz="4" w:space="0" w:color="auto"/>
            </w:tcBorders>
            <w:shd w:val="clear" w:color="auto" w:fill="FFFFFF"/>
          </w:tcPr>
          <w:p w:rsidR="003A0500" w:rsidRPr="00F61A07" w:rsidRDefault="003A0500"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3A0500"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Front office </w:t>
            </w:r>
          </w:p>
          <w:p w:rsidR="003A0500"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e funzioni </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ausiliarie</w:t>
            </w:r>
          </w:p>
        </w:tc>
        <w:tc>
          <w:tcPr>
            <w:tcW w:w="0" w:type="auto"/>
            <w:vMerge w:val="restart"/>
            <w:tcBorders>
              <w:top w:val="single" w:sz="4" w:space="0" w:color="auto"/>
              <w:left w:val="single" w:sz="4" w:space="0" w:color="auto"/>
            </w:tcBorders>
            <w:shd w:val="clear" w:color="auto" w:fill="FFFFFF"/>
          </w:tcPr>
          <w:p w:rsidR="003A0500" w:rsidRDefault="003A0500"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p>
          <w:p w:rsidR="003A0500"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Addetto food </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e funzioni ausiliarie</w:t>
            </w:r>
          </w:p>
        </w:tc>
        <w:tc>
          <w:tcPr>
            <w:tcW w:w="0" w:type="auto"/>
            <w:tcBorders>
              <w:top w:val="single" w:sz="4" w:space="0" w:color="auto"/>
              <w:left w:val="single" w:sz="4" w:space="0" w:color="auto"/>
            </w:tcBorders>
            <w:shd w:val="clear" w:color="auto" w:fill="FFFFFF"/>
          </w:tcPr>
          <w:p w:rsidR="003A0500" w:rsidRPr="00F61A07" w:rsidRDefault="003A0500" w:rsidP="0026223A">
            <w:pPr>
              <w:pStyle w:val="Altro0"/>
              <w:shd w:val="clear" w:color="auto" w:fill="auto"/>
              <w:spacing w:line="240" w:lineRule="auto"/>
              <w:jc w:val="both"/>
              <w:rPr>
                <w:rFonts w:ascii="Courier New" w:eastAsia="Cambria" w:hAnsi="Courier New" w:cs="Cambria"/>
                <w:bCs/>
                <w:color w:val="auto"/>
                <w:sz w:val="16"/>
              </w:rPr>
            </w:pPr>
          </w:p>
          <w:p w:rsidR="000C130A"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Addetto </w:t>
            </w:r>
          </w:p>
          <w:p w:rsidR="00961D46"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alla vendita:</w:t>
            </w:r>
          </w:p>
          <w:p w:rsidR="003A0500" w:rsidRPr="00F61A07" w:rsidRDefault="003A0500" w:rsidP="0026223A">
            <w:pPr>
              <w:pStyle w:val="Altro0"/>
              <w:shd w:val="clear" w:color="auto" w:fill="auto"/>
              <w:spacing w:line="240" w:lineRule="auto"/>
              <w:jc w:val="both"/>
              <w:rPr>
                <w:rFonts w:ascii="Courier New" w:hAnsi="Courier New"/>
                <w:bCs/>
                <w:color w:val="auto"/>
                <w:sz w:val="16"/>
              </w:rPr>
            </w:pPr>
          </w:p>
          <w:p w:rsidR="003A0500" w:rsidRPr="00F61A07" w:rsidRDefault="003A0500"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macellaio </w:t>
            </w:r>
          </w:p>
          <w:p w:rsidR="003A0500"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s</w:t>
            </w:r>
            <w:r w:rsidR="00901382" w:rsidRPr="00F61A07">
              <w:rPr>
                <w:rFonts w:ascii="Courier New" w:eastAsia="Cambria" w:hAnsi="Courier New" w:cs="Cambria"/>
                <w:bCs/>
                <w:color w:val="auto"/>
                <w:sz w:val="16"/>
              </w:rPr>
              <w:t xml:space="preserve">pecializzato </w:t>
            </w:r>
          </w:p>
          <w:p w:rsidR="00961D46" w:rsidRPr="00F61A07" w:rsidRDefault="003A0500"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p</w:t>
            </w:r>
            <w:r w:rsidR="00901382" w:rsidRPr="00F61A07">
              <w:rPr>
                <w:rFonts w:ascii="Courier New" w:eastAsia="Cambria" w:hAnsi="Courier New" w:cs="Cambria"/>
                <w:bCs/>
                <w:color w:val="auto"/>
                <w:sz w:val="16"/>
              </w:rPr>
              <w:t>rovetto</w:t>
            </w:r>
          </w:p>
          <w:p w:rsidR="003A0500" w:rsidRPr="00F61A07" w:rsidRDefault="003A0500" w:rsidP="0026223A">
            <w:pPr>
              <w:pStyle w:val="Altro0"/>
              <w:shd w:val="clear" w:color="auto" w:fill="auto"/>
              <w:spacing w:line="240" w:lineRule="auto"/>
              <w:jc w:val="both"/>
              <w:rPr>
                <w:rFonts w:ascii="Courier New" w:hAnsi="Courier New"/>
                <w:bCs/>
                <w:color w:val="auto"/>
                <w:sz w:val="16"/>
              </w:rPr>
            </w:pPr>
          </w:p>
        </w:tc>
        <w:tc>
          <w:tcPr>
            <w:tcW w:w="0" w:type="auto"/>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eastAsia="Cambria" w:hAnsi="Courier New" w:cs="Cambria"/>
                <w:bCs/>
                <w:color w:val="auto"/>
                <w:sz w:val="16"/>
              </w:rPr>
            </w:pPr>
            <w:r w:rsidRPr="00F61A07">
              <w:rPr>
                <w:rFonts w:ascii="Courier New" w:eastAsia="Cambria" w:hAnsi="Courier New" w:cs="Cambria"/>
                <w:bCs/>
                <w:color w:val="auto"/>
                <w:sz w:val="16"/>
              </w:rPr>
              <w:t>48 mesi</w:t>
            </w:r>
          </w:p>
          <w:p w:rsidR="009B2290" w:rsidRPr="00F61A07" w:rsidRDefault="009B2290" w:rsidP="0026223A">
            <w:pPr>
              <w:pStyle w:val="Altro0"/>
              <w:shd w:val="clear" w:color="auto" w:fill="auto"/>
              <w:spacing w:line="240" w:lineRule="auto"/>
              <w:jc w:val="center"/>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center"/>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center"/>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center"/>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center"/>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center"/>
              <w:rPr>
                <w:rFonts w:ascii="Courier New" w:eastAsia="Cambria" w:hAnsi="Courier New" w:cs="Cambria"/>
                <w:bCs/>
                <w:color w:val="auto"/>
                <w:sz w:val="16"/>
              </w:rPr>
            </w:pPr>
          </w:p>
          <w:p w:rsidR="000C130A" w:rsidRPr="00F61A07" w:rsidRDefault="000C130A" w:rsidP="0026223A">
            <w:pPr>
              <w:pStyle w:val="Altro0"/>
              <w:shd w:val="clear" w:color="auto" w:fill="auto"/>
              <w:spacing w:line="240" w:lineRule="auto"/>
              <w:jc w:val="center"/>
              <w:rPr>
                <w:rFonts w:ascii="Courier New" w:hAnsi="Courier New"/>
                <w:bCs/>
                <w:color w:val="auto"/>
                <w:sz w:val="16"/>
              </w:rPr>
            </w:pPr>
          </w:p>
          <w:p w:rsidR="000C130A" w:rsidRPr="00F61A07" w:rsidRDefault="000C130A" w:rsidP="0026223A">
            <w:pPr>
              <w:pStyle w:val="Altro0"/>
              <w:shd w:val="clear" w:color="auto" w:fill="auto"/>
              <w:spacing w:line="240" w:lineRule="auto"/>
              <w:jc w:val="center"/>
              <w:rPr>
                <w:rFonts w:ascii="Courier New" w:hAnsi="Courier New"/>
                <w:bCs/>
                <w:color w:val="auto"/>
                <w:sz w:val="16"/>
              </w:rPr>
            </w:pPr>
          </w:p>
          <w:p w:rsidR="000C130A" w:rsidRPr="00F61A07" w:rsidRDefault="000C130A" w:rsidP="0026223A">
            <w:pPr>
              <w:pStyle w:val="Altro0"/>
              <w:shd w:val="clear" w:color="auto" w:fill="auto"/>
              <w:spacing w:line="240" w:lineRule="auto"/>
              <w:jc w:val="center"/>
              <w:rPr>
                <w:rFonts w:ascii="Courier New" w:hAnsi="Courier New"/>
                <w:bCs/>
                <w:color w:val="auto"/>
                <w:sz w:val="16"/>
              </w:rPr>
            </w:pPr>
          </w:p>
          <w:p w:rsidR="000C130A" w:rsidRPr="00F61A07" w:rsidRDefault="000C130A" w:rsidP="0026223A">
            <w:pPr>
              <w:pStyle w:val="Altro0"/>
              <w:shd w:val="clear" w:color="auto" w:fill="auto"/>
              <w:spacing w:line="240" w:lineRule="auto"/>
              <w:jc w:val="center"/>
              <w:rPr>
                <w:rFonts w:ascii="Courier New" w:hAnsi="Courier New"/>
                <w:bCs/>
                <w:color w:val="auto"/>
                <w:sz w:val="16"/>
              </w:rPr>
            </w:pPr>
          </w:p>
          <w:p w:rsidR="000C130A" w:rsidRPr="00F61A07" w:rsidRDefault="000C130A" w:rsidP="0026223A">
            <w:pPr>
              <w:pStyle w:val="Altro0"/>
              <w:shd w:val="clear" w:color="auto" w:fill="auto"/>
              <w:spacing w:line="240" w:lineRule="auto"/>
              <w:jc w:val="center"/>
              <w:rPr>
                <w:rFonts w:ascii="Courier New" w:hAnsi="Courier New"/>
                <w:bCs/>
                <w:color w:val="auto"/>
                <w:sz w:val="16"/>
              </w:rPr>
            </w:pPr>
          </w:p>
        </w:tc>
        <w:tc>
          <w:tcPr>
            <w:tcW w:w="2286" w:type="dxa"/>
            <w:tcBorders>
              <w:top w:val="single" w:sz="4" w:space="0" w:color="auto"/>
              <w:left w:val="single" w:sz="4" w:space="0" w:color="auto"/>
              <w:right w:val="single" w:sz="4" w:space="0" w:color="auto"/>
            </w:tcBorders>
            <w:shd w:val="clear" w:color="auto" w:fill="FFFFFF"/>
            <w:vAlign w:val="bottom"/>
          </w:tcPr>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323ABD"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280 ore </w:t>
            </w:r>
          </w:p>
          <w:p w:rsidR="00323ABD"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per inquadramento finale </w:t>
            </w:r>
          </w:p>
          <w:p w:rsidR="009B2290"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al liv</w:t>
            </w:r>
            <w:r w:rsidR="00510A7D">
              <w:rPr>
                <w:rFonts w:ascii="Courier New" w:eastAsia="Cambria" w:hAnsi="Courier New" w:cs="Cambria"/>
                <w:bCs/>
                <w:color w:val="auto"/>
                <w:sz w:val="16"/>
              </w:rPr>
              <w:t>. 3)</w:t>
            </w:r>
          </w:p>
          <w:p w:rsidR="00510A7D" w:rsidRPr="00F61A07" w:rsidRDefault="00510A7D"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0C130A" w:rsidRPr="00F61A07" w:rsidRDefault="000C130A" w:rsidP="0026223A">
            <w:pPr>
              <w:pStyle w:val="Altro0"/>
              <w:shd w:val="clear" w:color="auto" w:fill="auto"/>
              <w:spacing w:line="240" w:lineRule="auto"/>
              <w:jc w:val="both"/>
              <w:rPr>
                <w:rFonts w:ascii="Courier New" w:eastAsia="Cambria" w:hAnsi="Courier New" w:cs="Cambria"/>
                <w:bCs/>
                <w:color w:val="auto"/>
                <w:sz w:val="16"/>
              </w:rPr>
            </w:pPr>
          </w:p>
          <w:p w:rsidR="000C130A" w:rsidRPr="00F61A07" w:rsidRDefault="000C130A"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9B2290" w:rsidRPr="00F61A07" w:rsidRDefault="009B2290" w:rsidP="0026223A">
            <w:pPr>
              <w:pStyle w:val="Altro0"/>
              <w:shd w:val="clear" w:color="auto" w:fill="auto"/>
              <w:spacing w:line="240" w:lineRule="auto"/>
              <w:jc w:val="both"/>
              <w:rPr>
                <w:rFonts w:ascii="Courier New" w:eastAsia="Cambria" w:hAnsi="Courier New" w:cs="Cambria"/>
                <w:bCs/>
                <w:color w:val="auto"/>
                <w:sz w:val="16"/>
              </w:rPr>
            </w:pPr>
          </w:p>
          <w:p w:rsidR="000C130A" w:rsidRPr="00F61A07" w:rsidRDefault="000C130A" w:rsidP="0026223A">
            <w:pPr>
              <w:pStyle w:val="Altro0"/>
              <w:shd w:val="clear" w:color="auto" w:fill="auto"/>
              <w:spacing w:line="240" w:lineRule="auto"/>
              <w:jc w:val="both"/>
              <w:rPr>
                <w:rFonts w:ascii="Courier New" w:eastAsia="Cambria" w:hAnsi="Courier New" w:cs="Cambria"/>
                <w:bCs/>
                <w:color w:val="auto"/>
                <w:sz w:val="16"/>
              </w:rPr>
            </w:pPr>
          </w:p>
          <w:p w:rsidR="00323ABD" w:rsidRPr="00F61A07" w:rsidRDefault="00323ABD" w:rsidP="0026223A">
            <w:pPr>
              <w:pStyle w:val="Altro0"/>
              <w:shd w:val="clear" w:color="auto" w:fill="auto"/>
              <w:spacing w:line="240" w:lineRule="auto"/>
              <w:jc w:val="both"/>
              <w:rPr>
                <w:rFonts w:ascii="Courier New" w:hAnsi="Courier New"/>
                <w:bCs/>
                <w:color w:val="auto"/>
                <w:sz w:val="16"/>
              </w:rPr>
            </w:pPr>
          </w:p>
          <w:p w:rsidR="009B2290" w:rsidRPr="00F61A07" w:rsidRDefault="009B2290" w:rsidP="0026223A">
            <w:pPr>
              <w:pStyle w:val="Altro0"/>
              <w:shd w:val="clear" w:color="auto" w:fill="auto"/>
              <w:spacing w:line="240" w:lineRule="auto"/>
              <w:jc w:val="both"/>
              <w:rPr>
                <w:rFonts w:ascii="Courier New" w:hAnsi="Courier New"/>
                <w:bCs/>
                <w:color w:val="auto"/>
                <w:sz w:val="16"/>
              </w:rPr>
            </w:pPr>
          </w:p>
        </w:tc>
      </w:tr>
      <w:tr w:rsidR="00820C1B" w:rsidRPr="00F61A07" w:rsidTr="003A0500">
        <w:trPr>
          <w:cantSplit/>
        </w:trPr>
        <w:tc>
          <w:tcPr>
            <w:tcW w:w="0" w:type="auto"/>
            <w:vMerge/>
            <w:tcBorders>
              <w:left w:val="single" w:sz="4" w:space="0" w:color="auto"/>
            </w:tcBorders>
            <w:shd w:val="clear" w:color="auto" w:fill="FFFFFF"/>
          </w:tcPr>
          <w:p w:rsidR="00961D46" w:rsidRPr="00F61A07" w:rsidRDefault="00961D46" w:rsidP="0026223A">
            <w:pPr>
              <w:jc w:val="both"/>
              <w:rPr>
                <w:rFonts w:ascii="Courier New" w:hAnsi="Courier New"/>
                <w:bCs/>
                <w:color w:val="auto"/>
                <w:sz w:val="16"/>
              </w:rPr>
            </w:pPr>
          </w:p>
        </w:tc>
        <w:tc>
          <w:tcPr>
            <w:tcW w:w="0" w:type="auto"/>
            <w:vMerge/>
            <w:tcBorders>
              <w:left w:val="single" w:sz="4" w:space="0" w:color="auto"/>
            </w:tcBorders>
            <w:shd w:val="clear" w:color="auto" w:fill="FFFFFF"/>
          </w:tcPr>
          <w:p w:rsidR="00961D46" w:rsidRPr="00F61A07" w:rsidRDefault="00961D46" w:rsidP="0026223A">
            <w:pPr>
              <w:jc w:val="both"/>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0C130A" w:rsidRPr="00F61A07" w:rsidRDefault="000C130A" w:rsidP="0026223A">
            <w:pPr>
              <w:pStyle w:val="Altro0"/>
              <w:shd w:val="clear" w:color="auto" w:fill="auto"/>
              <w:spacing w:line="240" w:lineRule="auto"/>
              <w:jc w:val="both"/>
              <w:rPr>
                <w:rFonts w:ascii="Courier New" w:eastAsia="Cambria" w:hAnsi="Courier New" w:cs="Cambria"/>
                <w:bCs/>
                <w:color w:val="auto"/>
                <w:sz w:val="16"/>
              </w:rPr>
            </w:pPr>
          </w:p>
          <w:p w:rsidR="003A0500" w:rsidRPr="00F61A07" w:rsidRDefault="003A0500"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specialista </w:t>
            </w:r>
          </w:p>
          <w:p w:rsidR="003A0500"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di macelleria, </w:t>
            </w:r>
          </w:p>
          <w:p w:rsidR="003A0500"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gastronomia, </w:t>
            </w:r>
          </w:p>
          <w:p w:rsidR="003A0500"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salumeria, </w:t>
            </w:r>
          </w:p>
          <w:p w:rsidR="003A0500"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pescheria, </w:t>
            </w:r>
          </w:p>
          <w:p w:rsidR="003A0500"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formaggi, </w:t>
            </w:r>
          </w:p>
          <w:p w:rsidR="00323ABD"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pasticceria, </w:t>
            </w:r>
          </w:p>
          <w:p w:rsidR="000C130A"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anche </w:t>
            </w:r>
          </w:p>
          <w:p w:rsidR="00323ABD"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con funzioni </w:t>
            </w:r>
          </w:p>
          <w:p w:rsidR="00961D46"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di vendita</w:t>
            </w:r>
          </w:p>
          <w:p w:rsidR="00323ABD" w:rsidRPr="00F61A07" w:rsidRDefault="00323ABD" w:rsidP="0026223A">
            <w:pPr>
              <w:pStyle w:val="Altro0"/>
              <w:shd w:val="clear" w:color="auto" w:fill="auto"/>
              <w:spacing w:line="240" w:lineRule="auto"/>
              <w:jc w:val="both"/>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0C130A" w:rsidRPr="00F61A07" w:rsidRDefault="000C130A" w:rsidP="0026223A">
            <w:pPr>
              <w:pStyle w:val="Altro0"/>
              <w:shd w:val="clear" w:color="auto" w:fill="auto"/>
              <w:spacing w:line="240" w:lineRule="auto"/>
              <w:jc w:val="center"/>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42 mesi</w:t>
            </w:r>
          </w:p>
        </w:tc>
        <w:tc>
          <w:tcPr>
            <w:tcW w:w="2286" w:type="dxa"/>
            <w:tcBorders>
              <w:top w:val="single" w:sz="4" w:space="0" w:color="auto"/>
              <w:left w:val="single" w:sz="4" w:space="0" w:color="auto"/>
              <w:right w:val="single" w:sz="4" w:space="0" w:color="auto"/>
            </w:tcBorders>
            <w:shd w:val="clear" w:color="auto" w:fill="FFFFFF"/>
          </w:tcPr>
          <w:p w:rsidR="000C130A" w:rsidRPr="00F61A07" w:rsidRDefault="000C130A" w:rsidP="0026223A">
            <w:pPr>
              <w:pStyle w:val="Altro0"/>
              <w:shd w:val="clear" w:color="auto" w:fill="auto"/>
              <w:spacing w:line="240" w:lineRule="auto"/>
              <w:jc w:val="both"/>
              <w:rPr>
                <w:rFonts w:ascii="Courier New" w:eastAsia="Cambria" w:hAnsi="Courier New" w:cs="Cambria"/>
                <w:bCs/>
                <w:color w:val="auto"/>
                <w:sz w:val="16"/>
              </w:rPr>
            </w:pPr>
          </w:p>
          <w:p w:rsidR="00323ABD"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200 ore </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 xml:space="preserve">per inquadramento finale al </w:t>
            </w:r>
            <w:r w:rsidR="00510A7D">
              <w:rPr>
                <w:rFonts w:ascii="Courier New" w:eastAsia="Cambria" w:hAnsi="Courier New" w:cs="Cambria"/>
                <w:bCs/>
                <w:color w:val="auto"/>
                <w:sz w:val="16"/>
              </w:rPr>
              <w:t>liv. 4)</w:t>
            </w:r>
          </w:p>
        </w:tc>
      </w:tr>
      <w:tr w:rsidR="00820C1B" w:rsidRPr="00F61A07" w:rsidTr="003A0500">
        <w:trPr>
          <w:cantSplit/>
        </w:trPr>
        <w:tc>
          <w:tcPr>
            <w:tcW w:w="0" w:type="auto"/>
            <w:tcBorders>
              <w:top w:val="single" w:sz="4" w:space="0" w:color="auto"/>
              <w:left w:val="single" w:sz="4" w:space="0" w:color="auto"/>
            </w:tcBorders>
            <w:shd w:val="clear" w:color="auto" w:fill="FFFFFF"/>
          </w:tcPr>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323ABD"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Promozione </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e commercializzazione</w:t>
            </w:r>
          </w:p>
        </w:tc>
        <w:tc>
          <w:tcPr>
            <w:tcW w:w="0" w:type="auto"/>
            <w:tcBorders>
              <w:top w:val="single" w:sz="4" w:space="0" w:color="auto"/>
              <w:left w:val="single" w:sz="4" w:space="0" w:color="auto"/>
            </w:tcBorders>
            <w:shd w:val="clear" w:color="auto" w:fill="FFFFFF"/>
          </w:tcPr>
          <w:p w:rsidR="00323ABD" w:rsidRDefault="00323ABD"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Addetto al servizio</w:t>
            </w:r>
          </w:p>
        </w:tc>
        <w:tc>
          <w:tcPr>
            <w:tcW w:w="0" w:type="auto"/>
            <w:tcBorders>
              <w:top w:val="single" w:sz="4" w:space="0" w:color="auto"/>
              <w:left w:val="single" w:sz="4" w:space="0" w:color="auto"/>
            </w:tcBorders>
            <w:shd w:val="clear" w:color="auto" w:fill="FFFFFF"/>
          </w:tcPr>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0C130A"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Addetto </w:t>
            </w:r>
          </w:p>
          <w:p w:rsidR="00961D46"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al servizio:</w:t>
            </w:r>
          </w:p>
          <w:p w:rsidR="00323ABD" w:rsidRPr="00F61A07" w:rsidRDefault="00323ABD" w:rsidP="0026223A">
            <w:pPr>
              <w:pStyle w:val="Altro0"/>
              <w:shd w:val="clear" w:color="auto" w:fill="auto"/>
              <w:spacing w:line="240" w:lineRule="auto"/>
              <w:jc w:val="both"/>
              <w:rPr>
                <w:rFonts w:ascii="Courier New" w:hAnsi="Courier New"/>
                <w:bCs/>
                <w:color w:val="auto"/>
                <w:sz w:val="16"/>
              </w:rPr>
            </w:pPr>
          </w:p>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estimatore </w:t>
            </w:r>
          </w:p>
          <w:p w:rsidR="00323ABD"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nelle aziende </w:t>
            </w:r>
          </w:p>
          <w:p w:rsidR="000C130A"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w:t>
            </w:r>
            <w:r w:rsidR="00901382" w:rsidRPr="00F61A07">
              <w:rPr>
                <w:rFonts w:ascii="Courier New" w:eastAsia="Cambria" w:hAnsi="Courier New" w:cs="Cambria"/>
                <w:bCs/>
                <w:color w:val="auto"/>
                <w:sz w:val="16"/>
              </w:rPr>
              <w:t xml:space="preserve">i arte </w:t>
            </w:r>
          </w:p>
          <w:p w:rsidR="00323ABD"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e antichità </w:t>
            </w:r>
          </w:p>
          <w:p w:rsidR="000C130A"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disegnatore </w:t>
            </w:r>
          </w:p>
          <w:p w:rsidR="00323ABD"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tecnico </w:t>
            </w:r>
          </w:p>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figurista </w:t>
            </w:r>
          </w:p>
          <w:p w:rsidR="00961D46"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v</w:t>
            </w:r>
            <w:r w:rsidR="00901382" w:rsidRPr="00F61A07">
              <w:rPr>
                <w:rFonts w:ascii="Courier New" w:eastAsia="Cambria" w:hAnsi="Courier New" w:cs="Cambria"/>
                <w:bCs/>
                <w:color w:val="auto"/>
                <w:sz w:val="16"/>
              </w:rPr>
              <w:t>etrinista</w:t>
            </w:r>
          </w:p>
          <w:p w:rsidR="00323ABD" w:rsidRPr="00F61A07" w:rsidRDefault="00323ABD" w:rsidP="0026223A">
            <w:pPr>
              <w:pStyle w:val="Altro0"/>
              <w:shd w:val="clear" w:color="auto" w:fill="auto"/>
              <w:spacing w:line="240" w:lineRule="auto"/>
              <w:jc w:val="both"/>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323ABD" w:rsidRPr="00F61A07" w:rsidRDefault="00323ABD"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48 mesi</w:t>
            </w:r>
          </w:p>
        </w:tc>
        <w:tc>
          <w:tcPr>
            <w:tcW w:w="2286" w:type="dxa"/>
            <w:tcBorders>
              <w:top w:val="single" w:sz="4" w:space="0" w:color="auto"/>
              <w:left w:val="single" w:sz="4" w:space="0" w:color="auto"/>
              <w:right w:val="single" w:sz="4" w:space="0" w:color="auto"/>
            </w:tcBorders>
            <w:shd w:val="clear" w:color="auto" w:fill="FFFFFF"/>
            <w:vAlign w:val="bottom"/>
          </w:tcPr>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p>
          <w:p w:rsidR="00323ABD"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340 ore </w:t>
            </w:r>
          </w:p>
          <w:p w:rsidR="00323ABD"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per inquadramento finale </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 xml:space="preserve">al </w:t>
            </w:r>
            <w:r w:rsidR="00510A7D">
              <w:rPr>
                <w:rFonts w:ascii="Courier New" w:eastAsia="Cambria" w:hAnsi="Courier New" w:cs="Cambria"/>
                <w:bCs/>
                <w:color w:val="auto"/>
                <w:sz w:val="16"/>
              </w:rPr>
              <w:t>liv. 2)</w:t>
            </w:r>
          </w:p>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p>
          <w:p w:rsidR="00323ABD"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280 ore </w:t>
            </w:r>
          </w:p>
          <w:p w:rsidR="00323ABD"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per inquadramento finale </w:t>
            </w:r>
          </w:p>
          <w:p w:rsidR="00961D46"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al </w:t>
            </w:r>
            <w:r w:rsidR="00510A7D">
              <w:rPr>
                <w:rFonts w:ascii="Courier New" w:eastAsia="Cambria" w:hAnsi="Courier New" w:cs="Cambria"/>
                <w:bCs/>
                <w:color w:val="auto"/>
                <w:sz w:val="16"/>
              </w:rPr>
              <w:t>liv. 3)</w:t>
            </w:r>
          </w:p>
          <w:p w:rsidR="000C130A" w:rsidRPr="00F61A07" w:rsidRDefault="000C130A" w:rsidP="0026223A">
            <w:pPr>
              <w:pStyle w:val="Altro0"/>
              <w:shd w:val="clear" w:color="auto" w:fill="auto"/>
              <w:spacing w:line="240" w:lineRule="auto"/>
              <w:jc w:val="both"/>
              <w:rPr>
                <w:rFonts w:ascii="Courier New" w:eastAsia="Cambria" w:hAnsi="Courier New" w:cs="Cambria"/>
                <w:bCs/>
                <w:color w:val="auto"/>
                <w:sz w:val="16"/>
              </w:rPr>
            </w:pPr>
          </w:p>
          <w:p w:rsidR="000C130A" w:rsidRPr="00F61A07" w:rsidRDefault="000C130A" w:rsidP="0026223A">
            <w:pPr>
              <w:pStyle w:val="Altro0"/>
              <w:shd w:val="clear" w:color="auto" w:fill="auto"/>
              <w:spacing w:line="240" w:lineRule="auto"/>
              <w:jc w:val="both"/>
              <w:rPr>
                <w:rFonts w:ascii="Courier New" w:eastAsia="Cambria" w:hAnsi="Courier New" w:cs="Cambria"/>
                <w:bCs/>
                <w:color w:val="auto"/>
                <w:sz w:val="16"/>
              </w:rPr>
            </w:pPr>
          </w:p>
          <w:p w:rsidR="000C130A" w:rsidRPr="00F61A07" w:rsidRDefault="000C130A" w:rsidP="0026223A">
            <w:pPr>
              <w:pStyle w:val="Altro0"/>
              <w:shd w:val="clear" w:color="auto" w:fill="auto"/>
              <w:spacing w:line="240" w:lineRule="auto"/>
              <w:jc w:val="both"/>
              <w:rPr>
                <w:rFonts w:ascii="Courier New" w:eastAsia="Cambria" w:hAnsi="Courier New" w:cs="Cambria"/>
                <w:bCs/>
                <w:color w:val="auto"/>
                <w:sz w:val="16"/>
              </w:rPr>
            </w:pPr>
          </w:p>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p>
          <w:p w:rsidR="00323ABD" w:rsidRPr="00F61A07" w:rsidRDefault="00323ABD" w:rsidP="0026223A">
            <w:pPr>
              <w:pStyle w:val="Altro0"/>
              <w:shd w:val="clear" w:color="auto" w:fill="auto"/>
              <w:spacing w:line="240" w:lineRule="auto"/>
              <w:jc w:val="both"/>
              <w:rPr>
                <w:rFonts w:ascii="Courier New" w:hAnsi="Courier New"/>
                <w:bCs/>
                <w:color w:val="auto"/>
                <w:sz w:val="16"/>
              </w:rPr>
            </w:pPr>
          </w:p>
        </w:tc>
      </w:tr>
      <w:tr w:rsidR="00820C1B" w:rsidRPr="00F61A07" w:rsidTr="003A0500">
        <w:trPr>
          <w:cantSplit/>
        </w:trPr>
        <w:tc>
          <w:tcPr>
            <w:tcW w:w="0" w:type="auto"/>
            <w:vMerge w:val="restart"/>
            <w:tcBorders>
              <w:top w:val="single" w:sz="4" w:space="0" w:color="auto"/>
              <w:left w:val="single" w:sz="4" w:space="0" w:color="auto"/>
            </w:tcBorders>
            <w:shd w:val="clear" w:color="auto" w:fill="FFFFFF"/>
          </w:tcPr>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Servizi generali</w:t>
            </w:r>
          </w:p>
        </w:tc>
        <w:tc>
          <w:tcPr>
            <w:tcW w:w="0" w:type="auto"/>
            <w:vMerge w:val="restart"/>
            <w:tcBorders>
              <w:top w:val="single" w:sz="4" w:space="0" w:color="auto"/>
              <w:left w:val="single" w:sz="4" w:space="0" w:color="auto"/>
            </w:tcBorders>
            <w:shd w:val="clear" w:color="auto" w:fill="FFFFFF"/>
          </w:tcPr>
          <w:p w:rsidR="00323ABD" w:rsidRDefault="00323ABD"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Addetto</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manutenzione/assistenza</w:t>
            </w:r>
          </w:p>
        </w:tc>
        <w:tc>
          <w:tcPr>
            <w:tcW w:w="0" w:type="auto"/>
            <w:tcBorders>
              <w:top w:val="single" w:sz="4" w:space="0" w:color="auto"/>
              <w:left w:val="single" w:sz="4" w:space="0" w:color="auto"/>
            </w:tcBorders>
            <w:shd w:val="clear" w:color="auto" w:fill="FFFFFF"/>
          </w:tcPr>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Addetto manutenzione:</w:t>
            </w:r>
          </w:p>
          <w:p w:rsidR="00820C1B" w:rsidRPr="00F61A07" w:rsidRDefault="00820C1B" w:rsidP="0026223A">
            <w:pPr>
              <w:pStyle w:val="Altro0"/>
              <w:shd w:val="clear" w:color="auto" w:fill="auto"/>
              <w:spacing w:line="240" w:lineRule="auto"/>
              <w:jc w:val="both"/>
              <w:rPr>
                <w:rFonts w:ascii="Courier New" w:hAnsi="Courier New"/>
                <w:bCs/>
                <w:color w:val="auto"/>
                <w:sz w:val="16"/>
              </w:rPr>
            </w:pP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o</w:t>
            </w:r>
            <w:r w:rsidR="00901382" w:rsidRPr="00F61A07">
              <w:rPr>
                <w:rFonts w:ascii="Courier New" w:eastAsia="Cambria" w:hAnsi="Courier New" w:cs="Cambria"/>
                <w:bCs/>
                <w:color w:val="auto"/>
                <w:sz w:val="16"/>
              </w:rPr>
              <w:t xml:space="preserve">peraio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specializzato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provetto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nel settore </w:t>
            </w:r>
          </w:p>
          <w:p w:rsidR="00961D46" w:rsidRPr="00F61A07" w:rsidRDefault="00B12BBA"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automobilistico</w:t>
            </w: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o</w:t>
            </w:r>
            <w:r w:rsidR="00901382" w:rsidRPr="00F61A07">
              <w:rPr>
                <w:rFonts w:ascii="Courier New" w:eastAsia="Cambria" w:hAnsi="Courier New" w:cs="Cambria"/>
                <w:bCs/>
                <w:color w:val="auto"/>
                <w:sz w:val="16"/>
              </w:rPr>
              <w:t xml:space="preserve">peraio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specializzato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provetto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nel settore </w:t>
            </w:r>
          </w:p>
          <w:p w:rsidR="00961D46" w:rsidRPr="00F61A07" w:rsidRDefault="00B12BBA"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ferro-metalli</w:t>
            </w: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o</w:t>
            </w:r>
            <w:r w:rsidR="00901382" w:rsidRPr="00F61A07">
              <w:rPr>
                <w:rFonts w:ascii="Courier New" w:eastAsia="Cambria" w:hAnsi="Courier New" w:cs="Cambria"/>
                <w:bCs/>
                <w:color w:val="auto"/>
                <w:sz w:val="16"/>
              </w:rPr>
              <w:t xml:space="preserve">peraio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specializzato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provetto nelle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concessionarie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di pubblicità </w:t>
            </w: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o</w:t>
            </w:r>
            <w:r w:rsidR="00901382" w:rsidRPr="00F61A07">
              <w:rPr>
                <w:rFonts w:ascii="Courier New" w:eastAsia="Cambria" w:hAnsi="Courier New" w:cs="Cambria"/>
                <w:bCs/>
                <w:color w:val="auto"/>
                <w:sz w:val="16"/>
              </w:rPr>
              <w:t xml:space="preserve">peraio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specializzato </w:t>
            </w:r>
          </w:p>
          <w:p w:rsidR="00961D46"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provetto</w:t>
            </w:r>
          </w:p>
          <w:p w:rsidR="00323ABD" w:rsidRPr="00F61A07" w:rsidRDefault="00323ABD" w:rsidP="0026223A">
            <w:pPr>
              <w:pStyle w:val="Altro0"/>
              <w:shd w:val="clear" w:color="auto" w:fill="auto"/>
              <w:spacing w:line="240" w:lineRule="auto"/>
              <w:jc w:val="both"/>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820C1B" w:rsidRPr="00F61A07" w:rsidRDefault="00820C1B"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48 mesi</w:t>
            </w:r>
          </w:p>
        </w:tc>
        <w:tc>
          <w:tcPr>
            <w:tcW w:w="2286" w:type="dxa"/>
            <w:tcBorders>
              <w:top w:val="single" w:sz="4" w:space="0" w:color="auto"/>
              <w:left w:val="single" w:sz="4" w:space="0" w:color="auto"/>
              <w:right w:val="single" w:sz="4" w:space="0" w:color="auto"/>
            </w:tcBorders>
            <w:shd w:val="clear" w:color="auto" w:fill="FFFFFF"/>
          </w:tcPr>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280 ore </w:t>
            </w: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per inquadramento finale </w:t>
            </w:r>
          </w:p>
          <w:p w:rsidR="00961D46" w:rsidRPr="00F61A07" w:rsidRDefault="00901382" w:rsidP="00510A7D">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 xml:space="preserve">al </w:t>
            </w:r>
            <w:r w:rsidR="00510A7D">
              <w:rPr>
                <w:rFonts w:ascii="Courier New" w:eastAsia="Cambria" w:hAnsi="Courier New" w:cs="Cambria"/>
                <w:bCs/>
                <w:color w:val="auto"/>
                <w:sz w:val="16"/>
              </w:rPr>
              <w:t>liv. 3)</w:t>
            </w:r>
          </w:p>
        </w:tc>
      </w:tr>
      <w:tr w:rsidR="00820C1B" w:rsidRPr="00F61A07" w:rsidTr="003A0500">
        <w:trPr>
          <w:cantSplit/>
        </w:trPr>
        <w:tc>
          <w:tcPr>
            <w:tcW w:w="0" w:type="auto"/>
            <w:vMerge/>
            <w:tcBorders>
              <w:left w:val="single" w:sz="4" w:space="0" w:color="auto"/>
            </w:tcBorders>
            <w:shd w:val="clear" w:color="auto" w:fill="FFFFFF"/>
          </w:tcPr>
          <w:p w:rsidR="00961D46" w:rsidRPr="00F61A07" w:rsidRDefault="00961D46" w:rsidP="0026223A">
            <w:pPr>
              <w:jc w:val="both"/>
              <w:rPr>
                <w:rFonts w:ascii="Courier New" w:hAnsi="Courier New"/>
                <w:bCs/>
                <w:color w:val="auto"/>
                <w:sz w:val="16"/>
              </w:rPr>
            </w:pPr>
          </w:p>
        </w:tc>
        <w:tc>
          <w:tcPr>
            <w:tcW w:w="0" w:type="auto"/>
            <w:vMerge/>
            <w:tcBorders>
              <w:left w:val="single" w:sz="4" w:space="0" w:color="auto"/>
            </w:tcBorders>
            <w:shd w:val="clear" w:color="auto" w:fill="FFFFFF"/>
          </w:tcPr>
          <w:p w:rsidR="00961D46" w:rsidRPr="00F61A07" w:rsidRDefault="00961D46" w:rsidP="0026223A">
            <w:pPr>
              <w:jc w:val="both"/>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323ABD" w:rsidRPr="00F61A07" w:rsidRDefault="00323ABD" w:rsidP="0026223A">
            <w:pPr>
              <w:pStyle w:val="Altro0"/>
              <w:shd w:val="clear" w:color="auto" w:fill="auto"/>
              <w:spacing w:line="240" w:lineRule="auto"/>
              <w:jc w:val="both"/>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Addetto assistenza:</w:t>
            </w:r>
          </w:p>
          <w:p w:rsidR="00820C1B" w:rsidRPr="00F61A07" w:rsidRDefault="00820C1B" w:rsidP="0026223A">
            <w:pPr>
              <w:pStyle w:val="Altro0"/>
              <w:shd w:val="clear" w:color="auto" w:fill="auto"/>
              <w:spacing w:line="240" w:lineRule="auto"/>
              <w:jc w:val="both"/>
              <w:rPr>
                <w:rFonts w:ascii="Courier New" w:hAnsi="Courier New"/>
                <w:bCs/>
                <w:color w:val="auto"/>
                <w:sz w:val="16"/>
              </w:rPr>
            </w:pP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c</w:t>
            </w:r>
            <w:r w:rsidR="00901382" w:rsidRPr="00F61A07">
              <w:rPr>
                <w:rFonts w:ascii="Courier New" w:eastAsia="Cambria" w:hAnsi="Courier New" w:cs="Cambria"/>
                <w:bCs/>
                <w:color w:val="auto"/>
                <w:sz w:val="16"/>
              </w:rPr>
              <w:t xml:space="preserve">ollaudatore </w:t>
            </w:r>
          </w:p>
          <w:p w:rsidR="00961D46" w:rsidRPr="00F61A07" w:rsidRDefault="00B12BBA"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e/o accettatore</w:t>
            </w:r>
          </w:p>
          <w:p w:rsidR="000C130A"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t</w:t>
            </w:r>
            <w:r w:rsidR="00901382" w:rsidRPr="00F61A07">
              <w:rPr>
                <w:rFonts w:ascii="Courier New" w:eastAsia="Cambria" w:hAnsi="Courier New" w:cs="Cambria"/>
                <w:bCs/>
                <w:color w:val="auto"/>
                <w:sz w:val="16"/>
              </w:rPr>
              <w:t xml:space="preserve">ecnico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riparatore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del settore </w:t>
            </w:r>
          </w:p>
          <w:p w:rsidR="00961D46" w:rsidRPr="00F61A07" w:rsidRDefault="00B12BBA"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elettrodomestici</w:t>
            </w:r>
          </w:p>
          <w:p w:rsidR="000C130A"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t</w:t>
            </w:r>
            <w:r w:rsidR="00901382" w:rsidRPr="00F61A07">
              <w:rPr>
                <w:rFonts w:ascii="Courier New" w:eastAsia="Cambria" w:hAnsi="Courier New" w:cs="Cambria"/>
                <w:bCs/>
                <w:color w:val="auto"/>
                <w:sz w:val="16"/>
              </w:rPr>
              <w:t xml:space="preserve">ecnico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riparatore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del settore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macchine </w:t>
            </w:r>
          </w:p>
          <w:p w:rsidR="00961D46"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per ufficio</w:t>
            </w:r>
          </w:p>
          <w:p w:rsidR="00323ABD" w:rsidRPr="00F61A07" w:rsidRDefault="00323ABD" w:rsidP="0026223A">
            <w:pPr>
              <w:pStyle w:val="Altro0"/>
              <w:shd w:val="clear" w:color="auto" w:fill="auto"/>
              <w:spacing w:line="240" w:lineRule="auto"/>
              <w:jc w:val="both"/>
              <w:rPr>
                <w:rFonts w:ascii="Courier New" w:hAnsi="Courier New"/>
                <w:bCs/>
                <w:color w:val="auto"/>
                <w:sz w:val="16"/>
              </w:rPr>
            </w:pPr>
          </w:p>
        </w:tc>
        <w:tc>
          <w:tcPr>
            <w:tcW w:w="0" w:type="auto"/>
            <w:tcBorders>
              <w:top w:val="single" w:sz="4" w:space="0" w:color="auto"/>
              <w:left w:val="single" w:sz="4" w:space="0" w:color="auto"/>
            </w:tcBorders>
            <w:shd w:val="clear" w:color="auto" w:fill="FFFFFF"/>
          </w:tcPr>
          <w:p w:rsidR="00820C1B" w:rsidRPr="00F61A07" w:rsidRDefault="00820C1B"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48 mesi</w:t>
            </w:r>
          </w:p>
        </w:tc>
        <w:tc>
          <w:tcPr>
            <w:tcW w:w="2286" w:type="dxa"/>
            <w:tcBorders>
              <w:top w:val="single" w:sz="4" w:space="0" w:color="auto"/>
              <w:left w:val="single" w:sz="4" w:space="0" w:color="auto"/>
              <w:right w:val="single" w:sz="4" w:space="0" w:color="auto"/>
            </w:tcBorders>
            <w:shd w:val="clear" w:color="auto" w:fill="FFFFFF"/>
            <w:vAlign w:val="bottom"/>
          </w:tcPr>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340 ore </w:t>
            </w: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per inquadramento finale </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 xml:space="preserve">al </w:t>
            </w:r>
            <w:r w:rsidR="00510A7D">
              <w:rPr>
                <w:rFonts w:ascii="Courier New" w:eastAsia="Cambria" w:hAnsi="Courier New" w:cs="Cambria"/>
                <w:bCs/>
                <w:color w:val="auto"/>
                <w:sz w:val="16"/>
              </w:rPr>
              <w:t>liv. 2)</w:t>
            </w: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280 ore </w:t>
            </w: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per inquadramento finale </w:t>
            </w:r>
          </w:p>
          <w:p w:rsidR="00510A7D"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al </w:t>
            </w:r>
            <w:r w:rsidR="00510A7D">
              <w:rPr>
                <w:rFonts w:ascii="Courier New" w:eastAsia="Cambria" w:hAnsi="Courier New" w:cs="Cambria"/>
                <w:bCs/>
                <w:color w:val="auto"/>
                <w:sz w:val="16"/>
              </w:rPr>
              <w:t>liv. 3)</w:t>
            </w:r>
          </w:p>
          <w:p w:rsidR="00820C1B" w:rsidRPr="00F61A07" w:rsidRDefault="00820C1B" w:rsidP="0026223A">
            <w:pPr>
              <w:pStyle w:val="Altro0"/>
              <w:shd w:val="clear" w:color="auto" w:fill="auto"/>
              <w:spacing w:line="240" w:lineRule="auto"/>
              <w:jc w:val="both"/>
              <w:rPr>
                <w:rFonts w:ascii="Courier New" w:hAnsi="Courier New"/>
                <w:bCs/>
                <w:color w:val="auto"/>
                <w:sz w:val="16"/>
              </w:rPr>
            </w:pPr>
          </w:p>
          <w:p w:rsidR="00820C1B" w:rsidRPr="00F61A07" w:rsidRDefault="00820C1B" w:rsidP="0026223A">
            <w:pPr>
              <w:pStyle w:val="Altro0"/>
              <w:shd w:val="clear" w:color="auto" w:fill="auto"/>
              <w:spacing w:line="240" w:lineRule="auto"/>
              <w:jc w:val="both"/>
              <w:rPr>
                <w:rFonts w:ascii="Courier New" w:hAnsi="Courier New"/>
                <w:bCs/>
                <w:color w:val="auto"/>
                <w:sz w:val="16"/>
              </w:rPr>
            </w:pPr>
          </w:p>
          <w:p w:rsidR="00820C1B" w:rsidRPr="00F61A07" w:rsidRDefault="00820C1B" w:rsidP="0026223A">
            <w:pPr>
              <w:pStyle w:val="Altro0"/>
              <w:shd w:val="clear" w:color="auto" w:fill="auto"/>
              <w:spacing w:line="240" w:lineRule="auto"/>
              <w:jc w:val="both"/>
              <w:rPr>
                <w:rFonts w:ascii="Courier New" w:hAnsi="Courier New"/>
                <w:bCs/>
                <w:color w:val="auto"/>
                <w:sz w:val="16"/>
              </w:rPr>
            </w:pPr>
          </w:p>
        </w:tc>
      </w:tr>
      <w:tr w:rsidR="00820C1B" w:rsidRPr="00F61A07" w:rsidTr="003A0500">
        <w:trPr>
          <w:cantSplit/>
        </w:trPr>
        <w:tc>
          <w:tcPr>
            <w:tcW w:w="0" w:type="auto"/>
            <w:vMerge/>
            <w:tcBorders>
              <w:left w:val="single" w:sz="4" w:space="0" w:color="auto"/>
              <w:bottom w:val="single" w:sz="4" w:space="0" w:color="auto"/>
            </w:tcBorders>
            <w:shd w:val="clear" w:color="auto" w:fill="FFFFFF"/>
          </w:tcPr>
          <w:p w:rsidR="00961D46" w:rsidRPr="00F61A07" w:rsidRDefault="00961D46" w:rsidP="0026223A">
            <w:pPr>
              <w:jc w:val="both"/>
              <w:rPr>
                <w:rFonts w:ascii="Courier New" w:hAnsi="Courier New"/>
                <w:bCs/>
                <w:color w:val="auto"/>
                <w:sz w:val="16"/>
              </w:rPr>
            </w:pPr>
          </w:p>
        </w:tc>
        <w:tc>
          <w:tcPr>
            <w:tcW w:w="0" w:type="auto"/>
            <w:tcBorders>
              <w:top w:val="single" w:sz="4" w:space="0" w:color="auto"/>
              <w:left w:val="single" w:sz="4" w:space="0" w:color="auto"/>
              <w:bottom w:val="single" w:sz="4" w:space="0" w:color="auto"/>
            </w:tcBorders>
            <w:shd w:val="clear" w:color="auto" w:fill="FFFFFF"/>
          </w:tcPr>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Addetto logistica </w:t>
            </w: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/gestione magazzino </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no food</w:t>
            </w:r>
          </w:p>
        </w:tc>
        <w:tc>
          <w:tcPr>
            <w:tcW w:w="0" w:type="auto"/>
            <w:tcBorders>
              <w:top w:val="single" w:sz="4" w:space="0" w:color="auto"/>
              <w:left w:val="single" w:sz="4" w:space="0" w:color="auto"/>
              <w:bottom w:val="single" w:sz="4" w:space="0" w:color="auto"/>
            </w:tcBorders>
            <w:shd w:val="clear" w:color="auto" w:fill="FFFFFF"/>
          </w:tcPr>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p>
          <w:p w:rsidR="00820C1B"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Addetto gestione </w:t>
            </w:r>
          </w:p>
          <w:p w:rsidR="00961D46"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magazzino no food:</w:t>
            </w:r>
          </w:p>
          <w:p w:rsidR="00820C1B" w:rsidRPr="00F61A07" w:rsidRDefault="00820C1B" w:rsidP="0026223A">
            <w:pPr>
              <w:pStyle w:val="Altro0"/>
              <w:shd w:val="clear" w:color="auto" w:fill="auto"/>
              <w:spacing w:line="240" w:lineRule="auto"/>
              <w:jc w:val="both"/>
              <w:rPr>
                <w:rFonts w:ascii="Courier New" w:hAnsi="Courier New"/>
                <w:bCs/>
                <w:color w:val="auto"/>
                <w:sz w:val="16"/>
              </w:rPr>
            </w:pP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o</w:t>
            </w:r>
            <w:r w:rsidR="00901382" w:rsidRPr="00F61A07">
              <w:rPr>
                <w:rFonts w:ascii="Courier New" w:eastAsia="Cambria" w:hAnsi="Courier New" w:cs="Cambria"/>
                <w:bCs/>
                <w:color w:val="auto"/>
                <w:sz w:val="16"/>
              </w:rPr>
              <w:t xml:space="preserve">peraio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specializzato </w:t>
            </w:r>
          </w:p>
          <w:p w:rsidR="00961D46"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provetto</w:t>
            </w: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o</w:t>
            </w:r>
            <w:r w:rsidR="00901382" w:rsidRPr="00F61A07">
              <w:rPr>
                <w:rFonts w:ascii="Courier New" w:eastAsia="Cambria" w:hAnsi="Courier New" w:cs="Cambria"/>
                <w:bCs/>
                <w:color w:val="auto"/>
                <w:sz w:val="16"/>
              </w:rPr>
              <w:t xml:space="preserve">peraio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spe</w:t>
            </w:r>
            <w:r w:rsidR="00820C1B" w:rsidRPr="00F61A07">
              <w:rPr>
                <w:rFonts w:ascii="Courier New" w:eastAsia="Cambria" w:hAnsi="Courier New" w:cs="Cambria"/>
                <w:bCs/>
                <w:color w:val="auto"/>
                <w:sz w:val="16"/>
              </w:rPr>
              <w:t>ci</w:t>
            </w:r>
            <w:r w:rsidR="00901382" w:rsidRPr="00F61A07">
              <w:rPr>
                <w:rFonts w:ascii="Courier New" w:eastAsia="Cambria" w:hAnsi="Courier New" w:cs="Cambria"/>
                <w:bCs/>
                <w:color w:val="auto"/>
                <w:sz w:val="16"/>
              </w:rPr>
              <w:t xml:space="preserve">alizzato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provetto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nel settore </w:t>
            </w:r>
          </w:p>
          <w:p w:rsidR="00961D46" w:rsidRPr="00F61A07" w:rsidRDefault="00B12BBA"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automobilistico</w:t>
            </w:r>
          </w:p>
          <w:p w:rsidR="00820C1B" w:rsidRPr="00F61A07" w:rsidRDefault="00820C1B"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o</w:t>
            </w:r>
            <w:r w:rsidR="00901382" w:rsidRPr="00F61A07">
              <w:rPr>
                <w:rFonts w:ascii="Courier New" w:eastAsia="Cambria" w:hAnsi="Courier New" w:cs="Cambria"/>
                <w:bCs/>
                <w:color w:val="auto"/>
                <w:sz w:val="16"/>
              </w:rPr>
              <w:t xml:space="preserve">peraio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specializzato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provetto </w:t>
            </w:r>
          </w:p>
          <w:p w:rsidR="00820C1B"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nel settore </w:t>
            </w:r>
          </w:p>
          <w:p w:rsidR="00961D46" w:rsidRPr="00F61A07" w:rsidRDefault="00B12BBA"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ferro-metalli</w:t>
            </w:r>
          </w:p>
        </w:tc>
        <w:tc>
          <w:tcPr>
            <w:tcW w:w="0" w:type="auto"/>
            <w:tcBorders>
              <w:top w:val="single" w:sz="4" w:space="0" w:color="auto"/>
              <w:left w:val="single" w:sz="4" w:space="0" w:color="auto"/>
              <w:bottom w:val="single" w:sz="4" w:space="0" w:color="auto"/>
            </w:tcBorders>
            <w:shd w:val="clear" w:color="auto" w:fill="FFFFFF"/>
          </w:tcPr>
          <w:p w:rsidR="000C130A" w:rsidRPr="00F61A07" w:rsidRDefault="000C130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B12BBA" w:rsidRDefault="00B12BBA" w:rsidP="0026223A">
            <w:pPr>
              <w:pStyle w:val="Altro0"/>
              <w:shd w:val="clear" w:color="auto" w:fill="auto"/>
              <w:spacing w:line="240" w:lineRule="auto"/>
              <w:jc w:val="center"/>
              <w:rPr>
                <w:rFonts w:ascii="Courier New" w:eastAsia="Cambria" w:hAnsi="Courier New" w:cs="Cambria"/>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eastAsia="Cambria" w:hAnsi="Courier New" w:cs="Cambria"/>
                <w:bCs/>
                <w:color w:val="auto"/>
                <w:sz w:val="16"/>
              </w:rPr>
              <w:t>48 mesi</w:t>
            </w:r>
          </w:p>
        </w:tc>
        <w:tc>
          <w:tcPr>
            <w:tcW w:w="2286" w:type="dxa"/>
            <w:tcBorders>
              <w:top w:val="single" w:sz="4" w:space="0" w:color="auto"/>
              <w:left w:val="single" w:sz="4" w:space="0" w:color="auto"/>
              <w:bottom w:val="single" w:sz="4" w:space="0" w:color="auto"/>
              <w:right w:val="single" w:sz="4" w:space="0" w:color="auto"/>
            </w:tcBorders>
            <w:shd w:val="clear" w:color="auto" w:fill="FFFFFF"/>
          </w:tcPr>
          <w:p w:rsidR="000C130A" w:rsidRDefault="000C130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Default="00B12BBA" w:rsidP="0026223A">
            <w:pPr>
              <w:pStyle w:val="Altro0"/>
              <w:shd w:val="clear" w:color="auto" w:fill="auto"/>
              <w:spacing w:line="240" w:lineRule="auto"/>
              <w:jc w:val="both"/>
              <w:rPr>
                <w:rFonts w:ascii="Courier New" w:eastAsia="Cambria" w:hAnsi="Courier New" w:cs="Cambria"/>
                <w:bCs/>
                <w:color w:val="auto"/>
                <w:sz w:val="16"/>
              </w:rPr>
            </w:pPr>
          </w:p>
          <w:p w:rsidR="00B12BBA" w:rsidRPr="00F61A07" w:rsidRDefault="00B12BBA" w:rsidP="0026223A">
            <w:pPr>
              <w:pStyle w:val="Altro0"/>
              <w:shd w:val="clear" w:color="auto" w:fill="auto"/>
              <w:spacing w:line="240" w:lineRule="auto"/>
              <w:jc w:val="both"/>
              <w:rPr>
                <w:rFonts w:ascii="Courier New" w:eastAsia="Cambria" w:hAnsi="Courier New" w:cs="Cambria"/>
                <w:bCs/>
                <w:color w:val="auto"/>
                <w:sz w:val="16"/>
              </w:rPr>
            </w:pPr>
          </w:p>
          <w:p w:rsidR="000C130A"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280 ore </w:t>
            </w:r>
          </w:p>
          <w:p w:rsidR="000C130A" w:rsidRPr="00F61A07" w:rsidRDefault="009013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per inquadramento finale </w:t>
            </w: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 xml:space="preserve">al </w:t>
            </w:r>
            <w:r w:rsidR="00510A7D">
              <w:rPr>
                <w:rFonts w:ascii="Courier New" w:eastAsia="Cambria" w:hAnsi="Courier New" w:cs="Cambria"/>
                <w:bCs/>
                <w:color w:val="auto"/>
                <w:sz w:val="16"/>
              </w:rPr>
              <w:t>liv. 3)</w:t>
            </w:r>
          </w:p>
        </w:tc>
      </w:tr>
    </w:tbl>
    <w:p w:rsidR="00901382" w:rsidRDefault="00901382" w:rsidP="0026223A">
      <w:pPr>
        <w:pStyle w:val="Corpodeltesto20"/>
        <w:shd w:val="clear" w:color="auto" w:fill="auto"/>
        <w:spacing w:line="240" w:lineRule="auto"/>
        <w:ind w:left="0"/>
        <w:jc w:val="both"/>
        <w:rPr>
          <w:rFonts w:ascii="Courier New" w:hAnsi="Courier New"/>
          <w:bCs/>
          <w:color w:val="auto"/>
          <w:sz w:val="16"/>
        </w:rPr>
      </w:pPr>
    </w:p>
    <w:p w:rsidR="009F6C8E" w:rsidRPr="00F61A07" w:rsidRDefault="009F6C8E" w:rsidP="0026223A">
      <w:pPr>
        <w:pStyle w:val="Corpodeltesto20"/>
        <w:shd w:val="clear" w:color="auto" w:fill="auto"/>
        <w:spacing w:line="240" w:lineRule="auto"/>
        <w:ind w:left="0"/>
        <w:jc w:val="both"/>
        <w:rPr>
          <w:rFonts w:ascii="Courier New" w:hAnsi="Courier New"/>
          <w:bCs/>
          <w:color w:val="auto"/>
          <w:sz w:val="16"/>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All</w:t>
      </w:r>
      <w:r w:rsidR="00332E2C">
        <w:rPr>
          <w:rFonts w:ascii="Courier New" w:hAnsi="Courier New"/>
          <w:bCs/>
          <w:color w:val="auto"/>
          <w:sz w:val="24"/>
        </w:rPr>
        <w:t xml:space="preserve">egato </w:t>
      </w:r>
      <w:r w:rsidRPr="00F61A07">
        <w:rPr>
          <w:rFonts w:ascii="Courier New" w:hAnsi="Courier New"/>
          <w:bCs/>
          <w:color w:val="auto"/>
          <w:sz w:val="24"/>
        </w:rPr>
        <w:t>1</w:t>
      </w:r>
      <w:r w:rsidR="00332E2C">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9E0CD0" w:rsidRPr="00F61A07" w:rsidRDefault="009E0CD0" w:rsidP="009F6C8E">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AREA DI ATTIVITÀ </w:t>
      </w:r>
      <w:r w:rsidR="00105EE2" w:rsidRPr="00F61A07">
        <w:rPr>
          <w:rFonts w:ascii="Courier New" w:hAnsi="Courier New"/>
          <w:bCs/>
          <w:color w:val="auto"/>
          <w:sz w:val="24"/>
        </w:rPr>
        <w:t>-</w:t>
      </w:r>
      <w:r w:rsidRPr="00F61A07">
        <w:rPr>
          <w:rFonts w:ascii="Courier New" w:hAnsi="Courier New"/>
          <w:bCs/>
          <w:color w:val="auto"/>
          <w:sz w:val="24"/>
        </w:rPr>
        <w:t xml:space="preserve"> FRONT OFFICE E FUNZIONI AUSILIARIE</w:t>
      </w:r>
    </w:p>
    <w:p w:rsidR="009E0CD0" w:rsidRPr="00F61A07" w:rsidRDefault="009E0CD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TIPOLOGIA DI PROFILO</w:t>
      </w:r>
    </w:p>
    <w:p w:rsidR="008C04BE" w:rsidRPr="00F61A07" w:rsidRDefault="008C04BE"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FOOD E FUNZIONIAUSILIARIE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NO FOOD E FUNZIONI AUSILIARIE</w:t>
      </w:r>
    </w:p>
    <w:p w:rsidR="008C04BE" w:rsidRPr="00F61A07" w:rsidRDefault="008C04BE" w:rsidP="0026223A">
      <w:pPr>
        <w:pStyle w:val="Corpodeltesto20"/>
        <w:shd w:val="clear" w:color="auto" w:fill="auto"/>
        <w:spacing w:line="240" w:lineRule="auto"/>
        <w:ind w:left="0"/>
        <w:jc w:val="both"/>
        <w:rPr>
          <w:rFonts w:ascii="Courier New" w:hAnsi="Courier New"/>
          <w:bCs/>
          <w:color w:val="auto"/>
          <w:sz w:val="24"/>
        </w:rPr>
      </w:pPr>
    </w:p>
    <w:p w:rsidR="00105EE2" w:rsidRPr="00F61A07" w:rsidRDefault="00105EE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ATTIVITÀ FORMATIVA</w:t>
      </w:r>
    </w:p>
    <w:p w:rsidR="00105EE2" w:rsidRPr="00F61A07" w:rsidRDefault="00105EE2" w:rsidP="0026223A">
      <w:pPr>
        <w:pStyle w:val="Altro0"/>
        <w:shd w:val="clear" w:color="auto" w:fill="auto"/>
        <w:spacing w:line="240" w:lineRule="auto"/>
        <w:jc w:val="both"/>
        <w:rPr>
          <w:rFonts w:ascii="Courier New" w:eastAsia="Tahoma" w:hAnsi="Courier New" w:cs="Tahoma"/>
          <w:bCs/>
          <w:color w:val="auto"/>
          <w:sz w:val="24"/>
          <w:szCs w:val="18"/>
        </w:rPr>
      </w:pPr>
    </w:p>
    <w:p w:rsidR="00105EE2" w:rsidRPr="00F61A07" w:rsidRDefault="00105EE2" w:rsidP="0026223A">
      <w:pPr>
        <w:pStyle w:val="Altro0"/>
        <w:shd w:val="clear" w:color="auto" w:fill="auto"/>
        <w:spacing w:line="240" w:lineRule="auto"/>
        <w:jc w:val="both"/>
        <w:rPr>
          <w:rFonts w:ascii="Courier New" w:hAnsi="Courier New"/>
          <w:bCs/>
          <w:color w:val="auto"/>
          <w:sz w:val="24"/>
          <w:szCs w:val="18"/>
        </w:rPr>
      </w:pPr>
      <w:r w:rsidRPr="00F61A07">
        <w:rPr>
          <w:rFonts w:ascii="Courier New" w:eastAsia="Tahoma" w:hAnsi="Courier New" w:cs="Tahoma"/>
          <w:bCs/>
          <w:color w:val="auto"/>
          <w:sz w:val="24"/>
          <w:szCs w:val="18"/>
        </w:rPr>
        <w:t>Competenze a carattere professionalizzante:</w:t>
      </w:r>
    </w:p>
    <w:p w:rsidR="009F6C8E" w:rsidRDefault="009F6C8E" w:rsidP="0026223A">
      <w:pPr>
        <w:pStyle w:val="Corpodeltesto110"/>
        <w:shd w:val="clear" w:color="auto" w:fill="auto"/>
        <w:spacing w:line="240" w:lineRule="auto"/>
        <w:ind w:left="284" w:hanging="284"/>
        <w:jc w:val="both"/>
        <w:rPr>
          <w:rFonts w:ascii="Courier New" w:hAnsi="Courier New"/>
          <w:bCs/>
          <w:color w:val="auto"/>
          <w:sz w:val="24"/>
        </w:rPr>
      </w:pPr>
    </w:p>
    <w:p w:rsidR="00105EE2" w:rsidRPr="00F61A07" w:rsidRDefault="00105EE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i prodotti e i servizi di settore e il contesto aziendale;</w:t>
      </w:r>
    </w:p>
    <w:p w:rsidR="00105EE2" w:rsidRPr="00F61A07" w:rsidRDefault="00105EE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saper applicare le basi tecniche e scientifiche della professionalità;</w:t>
      </w:r>
    </w:p>
    <w:p w:rsidR="00105EE2" w:rsidRPr="00F61A07" w:rsidRDefault="00105EE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saper utilizzare i metodi di lavoro;</w:t>
      </w:r>
    </w:p>
    <w:p w:rsidR="00105EE2" w:rsidRPr="00F61A07" w:rsidRDefault="00105EE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conoscere e saper utilizzare gli strumenti e le tecnologie di lavoro (attrezzature, macchinari e strumenti di lavoro);</w:t>
      </w:r>
    </w:p>
    <w:p w:rsidR="00105EE2" w:rsidRPr="00F61A07" w:rsidRDefault="00105EE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e utilizzare le misure di sicurezza individuale e tutela ambientale;</w:t>
      </w:r>
    </w:p>
    <w:p w:rsidR="00105EE2" w:rsidRPr="00F61A07" w:rsidRDefault="00105EE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le innovazioni di prodotto, di processo e di contesto.</w:t>
      </w:r>
    </w:p>
    <w:p w:rsidR="00105EE2" w:rsidRPr="00F61A07" w:rsidRDefault="00105EE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PIANO ORARIO CURRICOLARE</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p>
    <w:tbl>
      <w:tblPr>
        <w:tblStyle w:val="Grigliatabella"/>
        <w:tblW w:w="0" w:type="auto"/>
        <w:tblLook w:val="04A0" w:firstRow="1" w:lastRow="0" w:firstColumn="1" w:lastColumn="0" w:noHBand="0" w:noVBand="1"/>
      </w:tblPr>
      <w:tblGrid>
        <w:gridCol w:w="5497"/>
        <w:gridCol w:w="4131"/>
      </w:tblGrid>
      <w:tr w:rsidR="004414FE" w:rsidRPr="00F61A07" w:rsidTr="004414FE">
        <w:tc>
          <w:tcPr>
            <w:tcW w:w="0" w:type="auto"/>
          </w:tcPr>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PROFILI PROFESSIONALI</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tc>
        <w:tc>
          <w:tcPr>
            <w:tcW w:w="0" w:type="auto"/>
          </w:tcPr>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ore complessive</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formazione professionalizzante</w:t>
            </w:r>
          </w:p>
        </w:tc>
      </w:tr>
      <w:tr w:rsidR="004414FE" w:rsidRPr="00F61A07" w:rsidTr="004414FE">
        <w:tc>
          <w:tcPr>
            <w:tcW w:w="0" w:type="auto"/>
          </w:tcPr>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p>
          <w:p w:rsidR="009B2290"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approfondite conoscenze tecnico-scientifiche </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capacità</w:t>
            </w:r>
            <w:r w:rsidR="007C5A88">
              <w:rPr>
                <w:rFonts w:ascii="Courier New" w:hAnsi="Courier New"/>
                <w:bCs/>
                <w:color w:val="auto"/>
                <w:sz w:val="16"/>
              </w:rPr>
              <w:t xml:space="preserve"> </w:t>
            </w:r>
            <w:r w:rsidRPr="00F61A07">
              <w:rPr>
                <w:rFonts w:ascii="Courier New" w:hAnsi="Courier New"/>
                <w:bCs/>
                <w:color w:val="auto"/>
                <w:sz w:val="16"/>
              </w:rPr>
              <w:t>di divulgazione delle proprie competenze</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510A7D">
              <w:rPr>
                <w:rFonts w:ascii="Courier New" w:hAnsi="Courier New"/>
                <w:bCs/>
                <w:color w:val="auto"/>
                <w:sz w:val="16"/>
              </w:rPr>
              <w:t xml:space="preserve">liv. </w:t>
            </w:r>
            <w:r w:rsidRPr="00F61A07">
              <w:rPr>
                <w:rFonts w:ascii="Courier New" w:hAnsi="Courier New"/>
                <w:bCs/>
                <w:color w:val="auto"/>
                <w:sz w:val="16"/>
              </w:rPr>
              <w:t>2)</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240</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(per gli apprendisti </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in possesso di diploma </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istruzione superiore</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di 2° grado </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 di laurea universitaria 210 ore)</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tc>
      </w:tr>
      <w:tr w:rsidR="004414FE" w:rsidRPr="00F61A07" w:rsidTr="004414FE">
        <w:tc>
          <w:tcPr>
            <w:tcW w:w="0" w:type="auto"/>
          </w:tcPr>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p>
          <w:p w:rsidR="009E0CD0"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particolari conoscenze tecniche </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approfondita conoscenza tecnico-pratica</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510A7D">
              <w:rPr>
                <w:rFonts w:ascii="Courier New" w:hAnsi="Courier New"/>
                <w:bCs/>
                <w:color w:val="auto"/>
                <w:sz w:val="16"/>
              </w:rPr>
              <w:t xml:space="preserve">liv. </w:t>
            </w:r>
            <w:r w:rsidRPr="00F61A07">
              <w:rPr>
                <w:rFonts w:ascii="Courier New" w:hAnsi="Courier New"/>
                <w:bCs/>
                <w:color w:val="auto"/>
                <w:sz w:val="16"/>
              </w:rPr>
              <w:t>3)</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210</w:t>
            </w:r>
          </w:p>
        </w:tc>
      </w:tr>
      <w:tr w:rsidR="004414FE" w:rsidRPr="00F61A07" w:rsidTr="004414FE">
        <w:tc>
          <w:tcPr>
            <w:tcW w:w="0" w:type="auto"/>
          </w:tcPr>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p>
          <w:p w:rsidR="009B2290"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specifiche conoscenze tecniche </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particolari capacità</w:t>
            </w:r>
            <w:r w:rsidR="00510A7D">
              <w:rPr>
                <w:rFonts w:ascii="Courier New" w:hAnsi="Courier New"/>
                <w:bCs/>
                <w:color w:val="auto"/>
                <w:sz w:val="16"/>
              </w:rPr>
              <w:t xml:space="preserve"> </w:t>
            </w:r>
            <w:r w:rsidRPr="00F61A07">
              <w:rPr>
                <w:rFonts w:ascii="Courier New" w:hAnsi="Courier New"/>
                <w:bCs/>
                <w:color w:val="auto"/>
                <w:sz w:val="16"/>
              </w:rPr>
              <w:t>tecnico-pratiche</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510A7D">
              <w:rPr>
                <w:rFonts w:ascii="Courier New" w:hAnsi="Courier New"/>
                <w:bCs/>
                <w:color w:val="auto"/>
                <w:sz w:val="16"/>
              </w:rPr>
              <w:t xml:space="preserve">liv. </w:t>
            </w:r>
            <w:r w:rsidRPr="00F61A07">
              <w:rPr>
                <w:rFonts w:ascii="Courier New" w:hAnsi="Courier New"/>
                <w:bCs/>
                <w:color w:val="auto"/>
                <w:sz w:val="16"/>
              </w:rPr>
              <w:t>4)</w:t>
            </w:r>
          </w:p>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p w:rsidR="00F475F1" w:rsidRPr="00F61A07" w:rsidRDefault="00F475F1" w:rsidP="0026223A">
            <w:pPr>
              <w:pStyle w:val="Corpodeltesto20"/>
              <w:shd w:val="clear" w:color="auto" w:fill="auto"/>
              <w:spacing w:line="240" w:lineRule="auto"/>
              <w:ind w:left="0"/>
              <w:jc w:val="center"/>
              <w:rPr>
                <w:rFonts w:ascii="Courier New" w:hAnsi="Courier New"/>
                <w:bCs/>
                <w:color w:val="auto"/>
                <w:sz w:val="16"/>
              </w:rPr>
            </w:pPr>
          </w:p>
          <w:p w:rsidR="00F475F1" w:rsidRPr="00F61A07" w:rsidRDefault="00F475F1"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180</w:t>
            </w:r>
          </w:p>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tc>
      </w:tr>
      <w:tr w:rsidR="004414FE" w:rsidRPr="00F61A07" w:rsidTr="004414FE">
        <w:tc>
          <w:tcPr>
            <w:tcW w:w="0" w:type="auto"/>
          </w:tcPr>
          <w:p w:rsidR="004414FE" w:rsidRPr="00F61A07" w:rsidRDefault="004414FE" w:rsidP="0026223A">
            <w:pPr>
              <w:pStyle w:val="Corpodeltesto20"/>
              <w:shd w:val="clear" w:color="auto" w:fill="auto"/>
              <w:spacing w:line="240" w:lineRule="auto"/>
              <w:ind w:left="0"/>
              <w:jc w:val="both"/>
              <w:rPr>
                <w:rFonts w:ascii="Courier New" w:hAnsi="Courier New"/>
                <w:bCs/>
                <w:color w:val="auto"/>
                <w:sz w:val="16"/>
              </w:rPr>
            </w:pPr>
          </w:p>
          <w:p w:rsidR="00F475F1" w:rsidRPr="00F61A07" w:rsidRDefault="00F475F1"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normali conoscenze e adeguate capacità tecnico-pratiche</w:t>
            </w:r>
          </w:p>
          <w:p w:rsidR="00F475F1" w:rsidRPr="00F61A07" w:rsidRDefault="00F475F1"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510A7D">
              <w:rPr>
                <w:rFonts w:ascii="Courier New" w:hAnsi="Courier New"/>
                <w:bCs/>
                <w:color w:val="auto"/>
                <w:sz w:val="16"/>
              </w:rPr>
              <w:t xml:space="preserve">liv. </w:t>
            </w:r>
            <w:r w:rsidRPr="00F61A07">
              <w:rPr>
                <w:rFonts w:ascii="Courier New" w:hAnsi="Courier New"/>
                <w:bCs/>
                <w:color w:val="auto"/>
                <w:sz w:val="16"/>
              </w:rPr>
              <w:t>5)</w:t>
            </w:r>
          </w:p>
          <w:p w:rsidR="00F475F1" w:rsidRPr="00F61A07" w:rsidRDefault="00F475F1"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4414FE" w:rsidRPr="00F61A07" w:rsidRDefault="004414FE" w:rsidP="0026223A">
            <w:pPr>
              <w:pStyle w:val="Corpodeltesto20"/>
              <w:shd w:val="clear" w:color="auto" w:fill="auto"/>
              <w:spacing w:line="240" w:lineRule="auto"/>
              <w:ind w:left="0"/>
              <w:jc w:val="center"/>
              <w:rPr>
                <w:rFonts w:ascii="Courier New" w:hAnsi="Courier New"/>
                <w:bCs/>
                <w:color w:val="auto"/>
                <w:sz w:val="16"/>
              </w:rPr>
            </w:pPr>
          </w:p>
          <w:p w:rsidR="00F475F1" w:rsidRPr="00F61A07" w:rsidRDefault="00F475F1"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160</w:t>
            </w:r>
          </w:p>
        </w:tc>
      </w:tr>
      <w:tr w:rsidR="00F475F1" w:rsidRPr="00F61A07" w:rsidTr="004414FE">
        <w:tc>
          <w:tcPr>
            <w:tcW w:w="0" w:type="auto"/>
          </w:tcPr>
          <w:p w:rsidR="00F475F1" w:rsidRPr="00F61A07" w:rsidRDefault="00F475F1" w:rsidP="0026223A">
            <w:pPr>
              <w:pStyle w:val="Corpodeltesto20"/>
              <w:shd w:val="clear" w:color="auto" w:fill="auto"/>
              <w:spacing w:line="240" w:lineRule="auto"/>
              <w:ind w:left="0"/>
              <w:jc w:val="both"/>
              <w:rPr>
                <w:rFonts w:ascii="Courier New" w:hAnsi="Courier New"/>
                <w:bCs/>
                <w:color w:val="auto"/>
                <w:sz w:val="16"/>
              </w:rPr>
            </w:pPr>
          </w:p>
          <w:p w:rsidR="00F475F1" w:rsidRPr="00F61A07" w:rsidRDefault="00F475F1"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semplici conoscenze pratiche</w:t>
            </w:r>
          </w:p>
          <w:p w:rsidR="00F475F1" w:rsidRPr="00F61A07" w:rsidRDefault="00F475F1"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510A7D">
              <w:rPr>
                <w:rFonts w:ascii="Courier New" w:hAnsi="Courier New"/>
                <w:bCs/>
                <w:color w:val="auto"/>
                <w:sz w:val="16"/>
              </w:rPr>
              <w:t xml:space="preserve">liv. </w:t>
            </w:r>
            <w:r w:rsidRPr="00F61A07">
              <w:rPr>
                <w:rFonts w:ascii="Courier New" w:hAnsi="Courier New"/>
                <w:bCs/>
                <w:color w:val="auto"/>
                <w:sz w:val="16"/>
              </w:rPr>
              <w:t>6)</w:t>
            </w:r>
          </w:p>
        </w:tc>
        <w:tc>
          <w:tcPr>
            <w:tcW w:w="0" w:type="auto"/>
          </w:tcPr>
          <w:p w:rsidR="00F475F1" w:rsidRPr="00F61A07" w:rsidRDefault="00F475F1" w:rsidP="0026223A">
            <w:pPr>
              <w:pStyle w:val="Corpodeltesto20"/>
              <w:shd w:val="clear" w:color="auto" w:fill="auto"/>
              <w:spacing w:line="240" w:lineRule="auto"/>
              <w:ind w:left="0"/>
              <w:jc w:val="center"/>
              <w:rPr>
                <w:rFonts w:ascii="Courier New" w:hAnsi="Courier New"/>
                <w:bCs/>
                <w:color w:val="auto"/>
                <w:sz w:val="16"/>
              </w:rPr>
            </w:pPr>
          </w:p>
          <w:p w:rsidR="00F475F1" w:rsidRPr="00F61A07" w:rsidRDefault="00F475F1"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120</w:t>
            </w:r>
          </w:p>
        </w:tc>
      </w:tr>
      <w:tr w:rsidR="00001D69" w:rsidRPr="00F61A07" w:rsidTr="00105EE2">
        <w:tc>
          <w:tcPr>
            <w:tcW w:w="0" w:type="auto"/>
          </w:tcPr>
          <w:p w:rsidR="00105EE2" w:rsidRPr="00F61A07" w:rsidRDefault="00105EE2" w:rsidP="0026223A">
            <w:pPr>
              <w:pStyle w:val="Corpodeltesto20"/>
              <w:shd w:val="clear" w:color="auto" w:fill="auto"/>
              <w:spacing w:line="240" w:lineRule="auto"/>
              <w:ind w:left="0"/>
              <w:jc w:val="center"/>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PROFILI PROFESSIONALI</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OMOLOGHI ARTIGIANI (*) 48 mesi</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tc>
        <w:tc>
          <w:tcPr>
            <w:tcW w:w="4131" w:type="dxa"/>
          </w:tcPr>
          <w:p w:rsidR="00105EE2" w:rsidRPr="00F61A07" w:rsidRDefault="00105EE2" w:rsidP="0026223A">
            <w:pPr>
              <w:pStyle w:val="Corpodeltesto20"/>
              <w:shd w:val="clear" w:color="auto" w:fill="auto"/>
              <w:spacing w:line="240" w:lineRule="auto"/>
              <w:ind w:left="0"/>
              <w:jc w:val="center"/>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ore complessive</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formazione professionalizzante</w:t>
            </w:r>
          </w:p>
        </w:tc>
      </w:tr>
      <w:tr w:rsidR="00001D69" w:rsidRPr="00F61A07" w:rsidTr="00105EE2">
        <w:tc>
          <w:tcPr>
            <w:tcW w:w="0" w:type="auto"/>
          </w:tcPr>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approfondite conoscenze tecnico-scientifiche </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capacità di divulgazione delle proprie competenze</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510A7D">
              <w:rPr>
                <w:rFonts w:ascii="Courier New" w:hAnsi="Courier New"/>
                <w:bCs/>
                <w:color w:val="auto"/>
                <w:sz w:val="16"/>
              </w:rPr>
              <w:t xml:space="preserve">liv. </w:t>
            </w:r>
            <w:r w:rsidRPr="00F61A07">
              <w:rPr>
                <w:rFonts w:ascii="Courier New" w:hAnsi="Courier New"/>
                <w:bCs/>
                <w:color w:val="auto"/>
                <w:sz w:val="16"/>
              </w:rPr>
              <w:t>2)</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p>
        </w:tc>
        <w:tc>
          <w:tcPr>
            <w:tcW w:w="4131" w:type="dxa"/>
          </w:tcPr>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340</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(per gli apprendisti </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in possesso di diploma </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istruzione superiore</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di 2° grado </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 di laurea universitaria 280 ore)</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tc>
      </w:tr>
      <w:tr w:rsidR="00001D69" w:rsidRPr="00F61A07" w:rsidTr="00105EE2">
        <w:tc>
          <w:tcPr>
            <w:tcW w:w="0" w:type="auto"/>
          </w:tcPr>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particolari conoscenze tecniche </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approfondita conoscenza tecnico-pratica</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lastRenderedPageBreak/>
              <w:t xml:space="preserve">(inquadramento finale al </w:t>
            </w:r>
            <w:r w:rsidR="00510A7D">
              <w:rPr>
                <w:rFonts w:ascii="Courier New" w:hAnsi="Courier New"/>
                <w:bCs/>
                <w:color w:val="auto"/>
                <w:sz w:val="16"/>
              </w:rPr>
              <w:t xml:space="preserve">liv. </w:t>
            </w:r>
            <w:r w:rsidRPr="00F61A07">
              <w:rPr>
                <w:rFonts w:ascii="Courier New" w:hAnsi="Courier New"/>
                <w:bCs/>
                <w:color w:val="auto"/>
                <w:sz w:val="16"/>
              </w:rPr>
              <w:t>3)</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p>
        </w:tc>
        <w:tc>
          <w:tcPr>
            <w:tcW w:w="4131" w:type="dxa"/>
          </w:tcPr>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280</w:t>
            </w:r>
          </w:p>
        </w:tc>
      </w:tr>
      <w:tr w:rsidR="00001D69" w:rsidRPr="00F61A07" w:rsidTr="00105EE2">
        <w:tc>
          <w:tcPr>
            <w:tcW w:w="0" w:type="auto"/>
          </w:tcPr>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specifiche conoscenze tecniche </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particolari capacità tecnico-pratiche</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510A7D">
              <w:rPr>
                <w:rFonts w:ascii="Courier New" w:hAnsi="Courier New"/>
                <w:bCs/>
                <w:color w:val="auto"/>
                <w:sz w:val="16"/>
              </w:rPr>
              <w:t xml:space="preserve">liv. </w:t>
            </w:r>
            <w:r w:rsidRPr="00F61A07">
              <w:rPr>
                <w:rFonts w:ascii="Courier New" w:hAnsi="Courier New"/>
                <w:bCs/>
                <w:color w:val="auto"/>
                <w:sz w:val="16"/>
              </w:rPr>
              <w:t>4)</w:t>
            </w:r>
          </w:p>
          <w:p w:rsidR="00001D69" w:rsidRPr="00F61A07" w:rsidRDefault="00001D69" w:rsidP="0026223A">
            <w:pPr>
              <w:pStyle w:val="Corpodeltesto20"/>
              <w:shd w:val="clear" w:color="auto" w:fill="auto"/>
              <w:spacing w:line="240" w:lineRule="auto"/>
              <w:ind w:left="0"/>
              <w:jc w:val="both"/>
              <w:rPr>
                <w:rFonts w:ascii="Courier New" w:hAnsi="Courier New"/>
                <w:bCs/>
                <w:color w:val="auto"/>
                <w:sz w:val="16"/>
              </w:rPr>
            </w:pPr>
          </w:p>
        </w:tc>
        <w:tc>
          <w:tcPr>
            <w:tcW w:w="4131" w:type="dxa"/>
          </w:tcPr>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200</w:t>
            </w:r>
          </w:p>
          <w:p w:rsidR="00001D69" w:rsidRPr="00F61A07" w:rsidRDefault="00001D69" w:rsidP="0026223A">
            <w:pPr>
              <w:pStyle w:val="Corpodeltesto20"/>
              <w:shd w:val="clear" w:color="auto" w:fill="auto"/>
              <w:spacing w:line="240" w:lineRule="auto"/>
              <w:ind w:left="0"/>
              <w:jc w:val="center"/>
              <w:rPr>
                <w:rFonts w:ascii="Courier New" w:hAnsi="Courier New"/>
                <w:bCs/>
                <w:color w:val="auto"/>
                <w:sz w:val="16"/>
              </w:rPr>
            </w:pPr>
          </w:p>
        </w:tc>
      </w:tr>
    </w:tbl>
    <w:p w:rsidR="00001D69" w:rsidRPr="00F61A07" w:rsidRDefault="00001D69" w:rsidP="0026223A">
      <w:pPr>
        <w:pStyle w:val="Corpodeltesto1"/>
        <w:shd w:val="clear" w:color="auto" w:fill="auto"/>
        <w:spacing w:line="240" w:lineRule="auto"/>
        <w:jc w:val="both"/>
        <w:rPr>
          <w:rFonts w:ascii="Courier New" w:hAnsi="Courier New"/>
          <w:bCs/>
          <w:color w:val="auto"/>
          <w:sz w:val="24"/>
        </w:rPr>
      </w:pPr>
    </w:p>
    <w:p w:rsidR="00001D69" w:rsidRPr="00F61A07" w:rsidRDefault="009E0CD0"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w:t>
      </w:r>
    </w:p>
    <w:p w:rsidR="009E0CD0" w:rsidRPr="00F61A07" w:rsidRDefault="009E0CD0" w:rsidP="0026223A">
      <w:pPr>
        <w:pStyle w:val="Corpodeltesto1"/>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 profili professionali sono individuati nell’elenco con carattere sottolineato.</w:t>
      </w:r>
    </w:p>
    <w:p w:rsidR="00001D69" w:rsidRDefault="00001D69" w:rsidP="0026223A">
      <w:pPr>
        <w:pStyle w:val="Corpodeltesto1"/>
        <w:shd w:val="clear" w:color="auto" w:fill="auto"/>
        <w:spacing w:line="240" w:lineRule="auto"/>
        <w:jc w:val="both"/>
        <w:rPr>
          <w:rFonts w:ascii="Courier New" w:hAnsi="Courier New"/>
          <w:bCs/>
          <w:color w:val="auto"/>
          <w:sz w:val="24"/>
        </w:rPr>
      </w:pPr>
    </w:p>
    <w:p w:rsidR="007C5A88" w:rsidRPr="00F61A07" w:rsidRDefault="007C5A88" w:rsidP="0026223A">
      <w:pPr>
        <w:pStyle w:val="Corpodeltesto1"/>
        <w:shd w:val="clear" w:color="auto" w:fill="auto"/>
        <w:spacing w:line="240" w:lineRule="auto"/>
        <w:jc w:val="both"/>
        <w:rPr>
          <w:rFonts w:ascii="Courier New" w:hAnsi="Courier New"/>
          <w:bCs/>
          <w:color w:val="auto"/>
          <w:sz w:val="24"/>
        </w:rPr>
      </w:pPr>
    </w:p>
    <w:p w:rsidR="007C5A88" w:rsidRDefault="00105EE2" w:rsidP="007C5A88">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FRONT OFFICE E FUNZIONI AUSILIARIE</w:t>
      </w:r>
    </w:p>
    <w:p w:rsidR="007C5A88" w:rsidRDefault="007C5A88" w:rsidP="007C5A88">
      <w:pPr>
        <w:pStyle w:val="Corpodeltesto1"/>
        <w:shd w:val="clear" w:color="auto" w:fill="auto"/>
        <w:spacing w:line="240" w:lineRule="auto"/>
        <w:rPr>
          <w:rFonts w:ascii="Courier New" w:hAnsi="Courier New"/>
          <w:bCs/>
          <w:color w:val="auto"/>
          <w:sz w:val="24"/>
        </w:rPr>
      </w:pPr>
    </w:p>
    <w:p w:rsidR="007C5A88" w:rsidRDefault="00901382" w:rsidP="007C5A88">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TIPOLOGIA DI PROFILO</w:t>
      </w:r>
    </w:p>
    <w:p w:rsidR="007C5A88" w:rsidRDefault="007C5A88" w:rsidP="007C5A88">
      <w:pPr>
        <w:pStyle w:val="Corpodeltesto1"/>
        <w:shd w:val="clear" w:color="auto" w:fill="auto"/>
        <w:spacing w:line="240" w:lineRule="auto"/>
        <w:rPr>
          <w:rFonts w:ascii="Courier New" w:hAnsi="Courier New"/>
          <w:bCs/>
          <w:color w:val="auto"/>
          <w:sz w:val="24"/>
        </w:rPr>
      </w:pPr>
    </w:p>
    <w:p w:rsidR="00961D46" w:rsidRPr="00F61A07" w:rsidRDefault="00901382" w:rsidP="007C5A88">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ADDETTO FOOD E FUNZIONI AUSILIARIE</w:t>
      </w:r>
    </w:p>
    <w:p w:rsidR="009E0CD0" w:rsidRPr="00F61A07" w:rsidRDefault="009E0CD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9E0CD0" w:rsidRPr="00F61A07" w:rsidRDefault="009E0CD0" w:rsidP="0026223A">
      <w:pPr>
        <w:pStyle w:val="Didascaliatabella0"/>
        <w:shd w:val="clear" w:color="auto" w:fill="auto"/>
        <w:jc w:val="both"/>
        <w:rPr>
          <w:rFonts w:ascii="Courier New" w:eastAsia="Cambria" w:hAnsi="Courier New" w:cs="Cambria"/>
          <w:bCs/>
          <w:color w:val="auto"/>
          <w:sz w:val="24"/>
        </w:rPr>
      </w:pPr>
    </w:p>
    <w:p w:rsidR="009E0CD0" w:rsidRPr="00F61A07" w:rsidRDefault="00901382"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addetto alla vendita </w:t>
      </w:r>
    </w:p>
    <w:p w:rsidR="009E0CD0" w:rsidRPr="00F61A07" w:rsidRDefault="009E0CD0" w:rsidP="0026223A">
      <w:pPr>
        <w:pStyle w:val="Didascaliatabella0"/>
        <w:shd w:val="clear" w:color="auto" w:fill="auto"/>
        <w:jc w:val="both"/>
        <w:rPr>
          <w:rFonts w:ascii="Courier New" w:eastAsia="Cambria" w:hAnsi="Courier New" w:cs="Cambria"/>
          <w:bCs/>
          <w:color w:val="auto"/>
          <w:sz w:val="24"/>
        </w:rPr>
      </w:pPr>
    </w:p>
    <w:p w:rsidR="009E0CD0" w:rsidRPr="00F61A07" w:rsidRDefault="007C5A88"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9E0CD0" w:rsidRPr="00F61A07">
        <w:rPr>
          <w:rFonts w:ascii="Courier New" w:eastAsia="Cambria" w:hAnsi="Courier New" w:cs="Cambria"/>
          <w:bCs/>
          <w:color w:val="auto"/>
          <w:sz w:val="24"/>
        </w:rPr>
        <w:t>particolari conoscenze tecniche e approfondita conoscenza</w:t>
      </w:r>
    </w:p>
    <w:p w:rsidR="009E0CD0" w:rsidRDefault="00972CAA"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tecnico-pratica</w:t>
      </w:r>
      <w:r w:rsidR="007C5A88">
        <w:rPr>
          <w:rFonts w:ascii="Courier New" w:eastAsia="Cambria" w:hAnsi="Courier New" w:cs="Cambria"/>
          <w:bCs/>
          <w:color w:val="auto"/>
          <w:sz w:val="24"/>
        </w:rPr>
        <w:t>)</w:t>
      </w:r>
      <w:r w:rsidR="009E0CD0" w:rsidRPr="00F61A07">
        <w:rPr>
          <w:rFonts w:ascii="Courier New" w:eastAsia="Cambria" w:hAnsi="Courier New" w:cs="Cambria"/>
          <w:bCs/>
          <w:color w:val="auto"/>
          <w:sz w:val="24"/>
        </w:rPr>
        <w:t>:</w:t>
      </w:r>
    </w:p>
    <w:p w:rsidR="007C5A88" w:rsidRPr="00F61A07" w:rsidRDefault="007C5A88" w:rsidP="0026223A">
      <w:pPr>
        <w:pStyle w:val="Didascaliatabella0"/>
        <w:shd w:val="clear" w:color="auto" w:fill="auto"/>
        <w:jc w:val="both"/>
        <w:rPr>
          <w:rFonts w:ascii="Courier New" w:eastAsia="Cambria" w:hAnsi="Courier New" w:cs="Cambria"/>
          <w:bCs/>
          <w:color w:val="auto"/>
          <w:sz w:val="24"/>
        </w:rPr>
      </w:pPr>
    </w:p>
    <w:p w:rsidR="009E0CD0" w:rsidRPr="00F61A07" w:rsidRDefault="009E0CD0"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macellaio specializzato provetto</w:t>
      </w:r>
    </w:p>
    <w:p w:rsidR="009E0CD0" w:rsidRPr="00F61A07" w:rsidRDefault="009E0CD0"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commesso specializzato provetto anche nel settore alimentare </w:t>
      </w:r>
    </w:p>
    <w:p w:rsidR="009E0CD0" w:rsidRPr="00F61A07" w:rsidRDefault="009E0CD0" w:rsidP="0026223A">
      <w:pPr>
        <w:pStyle w:val="Didascaliatabella0"/>
        <w:shd w:val="clear" w:color="auto" w:fill="auto"/>
        <w:jc w:val="both"/>
        <w:rPr>
          <w:rFonts w:ascii="Courier New" w:eastAsia="Cambria" w:hAnsi="Courier New" w:cs="Cambria"/>
          <w:bCs/>
          <w:color w:val="auto"/>
          <w:sz w:val="24"/>
        </w:rPr>
      </w:pPr>
    </w:p>
    <w:p w:rsidR="009E0CD0" w:rsidRPr="00F61A07" w:rsidRDefault="007C5A88"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9E0CD0" w:rsidRPr="00F61A07">
        <w:rPr>
          <w:rFonts w:ascii="Courier New" w:eastAsia="Cambria" w:hAnsi="Courier New" w:cs="Cambria"/>
          <w:bCs/>
          <w:color w:val="auto"/>
          <w:sz w:val="24"/>
        </w:rPr>
        <w:t xml:space="preserve">specifiche conoscenze tecniche e particolari capacità </w:t>
      </w:r>
    </w:p>
    <w:p w:rsidR="009E0CD0" w:rsidRDefault="00972CAA"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tecnico-pratiche</w:t>
      </w:r>
      <w:r w:rsidR="007C5A88">
        <w:rPr>
          <w:rFonts w:ascii="Courier New" w:eastAsia="Cambria" w:hAnsi="Courier New" w:cs="Cambria"/>
          <w:bCs/>
          <w:color w:val="auto"/>
          <w:sz w:val="24"/>
        </w:rPr>
        <w:t>)</w:t>
      </w:r>
      <w:r w:rsidR="009E0CD0" w:rsidRPr="00F61A07">
        <w:rPr>
          <w:rFonts w:ascii="Courier New" w:eastAsia="Cambria" w:hAnsi="Courier New" w:cs="Cambria"/>
          <w:bCs/>
          <w:color w:val="auto"/>
          <w:sz w:val="24"/>
        </w:rPr>
        <w:t>:</w:t>
      </w:r>
    </w:p>
    <w:p w:rsidR="007C5A88" w:rsidRPr="00F61A07" w:rsidRDefault="007C5A88" w:rsidP="0026223A">
      <w:pPr>
        <w:pStyle w:val="Didascaliatabella0"/>
        <w:shd w:val="clear" w:color="auto" w:fill="auto"/>
        <w:jc w:val="both"/>
        <w:rPr>
          <w:rFonts w:ascii="Courier New" w:eastAsia="Cambria" w:hAnsi="Courier New" w:cs="Cambria"/>
          <w:bCs/>
          <w:color w:val="auto"/>
          <w:sz w:val="24"/>
        </w:rPr>
      </w:pPr>
    </w:p>
    <w:p w:rsidR="009E0CD0" w:rsidRPr="00F61A07" w:rsidRDefault="009E0CD0"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002472DE" w:rsidRPr="00F61A07">
        <w:rPr>
          <w:rFonts w:ascii="Courier New" w:eastAsia="Cambria" w:hAnsi="Courier New" w:cs="Cambria"/>
          <w:bCs/>
          <w:color w:val="auto"/>
          <w:sz w:val="24"/>
        </w:rPr>
        <w:tab/>
      </w:r>
      <w:r w:rsidRPr="00F61A07">
        <w:rPr>
          <w:rFonts w:ascii="Courier New" w:eastAsia="Cambria" w:hAnsi="Courier New" w:cs="Cambria"/>
          <w:bCs/>
          <w:color w:val="auto"/>
          <w:sz w:val="24"/>
        </w:rPr>
        <w:t xml:space="preserve">commesso alla vendita al pubblico; </w:t>
      </w:r>
    </w:p>
    <w:p w:rsidR="009E0CD0" w:rsidRPr="00F61A07" w:rsidRDefault="009E0CD0"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commesso di rosticceria, friggitoria e gastronomia; </w:t>
      </w:r>
    </w:p>
    <w:p w:rsidR="002472DE" w:rsidRPr="00F61A07" w:rsidRDefault="009E0CD0"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002472DE" w:rsidRPr="00F61A07">
        <w:rPr>
          <w:rFonts w:ascii="Courier New" w:eastAsia="Cambria" w:hAnsi="Courier New" w:cs="Cambria"/>
          <w:bCs/>
          <w:color w:val="auto"/>
          <w:sz w:val="24"/>
        </w:rPr>
        <w:tab/>
      </w:r>
      <w:r w:rsidRPr="00F61A07">
        <w:rPr>
          <w:rFonts w:ascii="Courier New" w:eastAsia="Cambria" w:hAnsi="Courier New" w:cs="Cambria"/>
          <w:bCs/>
          <w:color w:val="auto"/>
          <w:sz w:val="24"/>
        </w:rPr>
        <w:t>specialista di macelleria, gastronomia, salumeria</w:t>
      </w:r>
      <w:r w:rsidR="002472DE" w:rsidRPr="00F61A07">
        <w:rPr>
          <w:rFonts w:ascii="Courier New" w:eastAsia="Cambria" w:hAnsi="Courier New" w:cs="Cambria"/>
          <w:bCs/>
          <w:color w:val="auto"/>
          <w:sz w:val="24"/>
        </w:rPr>
        <w:t xml:space="preserve">, pescheria, formaggi, pasticceria, anche con funzioni di vendita; </w:t>
      </w:r>
    </w:p>
    <w:p w:rsidR="002472DE" w:rsidRPr="00F61A07" w:rsidRDefault="002472DE"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banconiere di spacci di carne;</w:t>
      </w:r>
    </w:p>
    <w:p w:rsidR="002472DE" w:rsidRPr="00F61A07" w:rsidRDefault="002472DE" w:rsidP="0026223A">
      <w:pPr>
        <w:pStyle w:val="Didascaliatabella0"/>
        <w:shd w:val="clear" w:color="auto" w:fill="auto"/>
        <w:jc w:val="both"/>
        <w:rPr>
          <w:rFonts w:ascii="Courier New" w:eastAsia="Cambria" w:hAnsi="Courier New" w:cs="Cambria"/>
          <w:bCs/>
          <w:color w:val="auto"/>
          <w:sz w:val="24"/>
        </w:rPr>
      </w:pPr>
    </w:p>
    <w:p w:rsidR="007C5A88" w:rsidRDefault="007C5A88" w:rsidP="0026223A">
      <w:pPr>
        <w:pStyle w:val="Titolo40"/>
        <w:shd w:val="clear" w:color="auto" w:fill="auto"/>
        <w:jc w:val="both"/>
        <w:outlineLvl w:val="9"/>
        <w:rPr>
          <w:rFonts w:ascii="Courier New" w:eastAsia="Cambria" w:hAnsi="Courier New" w:cs="Cambria"/>
          <w:b w:val="0"/>
          <w:color w:val="auto"/>
          <w:sz w:val="24"/>
        </w:rPr>
      </w:pPr>
      <w:bookmarkStart w:id="831" w:name="bookmark844"/>
      <w:bookmarkStart w:id="832" w:name="bookmark845"/>
      <w:r>
        <w:rPr>
          <w:rFonts w:ascii="Courier New" w:eastAsia="Cambria" w:hAnsi="Courier New" w:cs="Cambria"/>
          <w:b w:val="0"/>
          <w:color w:val="auto"/>
          <w:sz w:val="24"/>
        </w:rPr>
        <w:t>(</w:t>
      </w:r>
      <w:r w:rsidR="002472DE" w:rsidRPr="00F61A07">
        <w:rPr>
          <w:rFonts w:ascii="Courier New" w:eastAsia="Cambria" w:hAnsi="Courier New" w:cs="Cambria"/>
          <w:b w:val="0"/>
          <w:color w:val="auto"/>
          <w:sz w:val="24"/>
        </w:rPr>
        <w:t>n</w:t>
      </w:r>
      <w:r w:rsidR="00901382" w:rsidRPr="00F61A07">
        <w:rPr>
          <w:rFonts w:ascii="Courier New" w:eastAsia="Cambria" w:hAnsi="Courier New" w:cs="Cambria"/>
          <w:b w:val="0"/>
          <w:color w:val="auto"/>
          <w:sz w:val="24"/>
        </w:rPr>
        <w:t>ormali conoscenze e adeguate capacità te</w:t>
      </w:r>
      <w:r w:rsidR="002472DE" w:rsidRPr="00F61A07">
        <w:rPr>
          <w:rFonts w:ascii="Courier New" w:eastAsia="Cambria" w:hAnsi="Courier New" w:cs="Cambria"/>
          <w:b w:val="0"/>
          <w:color w:val="auto"/>
          <w:sz w:val="24"/>
        </w:rPr>
        <w:t>cnico-</w:t>
      </w:r>
      <w:r w:rsidR="00901382" w:rsidRPr="00F61A07">
        <w:rPr>
          <w:rFonts w:ascii="Courier New" w:eastAsia="Cambria" w:hAnsi="Courier New" w:cs="Cambria"/>
          <w:b w:val="0"/>
          <w:color w:val="auto"/>
          <w:sz w:val="24"/>
        </w:rPr>
        <w:t>prati</w:t>
      </w:r>
      <w:r w:rsidR="00972CAA" w:rsidRPr="00F61A07">
        <w:rPr>
          <w:rFonts w:ascii="Courier New" w:eastAsia="Cambria" w:hAnsi="Courier New" w:cs="Cambria"/>
          <w:b w:val="0"/>
          <w:color w:val="auto"/>
          <w:sz w:val="24"/>
        </w:rPr>
        <w:t>che</w:t>
      </w:r>
      <w:r>
        <w:rPr>
          <w:rFonts w:ascii="Courier New" w:eastAsia="Cambria" w:hAnsi="Courier New" w:cs="Cambria"/>
          <w:b w:val="0"/>
          <w:color w:val="auto"/>
          <w:sz w:val="24"/>
        </w:rPr>
        <w:t>)</w:t>
      </w:r>
      <w:r w:rsidR="002472DE" w:rsidRPr="00F61A07">
        <w:rPr>
          <w:rFonts w:ascii="Courier New" w:eastAsia="Cambria" w:hAnsi="Courier New" w:cs="Cambria"/>
          <w:b w:val="0"/>
          <w:color w:val="auto"/>
          <w:sz w:val="24"/>
        </w:rPr>
        <w:t>:</w:t>
      </w:r>
    </w:p>
    <w:p w:rsidR="002472DE" w:rsidRPr="00F61A07" w:rsidRDefault="002472DE"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 xml:space="preserve"> </w:t>
      </w:r>
      <w:bookmarkEnd w:id="831"/>
      <w:bookmarkEnd w:id="832"/>
    </w:p>
    <w:p w:rsidR="002472DE" w:rsidRPr="00F61A07" w:rsidRDefault="002472D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 xml:space="preserve">iuto commesso nelle aziende di vendita </w:t>
      </w:r>
      <w:r w:rsidRPr="00F61A07">
        <w:rPr>
          <w:rFonts w:ascii="Courier New" w:hAnsi="Courier New"/>
          <w:bCs/>
          <w:color w:val="auto"/>
          <w:sz w:val="24"/>
        </w:rPr>
        <w:t>d</w:t>
      </w:r>
      <w:r w:rsidR="00901382" w:rsidRPr="00F61A07">
        <w:rPr>
          <w:rFonts w:ascii="Courier New" w:hAnsi="Courier New"/>
          <w:bCs/>
          <w:color w:val="auto"/>
          <w:sz w:val="24"/>
        </w:rPr>
        <w:t xml:space="preserve">i prodotti </w:t>
      </w:r>
    </w:p>
    <w:p w:rsidR="002472DE" w:rsidRPr="00F61A07" w:rsidRDefault="007C5A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dell'alimentazione generale</w:t>
      </w:r>
      <w:r w:rsidR="002472DE" w:rsidRPr="00F61A07">
        <w:rPr>
          <w:rFonts w:ascii="Courier New" w:hAnsi="Courier New"/>
          <w:bCs/>
          <w:color w:val="auto"/>
          <w:sz w:val="24"/>
        </w:rPr>
        <w:t>;</w:t>
      </w:r>
    </w:p>
    <w:p w:rsidR="00961D46" w:rsidRPr="00F61A07" w:rsidRDefault="002472D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 xml:space="preserve">iuto </w:t>
      </w:r>
      <w:r w:rsidRPr="00F61A07">
        <w:rPr>
          <w:rFonts w:ascii="Courier New" w:hAnsi="Courier New"/>
          <w:bCs/>
          <w:color w:val="auto"/>
          <w:sz w:val="24"/>
        </w:rPr>
        <w:t>b</w:t>
      </w:r>
      <w:r w:rsidR="00901382" w:rsidRPr="00F61A07">
        <w:rPr>
          <w:rFonts w:ascii="Courier New" w:hAnsi="Courier New"/>
          <w:bCs/>
          <w:color w:val="auto"/>
          <w:sz w:val="24"/>
        </w:rPr>
        <w:t>anconiere spacci di carne</w:t>
      </w:r>
      <w:r w:rsidRPr="00F61A07">
        <w:rPr>
          <w:rFonts w:ascii="Courier New" w:hAnsi="Courier New"/>
          <w:bCs/>
          <w:color w:val="auto"/>
          <w:sz w:val="24"/>
        </w:rPr>
        <w:t>;</w:t>
      </w:r>
    </w:p>
    <w:p w:rsidR="002472DE" w:rsidRPr="00F61A07" w:rsidRDefault="002472DE" w:rsidP="0026223A">
      <w:pPr>
        <w:pStyle w:val="Corpodeltesto20"/>
        <w:shd w:val="clear" w:color="auto" w:fill="auto"/>
        <w:spacing w:line="240" w:lineRule="auto"/>
        <w:ind w:left="0"/>
        <w:jc w:val="both"/>
        <w:rPr>
          <w:rFonts w:ascii="Courier New" w:hAnsi="Courier New"/>
          <w:bCs/>
          <w:color w:val="auto"/>
          <w:sz w:val="24"/>
        </w:rPr>
      </w:pPr>
    </w:p>
    <w:p w:rsidR="002472DE" w:rsidRPr="00F61A07" w:rsidRDefault="002472D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addetto alle funzioni ausiliarie alla vendita </w:t>
      </w:r>
    </w:p>
    <w:p w:rsidR="002472DE" w:rsidRPr="00F61A07" w:rsidRDefault="002472DE" w:rsidP="0026223A">
      <w:pPr>
        <w:pStyle w:val="Corpodeltesto20"/>
        <w:shd w:val="clear" w:color="auto" w:fill="auto"/>
        <w:spacing w:line="240" w:lineRule="auto"/>
        <w:ind w:left="0"/>
        <w:jc w:val="both"/>
        <w:rPr>
          <w:rFonts w:ascii="Courier New" w:hAnsi="Courier New"/>
          <w:bCs/>
          <w:color w:val="auto"/>
          <w:sz w:val="24"/>
        </w:rPr>
      </w:pPr>
    </w:p>
    <w:p w:rsidR="00C57ED8" w:rsidRPr="00F61A07" w:rsidRDefault="007C5A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C57ED8" w:rsidRPr="00F61A07">
        <w:rPr>
          <w:rFonts w:ascii="Courier New" w:hAnsi="Courier New"/>
          <w:bCs/>
          <w:color w:val="auto"/>
          <w:sz w:val="24"/>
        </w:rPr>
        <w:t xml:space="preserve">specifiche conoscenze tecniche e particolari capacità </w:t>
      </w:r>
    </w:p>
    <w:p w:rsidR="007C5A88" w:rsidRDefault="00972CA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tecnico-pratiche</w:t>
      </w:r>
      <w:r w:rsidR="007C5A88">
        <w:rPr>
          <w:rFonts w:ascii="Courier New" w:hAnsi="Courier New"/>
          <w:bCs/>
          <w:color w:val="auto"/>
          <w:sz w:val="24"/>
        </w:rPr>
        <w:t>)</w:t>
      </w:r>
      <w:r w:rsidR="00C57ED8" w:rsidRPr="00F61A07">
        <w:rPr>
          <w:rFonts w:ascii="Courier New" w:hAnsi="Courier New"/>
          <w:bCs/>
          <w:color w:val="auto"/>
          <w:sz w:val="24"/>
        </w:rPr>
        <w:t>:</w:t>
      </w:r>
    </w:p>
    <w:p w:rsidR="00C57ED8" w:rsidRPr="00F61A07" w:rsidRDefault="00C57ED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C57ED8" w:rsidRPr="00F61A07" w:rsidRDefault="00C57ED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addetto alle operazioni ausiliarie alla vendita nelle aziende a integrale libero servizio; </w:t>
      </w:r>
    </w:p>
    <w:p w:rsidR="00C57ED8" w:rsidRPr="00F61A07" w:rsidRDefault="00C57ED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magazziniere anche con funzioni di vendita; </w:t>
      </w:r>
    </w:p>
    <w:p w:rsidR="00C57ED8" w:rsidRPr="00F61A07" w:rsidRDefault="00C57ED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cassiere comune;</w:t>
      </w:r>
    </w:p>
    <w:p w:rsidR="00C57ED8" w:rsidRPr="00F61A07" w:rsidRDefault="00C57ED8" w:rsidP="0026223A">
      <w:pPr>
        <w:pStyle w:val="Corpodeltesto20"/>
        <w:shd w:val="clear" w:color="auto" w:fill="auto"/>
        <w:spacing w:line="240" w:lineRule="auto"/>
        <w:ind w:left="0"/>
        <w:jc w:val="both"/>
        <w:rPr>
          <w:rFonts w:ascii="Courier New" w:hAnsi="Courier New"/>
          <w:bCs/>
          <w:color w:val="auto"/>
          <w:sz w:val="24"/>
        </w:rPr>
      </w:pPr>
    </w:p>
    <w:p w:rsidR="007C5A88" w:rsidRDefault="007C5A88"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C57ED8" w:rsidRPr="00F61A07">
        <w:rPr>
          <w:rFonts w:ascii="Courier New" w:hAnsi="Courier New"/>
          <w:bCs/>
          <w:color w:val="auto"/>
          <w:sz w:val="24"/>
        </w:rPr>
        <w:t>normali conoscenze e ade</w:t>
      </w:r>
      <w:r w:rsidR="00972CAA" w:rsidRPr="00F61A07">
        <w:rPr>
          <w:rFonts w:ascii="Courier New" w:hAnsi="Courier New"/>
          <w:bCs/>
          <w:color w:val="auto"/>
          <w:sz w:val="24"/>
        </w:rPr>
        <w:t>guate capacità tecnico-pratiche</w:t>
      </w:r>
      <w:r>
        <w:rPr>
          <w:rFonts w:ascii="Courier New" w:hAnsi="Courier New"/>
          <w:bCs/>
          <w:color w:val="auto"/>
          <w:sz w:val="24"/>
        </w:rPr>
        <w:t>)</w:t>
      </w:r>
      <w:r w:rsidR="00C57ED8" w:rsidRPr="00F61A07">
        <w:rPr>
          <w:rFonts w:ascii="Courier New" w:hAnsi="Courier New"/>
          <w:bCs/>
          <w:color w:val="auto"/>
          <w:sz w:val="24"/>
        </w:rPr>
        <w:t>:</w:t>
      </w:r>
    </w:p>
    <w:p w:rsidR="00C57ED8" w:rsidRPr="00F61A07" w:rsidRDefault="00C57ED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C57ED8" w:rsidRPr="00F61A07" w:rsidRDefault="00C57ED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 xml:space="preserve">- addetto ai negozi o filiali di esposizioni </w:t>
      </w:r>
    </w:p>
    <w:p w:rsidR="00C57ED8" w:rsidRPr="00F61A07" w:rsidRDefault="00C57ED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addetto al centralino telefonico </w:t>
      </w:r>
    </w:p>
    <w:p w:rsidR="00C57ED8" w:rsidRPr="00F61A07" w:rsidRDefault="00C57ED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addetto al controllo delle vendite </w:t>
      </w:r>
    </w:p>
    <w:p w:rsidR="007C5A88" w:rsidRDefault="00C57ED8" w:rsidP="007C5A8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preparatore di commissioni </w:t>
      </w:r>
      <w:bookmarkStart w:id="833" w:name="bookmark846"/>
      <w:bookmarkStart w:id="834" w:name="bookmark847"/>
    </w:p>
    <w:p w:rsidR="007C5A88" w:rsidRDefault="007C5A88" w:rsidP="007C5A88">
      <w:pPr>
        <w:pStyle w:val="Corpodeltesto20"/>
        <w:shd w:val="clear" w:color="auto" w:fill="auto"/>
        <w:spacing w:line="240" w:lineRule="auto"/>
        <w:ind w:left="0"/>
        <w:jc w:val="both"/>
        <w:rPr>
          <w:rFonts w:ascii="Courier New" w:hAnsi="Courier New"/>
          <w:bCs/>
          <w:color w:val="auto"/>
          <w:sz w:val="24"/>
        </w:rPr>
      </w:pPr>
    </w:p>
    <w:p w:rsidR="00901382" w:rsidRPr="00F61A07" w:rsidRDefault="00901382" w:rsidP="007C5A88">
      <w:pPr>
        <w:pStyle w:val="Corpodeltesto20"/>
        <w:shd w:val="clear" w:color="auto" w:fill="auto"/>
        <w:spacing w:line="240" w:lineRule="auto"/>
        <w:ind w:left="0"/>
        <w:jc w:val="both"/>
        <w:rPr>
          <w:rFonts w:ascii="Courier New" w:hAnsi="Courier New"/>
          <w:b/>
          <w:color w:val="auto"/>
          <w:sz w:val="24"/>
        </w:rPr>
      </w:pPr>
      <w:r w:rsidRPr="00F61A07">
        <w:rPr>
          <w:rFonts w:ascii="Courier New" w:hAnsi="Courier New"/>
          <w:color w:val="auto"/>
          <w:sz w:val="24"/>
        </w:rPr>
        <w:t>Altre qualifiche afferenti al profilo non espressamente comprese nella predetta elencazione</w:t>
      </w:r>
      <w:bookmarkStart w:id="835" w:name="bookmark848"/>
      <w:bookmarkStart w:id="836" w:name="bookmark849"/>
      <w:bookmarkEnd w:id="833"/>
      <w:bookmarkEnd w:id="834"/>
      <w:r w:rsidR="007C5A88">
        <w:rPr>
          <w:rFonts w:ascii="Courier New" w:hAnsi="Courier New"/>
          <w:color w:val="auto"/>
          <w:sz w:val="24"/>
        </w:rPr>
        <w:t>.</w:t>
      </w:r>
    </w:p>
    <w:p w:rsidR="00901382" w:rsidRDefault="00901382" w:rsidP="0026223A">
      <w:pPr>
        <w:pStyle w:val="Titolo40"/>
        <w:shd w:val="clear" w:color="auto" w:fill="auto"/>
        <w:jc w:val="both"/>
        <w:outlineLvl w:val="9"/>
        <w:rPr>
          <w:rFonts w:ascii="Courier New" w:eastAsia="Cambria" w:hAnsi="Courier New" w:cs="Cambria"/>
          <w:b w:val="0"/>
          <w:color w:val="auto"/>
          <w:sz w:val="24"/>
        </w:rPr>
      </w:pPr>
    </w:p>
    <w:p w:rsidR="007C5A88" w:rsidRPr="00F61A07" w:rsidRDefault="007C5A88" w:rsidP="0026223A">
      <w:pPr>
        <w:pStyle w:val="Titolo40"/>
        <w:shd w:val="clear" w:color="auto" w:fill="auto"/>
        <w:jc w:val="both"/>
        <w:outlineLvl w:val="9"/>
        <w:rPr>
          <w:rFonts w:ascii="Courier New" w:eastAsia="Cambria" w:hAnsi="Courier New" w:cs="Cambria"/>
          <w:b w:val="0"/>
          <w:color w:val="auto"/>
          <w:sz w:val="24"/>
        </w:rPr>
      </w:pPr>
    </w:p>
    <w:p w:rsidR="00DA779D" w:rsidRDefault="00D840EE" w:rsidP="00DA779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FRONT OFFICE E FUNZIONI AUSILIARIE</w:t>
      </w:r>
    </w:p>
    <w:p w:rsidR="00DA779D" w:rsidRDefault="00DA779D" w:rsidP="00DA779D">
      <w:pPr>
        <w:pStyle w:val="Corpodeltesto1"/>
        <w:shd w:val="clear" w:color="auto" w:fill="auto"/>
        <w:spacing w:line="240" w:lineRule="auto"/>
        <w:rPr>
          <w:rFonts w:ascii="Courier New" w:hAnsi="Courier New"/>
          <w:bCs/>
          <w:color w:val="auto"/>
          <w:sz w:val="24"/>
        </w:rPr>
      </w:pPr>
    </w:p>
    <w:p w:rsidR="00DA779D" w:rsidRDefault="00901382" w:rsidP="00DA779D">
      <w:pPr>
        <w:pStyle w:val="Corpodeltesto1"/>
        <w:shd w:val="clear" w:color="auto" w:fill="auto"/>
        <w:spacing w:line="240" w:lineRule="auto"/>
        <w:rPr>
          <w:rFonts w:ascii="Courier New" w:hAnsi="Courier New"/>
          <w:color w:val="auto"/>
          <w:sz w:val="24"/>
        </w:rPr>
      </w:pPr>
      <w:r w:rsidRPr="00F61A07">
        <w:rPr>
          <w:rFonts w:ascii="Courier New" w:hAnsi="Courier New"/>
          <w:color w:val="auto"/>
          <w:sz w:val="24"/>
        </w:rPr>
        <w:t>COMPETENZE A CARATTERE PROFESS</w:t>
      </w:r>
      <w:r w:rsidR="00F35BB4" w:rsidRPr="00F61A07">
        <w:rPr>
          <w:rFonts w:ascii="Courier New" w:hAnsi="Courier New"/>
          <w:color w:val="auto"/>
          <w:sz w:val="24"/>
        </w:rPr>
        <w:t>I</w:t>
      </w:r>
      <w:r w:rsidRPr="00F61A07">
        <w:rPr>
          <w:rFonts w:ascii="Courier New" w:hAnsi="Courier New"/>
          <w:color w:val="auto"/>
          <w:sz w:val="24"/>
        </w:rPr>
        <w:t>ONALIZZANTE</w:t>
      </w:r>
    </w:p>
    <w:p w:rsidR="00DA779D" w:rsidRDefault="00DA779D" w:rsidP="00DA779D">
      <w:pPr>
        <w:pStyle w:val="Corpodeltesto1"/>
        <w:shd w:val="clear" w:color="auto" w:fill="auto"/>
        <w:spacing w:line="240" w:lineRule="auto"/>
        <w:rPr>
          <w:rFonts w:ascii="Courier New" w:hAnsi="Courier New"/>
          <w:color w:val="auto"/>
          <w:sz w:val="24"/>
        </w:rPr>
      </w:pPr>
    </w:p>
    <w:p w:rsidR="00961D46" w:rsidRPr="00F61A07" w:rsidRDefault="00901382" w:rsidP="00DA779D">
      <w:pPr>
        <w:pStyle w:val="Corpodeltesto1"/>
        <w:shd w:val="clear" w:color="auto" w:fill="auto"/>
        <w:spacing w:line="240" w:lineRule="auto"/>
        <w:rPr>
          <w:rFonts w:ascii="Courier New" w:hAnsi="Courier New"/>
          <w:b/>
          <w:color w:val="auto"/>
          <w:sz w:val="24"/>
        </w:rPr>
      </w:pPr>
      <w:r w:rsidRPr="00F61A07">
        <w:rPr>
          <w:rFonts w:ascii="Courier New" w:hAnsi="Courier New"/>
          <w:color w:val="auto"/>
          <w:sz w:val="24"/>
        </w:rPr>
        <w:t>ELENCO COMPETENZE CHIAVE (*)</w:t>
      </w:r>
      <w:bookmarkEnd w:id="835"/>
      <w:bookmarkEnd w:id="836"/>
    </w:p>
    <w:p w:rsidR="00901382" w:rsidRPr="00F61A07" w:rsidRDefault="00901382" w:rsidP="0026223A">
      <w:pPr>
        <w:pStyle w:val="Titolo40"/>
        <w:shd w:val="clear" w:color="auto" w:fill="auto"/>
        <w:jc w:val="both"/>
        <w:outlineLvl w:val="9"/>
        <w:rPr>
          <w:rFonts w:ascii="Courier New" w:hAnsi="Courier New"/>
          <w:b w:val="0"/>
          <w:color w:val="auto"/>
          <w:sz w:val="24"/>
        </w:rPr>
      </w:pPr>
    </w:p>
    <w:p w:rsidR="00F35BB4" w:rsidRDefault="00901382" w:rsidP="0026223A">
      <w:pPr>
        <w:pStyle w:val="Titolo40"/>
        <w:shd w:val="clear" w:color="auto" w:fill="auto"/>
        <w:jc w:val="both"/>
        <w:outlineLvl w:val="9"/>
        <w:rPr>
          <w:rFonts w:ascii="Courier New" w:eastAsia="Cambria" w:hAnsi="Courier New" w:cs="Cambria"/>
          <w:b w:val="0"/>
          <w:color w:val="auto"/>
          <w:sz w:val="24"/>
        </w:rPr>
      </w:pPr>
      <w:bookmarkStart w:id="837" w:name="bookmark850"/>
      <w:bookmarkStart w:id="838" w:name="bookmark851"/>
      <w:r w:rsidRPr="00F61A07">
        <w:rPr>
          <w:rFonts w:ascii="Courier New" w:eastAsia="Cambria" w:hAnsi="Courier New" w:cs="Cambria"/>
          <w:b w:val="0"/>
          <w:color w:val="auto"/>
          <w:sz w:val="24"/>
        </w:rPr>
        <w:t>COMPETENZE DI SETTORE</w:t>
      </w:r>
      <w:bookmarkEnd w:id="837"/>
      <w:bookmarkEnd w:id="838"/>
    </w:p>
    <w:p w:rsidR="00DA779D" w:rsidRPr="00F61A07" w:rsidRDefault="00DA779D" w:rsidP="0026223A">
      <w:pPr>
        <w:pStyle w:val="Titolo40"/>
        <w:shd w:val="clear" w:color="auto" w:fill="auto"/>
        <w:jc w:val="both"/>
        <w:outlineLvl w:val="9"/>
        <w:rPr>
          <w:rFonts w:ascii="Courier New" w:hAnsi="Courier New"/>
          <w:b w:val="0"/>
          <w:color w:val="auto"/>
          <w:sz w:val="24"/>
        </w:rPr>
      </w:pPr>
    </w:p>
    <w:p w:rsidR="00DA779D" w:rsidRDefault="00901382" w:rsidP="00DA779D">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DA779D" w:rsidRDefault="00DA779D" w:rsidP="00DA779D">
      <w:pPr>
        <w:pStyle w:val="Corpodeltesto110"/>
        <w:shd w:val="clear" w:color="auto" w:fill="auto"/>
        <w:spacing w:line="240" w:lineRule="auto"/>
        <w:ind w:left="0" w:firstLine="0"/>
        <w:jc w:val="both"/>
        <w:rPr>
          <w:rFonts w:ascii="Courier New" w:hAnsi="Courier New"/>
          <w:bCs/>
          <w:color w:val="auto"/>
          <w:sz w:val="24"/>
        </w:rPr>
      </w:pPr>
    </w:p>
    <w:p w:rsidR="00F35BB4" w:rsidRPr="00F61A07" w:rsidRDefault="00F35BB4" w:rsidP="00DA779D">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w:t>
      </w:r>
      <w:r w:rsidR="00DA779D">
        <w:rPr>
          <w:rFonts w:ascii="Courier New" w:hAnsi="Courier New"/>
          <w:bCs/>
          <w:color w:val="auto"/>
          <w:sz w:val="24"/>
        </w:rPr>
        <w:t xml:space="preserve"> </w:t>
      </w:r>
      <w:r w:rsidRPr="00F61A07">
        <w:rPr>
          <w:rFonts w:ascii="Courier New" w:hAnsi="Courier New"/>
          <w:bCs/>
          <w:color w:val="auto"/>
          <w:sz w:val="24"/>
        </w:rPr>
        <w:tab/>
      </w:r>
      <w:r w:rsidR="00901382" w:rsidRPr="00F61A07">
        <w:rPr>
          <w:rFonts w:ascii="Courier New" w:hAnsi="Courier New"/>
          <w:bCs/>
          <w:color w:val="auto"/>
          <w:sz w:val="24"/>
        </w:rPr>
        <w:t>le caratteristiche del settore</w:t>
      </w:r>
      <w:r w:rsidRPr="00F61A07">
        <w:rPr>
          <w:rFonts w:ascii="Courier New" w:hAnsi="Courier New"/>
          <w:bCs/>
          <w:color w:val="auto"/>
          <w:sz w:val="24"/>
        </w:rPr>
        <w:t>;</w:t>
      </w:r>
    </w:p>
    <w:p w:rsidR="00961D46" w:rsidRPr="00F61A07" w:rsidRDefault="00F35BB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w:t>
      </w:r>
      <w:r w:rsidRPr="00F61A07">
        <w:rPr>
          <w:rFonts w:ascii="Courier New" w:hAnsi="Courier New"/>
          <w:bCs/>
          <w:color w:val="auto"/>
          <w:sz w:val="24"/>
        </w:rPr>
        <w:t xml:space="preserve">a; </w:t>
      </w:r>
    </w:p>
    <w:p w:rsidR="00F35BB4" w:rsidRPr="00F61A07" w:rsidRDefault="00F35BB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F35BB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 xml:space="preserve">aper operare nel rispetto delle norme e delle buone prassi in materia di prevenzione e protezione dai rischi per </w:t>
      </w:r>
      <w:r w:rsidRPr="00F61A07">
        <w:rPr>
          <w:rFonts w:ascii="Courier New" w:hAnsi="Courier New"/>
          <w:bCs/>
          <w:color w:val="auto"/>
          <w:sz w:val="24"/>
        </w:rPr>
        <w:t>l</w:t>
      </w:r>
      <w:r w:rsidR="00901382" w:rsidRPr="00F61A07">
        <w:rPr>
          <w:rFonts w:ascii="Courier New" w:hAnsi="Courier New"/>
          <w:bCs/>
          <w:color w:val="auto"/>
          <w:sz w:val="24"/>
        </w:rPr>
        <w:t>a sicurezza sul lavoro e di prevenzione e protezione dagli incendi</w:t>
      </w:r>
      <w:r w:rsidRPr="00F61A07">
        <w:rPr>
          <w:rFonts w:ascii="Courier New" w:hAnsi="Courier New"/>
          <w:bCs/>
          <w:color w:val="auto"/>
          <w:sz w:val="24"/>
        </w:rPr>
        <w:t>.</w:t>
      </w:r>
    </w:p>
    <w:p w:rsidR="00F35BB4" w:rsidRPr="00F61A07" w:rsidRDefault="00F35BB4" w:rsidP="0026223A">
      <w:pPr>
        <w:pStyle w:val="Corpodeltesto110"/>
        <w:shd w:val="clear" w:color="auto" w:fill="auto"/>
        <w:spacing w:line="240" w:lineRule="auto"/>
        <w:ind w:left="284" w:hanging="284"/>
        <w:jc w:val="both"/>
        <w:rPr>
          <w:rFonts w:ascii="Courier New" w:hAnsi="Courier New"/>
          <w:bCs/>
          <w:color w:val="auto"/>
          <w:sz w:val="24"/>
        </w:rPr>
      </w:pPr>
    </w:p>
    <w:p w:rsidR="00F35BB4" w:rsidRDefault="00901382" w:rsidP="0026223A">
      <w:pPr>
        <w:pStyle w:val="Titolo40"/>
        <w:shd w:val="clear" w:color="auto" w:fill="auto"/>
        <w:jc w:val="both"/>
        <w:outlineLvl w:val="9"/>
        <w:rPr>
          <w:rFonts w:ascii="Courier New" w:eastAsia="Cambria" w:hAnsi="Courier New" w:cs="Cambria"/>
          <w:b w:val="0"/>
          <w:color w:val="auto"/>
          <w:sz w:val="24"/>
        </w:rPr>
      </w:pPr>
      <w:bookmarkStart w:id="839" w:name="bookmark852"/>
      <w:bookmarkStart w:id="840" w:name="bookmark853"/>
      <w:r w:rsidRPr="00F61A07">
        <w:rPr>
          <w:rFonts w:ascii="Courier New" w:eastAsia="Cambria" w:hAnsi="Courier New" w:cs="Cambria"/>
          <w:b w:val="0"/>
          <w:color w:val="auto"/>
          <w:sz w:val="24"/>
        </w:rPr>
        <w:t>COMPETENZE DI AREA</w:t>
      </w:r>
      <w:bookmarkEnd w:id="839"/>
      <w:bookmarkEnd w:id="840"/>
    </w:p>
    <w:p w:rsidR="00DA779D" w:rsidRPr="00F61A07" w:rsidRDefault="00DA779D" w:rsidP="0026223A">
      <w:pPr>
        <w:pStyle w:val="Titolo40"/>
        <w:shd w:val="clear" w:color="auto" w:fill="auto"/>
        <w:jc w:val="both"/>
        <w:outlineLvl w:val="9"/>
        <w:rPr>
          <w:rFonts w:ascii="Courier New" w:eastAsia="Cambria" w:hAnsi="Courier New" w:cs="Cambria"/>
          <w:b w:val="0"/>
          <w:color w:val="auto"/>
          <w:sz w:val="24"/>
        </w:rPr>
      </w:pPr>
    </w:p>
    <w:p w:rsidR="00F35BB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DA779D" w:rsidRDefault="00DA779D" w:rsidP="0026223A">
      <w:pPr>
        <w:pStyle w:val="Corpodeltesto110"/>
        <w:shd w:val="clear" w:color="auto" w:fill="auto"/>
        <w:spacing w:line="240" w:lineRule="auto"/>
        <w:ind w:left="284" w:hanging="284"/>
        <w:jc w:val="both"/>
        <w:rPr>
          <w:rFonts w:ascii="Courier New" w:hAnsi="Courier New"/>
          <w:bCs/>
          <w:color w:val="auto"/>
          <w:sz w:val="24"/>
        </w:rPr>
      </w:pPr>
    </w:p>
    <w:p w:rsidR="00566749" w:rsidRPr="00F61A07" w:rsidRDefault="00F35BB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566749" w:rsidRPr="00F61A07">
        <w:rPr>
          <w:rFonts w:ascii="Courier New" w:hAnsi="Courier New"/>
          <w:bCs/>
          <w:color w:val="auto"/>
          <w:sz w:val="24"/>
        </w:rPr>
        <w:tab/>
      </w:r>
      <w:r w:rsidR="00901382" w:rsidRPr="00F61A07">
        <w:rPr>
          <w:rFonts w:ascii="Courier New" w:hAnsi="Courier New"/>
          <w:bCs/>
          <w:color w:val="auto"/>
          <w:sz w:val="24"/>
        </w:rPr>
        <w:t>il ruolo della propria area di attività all'interno del processo di produzione e di erogazione del servizio</w:t>
      </w:r>
      <w:r w:rsidR="00566749" w:rsidRPr="00F61A07">
        <w:rPr>
          <w:rFonts w:ascii="Courier New" w:hAnsi="Courier New"/>
          <w:bCs/>
          <w:color w:val="auto"/>
          <w:sz w:val="24"/>
        </w:rPr>
        <w:t>;</w:t>
      </w:r>
    </w:p>
    <w:p w:rsidR="00566749" w:rsidRPr="00F61A07" w:rsidRDefault="00566749"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 saper utilizzare gli strumenti e le tecnologie proprie dell'area di attività</w:t>
      </w:r>
      <w:r w:rsidRPr="00F61A07">
        <w:rPr>
          <w:rFonts w:ascii="Courier New" w:hAnsi="Courier New"/>
          <w:bCs/>
          <w:color w:val="auto"/>
          <w:sz w:val="24"/>
        </w:rPr>
        <w:t>;</w:t>
      </w:r>
    </w:p>
    <w:p w:rsidR="00566749" w:rsidRPr="00F61A07" w:rsidRDefault="00566749"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 saper utilizzare il glossario della professione</w:t>
      </w:r>
      <w:r w:rsidRPr="00F61A07">
        <w:rPr>
          <w:rFonts w:ascii="Courier New" w:hAnsi="Courier New"/>
          <w:bCs/>
          <w:color w:val="auto"/>
          <w:sz w:val="24"/>
        </w:rPr>
        <w:t>;</w:t>
      </w:r>
    </w:p>
    <w:p w:rsidR="00566749" w:rsidRPr="00F61A07" w:rsidRDefault="00566749"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sistemi di tutela de</w:t>
      </w:r>
      <w:r w:rsidR="00EC50CE" w:rsidRPr="00F61A07">
        <w:rPr>
          <w:rFonts w:ascii="Courier New" w:hAnsi="Courier New"/>
          <w:bCs/>
          <w:color w:val="auto"/>
          <w:sz w:val="24"/>
        </w:rPr>
        <w:t>l</w:t>
      </w:r>
      <w:r w:rsidR="00901382" w:rsidRPr="00F61A07">
        <w:rPr>
          <w:rFonts w:ascii="Courier New" w:hAnsi="Courier New"/>
          <w:bCs/>
          <w:color w:val="auto"/>
          <w:sz w:val="24"/>
        </w:rPr>
        <w:t xml:space="preserve"> consumatore</w:t>
      </w:r>
      <w:r w:rsidRPr="00F61A07">
        <w:rPr>
          <w:rFonts w:ascii="Courier New" w:hAnsi="Courier New"/>
          <w:bCs/>
          <w:color w:val="auto"/>
          <w:sz w:val="24"/>
        </w:rPr>
        <w:t>;</w:t>
      </w:r>
    </w:p>
    <w:p w:rsidR="00566749" w:rsidRPr="00F61A07" w:rsidRDefault="00566749"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e saper utilizzare le principali tecniche di comunicazione finalizzate alla relazione con il cliente</w:t>
      </w:r>
      <w:r w:rsidRPr="00F61A07">
        <w:rPr>
          <w:rFonts w:ascii="Courier New" w:hAnsi="Courier New"/>
          <w:bCs/>
          <w:color w:val="auto"/>
          <w:sz w:val="24"/>
        </w:rPr>
        <w:t>;</w:t>
      </w:r>
    </w:p>
    <w:p w:rsidR="00566749" w:rsidRPr="00F61A07" w:rsidRDefault="00566749"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961D46" w:rsidRPr="00F61A07" w:rsidRDefault="00566749"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in un contesto aziendale orientato alla qualità e alla soddisfazione del cliente</w:t>
      </w:r>
      <w:r w:rsidRPr="00F61A07">
        <w:rPr>
          <w:rFonts w:ascii="Courier New" w:hAnsi="Courier New"/>
          <w:bCs/>
          <w:color w:val="auto"/>
          <w:sz w:val="24"/>
        </w:rPr>
        <w:t>.</w:t>
      </w:r>
    </w:p>
    <w:p w:rsidR="00566749" w:rsidRPr="00F61A07" w:rsidRDefault="00566749" w:rsidP="0026223A">
      <w:pPr>
        <w:pStyle w:val="Corpodeltesto110"/>
        <w:shd w:val="clear" w:color="auto" w:fill="auto"/>
        <w:spacing w:line="240" w:lineRule="auto"/>
        <w:ind w:left="0" w:firstLine="0"/>
        <w:jc w:val="both"/>
        <w:rPr>
          <w:rFonts w:ascii="Courier New" w:hAnsi="Courier New"/>
          <w:bCs/>
          <w:color w:val="auto"/>
          <w:sz w:val="24"/>
        </w:rPr>
      </w:pPr>
    </w:p>
    <w:p w:rsidR="00566749"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41" w:name="bookmark854"/>
      <w:bookmarkStart w:id="842" w:name="bookmark855"/>
      <w:r w:rsidRPr="00F61A07">
        <w:rPr>
          <w:rFonts w:ascii="Courier New" w:eastAsia="Cambria" w:hAnsi="Courier New" w:cs="Cambria"/>
          <w:b w:val="0"/>
          <w:color w:val="auto"/>
          <w:sz w:val="24"/>
        </w:rPr>
        <w:t>COMPETENZE DI PROFILO</w:t>
      </w:r>
      <w:bookmarkEnd w:id="841"/>
      <w:bookmarkEnd w:id="842"/>
    </w:p>
    <w:p w:rsidR="00DA779D" w:rsidRDefault="00DA779D" w:rsidP="0026223A">
      <w:pPr>
        <w:pStyle w:val="Corpodeltesto110"/>
        <w:shd w:val="clear" w:color="auto" w:fill="auto"/>
        <w:spacing w:line="240" w:lineRule="auto"/>
        <w:ind w:left="284" w:hanging="284"/>
        <w:jc w:val="both"/>
        <w:rPr>
          <w:rFonts w:ascii="Courier New" w:hAnsi="Courier New"/>
          <w:bCs/>
          <w:color w:val="auto"/>
          <w:sz w:val="24"/>
        </w:rPr>
      </w:pPr>
    </w:p>
    <w:p w:rsidR="00572A81" w:rsidRPr="00F61A07" w:rsidRDefault="00566749"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572A81" w:rsidRPr="00F61A07">
        <w:rPr>
          <w:rFonts w:ascii="Courier New" w:hAnsi="Courier New"/>
          <w:bCs/>
          <w:color w:val="auto"/>
          <w:sz w:val="24"/>
        </w:rPr>
        <w:tab/>
      </w:r>
      <w:r w:rsidRPr="00F61A07">
        <w:rPr>
          <w:rFonts w:ascii="Courier New" w:hAnsi="Courier New"/>
          <w:bCs/>
          <w:color w:val="auto"/>
          <w:sz w:val="24"/>
        </w:rPr>
        <w:t>r</w:t>
      </w:r>
      <w:r w:rsidR="00901382" w:rsidRPr="00F61A07">
        <w:rPr>
          <w:rFonts w:ascii="Courier New" w:hAnsi="Courier New"/>
          <w:bCs/>
          <w:color w:val="auto"/>
          <w:sz w:val="24"/>
        </w:rPr>
        <w:t>iconoscere il proprio ruolo all'interno del contesto aziendale e del processo di erogazione del servizio</w:t>
      </w:r>
      <w:r w:rsidR="00572A81"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le tecniche relative alle varie fasi della vendita</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gli elementi basilari di una lingua straniera in modo da sostenere conversazioni brevi ed elementari se necessario per l'organizzazione aziendale</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 c</w:t>
      </w:r>
      <w:r w:rsidR="00901382" w:rsidRPr="00F61A07">
        <w:rPr>
          <w:rFonts w:ascii="Courier New" w:hAnsi="Courier New"/>
          <w:bCs/>
          <w:color w:val="auto"/>
          <w:sz w:val="24"/>
        </w:rPr>
        <w:t>onoscere la merceologia alimentare</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le procedure stabilite per l'approvvigionamento, l'uso e la conservazione di strumenti, dotazioni, materiali</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l</w:t>
      </w:r>
      <w:r w:rsidR="00901382" w:rsidRPr="00F61A07">
        <w:rPr>
          <w:rFonts w:ascii="Courier New" w:hAnsi="Courier New"/>
          <w:bCs/>
          <w:color w:val="auto"/>
          <w:sz w:val="24"/>
        </w:rPr>
        <w:t>eggere e interpretare la documentazione tecnica</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materiali (materie prime, semi-lavorati, prodotti finiti)</w:t>
      </w:r>
      <w:r w:rsidRPr="00F61A07">
        <w:rPr>
          <w:rFonts w:ascii="Courier New" w:hAnsi="Courier New"/>
          <w:bCs/>
          <w:color w:val="auto"/>
          <w:sz w:val="24"/>
        </w:rPr>
        <w:t>;</w:t>
      </w:r>
    </w:p>
    <w:p w:rsidR="00572A81" w:rsidRPr="00F61A07" w:rsidRDefault="00901382"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572A81" w:rsidRPr="00F61A07">
        <w:rPr>
          <w:rFonts w:ascii="Courier New" w:hAnsi="Courier New"/>
          <w:bCs/>
          <w:color w:val="auto"/>
          <w:sz w:val="24"/>
        </w:rPr>
        <w:tab/>
        <w:t>s</w:t>
      </w:r>
      <w:r w:rsidRPr="00F61A07">
        <w:rPr>
          <w:rFonts w:ascii="Courier New" w:hAnsi="Courier New"/>
          <w:bCs/>
          <w:color w:val="auto"/>
          <w:sz w:val="24"/>
        </w:rPr>
        <w:t>aper riconoscere le specifiche di qualità e le criticità dei prodotti</w:t>
      </w:r>
      <w:r w:rsidR="00572A81"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eastAsia="Cambria" w:hAnsi="Courier New" w:cs="Cambria"/>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 xml:space="preserve">aper trattare e conservare gli alimenti anche </w:t>
      </w:r>
      <w:r w:rsidR="00901382" w:rsidRPr="00F61A07">
        <w:rPr>
          <w:rFonts w:ascii="Courier New" w:eastAsia="Cambria" w:hAnsi="Courier New" w:cs="Cambria"/>
          <w:bCs/>
          <w:color w:val="auto"/>
          <w:sz w:val="24"/>
        </w:rPr>
        <w:t xml:space="preserve">secondo le norme </w:t>
      </w:r>
      <w:r w:rsidR="00DA779D" w:rsidRPr="00F61A07">
        <w:rPr>
          <w:rFonts w:ascii="Courier New" w:eastAsia="Cambria" w:hAnsi="Courier New" w:cs="Cambria"/>
          <w:bCs/>
          <w:color w:val="auto"/>
          <w:sz w:val="24"/>
        </w:rPr>
        <w:t>HACCP</w:t>
      </w:r>
      <w:r w:rsidRPr="00F61A07">
        <w:rPr>
          <w:rFonts w:ascii="Courier New" w:eastAsia="Cambria" w:hAnsi="Courier New" w:cs="Cambria"/>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eastAsia="Cambria" w:hAnsi="Courier New" w:cs="Cambria"/>
          <w:bCs/>
          <w:color w:val="auto"/>
          <w:sz w:val="24"/>
        </w:rPr>
        <w:t>-</w:t>
      </w:r>
      <w:r w:rsidRPr="00F61A07">
        <w:rPr>
          <w:rFonts w:ascii="Courier New" w:eastAsia="Cambria" w:hAnsi="Courier New" w:cs="Cambria"/>
          <w:bCs/>
          <w:color w:val="auto"/>
          <w:sz w:val="24"/>
        </w:rPr>
        <w:tab/>
      </w:r>
      <w:r w:rsidR="00901382" w:rsidRPr="00F61A07">
        <w:rPr>
          <w:rFonts w:ascii="Courier New" w:hAnsi="Courier New"/>
          <w:bCs/>
          <w:color w:val="auto"/>
          <w:sz w:val="24"/>
        </w:rPr>
        <w:t>conoscere e saper utilizzare le tecniche di lay-out se richiesto dalla mansione</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 principali software applicativi se richiesto dalla mansione</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organizzare gli spazi di lavoro in modo razionale</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gestire le comunicazioni dirette e/o telefoniche</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diversi sistemi di pagamento e di incasso se richiesto dalla mansione</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le norme sulla etichettatura e marcatura dei prodotti se richiesto dalla mansione</w:t>
      </w:r>
      <w:r w:rsidRPr="00F61A07">
        <w:rPr>
          <w:rFonts w:ascii="Courier New" w:hAnsi="Courier New"/>
          <w:bCs/>
          <w:color w:val="auto"/>
          <w:sz w:val="24"/>
        </w:rPr>
        <w:t>;</w:t>
      </w:r>
    </w:p>
    <w:p w:rsidR="00961D46" w:rsidRPr="00F61A07" w:rsidRDefault="00572A8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572A81" w:rsidRPr="00F61A07" w:rsidRDefault="00572A81" w:rsidP="0026223A">
      <w:pPr>
        <w:pStyle w:val="Corpodeltesto110"/>
        <w:shd w:val="clear" w:color="auto" w:fill="auto"/>
        <w:spacing w:line="240" w:lineRule="auto"/>
        <w:ind w:left="0" w:firstLine="0"/>
        <w:jc w:val="both"/>
        <w:rPr>
          <w:rFonts w:ascii="Courier New" w:hAnsi="Courier New"/>
          <w:bCs/>
          <w:color w:val="auto"/>
          <w:sz w:val="24"/>
        </w:rPr>
      </w:pPr>
    </w:p>
    <w:p w:rsidR="00572A81" w:rsidRPr="00F61A07" w:rsidRDefault="00901382"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961D46" w:rsidRPr="00F61A07" w:rsidRDefault="00572A81"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w:t>
      </w:r>
      <w:r w:rsidR="00901382" w:rsidRPr="00F61A07">
        <w:rPr>
          <w:rFonts w:ascii="Courier New" w:hAnsi="Courier New"/>
          <w:bCs/>
          <w:color w:val="auto"/>
          <w:sz w:val="20"/>
        </w:rPr>
        <w:t>e competenze qui indicate rappresentano, in quanto competenze chiave, un</w:t>
      </w:r>
      <w:r w:rsidRPr="00F61A07">
        <w:rPr>
          <w:rFonts w:ascii="Courier New" w:hAnsi="Courier New"/>
          <w:bCs/>
          <w:color w:val="auto"/>
          <w:sz w:val="20"/>
        </w:rPr>
        <w:t xml:space="preserve">a </w:t>
      </w:r>
      <w:r w:rsidR="00901382" w:rsidRPr="00F61A07">
        <w:rPr>
          <w:rFonts w:ascii="Courier New" w:hAnsi="Courier New"/>
          <w:bCs/>
          <w:color w:val="auto"/>
          <w:sz w:val="20"/>
        </w:rPr>
        <w:t>elencazione delle competenze comuni alle varie figure professionali. La definizione nel dettaglio delle competenze richieste da ciascuna qualifica verrà effettuata al momento della progettazione operativa dei piani formativi individuali</w:t>
      </w:r>
    </w:p>
    <w:p w:rsidR="00901382" w:rsidRDefault="00901382" w:rsidP="0026223A">
      <w:pPr>
        <w:pStyle w:val="Corpodeltesto20"/>
        <w:shd w:val="clear" w:color="auto" w:fill="auto"/>
        <w:spacing w:line="240" w:lineRule="auto"/>
        <w:ind w:left="0"/>
        <w:jc w:val="both"/>
        <w:rPr>
          <w:rFonts w:ascii="Courier New" w:hAnsi="Courier New"/>
          <w:bCs/>
          <w:color w:val="auto"/>
          <w:sz w:val="24"/>
        </w:rPr>
      </w:pPr>
    </w:p>
    <w:p w:rsidR="00DA779D" w:rsidRPr="00F61A07" w:rsidRDefault="00DA779D" w:rsidP="0026223A">
      <w:pPr>
        <w:pStyle w:val="Corpodeltesto20"/>
        <w:shd w:val="clear" w:color="auto" w:fill="auto"/>
        <w:spacing w:line="240" w:lineRule="auto"/>
        <w:ind w:left="0"/>
        <w:jc w:val="both"/>
        <w:rPr>
          <w:rFonts w:ascii="Courier New" w:hAnsi="Courier New"/>
          <w:bCs/>
          <w:color w:val="auto"/>
          <w:sz w:val="24"/>
        </w:rPr>
      </w:pPr>
    </w:p>
    <w:p w:rsidR="00694703" w:rsidRDefault="00D840EE" w:rsidP="00694703">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FRONT OFFICE E FUNZIONI AUSILIARIE</w:t>
      </w:r>
    </w:p>
    <w:p w:rsidR="00694703" w:rsidRDefault="00694703" w:rsidP="00694703">
      <w:pPr>
        <w:pStyle w:val="Corpodeltesto1"/>
        <w:shd w:val="clear" w:color="auto" w:fill="auto"/>
        <w:spacing w:line="240" w:lineRule="auto"/>
        <w:rPr>
          <w:rFonts w:ascii="Courier New" w:hAnsi="Courier New"/>
          <w:bCs/>
          <w:color w:val="auto"/>
          <w:sz w:val="24"/>
        </w:rPr>
      </w:pPr>
    </w:p>
    <w:p w:rsidR="00961D46" w:rsidRPr="00F61A07" w:rsidRDefault="00901382" w:rsidP="00694703">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TIPOLOGIA DI PROFILO</w:t>
      </w:r>
      <w:r w:rsidR="00972CAA" w:rsidRPr="00F61A07">
        <w:rPr>
          <w:rFonts w:ascii="Courier New" w:hAnsi="Courier New"/>
          <w:bCs/>
          <w:color w:val="auto"/>
          <w:sz w:val="24"/>
        </w:rPr>
        <w:t xml:space="preserve"> </w:t>
      </w:r>
      <w:r w:rsidRPr="00F61A07">
        <w:rPr>
          <w:rFonts w:ascii="Courier New" w:hAnsi="Courier New"/>
          <w:bCs/>
          <w:color w:val="auto"/>
          <w:sz w:val="24"/>
        </w:rPr>
        <w:t>- ADDETTO NO FOOD E FUNZIONI</w:t>
      </w:r>
      <w:r w:rsidR="00694703">
        <w:rPr>
          <w:rFonts w:ascii="Courier New" w:hAnsi="Courier New"/>
          <w:bCs/>
          <w:color w:val="auto"/>
          <w:sz w:val="24"/>
        </w:rPr>
        <w:t xml:space="preserve"> </w:t>
      </w:r>
      <w:r w:rsidRPr="00F61A07">
        <w:rPr>
          <w:rFonts w:ascii="Courier New" w:hAnsi="Courier New"/>
          <w:bCs/>
          <w:color w:val="auto"/>
          <w:sz w:val="24"/>
        </w:rPr>
        <w:t>AUSILIARIE</w:t>
      </w:r>
    </w:p>
    <w:p w:rsidR="00D719EB" w:rsidRPr="00F61A07" w:rsidRDefault="00D719EB"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QUALIFICHE</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addetto alla vendita</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p>
    <w:p w:rsidR="00D719EB" w:rsidRPr="00F61A07" w:rsidRDefault="00694703"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D719EB" w:rsidRPr="00F61A07">
        <w:rPr>
          <w:rFonts w:ascii="Courier New" w:eastAsia="Cambria" w:hAnsi="Courier New" w:cs="Cambria"/>
          <w:bCs/>
          <w:color w:val="auto"/>
          <w:sz w:val="24"/>
        </w:rPr>
        <w:t>particolari conoscenze tecniche e approfondita conoscenza</w:t>
      </w:r>
    </w:p>
    <w:p w:rsidR="00694703" w:rsidRDefault="00972CAA" w:rsidP="00694703">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tecnico-pratica</w:t>
      </w:r>
      <w:r w:rsidR="00694703">
        <w:rPr>
          <w:rFonts w:ascii="Courier New" w:eastAsia="Cambria" w:hAnsi="Courier New" w:cs="Cambria"/>
          <w:bCs/>
          <w:color w:val="auto"/>
          <w:sz w:val="24"/>
        </w:rPr>
        <w:t>)</w:t>
      </w:r>
      <w:r w:rsidR="00D719EB" w:rsidRPr="00F61A07">
        <w:rPr>
          <w:rFonts w:ascii="Courier New" w:eastAsia="Cambria" w:hAnsi="Courier New" w:cs="Cambria"/>
          <w:bCs/>
          <w:color w:val="auto"/>
          <w:sz w:val="24"/>
        </w:rPr>
        <w:t>:</w:t>
      </w:r>
    </w:p>
    <w:p w:rsidR="00694703" w:rsidRDefault="00694703" w:rsidP="00694703">
      <w:pPr>
        <w:pStyle w:val="Didascaliatabella0"/>
        <w:shd w:val="clear" w:color="auto" w:fill="auto"/>
        <w:jc w:val="both"/>
        <w:rPr>
          <w:rFonts w:ascii="Courier New" w:eastAsia="Cambria" w:hAnsi="Courier New" w:cs="Cambria"/>
          <w:bCs/>
          <w:color w:val="auto"/>
          <w:sz w:val="24"/>
        </w:rPr>
      </w:pPr>
    </w:p>
    <w:p w:rsidR="00694703" w:rsidRDefault="00D719EB" w:rsidP="00694703">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00694703">
        <w:rPr>
          <w:rFonts w:ascii="Courier New" w:eastAsia="Cambria" w:hAnsi="Courier New" w:cs="Cambria"/>
          <w:bCs/>
          <w:color w:val="auto"/>
          <w:sz w:val="24"/>
        </w:rPr>
        <w:t xml:space="preserve"> </w:t>
      </w:r>
      <w:r w:rsidRPr="00F61A07">
        <w:rPr>
          <w:rFonts w:ascii="Courier New" w:eastAsia="Cambria" w:hAnsi="Courier New" w:cs="Cambria"/>
          <w:bCs/>
          <w:color w:val="auto"/>
          <w:sz w:val="24"/>
        </w:rPr>
        <w:tab/>
        <w:t xml:space="preserve">addetto alla vendita di autoveicoli con funzioni di stima </w:t>
      </w:r>
      <w:r w:rsidR="00694703">
        <w:rPr>
          <w:rFonts w:ascii="Courier New" w:eastAsia="Cambria" w:hAnsi="Courier New" w:cs="Cambria"/>
          <w:bCs/>
          <w:color w:val="auto"/>
          <w:sz w:val="24"/>
        </w:rPr>
        <w:t xml:space="preserve"> </w:t>
      </w:r>
    </w:p>
    <w:p w:rsidR="00D719EB" w:rsidRPr="00F61A07" w:rsidRDefault="00694703" w:rsidP="00694703">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 xml:space="preserve">  </w:t>
      </w:r>
      <w:r w:rsidR="00D719EB" w:rsidRPr="00F61A07">
        <w:rPr>
          <w:rFonts w:ascii="Courier New" w:eastAsia="Cambria" w:hAnsi="Courier New" w:cs="Cambria"/>
          <w:bCs/>
          <w:color w:val="auto"/>
          <w:sz w:val="24"/>
        </w:rPr>
        <w:t xml:space="preserve">dell’usato; </w:t>
      </w:r>
    </w:p>
    <w:p w:rsidR="00D719EB" w:rsidRPr="00F61A07" w:rsidRDefault="00D719EB"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commesso specializzato provetto; </w:t>
      </w:r>
    </w:p>
    <w:p w:rsidR="00D719EB" w:rsidRPr="00F61A07" w:rsidRDefault="00D719EB"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commesso di libreria; </w:t>
      </w:r>
    </w:p>
    <w:p w:rsidR="00D719EB" w:rsidRPr="00F61A07" w:rsidRDefault="00D719EB"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commesso stimatore di gioielleria; </w:t>
      </w:r>
    </w:p>
    <w:p w:rsidR="00D719EB" w:rsidRPr="00F61A07" w:rsidRDefault="00D719EB"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sportellista nelle concessionarie di pubblicità;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p>
    <w:p w:rsidR="00D719EB" w:rsidRPr="00F61A07" w:rsidRDefault="00694703"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D719EB" w:rsidRPr="00F61A07">
        <w:rPr>
          <w:rFonts w:ascii="Courier New" w:eastAsia="Cambria" w:hAnsi="Courier New" w:cs="Cambria"/>
          <w:bCs/>
          <w:color w:val="auto"/>
          <w:sz w:val="24"/>
        </w:rPr>
        <w:t xml:space="preserve">specifiche conoscenze tecniche e particolari capacità </w:t>
      </w:r>
    </w:p>
    <w:p w:rsidR="00694703" w:rsidRDefault="00972CAA"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tecnico-pratiche</w:t>
      </w:r>
      <w:r w:rsidR="00694703">
        <w:rPr>
          <w:rFonts w:ascii="Courier New" w:eastAsia="Cambria" w:hAnsi="Courier New" w:cs="Cambria"/>
          <w:bCs/>
          <w:color w:val="auto"/>
          <w:sz w:val="24"/>
        </w:rPr>
        <w:t>)</w:t>
      </w:r>
      <w:r w:rsidR="00D719EB" w:rsidRPr="00F61A07">
        <w:rPr>
          <w:rFonts w:ascii="Courier New" w:eastAsia="Cambria" w:hAnsi="Courier New" w:cs="Cambria"/>
          <w:bCs/>
          <w:color w:val="auto"/>
          <w:sz w:val="24"/>
        </w:rPr>
        <w:t>:</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lastRenderedPageBreak/>
        <w:t>- cassiere comune</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astatore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commesso alla vendita al pubblico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pompista specializzato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addetto alle funzioni ausiliarie alla vendita</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p>
    <w:p w:rsidR="00D719EB" w:rsidRPr="00F61A07" w:rsidRDefault="00694703"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D719EB" w:rsidRPr="00F61A07">
        <w:rPr>
          <w:rFonts w:ascii="Courier New" w:eastAsia="Cambria" w:hAnsi="Courier New" w:cs="Cambria"/>
          <w:bCs/>
          <w:color w:val="auto"/>
          <w:sz w:val="24"/>
        </w:rPr>
        <w:t xml:space="preserve">approfondite conoscenze tecnico-scientifiche e capacità </w:t>
      </w:r>
    </w:p>
    <w:p w:rsidR="00694703"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di divulg</w:t>
      </w:r>
      <w:r w:rsidR="00972CAA" w:rsidRPr="00F61A07">
        <w:rPr>
          <w:rFonts w:ascii="Courier New" w:eastAsia="Cambria" w:hAnsi="Courier New" w:cs="Cambria"/>
          <w:bCs/>
          <w:color w:val="auto"/>
          <w:sz w:val="24"/>
        </w:rPr>
        <w:t>azione delle proprie competenze</w:t>
      </w:r>
      <w:r w:rsidR="00694703">
        <w:rPr>
          <w:rFonts w:ascii="Courier New" w:eastAsia="Cambria" w:hAnsi="Courier New" w:cs="Cambria"/>
          <w:bCs/>
          <w:color w:val="auto"/>
          <w:sz w:val="24"/>
        </w:rPr>
        <w:t>)</w:t>
      </w:r>
      <w:r w:rsidRPr="00F61A07">
        <w:rPr>
          <w:rFonts w:ascii="Courier New" w:eastAsia="Cambria" w:hAnsi="Courier New" w:cs="Cambria"/>
          <w:bCs/>
          <w:color w:val="auto"/>
          <w:sz w:val="24"/>
        </w:rPr>
        <w:t>:</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tecnico chimico anche con funzioni di vendita nel settore commercio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chimico;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p>
    <w:p w:rsidR="00D719EB" w:rsidRPr="00F61A07" w:rsidRDefault="00694703"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D719EB" w:rsidRPr="00F61A07">
        <w:rPr>
          <w:rFonts w:ascii="Courier New" w:eastAsia="Cambria" w:hAnsi="Courier New" w:cs="Cambria"/>
          <w:bCs/>
          <w:color w:val="auto"/>
          <w:sz w:val="24"/>
        </w:rPr>
        <w:t>particolari conoscenze tecniche e approfondita conoscenza</w:t>
      </w:r>
    </w:p>
    <w:p w:rsidR="00694703" w:rsidRDefault="00972CAA"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tecnico-pratica</w:t>
      </w:r>
      <w:r w:rsidR="00694703">
        <w:rPr>
          <w:rFonts w:ascii="Courier New" w:eastAsia="Cambria" w:hAnsi="Courier New" w:cs="Cambria"/>
          <w:bCs/>
          <w:color w:val="auto"/>
          <w:sz w:val="24"/>
        </w:rPr>
        <w:t>)</w:t>
      </w:r>
      <w:r w:rsidR="00D719EB" w:rsidRPr="00F61A07">
        <w:rPr>
          <w:rFonts w:ascii="Courier New" w:eastAsia="Cambria" w:hAnsi="Courier New" w:cs="Cambria"/>
          <w:bCs/>
          <w:color w:val="auto"/>
          <w:sz w:val="24"/>
        </w:rPr>
        <w:t>:</w:t>
      </w:r>
    </w:p>
    <w:p w:rsidR="00694703" w:rsidRDefault="00694703" w:rsidP="0026223A">
      <w:pPr>
        <w:pStyle w:val="Didascaliatabella0"/>
        <w:shd w:val="clear" w:color="auto" w:fill="auto"/>
        <w:jc w:val="both"/>
        <w:rPr>
          <w:rFonts w:ascii="Courier New" w:eastAsia="Cambria" w:hAnsi="Courier New" w:cs="Cambria"/>
          <w:bCs/>
          <w:color w:val="auto"/>
          <w:sz w:val="24"/>
        </w:rPr>
      </w:pP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ottico diplomato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meccanico ortopedico ed ernista munito di patente </w:t>
      </w:r>
    </w:p>
    <w:p w:rsidR="00D719EB" w:rsidRPr="00F61A07" w:rsidRDefault="00D719EB" w:rsidP="0026223A">
      <w:pPr>
        <w:pStyle w:val="Didascaliatabella0"/>
        <w:shd w:val="clear" w:color="auto" w:fill="auto"/>
        <w:jc w:val="both"/>
        <w:rPr>
          <w:rFonts w:ascii="Courier New" w:eastAsia="Cambria" w:hAnsi="Courier New" w:cs="Cambria"/>
          <w:bCs/>
          <w:color w:val="auto"/>
          <w:sz w:val="24"/>
        </w:rPr>
      </w:pPr>
    </w:p>
    <w:p w:rsidR="00D719EB" w:rsidRPr="00F61A07" w:rsidRDefault="00694703"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4E67EF" w:rsidRPr="00F61A07">
        <w:rPr>
          <w:rFonts w:ascii="Courier New" w:eastAsia="Cambria" w:hAnsi="Courier New" w:cs="Cambria"/>
          <w:bCs/>
          <w:color w:val="auto"/>
          <w:sz w:val="24"/>
        </w:rPr>
        <w:t>specifiche conoscenze tecniche e particolari capacità</w:t>
      </w:r>
    </w:p>
    <w:p w:rsidR="00694703" w:rsidRDefault="00972CAA" w:rsidP="00694703">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tecnico-pratiche</w:t>
      </w:r>
      <w:r w:rsidR="00694703">
        <w:rPr>
          <w:rFonts w:ascii="Courier New" w:eastAsia="Cambria" w:hAnsi="Courier New" w:cs="Cambria"/>
          <w:bCs/>
          <w:color w:val="auto"/>
          <w:sz w:val="24"/>
        </w:rPr>
        <w:t>)</w:t>
      </w:r>
      <w:r w:rsidR="004E67EF" w:rsidRPr="00F61A07">
        <w:rPr>
          <w:rFonts w:ascii="Courier New" w:eastAsia="Cambria" w:hAnsi="Courier New" w:cs="Cambria"/>
          <w:bCs/>
          <w:color w:val="auto"/>
          <w:sz w:val="24"/>
        </w:rPr>
        <w:t>:</w:t>
      </w:r>
    </w:p>
    <w:p w:rsidR="00694703" w:rsidRDefault="00694703" w:rsidP="00694703">
      <w:pPr>
        <w:pStyle w:val="Didascaliatabella0"/>
        <w:shd w:val="clear" w:color="auto" w:fill="auto"/>
        <w:jc w:val="both"/>
        <w:rPr>
          <w:rFonts w:ascii="Courier New" w:eastAsia="Cambria" w:hAnsi="Courier New" w:cs="Cambria"/>
          <w:bCs/>
          <w:color w:val="auto"/>
          <w:sz w:val="24"/>
        </w:rPr>
      </w:pPr>
    </w:p>
    <w:p w:rsidR="00694703" w:rsidRDefault="00B66AB5" w:rsidP="00694703">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00694703">
        <w:rPr>
          <w:rFonts w:ascii="Courier New" w:eastAsia="Cambria" w:hAnsi="Courier New" w:cs="Cambria"/>
          <w:bCs/>
          <w:color w:val="auto"/>
          <w:sz w:val="24"/>
        </w:rPr>
        <w:t xml:space="preserve"> </w:t>
      </w:r>
      <w:r w:rsidRPr="00F61A07">
        <w:rPr>
          <w:rFonts w:ascii="Courier New" w:eastAsia="Cambria" w:hAnsi="Courier New" w:cs="Cambria"/>
          <w:bCs/>
          <w:color w:val="auto"/>
          <w:sz w:val="24"/>
        </w:rPr>
        <w:tab/>
        <w:t>telefonista addetto agli ordini nei magazzini di ingrosso</w:t>
      </w:r>
    </w:p>
    <w:p w:rsidR="00694703" w:rsidRDefault="00694703" w:rsidP="00694703">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 xml:space="preserve"> </w:t>
      </w:r>
      <w:r w:rsidR="00B66AB5" w:rsidRPr="00F61A07">
        <w:rPr>
          <w:rFonts w:ascii="Courier New" w:eastAsia="Cambria" w:hAnsi="Courier New" w:cs="Cambria"/>
          <w:bCs/>
          <w:color w:val="auto"/>
          <w:sz w:val="24"/>
        </w:rPr>
        <w:t xml:space="preserve"> medicinali, con conoscenza delle specialità farmaceutiche anche </w:t>
      </w:r>
    </w:p>
    <w:p w:rsidR="004E67EF" w:rsidRPr="00F61A07" w:rsidRDefault="00694703" w:rsidP="00694703">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 xml:space="preserve">  </w:t>
      </w:r>
      <w:r w:rsidR="00B66AB5" w:rsidRPr="00F61A07">
        <w:rPr>
          <w:rFonts w:ascii="Courier New" w:eastAsia="Cambria" w:hAnsi="Courier New" w:cs="Cambria"/>
          <w:bCs/>
          <w:color w:val="auto"/>
          <w:sz w:val="24"/>
        </w:rPr>
        <w:t xml:space="preserve">con digitazione del calcolatore; </w:t>
      </w:r>
    </w:p>
    <w:p w:rsidR="00B66AB5" w:rsidRPr="00F61A07" w:rsidRDefault="00B66AB5"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addetto al ricevimento ed esecuzione mansioni di bordo; </w:t>
      </w:r>
    </w:p>
    <w:p w:rsidR="00B66AB5" w:rsidRPr="00F61A07" w:rsidRDefault="00B66AB5"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Pr="00F61A07">
        <w:rPr>
          <w:rFonts w:ascii="Courier New" w:eastAsia="Cambria" w:hAnsi="Courier New" w:cs="Cambria"/>
          <w:bCs/>
          <w:color w:val="auto"/>
          <w:sz w:val="24"/>
        </w:rPr>
        <w:tab/>
        <w:t xml:space="preserve">addetto alle operazioni ausiliarie alla vendita nelle aziende a integrale libero servizio; </w:t>
      </w:r>
    </w:p>
    <w:p w:rsidR="00B66AB5" w:rsidRPr="00F61A07" w:rsidRDefault="00B66AB5"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w:t>
      </w:r>
      <w:r w:rsidRPr="00F61A07">
        <w:rPr>
          <w:rFonts w:ascii="Courier New" w:eastAsia="Cambria" w:hAnsi="Courier New" w:cs="Cambria"/>
          <w:bCs/>
          <w:color w:val="auto"/>
          <w:sz w:val="24"/>
        </w:rPr>
        <w:tab/>
        <w:t xml:space="preserve">allestitore di commissioni nei magazzini di ingrosso medicinali con conoscenza delle specialità farmaceutiche; </w:t>
      </w:r>
    </w:p>
    <w:p w:rsidR="00B66AB5" w:rsidRPr="00F61A07" w:rsidRDefault="00B66AB5"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magazziniere anche con funzioni di vendita; </w:t>
      </w:r>
    </w:p>
    <w:p w:rsidR="00B66AB5" w:rsidRPr="00F61A07" w:rsidRDefault="00B66AB5" w:rsidP="0026223A">
      <w:pPr>
        <w:pStyle w:val="Didascaliatabella0"/>
        <w:shd w:val="clear" w:color="auto" w:fill="auto"/>
        <w:ind w:left="284" w:hanging="284"/>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estetista, anche con funzioni di vendita; </w:t>
      </w:r>
    </w:p>
    <w:p w:rsidR="00B66AB5" w:rsidRPr="00F61A07" w:rsidRDefault="00B66AB5" w:rsidP="0026223A">
      <w:pPr>
        <w:pStyle w:val="Didascaliatabella0"/>
        <w:shd w:val="clear" w:color="auto" w:fill="auto"/>
        <w:jc w:val="both"/>
        <w:rPr>
          <w:rFonts w:ascii="Courier New" w:eastAsia="Cambria" w:hAnsi="Courier New" w:cs="Cambria"/>
          <w:bCs/>
          <w:color w:val="auto"/>
          <w:sz w:val="24"/>
        </w:rPr>
      </w:pPr>
    </w:p>
    <w:p w:rsidR="00694703" w:rsidRDefault="00694703"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B66AB5" w:rsidRPr="00F61A07">
        <w:rPr>
          <w:rFonts w:ascii="Courier New" w:eastAsia="Cambria" w:hAnsi="Courier New" w:cs="Cambria"/>
          <w:bCs/>
          <w:color w:val="auto"/>
          <w:sz w:val="24"/>
        </w:rPr>
        <w:t>normali conoscenze e ade</w:t>
      </w:r>
      <w:r w:rsidR="00972CAA" w:rsidRPr="00F61A07">
        <w:rPr>
          <w:rFonts w:ascii="Courier New" w:eastAsia="Cambria" w:hAnsi="Courier New" w:cs="Cambria"/>
          <w:bCs/>
          <w:color w:val="auto"/>
          <w:sz w:val="24"/>
        </w:rPr>
        <w:t>guate capacità tecnico-pratiche</w:t>
      </w:r>
      <w:r>
        <w:rPr>
          <w:rFonts w:ascii="Courier New" w:eastAsia="Cambria" w:hAnsi="Courier New" w:cs="Cambria"/>
          <w:bCs/>
          <w:color w:val="auto"/>
          <w:sz w:val="24"/>
        </w:rPr>
        <w:t>)</w:t>
      </w:r>
      <w:r w:rsidR="00B66AB5" w:rsidRPr="00F61A07">
        <w:rPr>
          <w:rFonts w:ascii="Courier New" w:eastAsia="Cambria" w:hAnsi="Courier New" w:cs="Cambria"/>
          <w:bCs/>
          <w:color w:val="auto"/>
          <w:sz w:val="24"/>
        </w:rPr>
        <w:t>:</w:t>
      </w:r>
    </w:p>
    <w:p w:rsidR="00B66AB5" w:rsidRPr="00F61A07" w:rsidRDefault="00B66AB5"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w:t>
      </w:r>
    </w:p>
    <w:p w:rsidR="00B66AB5" w:rsidRPr="00F61A07" w:rsidRDefault="00B66AB5"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informatore negli istituti di informazioni commerciali </w:t>
      </w:r>
    </w:p>
    <w:p w:rsidR="00B66AB5" w:rsidRPr="00F61A07" w:rsidRDefault="00B66AB5"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addetto di biblioteca circolante </w:t>
      </w:r>
    </w:p>
    <w:p w:rsidR="00B66AB5" w:rsidRPr="00F61A07" w:rsidRDefault="00B66AB5"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addetto ai negozi o filiali di esposizioni </w:t>
      </w:r>
    </w:p>
    <w:p w:rsidR="00B66AB5" w:rsidRPr="00F61A07" w:rsidRDefault="00B66AB5"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xml:space="preserve">- addetto al centralino telefonico </w:t>
      </w:r>
    </w:p>
    <w:p w:rsidR="00B66AB5" w:rsidRPr="00F61A07" w:rsidRDefault="00B66AB5" w:rsidP="0026223A">
      <w:pPr>
        <w:pStyle w:val="Didascaliatabella0"/>
        <w:shd w:val="clear" w:color="auto" w:fill="auto"/>
        <w:jc w:val="both"/>
        <w:rPr>
          <w:rFonts w:ascii="Courier New" w:eastAsia="Cambria" w:hAnsi="Courier New" w:cs="Cambria"/>
          <w:bCs/>
          <w:color w:val="auto"/>
          <w:sz w:val="24"/>
        </w:rPr>
      </w:pPr>
    </w:p>
    <w:p w:rsidR="00B66AB5" w:rsidRPr="00F61A07" w:rsidRDefault="004E1217"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w:t>
      </w:r>
      <w:r w:rsidR="00972CAA" w:rsidRPr="00F61A07">
        <w:rPr>
          <w:rFonts w:ascii="Courier New" w:eastAsia="Cambria" w:hAnsi="Courier New" w:cs="Cambria"/>
          <w:bCs/>
          <w:color w:val="auto"/>
          <w:sz w:val="24"/>
        </w:rPr>
        <w:t>semplici conoscenze pratiche</w:t>
      </w:r>
      <w:r>
        <w:rPr>
          <w:rFonts w:ascii="Courier New" w:eastAsia="Cambria" w:hAnsi="Courier New" w:cs="Cambria"/>
          <w:bCs/>
          <w:color w:val="auto"/>
          <w:sz w:val="24"/>
        </w:rPr>
        <w:t>)</w:t>
      </w:r>
      <w:r w:rsidR="00B66AB5" w:rsidRPr="00F61A07">
        <w:rPr>
          <w:rFonts w:ascii="Courier New" w:eastAsia="Cambria" w:hAnsi="Courier New" w:cs="Cambria"/>
          <w:bCs/>
          <w:color w:val="auto"/>
          <w:sz w:val="24"/>
        </w:rPr>
        <w:t xml:space="preserve">: </w:t>
      </w:r>
    </w:p>
    <w:p w:rsidR="004E1217" w:rsidRDefault="004E1217" w:rsidP="0026223A">
      <w:pPr>
        <w:pStyle w:val="Didascaliatabella0"/>
        <w:shd w:val="clear" w:color="auto" w:fill="auto"/>
        <w:jc w:val="both"/>
        <w:rPr>
          <w:rFonts w:ascii="Courier New" w:eastAsia="Cambria" w:hAnsi="Courier New" w:cs="Cambria"/>
          <w:bCs/>
          <w:color w:val="auto"/>
          <w:sz w:val="24"/>
        </w:rPr>
      </w:pPr>
    </w:p>
    <w:p w:rsidR="004E1217" w:rsidRDefault="00B66AB5" w:rsidP="004E1217">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 dimostratore</w:t>
      </w:r>
    </w:p>
    <w:p w:rsidR="004E1217" w:rsidRDefault="004E1217" w:rsidP="004E1217">
      <w:pPr>
        <w:pStyle w:val="Didascaliatabella0"/>
        <w:shd w:val="clear" w:color="auto" w:fill="auto"/>
        <w:jc w:val="both"/>
        <w:rPr>
          <w:rFonts w:ascii="Courier New" w:eastAsia="Cambria" w:hAnsi="Courier New" w:cs="Cambria"/>
          <w:bCs/>
          <w:color w:val="auto"/>
          <w:sz w:val="24"/>
        </w:rPr>
      </w:pPr>
    </w:p>
    <w:p w:rsidR="004E1217" w:rsidRDefault="004E1217" w:rsidP="004E1217">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 xml:space="preserve">Altre qualifiche afferenti al profilo non espressamente comprese nella predetta elencazione. </w:t>
      </w:r>
    </w:p>
    <w:p w:rsidR="004E1217" w:rsidRDefault="004E1217" w:rsidP="004E1217">
      <w:pPr>
        <w:pStyle w:val="Didascaliatabella0"/>
        <w:shd w:val="clear" w:color="auto" w:fill="auto"/>
        <w:jc w:val="both"/>
        <w:rPr>
          <w:rFonts w:ascii="Courier New" w:eastAsia="Cambria" w:hAnsi="Courier New" w:cs="Cambria"/>
          <w:bCs/>
          <w:color w:val="auto"/>
          <w:sz w:val="24"/>
        </w:rPr>
      </w:pPr>
    </w:p>
    <w:p w:rsidR="004E1217" w:rsidRDefault="004E1217" w:rsidP="004E1217">
      <w:pPr>
        <w:pStyle w:val="Didascaliatabella0"/>
        <w:shd w:val="clear" w:color="auto" w:fill="auto"/>
        <w:jc w:val="both"/>
        <w:rPr>
          <w:rFonts w:ascii="Courier New" w:eastAsia="Cambria" w:hAnsi="Courier New" w:cs="Cambria"/>
          <w:bCs/>
          <w:color w:val="auto"/>
          <w:sz w:val="24"/>
        </w:rPr>
      </w:pPr>
    </w:p>
    <w:p w:rsidR="004E1217" w:rsidRDefault="00B21EF8" w:rsidP="004E1217">
      <w:pPr>
        <w:pStyle w:val="Corpodeltesto1"/>
        <w:shd w:val="clear" w:color="auto" w:fill="auto"/>
        <w:spacing w:line="240" w:lineRule="auto"/>
        <w:rPr>
          <w:rFonts w:ascii="Courier New" w:hAnsi="Courier New"/>
          <w:bCs/>
          <w:color w:val="auto"/>
          <w:sz w:val="24"/>
        </w:rPr>
      </w:pPr>
      <w:bookmarkStart w:id="843" w:name="bookmark856"/>
      <w:bookmarkStart w:id="844" w:name="bookmark857"/>
      <w:r w:rsidRPr="00F61A07">
        <w:rPr>
          <w:rFonts w:ascii="Courier New" w:hAnsi="Courier New"/>
          <w:bCs/>
          <w:color w:val="auto"/>
          <w:sz w:val="24"/>
        </w:rPr>
        <w:t>AREA DI ATTIVITÀ</w:t>
      </w:r>
      <w:r w:rsidR="00972CAA" w:rsidRPr="00F61A07">
        <w:rPr>
          <w:rFonts w:ascii="Courier New" w:hAnsi="Courier New"/>
          <w:bCs/>
          <w:color w:val="auto"/>
          <w:sz w:val="24"/>
        </w:rPr>
        <w:t xml:space="preserve"> </w:t>
      </w:r>
      <w:r w:rsidRPr="00F61A07">
        <w:rPr>
          <w:rFonts w:ascii="Courier New" w:hAnsi="Courier New"/>
          <w:bCs/>
          <w:color w:val="auto"/>
          <w:sz w:val="24"/>
        </w:rPr>
        <w:t>- FRONT OFFICE E FUNZIONI AUSILIARIE</w:t>
      </w:r>
    </w:p>
    <w:p w:rsidR="004E1217" w:rsidRDefault="004E1217" w:rsidP="004E1217">
      <w:pPr>
        <w:pStyle w:val="Corpodeltesto1"/>
        <w:shd w:val="clear" w:color="auto" w:fill="auto"/>
        <w:spacing w:line="240" w:lineRule="auto"/>
        <w:rPr>
          <w:rFonts w:ascii="Courier New" w:hAnsi="Courier New"/>
          <w:bCs/>
          <w:color w:val="auto"/>
          <w:sz w:val="24"/>
        </w:rPr>
      </w:pPr>
    </w:p>
    <w:p w:rsidR="004E1217" w:rsidRDefault="00901382" w:rsidP="004E1217">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COMPETENZE A CARATTERE PROFESS</w:t>
      </w:r>
      <w:r w:rsidR="00B21EF8" w:rsidRPr="00F61A07">
        <w:rPr>
          <w:rFonts w:ascii="Courier New" w:hAnsi="Courier New"/>
          <w:bCs/>
          <w:color w:val="auto"/>
          <w:sz w:val="24"/>
        </w:rPr>
        <w:t>I</w:t>
      </w:r>
      <w:r w:rsidRPr="00F61A07">
        <w:rPr>
          <w:rFonts w:ascii="Courier New" w:hAnsi="Courier New"/>
          <w:bCs/>
          <w:color w:val="auto"/>
          <w:sz w:val="24"/>
        </w:rPr>
        <w:t>ONALIZZANTE</w:t>
      </w:r>
    </w:p>
    <w:p w:rsidR="004E1217" w:rsidRDefault="004E1217" w:rsidP="004E1217">
      <w:pPr>
        <w:pStyle w:val="Corpodeltesto1"/>
        <w:shd w:val="clear" w:color="auto" w:fill="auto"/>
        <w:spacing w:line="240" w:lineRule="auto"/>
        <w:rPr>
          <w:rFonts w:ascii="Courier New" w:hAnsi="Courier New"/>
          <w:bCs/>
          <w:color w:val="auto"/>
          <w:sz w:val="24"/>
        </w:rPr>
      </w:pPr>
    </w:p>
    <w:p w:rsidR="00961D46" w:rsidRPr="00F61A07" w:rsidRDefault="00901382" w:rsidP="004E1217">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lastRenderedPageBreak/>
        <w:t>ELENCO COMPETENZE CHIAVE (*)</w:t>
      </w:r>
      <w:bookmarkEnd w:id="843"/>
      <w:bookmarkEnd w:id="844"/>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B66AB5" w:rsidRPr="00F61A07" w:rsidRDefault="00901382" w:rsidP="0026223A">
      <w:pPr>
        <w:pStyle w:val="Titolo40"/>
        <w:shd w:val="clear" w:color="auto" w:fill="auto"/>
        <w:jc w:val="both"/>
        <w:outlineLvl w:val="9"/>
        <w:rPr>
          <w:rFonts w:ascii="Courier New" w:hAnsi="Courier New"/>
          <w:b w:val="0"/>
          <w:color w:val="auto"/>
          <w:sz w:val="24"/>
        </w:rPr>
      </w:pPr>
      <w:bookmarkStart w:id="845" w:name="bookmark858"/>
      <w:bookmarkStart w:id="846" w:name="bookmark859"/>
      <w:r w:rsidRPr="00F61A07">
        <w:rPr>
          <w:rFonts w:ascii="Courier New" w:eastAsia="Cambria" w:hAnsi="Courier New" w:cs="Cambria"/>
          <w:b w:val="0"/>
          <w:color w:val="auto"/>
          <w:sz w:val="24"/>
        </w:rPr>
        <w:t>COMPETENZE DI SETTORE</w:t>
      </w:r>
      <w:bookmarkEnd w:id="845"/>
      <w:bookmarkEnd w:id="846"/>
    </w:p>
    <w:p w:rsidR="004E1217" w:rsidRDefault="004E1217" w:rsidP="0026223A">
      <w:pPr>
        <w:pStyle w:val="Corpodeltesto110"/>
        <w:shd w:val="clear" w:color="auto" w:fill="auto"/>
        <w:spacing w:line="240" w:lineRule="auto"/>
        <w:ind w:left="0" w:firstLine="0"/>
        <w:jc w:val="both"/>
        <w:rPr>
          <w:rFonts w:ascii="Courier New" w:hAnsi="Courier New"/>
          <w:bCs/>
          <w:color w:val="auto"/>
          <w:sz w:val="24"/>
        </w:rPr>
      </w:pPr>
    </w:p>
    <w:p w:rsidR="00B66AB5"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4E1217" w:rsidRDefault="004E1217" w:rsidP="0026223A">
      <w:pPr>
        <w:pStyle w:val="Corpodeltesto110"/>
        <w:shd w:val="clear" w:color="auto" w:fill="auto"/>
        <w:spacing w:line="240" w:lineRule="auto"/>
        <w:ind w:left="284" w:hanging="284"/>
        <w:jc w:val="both"/>
        <w:rPr>
          <w:rFonts w:ascii="Courier New" w:hAnsi="Courier New"/>
          <w:bCs/>
          <w:color w:val="auto"/>
          <w:sz w:val="24"/>
        </w:rPr>
      </w:pP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 caratteristiche del settore</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opera</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 xml:space="preserve">aper operare nel rispetto delle norme e delle buone prassi in materia di prevenzione e protezione dai rischi per la sicurezza sul </w:t>
      </w:r>
      <w:r w:rsidR="000E00F1" w:rsidRPr="00F61A07">
        <w:rPr>
          <w:rFonts w:ascii="Courier New" w:hAnsi="Courier New"/>
          <w:bCs/>
          <w:color w:val="auto"/>
          <w:sz w:val="24"/>
        </w:rPr>
        <w:t>l</w:t>
      </w:r>
      <w:r w:rsidR="00901382" w:rsidRPr="00F61A07">
        <w:rPr>
          <w:rFonts w:ascii="Courier New" w:hAnsi="Courier New"/>
          <w:bCs/>
          <w:color w:val="auto"/>
          <w:sz w:val="24"/>
        </w:rPr>
        <w:t>avoro e di prevenzione e protezione dagli incendi</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0" w:firstLine="0"/>
        <w:jc w:val="both"/>
        <w:rPr>
          <w:rFonts w:ascii="Courier New" w:hAnsi="Courier New"/>
          <w:bCs/>
          <w:color w:val="auto"/>
          <w:sz w:val="24"/>
        </w:rPr>
      </w:pPr>
    </w:p>
    <w:p w:rsidR="00E54AF4" w:rsidRPr="00F61A07" w:rsidRDefault="00901382" w:rsidP="0026223A">
      <w:pPr>
        <w:pStyle w:val="Titolo40"/>
        <w:shd w:val="clear" w:color="auto" w:fill="auto"/>
        <w:jc w:val="both"/>
        <w:outlineLvl w:val="9"/>
        <w:rPr>
          <w:rFonts w:ascii="Courier New" w:hAnsi="Courier New"/>
          <w:b w:val="0"/>
          <w:color w:val="auto"/>
          <w:sz w:val="24"/>
        </w:rPr>
      </w:pPr>
      <w:bookmarkStart w:id="847" w:name="bookmark860"/>
      <w:bookmarkStart w:id="848" w:name="bookmark861"/>
      <w:r w:rsidRPr="00F61A07">
        <w:rPr>
          <w:rFonts w:ascii="Courier New" w:eastAsia="Cambria" w:hAnsi="Courier New" w:cs="Cambria"/>
          <w:b w:val="0"/>
          <w:color w:val="auto"/>
          <w:sz w:val="24"/>
        </w:rPr>
        <w:t>COMPETENZE DI AREA</w:t>
      </w:r>
      <w:bookmarkEnd w:id="847"/>
      <w:bookmarkEnd w:id="848"/>
    </w:p>
    <w:p w:rsidR="004E1217" w:rsidRDefault="004E1217" w:rsidP="0026223A">
      <w:pPr>
        <w:pStyle w:val="Corpodeltesto110"/>
        <w:shd w:val="clear" w:color="auto" w:fill="auto"/>
        <w:spacing w:line="240" w:lineRule="auto"/>
        <w:ind w:left="0" w:firstLine="0"/>
        <w:jc w:val="both"/>
        <w:rPr>
          <w:rFonts w:ascii="Courier New" w:hAnsi="Courier New"/>
          <w:bCs/>
          <w:color w:val="auto"/>
          <w:sz w:val="24"/>
        </w:rPr>
      </w:pPr>
    </w:p>
    <w:p w:rsidR="00E54AF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4E1217" w:rsidRDefault="004E1217" w:rsidP="0026223A">
      <w:pPr>
        <w:pStyle w:val="Corpodeltesto110"/>
        <w:shd w:val="clear" w:color="auto" w:fill="auto"/>
        <w:spacing w:line="240" w:lineRule="auto"/>
        <w:ind w:left="284" w:hanging="284"/>
        <w:jc w:val="both"/>
        <w:rPr>
          <w:rFonts w:ascii="Courier New" w:hAnsi="Courier New"/>
          <w:bCs/>
          <w:color w:val="auto"/>
          <w:sz w:val="24"/>
        </w:rPr>
      </w:pP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i</w:t>
      </w:r>
      <w:r w:rsidR="00901382" w:rsidRPr="00F61A07">
        <w:rPr>
          <w:rFonts w:ascii="Courier New" w:hAnsi="Courier New"/>
          <w:bCs/>
          <w:color w:val="auto"/>
          <w:sz w:val="24"/>
        </w:rPr>
        <w:t>l ruolo della propria area di attività all'interno del processo di produzione e di erogazione del servizio</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 saper utilizzare gli strumenti e le tecnologie proprie dell'area di attività</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e saper utilizzare il glossario della professione</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sistemi di tutela del consumatore</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e saper utilizzare le principali tecniche di comunicazione finalizzate alla relazione con il cliente</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gli elementi basilari di una lingua straniera in modo da sostenere conversazioni brevi ed elementari se richiesto dalla mansione</w:t>
      </w:r>
      <w:r w:rsidRPr="00F61A07">
        <w:rPr>
          <w:rFonts w:ascii="Courier New" w:hAnsi="Courier New"/>
          <w:bCs/>
          <w:color w:val="auto"/>
          <w:sz w:val="24"/>
        </w:rPr>
        <w:t>;</w:t>
      </w:r>
    </w:p>
    <w:p w:rsidR="00E54AF4"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961D46" w:rsidRPr="00F61A07" w:rsidRDefault="00E54AF4"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 xml:space="preserve">aper operare in un contesto aziendale orientato alla qualità e alla soddisfazione del </w:t>
      </w:r>
      <w:r w:rsidRPr="00F61A07">
        <w:rPr>
          <w:rFonts w:ascii="Courier New" w:hAnsi="Courier New"/>
          <w:bCs/>
          <w:color w:val="auto"/>
          <w:sz w:val="24"/>
        </w:rPr>
        <w:t>cl</w:t>
      </w:r>
      <w:r w:rsidR="00901382" w:rsidRPr="00F61A07">
        <w:rPr>
          <w:rFonts w:ascii="Courier New" w:hAnsi="Courier New"/>
          <w:bCs/>
          <w:color w:val="auto"/>
          <w:sz w:val="24"/>
        </w:rPr>
        <w:t>iente</w:t>
      </w:r>
      <w:r w:rsidRPr="00F61A07">
        <w:rPr>
          <w:rFonts w:ascii="Courier New" w:hAnsi="Courier New"/>
          <w:bCs/>
          <w:color w:val="auto"/>
          <w:sz w:val="24"/>
        </w:rPr>
        <w:t>.</w:t>
      </w:r>
    </w:p>
    <w:p w:rsidR="00E54AF4" w:rsidRPr="00F61A07" w:rsidRDefault="00E54AF4" w:rsidP="0026223A">
      <w:pPr>
        <w:pStyle w:val="Titolo40"/>
        <w:shd w:val="clear" w:color="auto" w:fill="auto"/>
        <w:jc w:val="both"/>
        <w:outlineLvl w:val="9"/>
        <w:rPr>
          <w:rFonts w:ascii="Courier New" w:eastAsia="Cambria" w:hAnsi="Courier New" w:cs="Cambria"/>
          <w:b w:val="0"/>
          <w:color w:val="auto"/>
          <w:sz w:val="24"/>
        </w:rPr>
      </w:pPr>
      <w:bookmarkStart w:id="849" w:name="bookmark862"/>
      <w:bookmarkStart w:id="850" w:name="bookmark863"/>
    </w:p>
    <w:p w:rsidR="00E54AF4"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COMPETENZE DI PROFILO</w:t>
      </w:r>
      <w:bookmarkEnd w:id="849"/>
      <w:bookmarkEnd w:id="850"/>
    </w:p>
    <w:p w:rsidR="004E1217" w:rsidRDefault="004E1217" w:rsidP="0026223A">
      <w:pPr>
        <w:pStyle w:val="Corpodeltesto20"/>
        <w:shd w:val="clear" w:color="auto" w:fill="auto"/>
        <w:spacing w:line="240" w:lineRule="auto"/>
        <w:ind w:left="284" w:hanging="284"/>
        <w:jc w:val="both"/>
        <w:rPr>
          <w:rFonts w:ascii="Courier New" w:hAnsi="Courier New"/>
          <w:bCs/>
          <w:color w:val="auto"/>
          <w:sz w:val="24"/>
        </w:rPr>
      </w:pP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8D7DD1" w:rsidRPr="00F61A07">
        <w:rPr>
          <w:rFonts w:ascii="Courier New" w:hAnsi="Courier New"/>
          <w:bCs/>
          <w:color w:val="auto"/>
          <w:sz w:val="24"/>
        </w:rPr>
        <w:tab/>
      </w:r>
      <w:r w:rsidRPr="00F61A07">
        <w:rPr>
          <w:rFonts w:ascii="Courier New" w:hAnsi="Courier New"/>
          <w:bCs/>
          <w:color w:val="auto"/>
          <w:sz w:val="24"/>
        </w:rPr>
        <w:t>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la merceologia</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8D7DD1"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onoscere e saper applicare le procedure stabilite per l'approvvigionamento, l'uso e la conservazione di strumenti, dotazioni, materiali, prodotti</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l</w:t>
      </w:r>
      <w:r w:rsidR="00901382" w:rsidRPr="00F61A07">
        <w:rPr>
          <w:rFonts w:ascii="Courier New" w:hAnsi="Courier New"/>
          <w:bCs/>
          <w:color w:val="auto"/>
          <w:sz w:val="24"/>
        </w:rPr>
        <w:t>eggere e interpretare la documentazione tecnica</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le specifiche di qualità e le criticità dei prodotti</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8D7DD1"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onoscere e saper utilizzare tecniche di lay-out e di visual merchandising se richiesto dalla mansione</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8D7DD1" w:rsidRPr="00F61A07">
        <w:rPr>
          <w:rFonts w:ascii="Courier New" w:hAnsi="Courier New"/>
          <w:bCs/>
          <w:color w:val="auto"/>
          <w:sz w:val="24"/>
        </w:rPr>
        <w:tab/>
      </w:r>
      <w:r w:rsidRPr="00F61A07">
        <w:rPr>
          <w:rFonts w:ascii="Courier New" w:hAnsi="Courier New"/>
          <w:bCs/>
          <w:color w:val="auto"/>
          <w:sz w:val="24"/>
        </w:rPr>
        <w:t>s</w:t>
      </w:r>
      <w:r w:rsidR="00901382" w:rsidRPr="00F61A07">
        <w:rPr>
          <w:rFonts w:ascii="Courier New" w:hAnsi="Courier New"/>
          <w:bCs/>
          <w:color w:val="auto"/>
          <w:sz w:val="24"/>
        </w:rPr>
        <w:t>aper utilizzare i principali software applicativi se richiesto dalla mansione</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8D7DD1" w:rsidRPr="00F61A07">
        <w:rPr>
          <w:rFonts w:ascii="Courier New" w:hAnsi="Courier New"/>
          <w:bCs/>
          <w:color w:val="auto"/>
          <w:sz w:val="24"/>
        </w:rPr>
        <w:tab/>
      </w:r>
      <w:r w:rsidRPr="00F61A07">
        <w:rPr>
          <w:rFonts w:ascii="Courier New" w:hAnsi="Courier New"/>
          <w:bCs/>
          <w:color w:val="auto"/>
          <w:sz w:val="24"/>
        </w:rPr>
        <w:t>s</w:t>
      </w:r>
      <w:r w:rsidR="00901382" w:rsidRPr="00F61A07">
        <w:rPr>
          <w:rFonts w:ascii="Courier New" w:hAnsi="Courier New"/>
          <w:bCs/>
          <w:color w:val="auto"/>
          <w:sz w:val="24"/>
        </w:rPr>
        <w:t>aper organizzare gli spazi di lavoro in modo razionale, disporre e presentare merci e prodotti</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8D7DD1" w:rsidRPr="00F61A07">
        <w:rPr>
          <w:rFonts w:ascii="Courier New" w:hAnsi="Courier New"/>
          <w:bCs/>
          <w:color w:val="auto"/>
          <w:sz w:val="24"/>
        </w:rPr>
        <w:tab/>
      </w:r>
      <w:r w:rsidRPr="00F61A07">
        <w:rPr>
          <w:rFonts w:ascii="Courier New" w:hAnsi="Courier New"/>
          <w:bCs/>
          <w:color w:val="auto"/>
          <w:sz w:val="24"/>
        </w:rPr>
        <w:t>s</w:t>
      </w:r>
      <w:r w:rsidR="00901382" w:rsidRPr="00F61A07">
        <w:rPr>
          <w:rFonts w:ascii="Courier New" w:hAnsi="Courier New"/>
          <w:bCs/>
          <w:color w:val="auto"/>
          <w:sz w:val="24"/>
        </w:rPr>
        <w:t>aper gestire le comunicazioni dirette e/o telefoniche</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i diversi sistemi di pagamento e di incasso se richiesto dalla mansione</w:t>
      </w:r>
      <w:r w:rsidRPr="00F61A07">
        <w:rPr>
          <w:rFonts w:ascii="Courier New" w:hAnsi="Courier New"/>
          <w:bCs/>
          <w:color w:val="auto"/>
          <w:sz w:val="24"/>
        </w:rPr>
        <w:t>;</w:t>
      </w:r>
    </w:p>
    <w:p w:rsidR="00E54AF4"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8D7DD1"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 xml:space="preserve">onoscere e saper applicare le norme sulla etichettatura e </w:t>
      </w:r>
      <w:r w:rsidR="00901382" w:rsidRPr="00F61A07">
        <w:rPr>
          <w:rFonts w:ascii="Courier New" w:hAnsi="Courier New"/>
          <w:bCs/>
          <w:color w:val="auto"/>
          <w:sz w:val="24"/>
        </w:rPr>
        <w:lastRenderedPageBreak/>
        <w:t>marcatura dei prodotti se richiesto dalla mansione</w:t>
      </w:r>
      <w:r w:rsidRPr="00F61A07">
        <w:rPr>
          <w:rFonts w:ascii="Courier New" w:hAnsi="Courier New"/>
          <w:bCs/>
          <w:color w:val="auto"/>
          <w:sz w:val="24"/>
        </w:rPr>
        <w:t>;</w:t>
      </w:r>
    </w:p>
    <w:p w:rsidR="008D7DD1" w:rsidRPr="00F61A07" w:rsidRDefault="00E54AF4"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le tecniche relative alle varie fasi della vendita</w:t>
      </w:r>
      <w:r w:rsidR="008D7DD1" w:rsidRPr="00F61A07">
        <w:rPr>
          <w:rFonts w:ascii="Courier New" w:hAnsi="Courier New"/>
          <w:bCs/>
          <w:color w:val="auto"/>
          <w:sz w:val="24"/>
        </w:rPr>
        <w:t>;</w:t>
      </w:r>
    </w:p>
    <w:p w:rsidR="00961D46" w:rsidRPr="00F61A07" w:rsidRDefault="008D7DD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8D7DD1" w:rsidRPr="00F61A07" w:rsidRDefault="008D7DD1" w:rsidP="0026223A">
      <w:pPr>
        <w:pStyle w:val="Corpodeltesto20"/>
        <w:shd w:val="clear" w:color="auto" w:fill="auto"/>
        <w:spacing w:line="240" w:lineRule="auto"/>
        <w:ind w:left="0"/>
        <w:jc w:val="both"/>
        <w:rPr>
          <w:rFonts w:ascii="Courier New" w:hAnsi="Courier New"/>
          <w:bCs/>
          <w:color w:val="auto"/>
          <w:sz w:val="20"/>
        </w:rPr>
      </w:pPr>
    </w:p>
    <w:p w:rsidR="008D7DD1" w:rsidRPr="00F61A07" w:rsidRDefault="00901382"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901382" w:rsidRPr="00F61A07" w:rsidRDefault="008D7DD1"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w:t>
      </w:r>
      <w:r w:rsidR="00901382" w:rsidRPr="00F61A07">
        <w:rPr>
          <w:rFonts w:ascii="Courier New" w:hAnsi="Courier New"/>
          <w:bCs/>
          <w:color w:val="auto"/>
          <w:sz w:val="20"/>
        </w:rPr>
        <w:t>e competenze qui indicate rappresentano, in quanto competenze chiave, un</w:t>
      </w:r>
      <w:r w:rsidRPr="00F61A07">
        <w:rPr>
          <w:rFonts w:ascii="Courier New" w:hAnsi="Courier New"/>
          <w:bCs/>
          <w:color w:val="auto"/>
          <w:sz w:val="20"/>
        </w:rPr>
        <w:t xml:space="preserve">a </w:t>
      </w:r>
      <w:r w:rsidR="00901382" w:rsidRPr="00F61A07">
        <w:rPr>
          <w:rFonts w:ascii="Courier New" w:hAnsi="Courier New"/>
          <w:bCs/>
          <w:color w:val="auto"/>
          <w:sz w:val="20"/>
        </w:rPr>
        <w:t>elencazione delle competenze comuni alle varie figure professionali. La definizione nel dettaglio delle competenze richieste da ciascuna qualifica verrà effettuata al momento della progettazione operativa</w:t>
      </w:r>
      <w:r w:rsidRPr="00F61A07">
        <w:rPr>
          <w:rFonts w:ascii="Courier New" w:hAnsi="Courier New"/>
          <w:bCs/>
          <w:color w:val="auto"/>
          <w:sz w:val="20"/>
        </w:rPr>
        <w:t xml:space="preserve"> del piano formativo.</w:t>
      </w:r>
    </w:p>
    <w:p w:rsidR="00901382" w:rsidRDefault="00901382" w:rsidP="0026223A">
      <w:pPr>
        <w:pStyle w:val="Corpodeltesto20"/>
        <w:shd w:val="clear" w:color="auto" w:fill="auto"/>
        <w:spacing w:line="240" w:lineRule="auto"/>
        <w:ind w:left="0"/>
        <w:jc w:val="both"/>
        <w:rPr>
          <w:rFonts w:ascii="Courier New" w:hAnsi="Courier New"/>
          <w:bCs/>
          <w:color w:val="auto"/>
          <w:sz w:val="20"/>
        </w:rPr>
      </w:pPr>
    </w:p>
    <w:p w:rsidR="004E1217" w:rsidRPr="00F61A07" w:rsidRDefault="004E1217" w:rsidP="0026223A">
      <w:pPr>
        <w:pStyle w:val="Corpodeltesto20"/>
        <w:shd w:val="clear" w:color="auto" w:fill="auto"/>
        <w:spacing w:line="240" w:lineRule="auto"/>
        <w:ind w:left="0"/>
        <w:jc w:val="both"/>
        <w:rPr>
          <w:rFonts w:ascii="Courier New" w:hAnsi="Courier New"/>
          <w:bCs/>
          <w:color w:val="auto"/>
          <w:sz w:val="20"/>
        </w:rPr>
      </w:pPr>
    </w:p>
    <w:p w:rsidR="008D7DD1" w:rsidRPr="00F61A07" w:rsidRDefault="008D7DD1" w:rsidP="004E1217">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8D7DD1" w:rsidRPr="00F61A07" w:rsidRDefault="008D7DD1"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TIPOLOGIA DI PROFILO</w:t>
      </w:r>
    </w:p>
    <w:p w:rsidR="007D4A73" w:rsidRPr="00F61A07" w:rsidRDefault="007D4A73" w:rsidP="0026223A">
      <w:pPr>
        <w:jc w:val="both"/>
        <w:rPr>
          <w:rFonts w:ascii="Courier New" w:hAnsi="Courier New"/>
          <w:bCs/>
          <w:color w:val="auto"/>
        </w:rPr>
      </w:pPr>
    </w:p>
    <w:p w:rsidR="008D7DD1" w:rsidRPr="00F61A07" w:rsidRDefault="008D7DD1" w:rsidP="0026223A">
      <w:pPr>
        <w:jc w:val="both"/>
        <w:rPr>
          <w:rFonts w:ascii="Courier New" w:hAnsi="Courier New"/>
          <w:bCs/>
          <w:color w:val="auto"/>
        </w:rPr>
      </w:pPr>
      <w:r w:rsidRPr="00F61A07">
        <w:rPr>
          <w:rFonts w:ascii="Courier New" w:hAnsi="Courier New"/>
          <w:bCs/>
          <w:color w:val="auto"/>
        </w:rPr>
        <w:t>- ADDETTO AMMINISTRATIVO</w:t>
      </w:r>
    </w:p>
    <w:p w:rsidR="008D7DD1" w:rsidRPr="00F61A07" w:rsidRDefault="008D7DD1" w:rsidP="0026223A">
      <w:pPr>
        <w:jc w:val="both"/>
        <w:rPr>
          <w:rFonts w:ascii="Courier New" w:hAnsi="Courier New"/>
          <w:bCs/>
          <w:color w:val="auto"/>
        </w:rPr>
      </w:pPr>
      <w:r w:rsidRPr="00F61A07">
        <w:rPr>
          <w:rFonts w:ascii="Courier New" w:hAnsi="Courier New"/>
          <w:bCs/>
          <w:color w:val="auto"/>
        </w:rPr>
        <w:t>- ADDETTO MANUTENZIONE/ASSISTENZA</w:t>
      </w:r>
    </w:p>
    <w:p w:rsidR="008D7DD1" w:rsidRPr="00F61A07" w:rsidRDefault="008D7DD1" w:rsidP="0026223A">
      <w:pPr>
        <w:jc w:val="both"/>
        <w:rPr>
          <w:rFonts w:ascii="Courier New" w:hAnsi="Courier New"/>
          <w:bCs/>
          <w:color w:val="auto"/>
        </w:rPr>
      </w:pPr>
      <w:r w:rsidRPr="00F61A07">
        <w:rPr>
          <w:rFonts w:ascii="Courier New" w:hAnsi="Courier New"/>
          <w:bCs/>
          <w:color w:val="auto"/>
        </w:rPr>
        <w:t>- ADDETTO LOGISTICA/GESTIONE MAGAZZINO FOOD</w:t>
      </w:r>
    </w:p>
    <w:p w:rsidR="008D7DD1" w:rsidRPr="00F61A07" w:rsidRDefault="008D7DD1" w:rsidP="0026223A">
      <w:pPr>
        <w:jc w:val="both"/>
        <w:rPr>
          <w:rFonts w:ascii="Courier New" w:hAnsi="Courier New"/>
          <w:bCs/>
          <w:color w:val="auto"/>
        </w:rPr>
      </w:pPr>
      <w:r w:rsidRPr="00F61A07">
        <w:rPr>
          <w:rFonts w:ascii="Courier New" w:hAnsi="Courier New"/>
          <w:bCs/>
          <w:color w:val="auto"/>
        </w:rPr>
        <w:t>- ADDETTO LOGISTICA/GESTIONE MAGAZZINO NO FOOD</w:t>
      </w:r>
    </w:p>
    <w:p w:rsidR="007D4A73" w:rsidRPr="00F61A07" w:rsidRDefault="007D4A73" w:rsidP="0026223A">
      <w:pPr>
        <w:jc w:val="both"/>
        <w:rPr>
          <w:rFonts w:ascii="Courier New" w:hAnsi="Courier New"/>
          <w:bCs/>
          <w:color w:val="auto"/>
        </w:rPr>
      </w:pPr>
    </w:p>
    <w:p w:rsidR="00B21EF8" w:rsidRPr="00F61A07" w:rsidRDefault="00B21EF8" w:rsidP="0026223A">
      <w:pPr>
        <w:jc w:val="both"/>
        <w:rPr>
          <w:rFonts w:ascii="Courier New" w:hAnsi="Courier New"/>
          <w:bCs/>
          <w:color w:val="auto"/>
        </w:rPr>
      </w:pPr>
      <w:r w:rsidRPr="00F61A07">
        <w:rPr>
          <w:rFonts w:ascii="Courier New" w:hAnsi="Courier New"/>
          <w:bCs/>
          <w:color w:val="auto"/>
        </w:rPr>
        <w:t>ATTIVITÀ FORMATIVA</w:t>
      </w:r>
    </w:p>
    <w:p w:rsidR="00B21EF8" w:rsidRPr="00F61A07" w:rsidRDefault="00B21EF8" w:rsidP="0026223A">
      <w:pPr>
        <w:jc w:val="both"/>
        <w:rPr>
          <w:rFonts w:ascii="Courier New" w:hAnsi="Courier New"/>
          <w:bCs/>
          <w:color w:val="auto"/>
        </w:rPr>
      </w:pPr>
    </w:p>
    <w:p w:rsidR="00B21EF8" w:rsidRDefault="00B21EF8" w:rsidP="0026223A">
      <w:pPr>
        <w:jc w:val="both"/>
        <w:rPr>
          <w:rFonts w:ascii="Courier New" w:hAnsi="Courier New"/>
          <w:bCs/>
          <w:color w:val="auto"/>
        </w:rPr>
      </w:pPr>
      <w:r w:rsidRPr="00F61A07">
        <w:rPr>
          <w:rFonts w:ascii="Courier New" w:hAnsi="Courier New"/>
          <w:bCs/>
          <w:color w:val="auto"/>
        </w:rPr>
        <w:t xml:space="preserve">Competenze a carattere professionalizzante: </w:t>
      </w:r>
    </w:p>
    <w:p w:rsidR="002B63FA" w:rsidRPr="00F61A07" w:rsidRDefault="002B63FA" w:rsidP="0026223A">
      <w:pPr>
        <w:jc w:val="both"/>
        <w:rPr>
          <w:rFonts w:ascii="Courier New" w:hAnsi="Courier New"/>
          <w:bCs/>
          <w:color w:val="auto"/>
        </w:rPr>
      </w:pPr>
    </w:p>
    <w:p w:rsidR="00B21EF8" w:rsidRPr="00F61A07" w:rsidRDefault="00B21EF8" w:rsidP="0026223A">
      <w:pPr>
        <w:ind w:left="284" w:hanging="284"/>
        <w:jc w:val="both"/>
        <w:rPr>
          <w:rFonts w:ascii="Courier New" w:hAnsi="Courier New"/>
          <w:bCs/>
          <w:color w:val="auto"/>
        </w:rPr>
      </w:pPr>
      <w:r w:rsidRPr="00F61A07">
        <w:rPr>
          <w:rFonts w:ascii="Courier New" w:hAnsi="Courier New"/>
          <w:bCs/>
          <w:color w:val="auto"/>
        </w:rPr>
        <w:t>-</w:t>
      </w:r>
      <w:r w:rsidR="00512DA8" w:rsidRPr="00F61A07">
        <w:rPr>
          <w:rFonts w:ascii="Courier New" w:hAnsi="Courier New"/>
          <w:bCs/>
          <w:color w:val="auto"/>
        </w:rPr>
        <w:tab/>
        <w:t xml:space="preserve">conoscere i prodotti e i servizi di settore e il contesto aziendale; </w:t>
      </w:r>
    </w:p>
    <w:p w:rsidR="00512DA8" w:rsidRPr="00F61A07" w:rsidRDefault="00512DA8" w:rsidP="0026223A">
      <w:pPr>
        <w:ind w:left="284" w:hanging="284"/>
        <w:jc w:val="both"/>
        <w:rPr>
          <w:rFonts w:ascii="Courier New" w:hAnsi="Courier New"/>
          <w:bCs/>
          <w:color w:val="auto"/>
        </w:rPr>
      </w:pPr>
      <w:r w:rsidRPr="00F61A07">
        <w:rPr>
          <w:rFonts w:ascii="Courier New" w:hAnsi="Courier New"/>
          <w:bCs/>
          <w:color w:val="auto"/>
        </w:rPr>
        <w:t xml:space="preserve">- conoscere e saper applicare le basi tecniche e scientifiche della professionalità; </w:t>
      </w:r>
    </w:p>
    <w:p w:rsidR="00512DA8" w:rsidRPr="00F61A07" w:rsidRDefault="00512DA8" w:rsidP="0026223A">
      <w:pPr>
        <w:ind w:left="284" w:hanging="284"/>
        <w:jc w:val="both"/>
        <w:rPr>
          <w:rFonts w:ascii="Courier New" w:hAnsi="Courier New"/>
          <w:bCs/>
          <w:color w:val="auto"/>
        </w:rPr>
      </w:pPr>
      <w:r w:rsidRPr="00F61A07">
        <w:rPr>
          <w:rFonts w:ascii="Courier New" w:hAnsi="Courier New"/>
          <w:bCs/>
          <w:color w:val="auto"/>
        </w:rPr>
        <w:t xml:space="preserve">- conoscere e saper utilizzare i metodi di lavoro; </w:t>
      </w:r>
    </w:p>
    <w:p w:rsidR="00512DA8" w:rsidRPr="00F61A07" w:rsidRDefault="00512DA8" w:rsidP="0026223A">
      <w:pPr>
        <w:ind w:left="284" w:hanging="284"/>
        <w:jc w:val="both"/>
        <w:rPr>
          <w:rFonts w:ascii="Courier New" w:hAnsi="Courier New"/>
          <w:bCs/>
          <w:color w:val="auto"/>
        </w:rPr>
      </w:pPr>
      <w:r w:rsidRPr="00F61A07">
        <w:rPr>
          <w:rFonts w:ascii="Courier New" w:hAnsi="Courier New"/>
          <w:bCs/>
          <w:color w:val="auto"/>
        </w:rPr>
        <w:t>-</w:t>
      </w:r>
      <w:r w:rsidRPr="00F61A07">
        <w:rPr>
          <w:rFonts w:ascii="Courier New" w:hAnsi="Courier New"/>
          <w:bCs/>
          <w:color w:val="auto"/>
        </w:rPr>
        <w:tab/>
        <w:t xml:space="preserve">conoscere e saper utilizzare gli strumenti e le tecnologie di lavoro (attrezzature, macchinari e strumenti di lavoro); </w:t>
      </w:r>
    </w:p>
    <w:p w:rsidR="00512DA8" w:rsidRPr="00F61A07" w:rsidRDefault="00512DA8" w:rsidP="0026223A">
      <w:pPr>
        <w:ind w:left="284" w:hanging="284"/>
        <w:jc w:val="both"/>
        <w:rPr>
          <w:rFonts w:ascii="Courier New" w:hAnsi="Courier New"/>
          <w:bCs/>
          <w:color w:val="auto"/>
        </w:rPr>
      </w:pPr>
      <w:r w:rsidRPr="00F61A07">
        <w:rPr>
          <w:rFonts w:ascii="Courier New" w:hAnsi="Courier New"/>
          <w:bCs/>
          <w:color w:val="auto"/>
        </w:rPr>
        <w:t xml:space="preserve">- conoscere e utilizzare le misure di sicurezza individuale e tutela ambientale; </w:t>
      </w:r>
    </w:p>
    <w:p w:rsidR="00512DA8" w:rsidRPr="00F61A07" w:rsidRDefault="00512DA8" w:rsidP="0026223A">
      <w:pPr>
        <w:ind w:left="284" w:hanging="284"/>
        <w:jc w:val="both"/>
        <w:rPr>
          <w:rFonts w:ascii="Courier New" w:hAnsi="Courier New"/>
          <w:bCs/>
          <w:color w:val="auto"/>
        </w:rPr>
      </w:pPr>
      <w:r w:rsidRPr="00F61A07">
        <w:rPr>
          <w:rFonts w:ascii="Courier New" w:hAnsi="Courier New"/>
          <w:bCs/>
          <w:color w:val="auto"/>
        </w:rPr>
        <w:t>- conoscere le innovazioni di prodotto, di processo e di contesto.</w:t>
      </w:r>
    </w:p>
    <w:p w:rsidR="00B21EF8" w:rsidRPr="00F61A07" w:rsidRDefault="00B21EF8" w:rsidP="0026223A">
      <w:pPr>
        <w:jc w:val="both"/>
        <w:rPr>
          <w:rFonts w:ascii="Courier New" w:hAnsi="Courier New"/>
          <w:bCs/>
          <w:color w:val="auto"/>
        </w:rPr>
      </w:pPr>
    </w:p>
    <w:p w:rsidR="00961D46" w:rsidRPr="00F61A07" w:rsidRDefault="00901382" w:rsidP="002B63FA">
      <w:pPr>
        <w:pStyle w:val="Titolo40"/>
        <w:shd w:val="clear" w:color="auto" w:fill="auto"/>
        <w:outlineLvl w:val="9"/>
        <w:rPr>
          <w:rFonts w:ascii="Courier New" w:eastAsia="Cambria" w:hAnsi="Courier New" w:cs="Cambria"/>
          <w:b w:val="0"/>
          <w:color w:val="auto"/>
          <w:sz w:val="24"/>
        </w:rPr>
      </w:pPr>
      <w:bookmarkStart w:id="851" w:name="bookmark864"/>
      <w:bookmarkStart w:id="852" w:name="bookmark865"/>
      <w:r w:rsidRPr="00F61A07">
        <w:rPr>
          <w:rFonts w:ascii="Courier New" w:eastAsia="Cambria" w:hAnsi="Courier New" w:cs="Cambria"/>
          <w:b w:val="0"/>
          <w:color w:val="auto"/>
          <w:sz w:val="24"/>
        </w:rPr>
        <w:t>PIANO ORARIO CURRICOLARE</w:t>
      </w:r>
      <w:bookmarkEnd w:id="851"/>
      <w:bookmarkEnd w:id="852"/>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tbl>
      <w:tblPr>
        <w:tblStyle w:val="Grigliatabella"/>
        <w:tblW w:w="0" w:type="auto"/>
        <w:tblLook w:val="04A0" w:firstRow="1" w:lastRow="0" w:firstColumn="1" w:lastColumn="0" w:noHBand="0" w:noVBand="1"/>
      </w:tblPr>
      <w:tblGrid>
        <w:gridCol w:w="5497"/>
        <w:gridCol w:w="3481"/>
      </w:tblGrid>
      <w:tr w:rsidR="00DF65FC" w:rsidRPr="00F61A07" w:rsidTr="00273366">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PROFILI PROFESSIONALI</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tc>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ore complessive</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formazione professionalizzante</w:t>
            </w:r>
          </w:p>
        </w:tc>
      </w:tr>
      <w:tr w:rsidR="00DF65FC" w:rsidRPr="00F61A07" w:rsidTr="00273366">
        <w:tc>
          <w:tcPr>
            <w:tcW w:w="0" w:type="auto"/>
          </w:tcPr>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approfondite conoscenze tecnico-scientifiche </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capacità di divulgazione delle proprie competenze</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781A35">
              <w:rPr>
                <w:rFonts w:ascii="Courier New" w:hAnsi="Courier New"/>
                <w:bCs/>
                <w:color w:val="auto"/>
                <w:sz w:val="16"/>
              </w:rPr>
              <w:t xml:space="preserve">liv. </w:t>
            </w:r>
            <w:r w:rsidRPr="00F61A07">
              <w:rPr>
                <w:rFonts w:ascii="Courier New" w:hAnsi="Courier New"/>
                <w:bCs/>
                <w:color w:val="auto"/>
                <w:sz w:val="16"/>
              </w:rPr>
              <w:t>2)</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240</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(per gli apprendisti </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in possesso di diploma </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istruzione superiore</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di 2° grado </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 di laurea universitaria 210 ore)</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tc>
      </w:tr>
      <w:tr w:rsidR="00DF65FC" w:rsidRPr="00F61A07" w:rsidTr="00273366">
        <w:tc>
          <w:tcPr>
            <w:tcW w:w="0" w:type="auto"/>
          </w:tcPr>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particolari conoscenze tecniche </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approfondita conoscenza tecnico-pratica</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781A35">
              <w:rPr>
                <w:rFonts w:ascii="Courier New" w:hAnsi="Courier New"/>
                <w:bCs/>
                <w:color w:val="auto"/>
                <w:sz w:val="16"/>
              </w:rPr>
              <w:t xml:space="preserve">liv. </w:t>
            </w:r>
            <w:r w:rsidRPr="00F61A07">
              <w:rPr>
                <w:rFonts w:ascii="Courier New" w:hAnsi="Courier New"/>
                <w:bCs/>
                <w:color w:val="auto"/>
                <w:sz w:val="16"/>
              </w:rPr>
              <w:t>3)</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210</w:t>
            </w:r>
          </w:p>
        </w:tc>
      </w:tr>
      <w:tr w:rsidR="00DF65FC" w:rsidRPr="00F61A07" w:rsidTr="00273366">
        <w:tc>
          <w:tcPr>
            <w:tcW w:w="0" w:type="auto"/>
          </w:tcPr>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specifiche conoscenze tecniche </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particolari capacità tecnico-pratiche</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781A35">
              <w:rPr>
                <w:rFonts w:ascii="Courier New" w:hAnsi="Courier New"/>
                <w:bCs/>
                <w:color w:val="auto"/>
                <w:sz w:val="16"/>
              </w:rPr>
              <w:t xml:space="preserve">liv. </w:t>
            </w:r>
            <w:r w:rsidRPr="00F61A07">
              <w:rPr>
                <w:rFonts w:ascii="Courier New" w:hAnsi="Courier New"/>
                <w:bCs/>
                <w:color w:val="auto"/>
                <w:sz w:val="16"/>
              </w:rPr>
              <w:t>4)</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180</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tc>
      </w:tr>
      <w:tr w:rsidR="00DF65FC" w:rsidRPr="00F61A07" w:rsidTr="00273366">
        <w:tc>
          <w:tcPr>
            <w:tcW w:w="0" w:type="auto"/>
          </w:tcPr>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lastRenderedPageBreak/>
              <w:t>normali conoscenze e adeguate capacità tecnico-pratiche</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781A35">
              <w:rPr>
                <w:rFonts w:ascii="Courier New" w:hAnsi="Courier New"/>
                <w:bCs/>
                <w:color w:val="auto"/>
                <w:sz w:val="16"/>
              </w:rPr>
              <w:t>liv. 5</w:t>
            </w:r>
            <w:r w:rsidRPr="00F61A07">
              <w:rPr>
                <w:rFonts w:ascii="Courier New" w:hAnsi="Courier New"/>
                <w:bCs/>
                <w:color w:val="auto"/>
                <w:sz w:val="16"/>
              </w:rPr>
              <w:t>)</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lastRenderedPageBreak/>
              <w:t>160</w:t>
            </w:r>
          </w:p>
        </w:tc>
      </w:tr>
      <w:tr w:rsidR="00DF65FC" w:rsidRPr="00F61A07" w:rsidTr="00273366">
        <w:tc>
          <w:tcPr>
            <w:tcW w:w="0" w:type="auto"/>
          </w:tcPr>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semplici conoscenze pratiche</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781A35">
              <w:rPr>
                <w:rFonts w:ascii="Courier New" w:hAnsi="Courier New"/>
                <w:bCs/>
                <w:color w:val="auto"/>
                <w:sz w:val="16"/>
              </w:rPr>
              <w:t xml:space="preserve">liv. </w:t>
            </w:r>
            <w:r w:rsidRPr="00F61A07">
              <w:rPr>
                <w:rFonts w:ascii="Courier New" w:hAnsi="Courier New"/>
                <w:bCs/>
                <w:color w:val="auto"/>
                <w:sz w:val="16"/>
              </w:rPr>
              <w:t>6)</w:t>
            </w:r>
          </w:p>
          <w:p w:rsidR="00011578" w:rsidRPr="00F61A07" w:rsidRDefault="00011578"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120</w:t>
            </w:r>
          </w:p>
        </w:tc>
      </w:tr>
      <w:tr w:rsidR="00DF65FC" w:rsidRPr="00F61A07" w:rsidTr="00273366">
        <w:tc>
          <w:tcPr>
            <w:tcW w:w="0" w:type="auto"/>
          </w:tcPr>
          <w:p w:rsidR="00011578" w:rsidRPr="00F61A07" w:rsidRDefault="00011578"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PROFILI PROFESSIONALI</w:t>
            </w:r>
          </w:p>
          <w:p w:rsidR="00011578"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OMOLOGHI ARTIGIANI (*) </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48 mesi</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tc>
        <w:tc>
          <w:tcPr>
            <w:tcW w:w="0" w:type="auto"/>
          </w:tcPr>
          <w:p w:rsidR="00011578" w:rsidRPr="00F61A07" w:rsidRDefault="00011578"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ore complessive</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formazione professionalizzante</w:t>
            </w:r>
          </w:p>
        </w:tc>
      </w:tr>
      <w:tr w:rsidR="00DF65FC" w:rsidRPr="00F61A07" w:rsidTr="00273366">
        <w:tc>
          <w:tcPr>
            <w:tcW w:w="0" w:type="auto"/>
          </w:tcPr>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approfondite conoscenze tecnico-scientifiche </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capacità di divulgazione delle proprie competenze</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781A35">
              <w:rPr>
                <w:rFonts w:ascii="Courier New" w:hAnsi="Courier New"/>
                <w:bCs/>
                <w:color w:val="auto"/>
                <w:sz w:val="16"/>
              </w:rPr>
              <w:t xml:space="preserve">liv. </w:t>
            </w:r>
            <w:r w:rsidRPr="00F61A07">
              <w:rPr>
                <w:rFonts w:ascii="Courier New" w:hAnsi="Courier New"/>
                <w:bCs/>
                <w:color w:val="auto"/>
                <w:sz w:val="16"/>
              </w:rPr>
              <w:t>2)</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340</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(per gli apprendisti </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in possesso di diploma </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istruzione superiore</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di 2° grado </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 di laurea universitaria 280 ore)</w:t>
            </w: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tc>
      </w:tr>
      <w:tr w:rsidR="00DF65FC" w:rsidRPr="00F61A07" w:rsidTr="00273366">
        <w:tc>
          <w:tcPr>
            <w:tcW w:w="0" w:type="auto"/>
          </w:tcPr>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particolari conoscenze tecniche </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approfondita conoscenza tecnico-pratica</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sidR="00781A35">
              <w:rPr>
                <w:rFonts w:ascii="Courier New" w:hAnsi="Courier New"/>
                <w:bCs/>
                <w:color w:val="auto"/>
                <w:sz w:val="16"/>
              </w:rPr>
              <w:t xml:space="preserve">liv. </w:t>
            </w:r>
            <w:r w:rsidRPr="00F61A07">
              <w:rPr>
                <w:rFonts w:ascii="Courier New" w:hAnsi="Courier New"/>
                <w:bCs/>
                <w:color w:val="auto"/>
                <w:sz w:val="16"/>
              </w:rPr>
              <w:t>3)</w:t>
            </w:r>
          </w:p>
          <w:p w:rsidR="00DF65FC" w:rsidRPr="00F61A07" w:rsidRDefault="00DF65FC" w:rsidP="0026223A">
            <w:pPr>
              <w:pStyle w:val="Corpodeltesto20"/>
              <w:shd w:val="clear" w:color="auto" w:fill="auto"/>
              <w:spacing w:line="240" w:lineRule="auto"/>
              <w:ind w:left="0"/>
              <w:jc w:val="both"/>
              <w:rPr>
                <w:rFonts w:ascii="Courier New" w:hAnsi="Courier New"/>
                <w:bCs/>
                <w:color w:val="auto"/>
                <w:sz w:val="16"/>
              </w:rPr>
            </w:pPr>
          </w:p>
        </w:tc>
        <w:tc>
          <w:tcPr>
            <w:tcW w:w="0" w:type="auto"/>
          </w:tcPr>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p>
          <w:p w:rsidR="00DF65FC" w:rsidRPr="00F61A07" w:rsidRDefault="00DF65FC" w:rsidP="0026223A">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280</w:t>
            </w:r>
          </w:p>
        </w:tc>
      </w:tr>
    </w:tbl>
    <w:p w:rsidR="00F52680" w:rsidRPr="00F61A07" w:rsidRDefault="00F52680" w:rsidP="0026223A">
      <w:pPr>
        <w:pStyle w:val="Corpodeltesto110"/>
        <w:shd w:val="clear" w:color="auto" w:fill="auto"/>
        <w:spacing w:line="240" w:lineRule="auto"/>
        <w:ind w:left="0" w:firstLine="0"/>
        <w:jc w:val="both"/>
        <w:rPr>
          <w:rFonts w:ascii="Courier New" w:hAnsi="Courier New"/>
          <w:bCs/>
          <w:color w:val="auto"/>
          <w:sz w:val="20"/>
        </w:rPr>
      </w:pPr>
    </w:p>
    <w:p w:rsidR="00011578" w:rsidRPr="00F61A07" w:rsidRDefault="00901382" w:rsidP="0026223A">
      <w:pPr>
        <w:pStyle w:val="Corpodeltesto110"/>
        <w:shd w:val="clear" w:color="auto" w:fill="auto"/>
        <w:spacing w:line="240" w:lineRule="auto"/>
        <w:ind w:left="0" w:firstLine="0"/>
        <w:jc w:val="both"/>
        <w:rPr>
          <w:rFonts w:ascii="Courier New" w:hAnsi="Courier New"/>
          <w:bCs/>
          <w:color w:val="auto"/>
          <w:sz w:val="20"/>
        </w:rPr>
      </w:pPr>
      <w:r w:rsidRPr="00F61A07">
        <w:rPr>
          <w:rFonts w:ascii="Courier New" w:hAnsi="Courier New"/>
          <w:bCs/>
          <w:color w:val="auto"/>
          <w:sz w:val="20"/>
        </w:rPr>
        <w:t xml:space="preserve">(*) </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0"/>
        </w:rPr>
      </w:pPr>
      <w:r w:rsidRPr="00F61A07">
        <w:rPr>
          <w:rFonts w:ascii="Courier New" w:hAnsi="Courier New"/>
          <w:bCs/>
          <w:color w:val="auto"/>
          <w:sz w:val="20"/>
        </w:rPr>
        <w:t>I profili professionali sono individuati nell'elenco con carattere sottolineato</w:t>
      </w:r>
      <w:r w:rsidR="00011578" w:rsidRPr="00F61A07">
        <w:rPr>
          <w:rFonts w:ascii="Courier New" w:hAnsi="Courier New"/>
          <w:bCs/>
          <w:color w:val="auto"/>
          <w:sz w:val="20"/>
        </w:rPr>
        <w:t>.</w:t>
      </w:r>
    </w:p>
    <w:p w:rsidR="00E438A5" w:rsidRDefault="00E438A5" w:rsidP="0026223A">
      <w:pPr>
        <w:jc w:val="both"/>
        <w:rPr>
          <w:rFonts w:ascii="Courier New" w:hAnsi="Courier New"/>
          <w:bCs/>
          <w:color w:val="auto"/>
        </w:rPr>
      </w:pPr>
    </w:p>
    <w:p w:rsidR="002B63FA" w:rsidRPr="00F61A07" w:rsidRDefault="002B63FA" w:rsidP="0026223A">
      <w:pPr>
        <w:jc w:val="both"/>
        <w:rPr>
          <w:rFonts w:ascii="Courier New" w:hAnsi="Courier New"/>
          <w:bCs/>
          <w:color w:val="auto"/>
        </w:rPr>
      </w:pPr>
    </w:p>
    <w:p w:rsidR="002B63FA" w:rsidRDefault="00E438A5" w:rsidP="002B63FA">
      <w:pPr>
        <w:rPr>
          <w:rFonts w:ascii="Courier New" w:hAnsi="Courier New"/>
          <w:bCs/>
          <w:color w:val="auto"/>
        </w:rPr>
      </w:pPr>
      <w:r w:rsidRPr="00F61A07">
        <w:rPr>
          <w:rFonts w:ascii="Courier New" w:hAnsi="Courier New"/>
          <w:bCs/>
          <w:color w:val="auto"/>
        </w:rPr>
        <w:t>AREA DI ATTIVITÀ - SERVIZI GENERALI</w:t>
      </w:r>
    </w:p>
    <w:p w:rsidR="002B63FA" w:rsidRDefault="002B63FA" w:rsidP="002B63FA">
      <w:pPr>
        <w:rPr>
          <w:rFonts w:ascii="Courier New" w:hAnsi="Courier New"/>
          <w:bCs/>
          <w:color w:val="auto"/>
        </w:rPr>
      </w:pPr>
    </w:p>
    <w:p w:rsidR="002B63FA" w:rsidRDefault="00901382" w:rsidP="002B63FA">
      <w:pPr>
        <w:rPr>
          <w:rFonts w:ascii="Courier New" w:hAnsi="Courier New"/>
          <w:bCs/>
          <w:color w:val="auto"/>
        </w:rPr>
      </w:pPr>
      <w:r w:rsidRPr="00F61A07">
        <w:rPr>
          <w:rFonts w:ascii="Courier New" w:hAnsi="Courier New"/>
          <w:bCs/>
          <w:color w:val="auto"/>
        </w:rPr>
        <w:t>TIPOLOGIA DI PROFILO - ADDETTO AMMINISTRATIVO</w:t>
      </w:r>
    </w:p>
    <w:p w:rsidR="002B63FA" w:rsidRDefault="002B63FA" w:rsidP="002B63FA">
      <w:pPr>
        <w:rPr>
          <w:rFonts w:ascii="Courier New" w:hAnsi="Courier New"/>
          <w:bCs/>
          <w:color w:val="auto"/>
        </w:rPr>
      </w:pPr>
    </w:p>
    <w:p w:rsidR="00961D46" w:rsidRPr="00F61A07" w:rsidRDefault="00901382" w:rsidP="002B63FA">
      <w:pPr>
        <w:rPr>
          <w:rFonts w:ascii="Courier New" w:hAnsi="Courier New"/>
          <w:bCs/>
          <w:color w:val="auto"/>
        </w:rPr>
      </w:pPr>
      <w:r w:rsidRPr="00F61A07">
        <w:rPr>
          <w:rFonts w:ascii="Courier New" w:hAnsi="Courier New"/>
          <w:bCs/>
          <w:color w:val="auto"/>
        </w:rPr>
        <w:t>QUALIFICHE</w:t>
      </w:r>
    </w:p>
    <w:p w:rsidR="00011578" w:rsidRPr="00F61A07" w:rsidRDefault="0001157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amministrativo</w:t>
      </w:r>
    </w:p>
    <w:p w:rsidR="00011578" w:rsidRPr="00F61A07" w:rsidRDefault="00011578" w:rsidP="0026223A">
      <w:pPr>
        <w:pStyle w:val="Corpodeltesto20"/>
        <w:shd w:val="clear" w:color="auto" w:fill="auto"/>
        <w:spacing w:line="240" w:lineRule="auto"/>
        <w:ind w:left="0"/>
        <w:jc w:val="both"/>
        <w:rPr>
          <w:rFonts w:ascii="Courier New" w:hAnsi="Courier New"/>
          <w:bCs/>
          <w:color w:val="auto"/>
          <w:sz w:val="24"/>
        </w:rPr>
      </w:pPr>
    </w:p>
    <w:p w:rsidR="00E14100" w:rsidRPr="00F61A07" w:rsidRDefault="002B63F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approfondite conoscenze tecnico-scientifiche e capacità </w:t>
      </w:r>
    </w:p>
    <w:p w:rsidR="002B63FA" w:rsidRDefault="00972CA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 divulgazione dell</w:t>
      </w:r>
      <w:r w:rsidR="00901382" w:rsidRPr="00F61A07">
        <w:rPr>
          <w:rFonts w:ascii="Courier New" w:hAnsi="Courier New"/>
          <w:bCs/>
          <w:color w:val="auto"/>
          <w:sz w:val="24"/>
        </w:rPr>
        <w:t>e proprie competenze</w:t>
      </w:r>
      <w:r w:rsidR="002B63FA">
        <w:rPr>
          <w:rFonts w:ascii="Courier New" w:hAnsi="Courier New"/>
          <w:bCs/>
          <w:color w:val="auto"/>
          <w:sz w:val="24"/>
        </w:rPr>
        <w:t>)</w:t>
      </w:r>
      <w:r w:rsidR="00E14100" w:rsidRPr="00F61A07">
        <w:rPr>
          <w:rFonts w:ascii="Courier New" w:hAnsi="Courier New"/>
          <w:bCs/>
          <w:color w:val="auto"/>
          <w:sz w:val="24"/>
        </w:rPr>
        <w:t>:</w:t>
      </w:r>
    </w:p>
    <w:p w:rsidR="00E14100" w:rsidRPr="00F61A07" w:rsidRDefault="00E14100"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961D46" w:rsidRPr="00F61A07" w:rsidRDefault="00E14100"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orrispondente di concetto con o senza conoscenze di lingue estere</w:t>
      </w:r>
    </w:p>
    <w:p w:rsidR="00F40F1A" w:rsidRPr="00F61A07" w:rsidRDefault="00F40F1A" w:rsidP="0026223A">
      <w:pPr>
        <w:pStyle w:val="Corpodeltesto20"/>
        <w:shd w:val="clear" w:color="auto" w:fill="auto"/>
        <w:spacing w:line="240" w:lineRule="auto"/>
        <w:ind w:left="0"/>
        <w:jc w:val="both"/>
        <w:rPr>
          <w:rFonts w:ascii="Courier New" w:hAnsi="Courier New"/>
          <w:bCs/>
          <w:color w:val="auto"/>
          <w:sz w:val="24"/>
        </w:rPr>
      </w:pPr>
    </w:p>
    <w:p w:rsidR="00F40F1A" w:rsidRPr="00F61A07" w:rsidRDefault="002B63FA"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2B63FA"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2B63FA">
        <w:rPr>
          <w:rFonts w:ascii="Courier New" w:hAnsi="Courier New"/>
          <w:bCs/>
          <w:color w:val="auto"/>
          <w:sz w:val="24"/>
        </w:rPr>
        <w:t>)</w:t>
      </w:r>
      <w:r w:rsidR="00F40F1A" w:rsidRPr="00F61A07">
        <w:rPr>
          <w:rFonts w:ascii="Courier New" w:hAnsi="Courier New"/>
          <w:bCs/>
          <w:color w:val="auto"/>
          <w:sz w:val="24"/>
        </w:rPr>
        <w:t>:</w:t>
      </w:r>
    </w:p>
    <w:p w:rsidR="002B63FA" w:rsidRDefault="002B63FA" w:rsidP="0026223A">
      <w:pPr>
        <w:pStyle w:val="Corpodeltesto20"/>
        <w:shd w:val="clear" w:color="auto" w:fill="auto"/>
        <w:spacing w:line="240" w:lineRule="auto"/>
        <w:ind w:left="0"/>
        <w:jc w:val="both"/>
        <w:rPr>
          <w:rFonts w:ascii="Courier New" w:hAnsi="Courier New"/>
          <w:bCs/>
          <w:color w:val="auto"/>
          <w:sz w:val="24"/>
        </w:rPr>
      </w:pPr>
    </w:p>
    <w:p w:rsidR="002B63FA" w:rsidRDefault="00F40F1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w:t>
      </w:r>
      <w:r w:rsidR="002B63FA">
        <w:rPr>
          <w:rFonts w:ascii="Courier New" w:hAnsi="Courier New"/>
          <w:bCs/>
          <w:color w:val="auto"/>
          <w:sz w:val="24"/>
        </w:rPr>
        <w:t xml:space="preserve"> </w:t>
      </w:r>
      <w:r w:rsidRPr="00F61A07">
        <w:rPr>
          <w:rFonts w:ascii="Courier New" w:hAnsi="Courier New"/>
          <w:bCs/>
          <w:color w:val="auto"/>
          <w:sz w:val="24"/>
        </w:rPr>
        <w:t>s</w:t>
      </w:r>
      <w:r w:rsidR="00901382" w:rsidRPr="00F61A07">
        <w:rPr>
          <w:rFonts w:ascii="Courier New" w:hAnsi="Courier New"/>
          <w:bCs/>
          <w:color w:val="auto"/>
          <w:sz w:val="24"/>
        </w:rPr>
        <w:t>chedulatore f</w:t>
      </w:r>
      <w:r w:rsidR="000E00F1" w:rsidRPr="00F61A07">
        <w:rPr>
          <w:rFonts w:ascii="Courier New" w:hAnsi="Courier New"/>
          <w:bCs/>
          <w:color w:val="auto"/>
          <w:sz w:val="24"/>
        </w:rPr>
        <w:t>l</w:t>
      </w:r>
      <w:r w:rsidR="00901382" w:rsidRPr="00F61A07">
        <w:rPr>
          <w:rFonts w:ascii="Courier New" w:hAnsi="Courier New"/>
          <w:bCs/>
          <w:color w:val="auto"/>
          <w:sz w:val="24"/>
        </w:rPr>
        <w:t>ussista</w:t>
      </w:r>
    </w:p>
    <w:p w:rsidR="00F40F1A" w:rsidRPr="00F61A07" w:rsidRDefault="00F40F1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ontabile/impiegato amministrativo</w:t>
      </w:r>
    </w:p>
    <w:p w:rsidR="00F40F1A" w:rsidRPr="00F61A07" w:rsidRDefault="00F40F1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p</w:t>
      </w:r>
      <w:r w:rsidR="00901382" w:rsidRPr="00F61A07">
        <w:rPr>
          <w:rFonts w:ascii="Courier New" w:hAnsi="Courier New"/>
          <w:bCs/>
          <w:color w:val="auto"/>
          <w:sz w:val="24"/>
        </w:rPr>
        <w:t>rogrammatore e minutatore di programmi</w:t>
      </w:r>
    </w:p>
    <w:p w:rsidR="00F40F1A" w:rsidRPr="00F61A07" w:rsidRDefault="00F40F1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 pratiche doganali e valutarie</w:t>
      </w:r>
    </w:p>
    <w:p w:rsidR="00F40F1A" w:rsidRPr="00F61A07" w:rsidRDefault="00F40F1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peratore d</w:t>
      </w:r>
      <w:r w:rsidR="000E00F1" w:rsidRPr="00F61A07">
        <w:rPr>
          <w:rFonts w:ascii="Courier New" w:hAnsi="Courier New"/>
          <w:bCs/>
          <w:color w:val="auto"/>
          <w:sz w:val="24"/>
        </w:rPr>
        <w:t>i</w:t>
      </w:r>
      <w:r w:rsidR="00901382" w:rsidRPr="00F61A07">
        <w:rPr>
          <w:rFonts w:ascii="Courier New" w:hAnsi="Courier New"/>
          <w:bCs/>
          <w:color w:val="auto"/>
          <w:sz w:val="24"/>
        </w:rPr>
        <w:t xml:space="preserve"> elaboratore con controllo di flusso</w:t>
      </w:r>
    </w:p>
    <w:p w:rsidR="00961D46" w:rsidRPr="00F61A07" w:rsidRDefault="00F40F1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teno-dattilografo in lingue estere</w:t>
      </w:r>
    </w:p>
    <w:p w:rsidR="00F40F1A" w:rsidRPr="00F61A07" w:rsidRDefault="00F40F1A" w:rsidP="0026223A">
      <w:pPr>
        <w:pStyle w:val="Titolo40"/>
        <w:shd w:val="clear" w:color="auto" w:fill="auto"/>
        <w:jc w:val="both"/>
        <w:outlineLvl w:val="9"/>
        <w:rPr>
          <w:rFonts w:ascii="Courier New" w:eastAsia="Cambria" w:hAnsi="Courier New" w:cs="Cambria"/>
          <w:b w:val="0"/>
          <w:color w:val="auto"/>
          <w:sz w:val="24"/>
        </w:rPr>
      </w:pPr>
      <w:bookmarkStart w:id="853" w:name="bookmark866"/>
      <w:bookmarkStart w:id="854" w:name="bookmark867"/>
    </w:p>
    <w:p w:rsidR="00F40F1A" w:rsidRPr="00F61A07" w:rsidRDefault="002B63FA"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F40F1A" w:rsidRPr="00F61A07">
        <w:rPr>
          <w:rFonts w:ascii="Courier New" w:eastAsia="Cambria" w:hAnsi="Courier New" w:cs="Cambria"/>
          <w:b w:val="0"/>
          <w:color w:val="auto"/>
          <w:sz w:val="24"/>
        </w:rPr>
        <w:t>s</w:t>
      </w:r>
      <w:r w:rsidR="00901382" w:rsidRPr="00F61A07">
        <w:rPr>
          <w:rFonts w:ascii="Courier New" w:eastAsia="Cambria" w:hAnsi="Courier New" w:cs="Cambria"/>
          <w:b w:val="0"/>
          <w:color w:val="auto"/>
          <w:sz w:val="24"/>
        </w:rPr>
        <w:t xml:space="preserve">pecifiche conoscenze tecniche e particolari capacità </w:t>
      </w:r>
    </w:p>
    <w:p w:rsidR="002B63FA" w:rsidRDefault="00F40F1A"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w:t>
      </w:r>
      <w:r w:rsidR="00901382" w:rsidRPr="00F61A07">
        <w:rPr>
          <w:rFonts w:ascii="Courier New" w:eastAsia="Cambria" w:hAnsi="Courier New" w:cs="Cambria"/>
          <w:b w:val="0"/>
          <w:color w:val="auto"/>
          <w:sz w:val="24"/>
        </w:rPr>
        <w:t>ecnico</w:t>
      </w:r>
      <w:r w:rsidRPr="00F61A07">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pratiche</w:t>
      </w:r>
      <w:bookmarkEnd w:id="853"/>
      <w:bookmarkEnd w:id="854"/>
      <w:r w:rsidR="002B63FA">
        <w:rPr>
          <w:rFonts w:ascii="Courier New" w:eastAsia="Cambria" w:hAnsi="Courier New" w:cs="Cambria"/>
          <w:b w:val="0"/>
          <w:color w:val="auto"/>
          <w:sz w:val="24"/>
        </w:rPr>
        <w:t>)</w:t>
      </w:r>
      <w:r w:rsidRPr="00F61A07">
        <w:rPr>
          <w:rFonts w:ascii="Courier New" w:eastAsia="Cambria" w:hAnsi="Courier New" w:cs="Cambria"/>
          <w:b w:val="0"/>
          <w:color w:val="auto"/>
          <w:sz w:val="24"/>
        </w:rPr>
        <w:t>:</w:t>
      </w:r>
    </w:p>
    <w:p w:rsidR="00F40F1A" w:rsidRPr="00F61A07" w:rsidRDefault="00F40F1A"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F40F1A" w:rsidRPr="00F61A07" w:rsidRDefault="00F40F1A"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peratore meccanografico</w:t>
      </w:r>
      <w:r w:rsidRPr="00F61A07">
        <w:rPr>
          <w:rFonts w:ascii="Courier New" w:hAnsi="Courier New"/>
          <w:bCs/>
          <w:color w:val="auto"/>
          <w:sz w:val="24"/>
        </w:rPr>
        <w:t>;</w:t>
      </w:r>
    </w:p>
    <w:p w:rsidR="00F40F1A" w:rsidRPr="00F61A07" w:rsidRDefault="00F40F1A"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e</w:t>
      </w:r>
      <w:r w:rsidR="00901382" w:rsidRPr="00F61A07">
        <w:rPr>
          <w:rFonts w:ascii="Courier New" w:hAnsi="Courier New"/>
          <w:bCs/>
          <w:color w:val="auto"/>
          <w:sz w:val="24"/>
        </w:rPr>
        <w:t>sattore</w:t>
      </w:r>
      <w:r w:rsidRPr="00F61A07">
        <w:rPr>
          <w:rFonts w:ascii="Courier New" w:hAnsi="Courier New"/>
          <w:bCs/>
          <w:color w:val="auto"/>
          <w:sz w:val="24"/>
        </w:rPr>
        <w:t>;</w:t>
      </w:r>
    </w:p>
    <w:p w:rsidR="009877D6" w:rsidRPr="00F61A07" w:rsidRDefault="00F40F1A"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t</w:t>
      </w:r>
      <w:r w:rsidR="00901382" w:rsidRPr="00F61A07">
        <w:rPr>
          <w:rFonts w:ascii="Courier New" w:hAnsi="Courier New"/>
          <w:bCs/>
          <w:color w:val="auto"/>
          <w:sz w:val="24"/>
        </w:rPr>
        <w:t>raduttore adibito alle so</w:t>
      </w:r>
      <w:r w:rsidR="002B63FA">
        <w:rPr>
          <w:rFonts w:ascii="Courier New" w:hAnsi="Courier New"/>
          <w:bCs/>
          <w:color w:val="auto"/>
          <w:sz w:val="24"/>
        </w:rPr>
        <w:t>l</w:t>
      </w:r>
      <w:r w:rsidR="00901382" w:rsidRPr="00F61A07">
        <w:rPr>
          <w:rFonts w:ascii="Courier New" w:hAnsi="Courier New"/>
          <w:bCs/>
          <w:color w:val="auto"/>
          <w:sz w:val="24"/>
        </w:rPr>
        <w:t>e traduzioni scritte</w:t>
      </w:r>
      <w:r w:rsidR="009877D6" w:rsidRPr="00F61A07">
        <w:rPr>
          <w:rFonts w:ascii="Courier New" w:hAnsi="Courier New"/>
          <w:bCs/>
          <w:color w:val="auto"/>
          <w:sz w:val="24"/>
        </w:rPr>
        <w:t>;</w:t>
      </w:r>
    </w:p>
    <w:p w:rsidR="009877D6" w:rsidRPr="00F61A07" w:rsidRDefault="009877D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ontrollore di settore tecnico di CED, compreso il settore delle TLC</w:t>
      </w:r>
      <w:r w:rsidRPr="00F61A07">
        <w:rPr>
          <w:rFonts w:ascii="Courier New" w:hAnsi="Courier New"/>
          <w:bCs/>
          <w:color w:val="auto"/>
          <w:sz w:val="24"/>
        </w:rPr>
        <w:t>;</w:t>
      </w:r>
    </w:p>
    <w:p w:rsidR="009877D6" w:rsidRPr="00F61A07" w:rsidRDefault="009877D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 xml:space="preserve">- </w:t>
      </w:r>
      <w:r w:rsidR="00901382" w:rsidRPr="00F61A07">
        <w:rPr>
          <w:rFonts w:ascii="Courier New" w:hAnsi="Courier New"/>
          <w:bCs/>
          <w:color w:val="auto"/>
          <w:sz w:val="24"/>
        </w:rPr>
        <w:t>addetto a mansioni d'ordine di segreteria</w:t>
      </w:r>
      <w:r w:rsidRPr="00F61A07">
        <w:rPr>
          <w:rFonts w:ascii="Courier New" w:hAnsi="Courier New"/>
          <w:bCs/>
          <w:color w:val="auto"/>
          <w:sz w:val="24"/>
        </w:rPr>
        <w:t>;</w:t>
      </w:r>
    </w:p>
    <w:p w:rsidR="00961D46" w:rsidRPr="00F61A07" w:rsidRDefault="009877D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ontabile d'ordine</w:t>
      </w:r>
      <w:r w:rsidRPr="00F61A07">
        <w:rPr>
          <w:rFonts w:ascii="Courier New" w:hAnsi="Courier New"/>
          <w:bCs/>
          <w:color w:val="auto"/>
          <w:sz w:val="24"/>
        </w:rPr>
        <w:t>;</w:t>
      </w:r>
    </w:p>
    <w:p w:rsidR="009877D6" w:rsidRPr="00F61A07" w:rsidRDefault="009877D6" w:rsidP="0026223A">
      <w:pPr>
        <w:pStyle w:val="Corpodeltesto20"/>
        <w:shd w:val="clear" w:color="auto" w:fill="auto"/>
        <w:spacing w:line="240" w:lineRule="auto"/>
        <w:ind w:left="0"/>
        <w:jc w:val="both"/>
        <w:rPr>
          <w:rFonts w:ascii="Courier New" w:hAnsi="Courier New"/>
          <w:bCs/>
          <w:color w:val="auto"/>
          <w:sz w:val="24"/>
        </w:rPr>
      </w:pPr>
    </w:p>
    <w:p w:rsidR="002B63FA" w:rsidRDefault="002B63FA" w:rsidP="0026223A">
      <w:pPr>
        <w:pStyle w:val="Titolo40"/>
        <w:shd w:val="clear" w:color="auto" w:fill="auto"/>
        <w:jc w:val="both"/>
        <w:outlineLvl w:val="9"/>
        <w:rPr>
          <w:rFonts w:ascii="Courier New" w:eastAsia="Cambria" w:hAnsi="Courier New" w:cs="Cambria"/>
          <w:b w:val="0"/>
          <w:color w:val="auto"/>
          <w:sz w:val="24"/>
        </w:rPr>
      </w:pPr>
      <w:bookmarkStart w:id="855" w:name="bookmark868"/>
      <w:bookmarkStart w:id="856" w:name="bookmark869"/>
      <w:r>
        <w:rPr>
          <w:rFonts w:ascii="Courier New" w:eastAsia="Cambria" w:hAnsi="Courier New" w:cs="Cambria"/>
          <w:b w:val="0"/>
          <w:color w:val="auto"/>
          <w:sz w:val="24"/>
        </w:rPr>
        <w:t>(</w:t>
      </w:r>
      <w:r w:rsidR="009877D6" w:rsidRPr="00F61A07">
        <w:rPr>
          <w:rFonts w:ascii="Courier New" w:eastAsia="Cambria" w:hAnsi="Courier New" w:cs="Cambria"/>
          <w:b w:val="0"/>
          <w:color w:val="auto"/>
          <w:sz w:val="24"/>
        </w:rPr>
        <w:t>n</w:t>
      </w:r>
      <w:r w:rsidR="00901382" w:rsidRPr="00F61A07">
        <w:rPr>
          <w:rFonts w:ascii="Courier New" w:eastAsia="Cambria" w:hAnsi="Courier New" w:cs="Cambria"/>
          <w:b w:val="0"/>
          <w:color w:val="auto"/>
          <w:sz w:val="24"/>
        </w:rPr>
        <w:t>ormali conoscenze e adeguate capacità tecnico-pratiche</w:t>
      </w:r>
      <w:bookmarkEnd w:id="855"/>
      <w:bookmarkEnd w:id="856"/>
      <w:r>
        <w:rPr>
          <w:rFonts w:ascii="Courier New" w:eastAsia="Cambria" w:hAnsi="Courier New" w:cs="Cambria"/>
          <w:b w:val="0"/>
          <w:color w:val="auto"/>
          <w:sz w:val="24"/>
        </w:rPr>
        <w:t>)</w:t>
      </w:r>
      <w:r w:rsidR="009877D6" w:rsidRPr="00F61A07">
        <w:rPr>
          <w:rFonts w:ascii="Courier New" w:eastAsia="Cambria" w:hAnsi="Courier New" w:cs="Cambria"/>
          <w:b w:val="0"/>
          <w:color w:val="auto"/>
          <w:sz w:val="24"/>
        </w:rPr>
        <w:t>:</w:t>
      </w:r>
    </w:p>
    <w:p w:rsidR="009877D6" w:rsidRPr="00F61A07" w:rsidRDefault="009877D6"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 xml:space="preserve"> </w:t>
      </w:r>
    </w:p>
    <w:p w:rsidR="009877D6" w:rsidRPr="00F61A07" w:rsidRDefault="009877D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f</w:t>
      </w:r>
      <w:r w:rsidR="00901382" w:rsidRPr="00F61A07">
        <w:rPr>
          <w:rFonts w:ascii="Courier New" w:hAnsi="Courier New"/>
          <w:bCs/>
          <w:color w:val="auto"/>
          <w:sz w:val="24"/>
        </w:rPr>
        <w:t>atturista</w:t>
      </w:r>
    </w:p>
    <w:p w:rsidR="009877D6" w:rsidRPr="00F61A07" w:rsidRDefault="009877D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chedarista</w:t>
      </w:r>
    </w:p>
    <w:p w:rsidR="009877D6" w:rsidRPr="00F61A07" w:rsidRDefault="009877D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odificatore</w:t>
      </w:r>
    </w:p>
    <w:p w:rsidR="002B63FA" w:rsidRDefault="009877D6" w:rsidP="002B63F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peratore di macchine perforatrici e verificatrici</w:t>
      </w:r>
    </w:p>
    <w:p w:rsidR="002B63FA" w:rsidRDefault="002B63FA" w:rsidP="002B63FA">
      <w:pPr>
        <w:pStyle w:val="Corpodeltesto20"/>
        <w:shd w:val="clear" w:color="auto" w:fill="auto"/>
        <w:spacing w:line="240" w:lineRule="auto"/>
        <w:ind w:left="0"/>
        <w:jc w:val="both"/>
        <w:rPr>
          <w:rFonts w:ascii="Courier New" w:hAnsi="Courier New"/>
          <w:bCs/>
          <w:color w:val="auto"/>
          <w:sz w:val="24"/>
        </w:rPr>
      </w:pPr>
    </w:p>
    <w:p w:rsidR="002B63FA" w:rsidRDefault="002B63FA" w:rsidP="002B63F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Altre qualifiche afferenti al profilo non espressamente comprese nella predetta elencazione.</w:t>
      </w:r>
    </w:p>
    <w:p w:rsidR="00901382" w:rsidRDefault="00901382" w:rsidP="0026223A">
      <w:pPr>
        <w:pStyle w:val="Corpodeltesto1"/>
        <w:shd w:val="clear" w:color="auto" w:fill="auto"/>
        <w:spacing w:line="240" w:lineRule="auto"/>
        <w:jc w:val="both"/>
        <w:rPr>
          <w:rFonts w:ascii="Courier New" w:hAnsi="Courier New"/>
          <w:bCs/>
          <w:color w:val="auto"/>
          <w:sz w:val="24"/>
        </w:rPr>
      </w:pPr>
    </w:p>
    <w:p w:rsidR="002B63FA" w:rsidRPr="00F61A07" w:rsidRDefault="002B63FA" w:rsidP="0026223A">
      <w:pPr>
        <w:pStyle w:val="Corpodeltesto1"/>
        <w:shd w:val="clear" w:color="auto" w:fill="auto"/>
        <w:spacing w:line="240" w:lineRule="auto"/>
        <w:jc w:val="both"/>
        <w:rPr>
          <w:rFonts w:ascii="Courier New" w:hAnsi="Courier New"/>
          <w:bCs/>
          <w:color w:val="auto"/>
          <w:sz w:val="24"/>
        </w:rPr>
      </w:pPr>
    </w:p>
    <w:p w:rsidR="00B53F3E" w:rsidRDefault="00A7624B" w:rsidP="00B53F3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AREA DI ATTIVITÀ </w:t>
      </w:r>
      <w:r w:rsidR="00A46359" w:rsidRPr="00F61A07">
        <w:rPr>
          <w:rFonts w:ascii="Courier New" w:hAnsi="Courier New"/>
          <w:bCs/>
          <w:color w:val="auto"/>
          <w:sz w:val="24"/>
        </w:rPr>
        <w:t>-</w:t>
      </w:r>
      <w:r w:rsidRPr="00F61A07">
        <w:rPr>
          <w:rFonts w:ascii="Courier New" w:hAnsi="Courier New"/>
          <w:bCs/>
          <w:color w:val="auto"/>
          <w:sz w:val="24"/>
        </w:rPr>
        <w:t xml:space="preserve"> SERVIZI GENERALI</w:t>
      </w:r>
    </w:p>
    <w:p w:rsidR="00B53F3E" w:rsidRDefault="00B53F3E" w:rsidP="00B53F3E">
      <w:pPr>
        <w:pStyle w:val="Corpodeltesto1"/>
        <w:shd w:val="clear" w:color="auto" w:fill="auto"/>
        <w:spacing w:line="240" w:lineRule="auto"/>
        <w:rPr>
          <w:rFonts w:ascii="Courier New" w:hAnsi="Courier New"/>
          <w:bCs/>
          <w:color w:val="auto"/>
          <w:sz w:val="24"/>
        </w:rPr>
      </w:pPr>
    </w:p>
    <w:p w:rsidR="00B53F3E" w:rsidRDefault="00901382" w:rsidP="00B53F3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COMPETENZE A CARATTERE PROFESSIONALIZZANTE</w:t>
      </w:r>
    </w:p>
    <w:p w:rsidR="00B53F3E" w:rsidRDefault="00B53F3E" w:rsidP="00B53F3E">
      <w:pPr>
        <w:pStyle w:val="Corpodeltesto1"/>
        <w:shd w:val="clear" w:color="auto" w:fill="auto"/>
        <w:spacing w:line="240" w:lineRule="auto"/>
        <w:rPr>
          <w:rFonts w:ascii="Courier New" w:hAnsi="Courier New"/>
          <w:bCs/>
          <w:color w:val="auto"/>
          <w:sz w:val="24"/>
        </w:rPr>
      </w:pPr>
    </w:p>
    <w:p w:rsidR="00961D46" w:rsidRPr="00F61A07" w:rsidRDefault="00901382" w:rsidP="00B53F3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ELENCO COMPETENZE CHIAVE (</w:t>
      </w:r>
      <w:r w:rsidR="009877D6" w:rsidRPr="00F61A07">
        <w:rPr>
          <w:rFonts w:ascii="Courier New" w:hAnsi="Courier New"/>
          <w:bCs/>
          <w:color w:val="auto"/>
          <w:sz w:val="24"/>
        </w:rPr>
        <w:t>*</w:t>
      </w:r>
      <w:r w:rsidRPr="00F61A07">
        <w:rPr>
          <w:rFonts w:ascii="Courier New" w:hAnsi="Courier New"/>
          <w:bCs/>
          <w:color w:val="auto"/>
          <w:sz w:val="24"/>
        </w:rPr>
        <w:t>)</w:t>
      </w:r>
    </w:p>
    <w:p w:rsidR="009877D6" w:rsidRPr="00F61A07" w:rsidRDefault="009877D6" w:rsidP="0026223A">
      <w:pPr>
        <w:pStyle w:val="Corpodeltesto1"/>
        <w:shd w:val="clear" w:color="auto" w:fill="auto"/>
        <w:spacing w:line="240" w:lineRule="auto"/>
        <w:jc w:val="both"/>
        <w:rPr>
          <w:rFonts w:ascii="Courier New" w:hAnsi="Courier New"/>
          <w:bCs/>
          <w:color w:val="auto"/>
          <w:sz w:val="24"/>
        </w:rPr>
      </w:pPr>
    </w:p>
    <w:p w:rsidR="009877D6"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SETTORE</w:t>
      </w:r>
    </w:p>
    <w:p w:rsidR="00B53F3E" w:rsidRPr="00F61A07" w:rsidRDefault="00B53F3E" w:rsidP="0026223A">
      <w:pPr>
        <w:pStyle w:val="Corpodeltesto20"/>
        <w:shd w:val="clear" w:color="auto" w:fill="auto"/>
        <w:spacing w:line="240" w:lineRule="auto"/>
        <w:ind w:left="0"/>
        <w:jc w:val="both"/>
        <w:rPr>
          <w:rFonts w:ascii="Courier New" w:hAnsi="Courier New"/>
          <w:bCs/>
          <w:color w:val="auto"/>
          <w:sz w:val="24"/>
        </w:rPr>
      </w:pPr>
    </w:p>
    <w:p w:rsidR="009877D6"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B53F3E" w:rsidRPr="00F61A07" w:rsidRDefault="00B53F3E" w:rsidP="0026223A">
      <w:pPr>
        <w:pStyle w:val="Corpodeltesto110"/>
        <w:shd w:val="clear" w:color="auto" w:fill="auto"/>
        <w:spacing w:line="240" w:lineRule="auto"/>
        <w:ind w:left="0" w:firstLine="0"/>
        <w:jc w:val="both"/>
        <w:rPr>
          <w:rFonts w:ascii="Courier New" w:hAnsi="Courier New"/>
          <w:bCs/>
          <w:color w:val="auto"/>
          <w:sz w:val="24"/>
        </w:rPr>
      </w:pPr>
    </w:p>
    <w:p w:rsidR="001B2DDC" w:rsidRPr="00F61A07" w:rsidRDefault="009877D6"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le caratteristiche del settore</w:t>
      </w:r>
      <w:r w:rsidR="001B2DDC" w:rsidRPr="00F61A07">
        <w:rPr>
          <w:rFonts w:ascii="Courier New" w:hAnsi="Courier New"/>
          <w:bCs/>
          <w:color w:val="auto"/>
          <w:sz w:val="24"/>
        </w:rPr>
        <w:t>;</w:t>
      </w:r>
    </w:p>
    <w:p w:rsidR="001B2DDC" w:rsidRPr="00F61A07" w:rsidRDefault="001B2DD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l</w:t>
      </w:r>
      <w:r w:rsidR="00901382" w:rsidRPr="00F61A07">
        <w:rPr>
          <w:rFonts w:ascii="Courier New" w:hAnsi="Courier New"/>
          <w:bCs/>
          <w:color w:val="auto"/>
          <w:sz w:val="24"/>
        </w:rPr>
        <w:t>'impresa di riferimento nei suoi aspetti organizzativi e gestionali e il contesto in cui opera</w:t>
      </w:r>
      <w:r w:rsidRPr="00F61A07">
        <w:rPr>
          <w:rFonts w:ascii="Courier New" w:hAnsi="Courier New"/>
          <w:bCs/>
          <w:color w:val="auto"/>
          <w:sz w:val="24"/>
        </w:rPr>
        <w:t>;</w:t>
      </w:r>
    </w:p>
    <w:p w:rsidR="001B2DDC" w:rsidRPr="00F61A07" w:rsidRDefault="001B2DD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1B2DD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nel rispetto delle norme e delle buone prassi in materia di prevenzione e protezione dai rischi per la sicurezza sul lavoro e di prevenzione e protezione dagli incendi</w:t>
      </w:r>
      <w:r w:rsidRPr="00F61A07">
        <w:rPr>
          <w:rFonts w:ascii="Courier New" w:hAnsi="Courier New"/>
          <w:bCs/>
          <w:color w:val="auto"/>
          <w:sz w:val="24"/>
        </w:rPr>
        <w:t>.</w:t>
      </w:r>
    </w:p>
    <w:p w:rsidR="001B2DDC" w:rsidRPr="00F61A07" w:rsidRDefault="001B2DDC" w:rsidP="0026223A">
      <w:pPr>
        <w:pStyle w:val="Corpodeltesto110"/>
        <w:shd w:val="clear" w:color="auto" w:fill="auto"/>
        <w:spacing w:line="240" w:lineRule="auto"/>
        <w:ind w:left="0" w:firstLine="0"/>
        <w:jc w:val="both"/>
        <w:rPr>
          <w:rFonts w:ascii="Courier New" w:hAnsi="Courier New"/>
          <w:bCs/>
          <w:color w:val="auto"/>
          <w:sz w:val="24"/>
        </w:rPr>
      </w:pPr>
    </w:p>
    <w:p w:rsidR="001B2DDC" w:rsidRPr="00F61A07" w:rsidRDefault="001B2DD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COMPETENZE DI AREA</w:t>
      </w:r>
    </w:p>
    <w:p w:rsidR="00B53F3E" w:rsidRDefault="00B53F3E" w:rsidP="0026223A">
      <w:pPr>
        <w:pStyle w:val="Corpodeltesto110"/>
        <w:shd w:val="clear" w:color="auto" w:fill="auto"/>
        <w:spacing w:line="240" w:lineRule="auto"/>
        <w:ind w:left="284" w:hanging="284"/>
        <w:jc w:val="both"/>
        <w:rPr>
          <w:rFonts w:ascii="Courier New" w:hAnsi="Courier New"/>
          <w:bCs/>
          <w:color w:val="auto"/>
          <w:sz w:val="24"/>
        </w:rPr>
      </w:pPr>
    </w:p>
    <w:p w:rsidR="003B4895" w:rsidRPr="00F61A07" w:rsidRDefault="001B2DD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conoscere il ruolo della propria area di attività all'interno del processo di produzione e di erogazione del servizio</w:t>
      </w:r>
      <w:r w:rsidR="003B4895" w:rsidRPr="00F61A07">
        <w:rPr>
          <w:rFonts w:ascii="Courier New" w:hAnsi="Courier New"/>
          <w:bCs/>
          <w:color w:val="auto"/>
          <w:sz w:val="24"/>
        </w:rPr>
        <w:t>;</w:t>
      </w:r>
    </w:p>
    <w:p w:rsidR="003B4895" w:rsidRPr="00F61A07" w:rsidRDefault="003B489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1B2DDC"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3B4895" w:rsidRPr="00F61A07" w:rsidRDefault="003B489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1B2DDC"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3B4895" w:rsidRPr="00F61A07" w:rsidRDefault="003B489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1B2DDC" w:rsidRPr="00F61A07">
        <w:rPr>
          <w:rFonts w:ascii="Courier New" w:hAnsi="Courier New"/>
          <w:bCs/>
          <w:color w:val="auto"/>
          <w:sz w:val="24"/>
        </w:rPr>
        <w:t>aper operare in un contesto aziendale orientato alla qualità</w:t>
      </w:r>
      <w:r w:rsidRPr="00F61A07">
        <w:rPr>
          <w:rFonts w:ascii="Courier New" w:hAnsi="Courier New"/>
          <w:bCs/>
          <w:color w:val="auto"/>
          <w:sz w:val="24"/>
        </w:rPr>
        <w:t>;</w:t>
      </w:r>
    </w:p>
    <w:p w:rsidR="003B4895" w:rsidRPr="00F61A07" w:rsidRDefault="003B489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1B2DDC" w:rsidRPr="00F61A07">
        <w:rPr>
          <w:rFonts w:ascii="Courier New" w:hAnsi="Courier New"/>
          <w:bCs/>
          <w:color w:val="auto"/>
          <w:sz w:val="24"/>
        </w:rPr>
        <w:t>onoscere e saper utilizzare il glossario della professione</w:t>
      </w:r>
      <w:r w:rsidRPr="00F61A07">
        <w:rPr>
          <w:rFonts w:ascii="Courier New" w:hAnsi="Courier New"/>
          <w:bCs/>
          <w:color w:val="auto"/>
          <w:sz w:val="24"/>
        </w:rPr>
        <w:t>;</w:t>
      </w:r>
    </w:p>
    <w:p w:rsidR="001B2DDC" w:rsidRPr="00F61A07" w:rsidRDefault="003B4895"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1B2DDC" w:rsidRPr="00F61A07">
        <w:rPr>
          <w:rFonts w:ascii="Courier New" w:hAnsi="Courier New"/>
          <w:bCs/>
          <w:color w:val="auto"/>
          <w:sz w:val="24"/>
        </w:rPr>
        <w:t>onoscere gli elementi basilari di una lingua straniera, se richiesto dalla mansione</w:t>
      </w:r>
      <w:r w:rsidRPr="00F61A07">
        <w:rPr>
          <w:rFonts w:ascii="Courier New" w:hAnsi="Courier New"/>
          <w:bCs/>
          <w:color w:val="auto"/>
          <w:sz w:val="24"/>
        </w:rPr>
        <w:t>.</w:t>
      </w:r>
    </w:p>
    <w:p w:rsidR="001B2DDC" w:rsidRPr="00F61A07" w:rsidRDefault="001B2DDC" w:rsidP="0026223A">
      <w:pPr>
        <w:pStyle w:val="Corpodeltesto110"/>
        <w:shd w:val="clear" w:color="auto" w:fill="auto"/>
        <w:spacing w:line="240" w:lineRule="auto"/>
        <w:ind w:left="0" w:firstLine="0"/>
        <w:jc w:val="both"/>
        <w:rPr>
          <w:rFonts w:ascii="Courier New" w:hAnsi="Courier New"/>
          <w:bCs/>
          <w:color w:val="auto"/>
          <w:sz w:val="24"/>
        </w:rPr>
      </w:pPr>
    </w:p>
    <w:p w:rsidR="001B2DDC" w:rsidRPr="00F61A07" w:rsidRDefault="003B4895"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COMPETENZE DI PROFILO</w:t>
      </w:r>
    </w:p>
    <w:p w:rsidR="00B53F3E" w:rsidRDefault="00B53F3E" w:rsidP="0026223A">
      <w:pPr>
        <w:pStyle w:val="Corpodeltesto20"/>
        <w:shd w:val="clear" w:color="auto" w:fill="auto"/>
        <w:spacing w:line="240" w:lineRule="auto"/>
        <w:ind w:left="284" w:hanging="284"/>
        <w:jc w:val="both"/>
        <w:rPr>
          <w:rFonts w:ascii="Courier New" w:hAnsi="Courier New"/>
          <w:bCs/>
          <w:color w:val="auto"/>
          <w:sz w:val="24"/>
        </w:rPr>
      </w:pPr>
    </w:p>
    <w:p w:rsidR="00F80901" w:rsidRPr="00F61A07" w:rsidRDefault="003B4895"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r</w:t>
      </w:r>
      <w:r w:rsidR="00901382" w:rsidRPr="00F61A07">
        <w:rPr>
          <w:rFonts w:ascii="Courier New" w:hAnsi="Courier New"/>
          <w:bCs/>
          <w:color w:val="auto"/>
          <w:sz w:val="24"/>
        </w:rPr>
        <w:t xml:space="preserve">iconoscere </w:t>
      </w:r>
      <w:r w:rsidR="005B2DC4" w:rsidRPr="00F61A07">
        <w:rPr>
          <w:rFonts w:ascii="Courier New" w:hAnsi="Courier New"/>
          <w:bCs/>
          <w:color w:val="auto"/>
          <w:sz w:val="24"/>
        </w:rPr>
        <w:t>il p</w:t>
      </w:r>
      <w:r w:rsidR="00901382" w:rsidRPr="00F61A07">
        <w:rPr>
          <w:rFonts w:ascii="Courier New" w:hAnsi="Courier New"/>
          <w:bCs/>
          <w:color w:val="auto"/>
          <w:sz w:val="24"/>
        </w:rPr>
        <w:t>roprio ruolo al</w:t>
      </w:r>
      <w:r w:rsidR="005B2DC4" w:rsidRPr="00F61A07">
        <w:rPr>
          <w:rFonts w:ascii="Courier New" w:hAnsi="Courier New"/>
          <w:bCs/>
          <w:color w:val="auto"/>
          <w:sz w:val="24"/>
        </w:rPr>
        <w:t>l</w:t>
      </w:r>
      <w:r w:rsidR="00901382" w:rsidRPr="00F61A07">
        <w:rPr>
          <w:rFonts w:ascii="Courier New" w:hAnsi="Courier New"/>
          <w:bCs/>
          <w:color w:val="auto"/>
          <w:sz w:val="24"/>
        </w:rPr>
        <w:t>'interno del contesto aziendale e del processo di erogazione del servizio</w:t>
      </w:r>
      <w:r w:rsidR="00F80901" w:rsidRPr="00F61A07">
        <w:rPr>
          <w:rFonts w:ascii="Courier New" w:hAnsi="Courier New"/>
          <w:bCs/>
          <w:color w:val="auto"/>
          <w:sz w:val="24"/>
        </w:rPr>
        <w:t>;</w:t>
      </w:r>
    </w:p>
    <w:p w:rsidR="00F80901"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utilizzare lo strumento informatico e i principali software applicativi per le operazioni di calcolo e di videoscrittura</w:t>
      </w:r>
      <w:r w:rsidRPr="00F61A07">
        <w:rPr>
          <w:rFonts w:ascii="Courier New" w:hAnsi="Courier New"/>
          <w:bCs/>
          <w:color w:val="auto"/>
          <w:sz w:val="24"/>
        </w:rPr>
        <w:t>;</w:t>
      </w:r>
    </w:p>
    <w:p w:rsidR="00F80901"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i diversi sistemi di pagamento e di incasso se richiesto dalla mansione</w:t>
      </w:r>
      <w:r w:rsidRPr="00F61A07">
        <w:rPr>
          <w:rFonts w:ascii="Courier New" w:hAnsi="Courier New"/>
          <w:bCs/>
          <w:color w:val="auto"/>
          <w:sz w:val="24"/>
        </w:rPr>
        <w:t>;</w:t>
      </w:r>
    </w:p>
    <w:p w:rsidR="00F80901"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 c</w:t>
      </w:r>
      <w:r w:rsidR="00901382" w:rsidRPr="00F61A07">
        <w:rPr>
          <w:rFonts w:ascii="Courier New" w:hAnsi="Courier New"/>
          <w:bCs/>
          <w:color w:val="auto"/>
          <w:sz w:val="24"/>
        </w:rPr>
        <w:t>onoscere e saper applicare le normative sulla privacy</w:t>
      </w:r>
      <w:r w:rsidRPr="00F61A07">
        <w:rPr>
          <w:rFonts w:ascii="Courier New" w:hAnsi="Courier New"/>
          <w:bCs/>
          <w:color w:val="auto"/>
          <w:sz w:val="24"/>
        </w:rPr>
        <w:t>;</w:t>
      </w:r>
    </w:p>
    <w:p w:rsidR="00F80901"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principi, metodi e tecniche di contabilità generale e analitica se richiesto dalla mansione</w:t>
      </w:r>
      <w:r w:rsidRPr="00F61A07">
        <w:rPr>
          <w:rFonts w:ascii="Courier New" w:hAnsi="Courier New"/>
          <w:bCs/>
          <w:color w:val="auto"/>
          <w:sz w:val="24"/>
        </w:rPr>
        <w:t>;</w:t>
      </w:r>
    </w:p>
    <w:p w:rsidR="00F80901"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redigere rapporti periodici sull'andamento dell'attività, presentare i risultati conseguiti e commentarli negli aspetti salienti se richiesto dalla mansione</w:t>
      </w:r>
      <w:r w:rsidRPr="00F61A07">
        <w:rPr>
          <w:rFonts w:ascii="Courier New" w:hAnsi="Courier New"/>
          <w:bCs/>
          <w:color w:val="auto"/>
          <w:sz w:val="24"/>
        </w:rPr>
        <w:t>;</w:t>
      </w:r>
    </w:p>
    <w:p w:rsidR="00F80901"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redigere, leggere e interpretare lettere e documenti in una lingua straniera se richiesto dalle mansioni</w:t>
      </w:r>
      <w:r w:rsidRPr="00F61A07">
        <w:rPr>
          <w:rFonts w:ascii="Courier New" w:hAnsi="Courier New"/>
          <w:bCs/>
          <w:color w:val="auto"/>
          <w:sz w:val="24"/>
        </w:rPr>
        <w:t>;</w:t>
      </w:r>
    </w:p>
    <w:p w:rsidR="00F80901"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le tecniche di scrittura veloce anche sotto dettatura se richiesto dalla mansione</w:t>
      </w:r>
      <w:r w:rsidRPr="00F61A07">
        <w:rPr>
          <w:rFonts w:ascii="Courier New" w:hAnsi="Courier New"/>
          <w:bCs/>
          <w:color w:val="auto"/>
          <w:sz w:val="24"/>
        </w:rPr>
        <w:t>;</w:t>
      </w:r>
    </w:p>
    <w:p w:rsidR="00F80901"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organizzare e gestire un archivio</w:t>
      </w:r>
      <w:r w:rsidRPr="00F61A07">
        <w:rPr>
          <w:rFonts w:ascii="Courier New" w:hAnsi="Courier New"/>
          <w:bCs/>
          <w:color w:val="auto"/>
          <w:sz w:val="24"/>
        </w:rPr>
        <w:t>;</w:t>
      </w:r>
    </w:p>
    <w:p w:rsidR="00961D46" w:rsidRPr="00F61A07" w:rsidRDefault="00F809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F40185" w:rsidRPr="00F61A07" w:rsidRDefault="00F40185" w:rsidP="0026223A">
      <w:pPr>
        <w:pStyle w:val="Corpodeltesto20"/>
        <w:shd w:val="clear" w:color="auto" w:fill="auto"/>
        <w:spacing w:line="240" w:lineRule="auto"/>
        <w:ind w:left="0"/>
        <w:jc w:val="both"/>
        <w:rPr>
          <w:rFonts w:ascii="Courier New" w:hAnsi="Courier New"/>
          <w:bCs/>
          <w:color w:val="auto"/>
          <w:sz w:val="20"/>
        </w:rPr>
      </w:pPr>
    </w:p>
    <w:p w:rsidR="00F40185" w:rsidRPr="00F61A07" w:rsidRDefault="00F40185"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F40185" w:rsidRPr="00F61A07" w:rsidRDefault="00F40185"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w:t>
      </w:r>
    </w:p>
    <w:p w:rsidR="00A46359" w:rsidRDefault="00A46359" w:rsidP="0026223A">
      <w:pPr>
        <w:pStyle w:val="Corpodeltesto20"/>
        <w:shd w:val="clear" w:color="auto" w:fill="auto"/>
        <w:spacing w:line="240" w:lineRule="auto"/>
        <w:ind w:left="0"/>
        <w:jc w:val="both"/>
        <w:rPr>
          <w:rFonts w:ascii="Courier New" w:hAnsi="Courier New"/>
          <w:bCs/>
          <w:color w:val="auto"/>
          <w:sz w:val="24"/>
        </w:rPr>
      </w:pPr>
    </w:p>
    <w:p w:rsidR="00B53F3E" w:rsidRPr="00F61A07" w:rsidRDefault="00B53F3E" w:rsidP="0026223A">
      <w:pPr>
        <w:pStyle w:val="Corpodeltesto20"/>
        <w:shd w:val="clear" w:color="auto" w:fill="auto"/>
        <w:spacing w:line="240" w:lineRule="auto"/>
        <w:ind w:left="0"/>
        <w:jc w:val="both"/>
        <w:rPr>
          <w:rFonts w:ascii="Courier New" w:hAnsi="Courier New"/>
          <w:bCs/>
          <w:color w:val="auto"/>
          <w:sz w:val="24"/>
        </w:rPr>
      </w:pPr>
    </w:p>
    <w:p w:rsidR="00B53F3E" w:rsidRDefault="00A46359" w:rsidP="00B53F3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SERVIZI GENERALI</w:t>
      </w:r>
    </w:p>
    <w:p w:rsidR="00B53F3E" w:rsidRDefault="00B53F3E" w:rsidP="00B53F3E">
      <w:pPr>
        <w:pStyle w:val="Corpodeltesto1"/>
        <w:shd w:val="clear" w:color="auto" w:fill="auto"/>
        <w:spacing w:line="240" w:lineRule="auto"/>
        <w:rPr>
          <w:rFonts w:ascii="Courier New" w:hAnsi="Courier New"/>
          <w:bCs/>
          <w:color w:val="auto"/>
          <w:sz w:val="24"/>
        </w:rPr>
      </w:pPr>
    </w:p>
    <w:p w:rsidR="00B53F3E" w:rsidRDefault="00901382" w:rsidP="00B53F3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TIPOLOGIA DI PROFILO</w:t>
      </w:r>
    </w:p>
    <w:p w:rsidR="00B53F3E" w:rsidRDefault="00B53F3E" w:rsidP="00B53F3E">
      <w:pPr>
        <w:pStyle w:val="Corpodeltesto1"/>
        <w:shd w:val="clear" w:color="auto" w:fill="auto"/>
        <w:spacing w:line="240" w:lineRule="auto"/>
        <w:rPr>
          <w:rFonts w:ascii="Courier New" w:hAnsi="Courier New"/>
          <w:bCs/>
          <w:color w:val="auto"/>
          <w:sz w:val="24"/>
        </w:rPr>
      </w:pPr>
    </w:p>
    <w:p w:rsidR="00961D46" w:rsidRPr="00F61A07" w:rsidRDefault="00901382" w:rsidP="00B53F3E">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ADDETTO MANUTENZIONE/ASSISTENZA</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manutenzione</w:t>
      </w:r>
    </w:p>
    <w:p w:rsidR="00F40185" w:rsidRPr="00F61A07" w:rsidRDefault="00F40185" w:rsidP="0026223A">
      <w:pPr>
        <w:pStyle w:val="Titolo40"/>
        <w:shd w:val="clear" w:color="auto" w:fill="auto"/>
        <w:jc w:val="both"/>
        <w:outlineLvl w:val="9"/>
        <w:rPr>
          <w:rFonts w:ascii="Courier New" w:eastAsia="Cambria" w:hAnsi="Courier New" w:cs="Cambria"/>
          <w:b w:val="0"/>
          <w:color w:val="auto"/>
          <w:sz w:val="24"/>
        </w:rPr>
      </w:pPr>
      <w:bookmarkStart w:id="857" w:name="bookmark872"/>
      <w:bookmarkStart w:id="858" w:name="bookmark873"/>
    </w:p>
    <w:p w:rsidR="00F40185" w:rsidRPr="00F61A07" w:rsidRDefault="00B53F3E"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 xml:space="preserve">particolari conoscenze tecniche e approfondita conoscenza </w:t>
      </w:r>
    </w:p>
    <w:p w:rsidR="00B53F3E"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tecnico-pratica</w:t>
      </w:r>
      <w:bookmarkEnd w:id="857"/>
      <w:bookmarkEnd w:id="858"/>
      <w:r w:rsidR="00B53F3E">
        <w:rPr>
          <w:rFonts w:ascii="Courier New" w:eastAsia="Cambria" w:hAnsi="Courier New" w:cs="Cambria"/>
          <w:b w:val="0"/>
          <w:color w:val="auto"/>
          <w:sz w:val="24"/>
        </w:rPr>
        <w:t>)</w:t>
      </w:r>
      <w:r w:rsidR="00F40185" w:rsidRPr="00F61A07">
        <w:rPr>
          <w:rFonts w:ascii="Courier New" w:eastAsia="Cambria" w:hAnsi="Courier New" w:cs="Cambria"/>
          <w:b w:val="0"/>
          <w:color w:val="auto"/>
          <w:sz w:val="24"/>
        </w:rPr>
        <w:t>:</w:t>
      </w:r>
    </w:p>
    <w:p w:rsidR="00F40185" w:rsidRPr="00F61A07" w:rsidRDefault="00F40185"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B0179A" w:rsidRPr="00F61A07" w:rsidRDefault="00F40185"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 settore automobilistico</w:t>
      </w:r>
    </w:p>
    <w:p w:rsidR="00B0179A" w:rsidRPr="00F61A07" w:rsidRDefault="00B0179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op</w:t>
      </w:r>
      <w:r w:rsidR="00901382" w:rsidRPr="00F61A07">
        <w:rPr>
          <w:rFonts w:ascii="Courier New" w:hAnsi="Courier New"/>
          <w:bCs/>
          <w:color w:val="auto"/>
          <w:sz w:val="24"/>
        </w:rPr>
        <w:t>eraio specializzato provetto nel settore ferro-metalli</w:t>
      </w:r>
    </w:p>
    <w:p w:rsidR="00B0179A" w:rsidRPr="00F61A07" w:rsidRDefault="00B0179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nelle concessionarie di pubblicità</w:t>
      </w:r>
    </w:p>
    <w:p w:rsidR="00B0179A" w:rsidRPr="00F61A07" w:rsidRDefault="00B0179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w:t>
      </w:r>
    </w:p>
    <w:p w:rsidR="00961D46" w:rsidRPr="00F61A07" w:rsidRDefault="00B0179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anutentore specializzato provetto</w:t>
      </w:r>
    </w:p>
    <w:p w:rsidR="00B0179A" w:rsidRPr="00F61A07" w:rsidRDefault="00B0179A" w:rsidP="0026223A">
      <w:pPr>
        <w:pStyle w:val="Titolo40"/>
        <w:shd w:val="clear" w:color="auto" w:fill="auto"/>
        <w:jc w:val="both"/>
        <w:outlineLvl w:val="9"/>
        <w:rPr>
          <w:rFonts w:ascii="Courier New" w:eastAsia="Cambria" w:hAnsi="Courier New" w:cs="Cambria"/>
          <w:b w:val="0"/>
          <w:color w:val="auto"/>
          <w:sz w:val="24"/>
        </w:rPr>
      </w:pPr>
      <w:bookmarkStart w:id="859" w:name="bookmark874"/>
      <w:bookmarkStart w:id="860" w:name="bookmark875"/>
    </w:p>
    <w:p w:rsidR="00B0179A" w:rsidRPr="00F61A07" w:rsidRDefault="00B53F3E"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B0179A" w:rsidRPr="00F61A07">
        <w:rPr>
          <w:rFonts w:ascii="Courier New" w:eastAsia="Cambria" w:hAnsi="Courier New" w:cs="Cambria"/>
          <w:b w:val="0"/>
          <w:color w:val="auto"/>
          <w:sz w:val="24"/>
        </w:rPr>
        <w:t>s</w:t>
      </w:r>
      <w:r w:rsidR="00901382" w:rsidRPr="00F61A07">
        <w:rPr>
          <w:rFonts w:ascii="Courier New" w:eastAsia="Cambria" w:hAnsi="Courier New" w:cs="Cambria"/>
          <w:b w:val="0"/>
          <w:color w:val="auto"/>
          <w:sz w:val="24"/>
        </w:rPr>
        <w:t xml:space="preserve">pecifiche conoscenze tecniche e particolari capacità </w:t>
      </w:r>
    </w:p>
    <w:p w:rsidR="00B0179A" w:rsidRDefault="00B0179A"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w:t>
      </w:r>
      <w:r w:rsidR="00901382" w:rsidRPr="00F61A07">
        <w:rPr>
          <w:rFonts w:ascii="Courier New" w:eastAsia="Cambria" w:hAnsi="Courier New" w:cs="Cambria"/>
          <w:b w:val="0"/>
          <w:color w:val="auto"/>
          <w:sz w:val="24"/>
        </w:rPr>
        <w:t>ecnico</w:t>
      </w:r>
      <w:r w:rsidRPr="00F61A07">
        <w:rPr>
          <w:rFonts w:ascii="Courier New" w:eastAsia="Cambria" w:hAnsi="Courier New" w:cs="Cambria"/>
          <w:b w:val="0"/>
          <w:color w:val="auto"/>
          <w:sz w:val="24"/>
        </w:rPr>
        <w:t>-</w:t>
      </w:r>
      <w:r w:rsidR="00901382" w:rsidRPr="00F61A07">
        <w:rPr>
          <w:rFonts w:ascii="Courier New" w:eastAsia="Cambria" w:hAnsi="Courier New" w:cs="Cambria"/>
          <w:b w:val="0"/>
          <w:color w:val="auto"/>
          <w:sz w:val="24"/>
        </w:rPr>
        <w:t>pratiche</w:t>
      </w:r>
      <w:bookmarkEnd w:id="859"/>
      <w:bookmarkEnd w:id="860"/>
      <w:r w:rsidR="00B53F3E">
        <w:rPr>
          <w:rFonts w:ascii="Courier New" w:eastAsia="Cambria" w:hAnsi="Courier New" w:cs="Cambria"/>
          <w:b w:val="0"/>
          <w:color w:val="auto"/>
          <w:sz w:val="24"/>
        </w:rPr>
        <w:t>)</w:t>
      </w:r>
      <w:r w:rsidRPr="00F61A07">
        <w:rPr>
          <w:rFonts w:ascii="Courier New" w:eastAsia="Cambria" w:hAnsi="Courier New" w:cs="Cambria"/>
          <w:b w:val="0"/>
          <w:color w:val="auto"/>
          <w:sz w:val="24"/>
        </w:rPr>
        <w:t>:</w:t>
      </w:r>
    </w:p>
    <w:p w:rsidR="00B53F3E" w:rsidRPr="00F61A07" w:rsidRDefault="00B53F3E" w:rsidP="0026223A">
      <w:pPr>
        <w:pStyle w:val="Titolo40"/>
        <w:shd w:val="clear" w:color="auto" w:fill="auto"/>
        <w:jc w:val="both"/>
        <w:outlineLvl w:val="9"/>
        <w:rPr>
          <w:rFonts w:ascii="Courier New" w:eastAsia="Cambria" w:hAnsi="Courier New" w:cs="Cambria"/>
          <w:b w:val="0"/>
          <w:color w:val="auto"/>
          <w:sz w:val="24"/>
        </w:rPr>
      </w:pPr>
    </w:p>
    <w:p w:rsidR="00B0179A" w:rsidRPr="00F61A07" w:rsidRDefault="00B0179A"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w:t>
      </w:r>
      <w:r w:rsidRPr="00F61A07">
        <w:rPr>
          <w:rFonts w:ascii="Courier New" w:hAnsi="Courier New"/>
          <w:bCs/>
          <w:color w:val="auto"/>
          <w:sz w:val="24"/>
        </w:rPr>
        <w:t>;</w:t>
      </w:r>
    </w:p>
    <w:p w:rsidR="00BB7101" w:rsidRPr="00F61A07" w:rsidRDefault="00B0179A"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nelle aziende commerciali dei settori ferro e acciaio, metalli non ferrosi e rottami</w:t>
      </w:r>
      <w:r w:rsidR="00BB7101" w:rsidRPr="00F61A07">
        <w:rPr>
          <w:rFonts w:ascii="Courier New" w:hAnsi="Courier New"/>
          <w:bCs/>
          <w:color w:val="auto"/>
          <w:sz w:val="24"/>
        </w:rPr>
        <w:t>;</w:t>
      </w:r>
    </w:p>
    <w:p w:rsidR="00961D46" w:rsidRPr="00F61A07" w:rsidRDefault="00BB71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anutentore specializzato</w:t>
      </w:r>
      <w:r w:rsidRPr="00F61A07">
        <w:rPr>
          <w:rFonts w:ascii="Courier New" w:hAnsi="Courier New"/>
          <w:bCs/>
          <w:color w:val="auto"/>
          <w:sz w:val="24"/>
        </w:rPr>
        <w:t>;</w:t>
      </w:r>
    </w:p>
    <w:p w:rsidR="00BB7101" w:rsidRPr="00F61A07" w:rsidRDefault="00BB7101" w:rsidP="0026223A">
      <w:pPr>
        <w:pStyle w:val="Titolo40"/>
        <w:shd w:val="clear" w:color="auto" w:fill="auto"/>
        <w:jc w:val="both"/>
        <w:outlineLvl w:val="9"/>
        <w:rPr>
          <w:rFonts w:ascii="Courier New" w:eastAsia="Cambria" w:hAnsi="Courier New" w:cs="Cambria"/>
          <w:b w:val="0"/>
          <w:color w:val="auto"/>
          <w:sz w:val="24"/>
        </w:rPr>
      </w:pPr>
      <w:bookmarkStart w:id="861" w:name="bookmark876"/>
      <w:bookmarkStart w:id="862" w:name="bookmark877"/>
    </w:p>
    <w:p w:rsidR="00BB7101" w:rsidRDefault="00D011A2"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BB7101" w:rsidRPr="00F61A07">
        <w:rPr>
          <w:rFonts w:ascii="Courier New" w:eastAsia="Cambria" w:hAnsi="Courier New" w:cs="Cambria"/>
          <w:b w:val="0"/>
          <w:color w:val="auto"/>
          <w:sz w:val="24"/>
        </w:rPr>
        <w:t>n</w:t>
      </w:r>
      <w:r w:rsidR="00901382" w:rsidRPr="00F61A07">
        <w:rPr>
          <w:rFonts w:ascii="Courier New" w:eastAsia="Cambria" w:hAnsi="Courier New" w:cs="Cambria"/>
          <w:b w:val="0"/>
          <w:color w:val="auto"/>
          <w:sz w:val="24"/>
        </w:rPr>
        <w:t>ormali conoscenze e adeguate capacità tecnico-pratiche</w:t>
      </w:r>
      <w:bookmarkEnd w:id="861"/>
      <w:bookmarkEnd w:id="862"/>
      <w:r>
        <w:rPr>
          <w:rFonts w:ascii="Courier New" w:eastAsia="Cambria" w:hAnsi="Courier New" w:cs="Cambria"/>
          <w:b w:val="0"/>
          <w:color w:val="auto"/>
          <w:sz w:val="24"/>
        </w:rPr>
        <w:t>)</w:t>
      </w:r>
      <w:r w:rsidR="00BB7101" w:rsidRPr="00F61A07">
        <w:rPr>
          <w:rFonts w:ascii="Courier New" w:eastAsia="Cambria" w:hAnsi="Courier New" w:cs="Cambria"/>
          <w:b w:val="0"/>
          <w:color w:val="auto"/>
          <w:sz w:val="24"/>
        </w:rPr>
        <w:t>:</w:t>
      </w:r>
    </w:p>
    <w:p w:rsidR="00D011A2" w:rsidRPr="00F61A07" w:rsidRDefault="00D011A2" w:rsidP="0026223A">
      <w:pPr>
        <w:pStyle w:val="Titolo40"/>
        <w:shd w:val="clear" w:color="auto" w:fill="auto"/>
        <w:jc w:val="both"/>
        <w:outlineLvl w:val="9"/>
        <w:rPr>
          <w:rFonts w:ascii="Courier New" w:hAnsi="Courier New"/>
          <w:b w:val="0"/>
          <w:color w:val="auto"/>
          <w:sz w:val="24"/>
        </w:rPr>
      </w:pPr>
    </w:p>
    <w:p w:rsidR="00BB7101" w:rsidRPr="00F61A07" w:rsidRDefault="00BB71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qualificato</w:t>
      </w:r>
      <w:r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 xml:space="preserve">peraio qualificato nelle aziende commerciali dei settori ferro e </w:t>
      </w:r>
      <w:r w:rsidR="00901382" w:rsidRPr="00F61A07">
        <w:rPr>
          <w:rFonts w:ascii="Courier New" w:hAnsi="Courier New"/>
          <w:bCs/>
          <w:color w:val="auto"/>
          <w:sz w:val="24"/>
        </w:rPr>
        <w:lastRenderedPageBreak/>
        <w:t>acciaio</w:t>
      </w:r>
      <w:r w:rsidRPr="00F61A07">
        <w:rPr>
          <w:rFonts w:ascii="Courier New" w:hAnsi="Courier New"/>
          <w:bCs/>
          <w:color w:val="auto"/>
          <w:sz w:val="24"/>
        </w:rPr>
        <w:t>;</w:t>
      </w:r>
    </w:p>
    <w:p w:rsidR="00961D46" w:rsidRPr="00F61A07" w:rsidRDefault="00BB710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anutentore qualificato</w:t>
      </w:r>
      <w:r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p>
    <w:p w:rsidR="00D011A2" w:rsidRDefault="00D011A2" w:rsidP="0026223A">
      <w:pPr>
        <w:pStyle w:val="Titolo40"/>
        <w:shd w:val="clear" w:color="auto" w:fill="auto"/>
        <w:jc w:val="both"/>
        <w:outlineLvl w:val="9"/>
        <w:rPr>
          <w:rFonts w:ascii="Courier New" w:eastAsia="Cambria" w:hAnsi="Courier New" w:cs="Cambria"/>
          <w:b w:val="0"/>
          <w:color w:val="auto"/>
          <w:sz w:val="24"/>
        </w:rPr>
      </w:pPr>
      <w:bookmarkStart w:id="863" w:name="bookmark878"/>
      <w:bookmarkStart w:id="864" w:name="bookmark879"/>
      <w:r>
        <w:rPr>
          <w:rFonts w:ascii="Courier New" w:eastAsia="Cambria" w:hAnsi="Courier New" w:cs="Cambria"/>
          <w:b w:val="0"/>
          <w:color w:val="auto"/>
          <w:sz w:val="24"/>
        </w:rPr>
        <w:t>(</w:t>
      </w:r>
      <w:r w:rsidR="00BB7101" w:rsidRPr="00F61A07">
        <w:rPr>
          <w:rFonts w:ascii="Courier New" w:eastAsia="Cambria" w:hAnsi="Courier New" w:cs="Cambria"/>
          <w:b w:val="0"/>
          <w:color w:val="auto"/>
          <w:sz w:val="24"/>
        </w:rPr>
        <w:t>s</w:t>
      </w:r>
      <w:r w:rsidR="00901382" w:rsidRPr="00F61A07">
        <w:rPr>
          <w:rFonts w:ascii="Courier New" w:eastAsia="Cambria" w:hAnsi="Courier New" w:cs="Cambria"/>
          <w:b w:val="0"/>
          <w:color w:val="auto"/>
          <w:sz w:val="24"/>
        </w:rPr>
        <w:t>emplici conoscenze pratiche</w:t>
      </w:r>
      <w:bookmarkEnd w:id="863"/>
      <w:bookmarkEnd w:id="864"/>
      <w:r>
        <w:rPr>
          <w:rFonts w:ascii="Courier New" w:eastAsia="Cambria" w:hAnsi="Courier New" w:cs="Cambria"/>
          <w:b w:val="0"/>
          <w:color w:val="auto"/>
          <w:sz w:val="24"/>
        </w:rPr>
        <w:t>)</w:t>
      </w:r>
      <w:r w:rsidR="00BB7101" w:rsidRPr="00F61A07">
        <w:rPr>
          <w:rFonts w:ascii="Courier New" w:eastAsia="Cambria" w:hAnsi="Courier New" w:cs="Cambria"/>
          <w:b w:val="0"/>
          <w:color w:val="auto"/>
          <w:sz w:val="24"/>
        </w:rPr>
        <w:t>:</w:t>
      </w:r>
    </w:p>
    <w:p w:rsidR="00BB7101" w:rsidRPr="00F61A07" w:rsidRDefault="00BB7101"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 xml:space="preserve">peraio comune nelle aziende commerciali dei settori ferro </w:t>
      </w:r>
    </w:p>
    <w:p w:rsidR="00961D46" w:rsidRPr="00F61A07" w:rsidRDefault="00D011A2"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 acciaio, metalli non ferrosi e rottami</w:t>
      </w:r>
      <w:r w:rsidR="00BB7101"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assistenza</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p>
    <w:p w:rsidR="00BB7101" w:rsidRPr="00F61A07" w:rsidRDefault="00D011A2"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approfondite conoscenze tecnico</w:t>
      </w:r>
      <w:r w:rsidR="00425C75" w:rsidRPr="00F61A07">
        <w:rPr>
          <w:rFonts w:ascii="Courier New" w:hAnsi="Courier New"/>
          <w:bCs/>
          <w:color w:val="auto"/>
          <w:sz w:val="24"/>
        </w:rPr>
        <w:t>-</w:t>
      </w:r>
      <w:r w:rsidR="00901382" w:rsidRPr="00F61A07">
        <w:rPr>
          <w:rFonts w:ascii="Courier New" w:hAnsi="Courier New"/>
          <w:bCs/>
          <w:color w:val="auto"/>
          <w:sz w:val="24"/>
        </w:rPr>
        <w:softHyphen/>
        <w:t xml:space="preserve">scientifiche e capacità </w:t>
      </w:r>
    </w:p>
    <w:p w:rsidR="00BB7101"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 divulgazione delle proprie competenze</w:t>
      </w:r>
      <w:r w:rsidR="00D011A2">
        <w:rPr>
          <w:rFonts w:ascii="Courier New" w:hAnsi="Courier New"/>
          <w:bCs/>
          <w:color w:val="auto"/>
          <w:sz w:val="24"/>
        </w:rPr>
        <w:t>)</w:t>
      </w:r>
      <w:r w:rsidR="00BB7101" w:rsidRPr="00F61A07">
        <w:rPr>
          <w:rFonts w:ascii="Courier New" w:hAnsi="Courier New"/>
          <w:bCs/>
          <w:color w:val="auto"/>
          <w:sz w:val="24"/>
        </w:rPr>
        <w:t>:</w:t>
      </w:r>
    </w:p>
    <w:p w:rsidR="00D011A2" w:rsidRPr="00F61A07" w:rsidRDefault="00D011A2" w:rsidP="0026223A">
      <w:pPr>
        <w:pStyle w:val="Corpodeltesto20"/>
        <w:shd w:val="clear" w:color="auto" w:fill="auto"/>
        <w:spacing w:line="240" w:lineRule="auto"/>
        <w:ind w:left="0"/>
        <w:jc w:val="both"/>
        <w:rPr>
          <w:rFonts w:ascii="Courier New" w:hAnsi="Courier New"/>
          <w:bCs/>
          <w:color w:val="auto"/>
          <w:sz w:val="24"/>
        </w:rPr>
      </w:pP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ollaudatore e/o accettatore</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p>
    <w:p w:rsidR="00BB7101" w:rsidRPr="00F61A07" w:rsidRDefault="00D011A2"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D011A2"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softHyphen/>
        <w:t>pratica</w:t>
      </w:r>
      <w:r w:rsidR="00D011A2">
        <w:rPr>
          <w:rFonts w:ascii="Courier New" w:hAnsi="Courier New"/>
          <w:bCs/>
          <w:color w:val="auto"/>
          <w:sz w:val="24"/>
        </w:rPr>
        <w:t>)</w:t>
      </w:r>
      <w:r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t</w:t>
      </w:r>
      <w:r w:rsidR="00901382" w:rsidRPr="00F61A07">
        <w:rPr>
          <w:rFonts w:ascii="Courier New" w:hAnsi="Courier New"/>
          <w:bCs/>
          <w:color w:val="auto"/>
          <w:sz w:val="24"/>
        </w:rPr>
        <w:t>ecnico riparatore del settore elettrodomestici</w:t>
      </w:r>
    </w:p>
    <w:p w:rsidR="00961D46"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t</w:t>
      </w:r>
      <w:r w:rsidR="00901382" w:rsidRPr="00F61A07">
        <w:rPr>
          <w:rFonts w:ascii="Courier New" w:hAnsi="Courier New"/>
          <w:bCs/>
          <w:color w:val="auto"/>
          <w:sz w:val="24"/>
        </w:rPr>
        <w:t>ecnico riparatore del settore macchine per ufficio</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p>
    <w:p w:rsidR="00BB7101" w:rsidRPr="00F61A07" w:rsidRDefault="00D011A2"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BB7101" w:rsidRPr="00F61A07">
        <w:rPr>
          <w:rFonts w:ascii="Courier New" w:hAnsi="Courier New"/>
          <w:bCs/>
          <w:color w:val="auto"/>
          <w:sz w:val="24"/>
        </w:rPr>
        <w:t>s</w:t>
      </w:r>
      <w:r w:rsidR="00901382" w:rsidRPr="00F61A07">
        <w:rPr>
          <w:rFonts w:ascii="Courier New" w:hAnsi="Courier New"/>
          <w:bCs/>
          <w:color w:val="auto"/>
          <w:sz w:val="24"/>
        </w:rPr>
        <w:t xml:space="preserve">pecifiche conoscenze tecniche e particolari capacità </w:t>
      </w:r>
    </w:p>
    <w:p w:rsidR="00D011A2"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w:t>
      </w:r>
      <w:r w:rsidR="00425C75" w:rsidRPr="00F61A07">
        <w:rPr>
          <w:rFonts w:ascii="Courier New" w:hAnsi="Courier New"/>
          <w:bCs/>
          <w:color w:val="auto"/>
          <w:sz w:val="24"/>
        </w:rPr>
        <w:t>-</w:t>
      </w:r>
      <w:r w:rsidRPr="00F61A07">
        <w:rPr>
          <w:rFonts w:ascii="Courier New" w:hAnsi="Courier New"/>
          <w:bCs/>
          <w:color w:val="auto"/>
          <w:sz w:val="24"/>
        </w:rPr>
        <w:t>pratiche</w:t>
      </w:r>
      <w:r w:rsidR="00D011A2">
        <w:rPr>
          <w:rFonts w:ascii="Courier New" w:hAnsi="Courier New"/>
          <w:bCs/>
          <w:color w:val="auto"/>
          <w:sz w:val="24"/>
        </w:rPr>
        <w:t>)</w:t>
      </w:r>
      <w:r w:rsidR="00BB7101" w:rsidRPr="00F61A07">
        <w:rPr>
          <w:rFonts w:ascii="Courier New" w:hAnsi="Courier New"/>
          <w:bCs/>
          <w:color w:val="auto"/>
          <w:sz w:val="24"/>
        </w:rPr>
        <w:t>:</w:t>
      </w:r>
    </w:p>
    <w:p w:rsidR="00D011A2" w:rsidRDefault="00D011A2" w:rsidP="0026223A">
      <w:pPr>
        <w:pStyle w:val="Corpodeltesto20"/>
        <w:shd w:val="clear" w:color="auto" w:fill="auto"/>
        <w:spacing w:line="240" w:lineRule="auto"/>
        <w:ind w:left="0"/>
        <w:jc w:val="both"/>
        <w:rPr>
          <w:rFonts w:ascii="Courier New" w:hAnsi="Courier New"/>
          <w:bCs/>
          <w:color w:val="auto"/>
          <w:sz w:val="24"/>
        </w:rPr>
      </w:pP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estetista, </w:t>
      </w:r>
      <w:r w:rsidR="00901382" w:rsidRPr="00F61A07">
        <w:rPr>
          <w:rFonts w:ascii="Courier New" w:hAnsi="Courier New"/>
          <w:bCs/>
          <w:color w:val="auto"/>
          <w:sz w:val="24"/>
        </w:rPr>
        <w:t>anche con funzioni di vendita</w:t>
      </w:r>
    </w:p>
    <w:p w:rsidR="00961D46"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collaudo</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p>
    <w:p w:rsidR="00BB7101" w:rsidRDefault="00D011A2" w:rsidP="0026223A">
      <w:pPr>
        <w:pStyle w:val="Titolo40"/>
        <w:shd w:val="clear" w:color="auto" w:fill="auto"/>
        <w:jc w:val="both"/>
        <w:outlineLvl w:val="9"/>
        <w:rPr>
          <w:rFonts w:ascii="Courier New" w:eastAsia="Cambria" w:hAnsi="Courier New" w:cs="Cambria"/>
          <w:b w:val="0"/>
          <w:color w:val="auto"/>
          <w:sz w:val="24"/>
        </w:rPr>
      </w:pPr>
      <w:bookmarkStart w:id="865" w:name="bookmark880"/>
      <w:bookmarkStart w:id="866" w:name="bookmark881"/>
      <w:r>
        <w:rPr>
          <w:rFonts w:ascii="Courier New" w:eastAsia="Cambria" w:hAnsi="Courier New" w:cs="Cambria"/>
          <w:b w:val="0"/>
          <w:color w:val="auto"/>
          <w:sz w:val="24"/>
        </w:rPr>
        <w:t>(</w:t>
      </w:r>
      <w:r w:rsidR="00BB7101" w:rsidRPr="00F61A07">
        <w:rPr>
          <w:rFonts w:ascii="Courier New" w:eastAsia="Cambria" w:hAnsi="Courier New" w:cs="Cambria"/>
          <w:b w:val="0"/>
          <w:color w:val="auto"/>
          <w:sz w:val="24"/>
        </w:rPr>
        <w:t>n</w:t>
      </w:r>
      <w:r w:rsidR="00901382" w:rsidRPr="00F61A07">
        <w:rPr>
          <w:rFonts w:ascii="Courier New" w:eastAsia="Cambria" w:hAnsi="Courier New" w:cs="Cambria"/>
          <w:b w:val="0"/>
          <w:color w:val="auto"/>
          <w:sz w:val="24"/>
        </w:rPr>
        <w:t>ormali conoscenze e adeguate capacità tecnico-pratiche</w:t>
      </w:r>
      <w:bookmarkEnd w:id="865"/>
      <w:bookmarkEnd w:id="866"/>
      <w:r>
        <w:rPr>
          <w:rFonts w:ascii="Courier New" w:eastAsia="Cambria" w:hAnsi="Courier New" w:cs="Cambria"/>
          <w:b w:val="0"/>
          <w:color w:val="auto"/>
          <w:sz w:val="24"/>
        </w:rPr>
        <w:t>)</w:t>
      </w:r>
      <w:r w:rsidR="00BB7101" w:rsidRPr="00F61A07">
        <w:rPr>
          <w:rFonts w:ascii="Courier New" w:eastAsia="Cambria" w:hAnsi="Courier New" w:cs="Cambria"/>
          <w:b w:val="0"/>
          <w:color w:val="auto"/>
          <w:sz w:val="24"/>
        </w:rPr>
        <w:t>:</w:t>
      </w:r>
    </w:p>
    <w:p w:rsidR="00D011A2" w:rsidRPr="00F61A07" w:rsidRDefault="00D011A2" w:rsidP="0026223A">
      <w:pPr>
        <w:pStyle w:val="Titolo40"/>
        <w:shd w:val="clear" w:color="auto" w:fill="auto"/>
        <w:jc w:val="both"/>
        <w:outlineLvl w:val="9"/>
        <w:rPr>
          <w:rFonts w:ascii="Courier New" w:hAnsi="Courier New"/>
          <w:b w:val="0"/>
          <w:color w:val="auto"/>
          <w:sz w:val="24"/>
        </w:rPr>
      </w:pP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p</w:t>
      </w:r>
      <w:r w:rsidR="00901382" w:rsidRPr="00F61A07">
        <w:rPr>
          <w:rFonts w:ascii="Courier New" w:hAnsi="Courier New"/>
          <w:bCs/>
          <w:color w:val="auto"/>
          <w:sz w:val="24"/>
        </w:rPr>
        <w:t>ratico di laboratorio chimico</w:t>
      </w:r>
      <w:r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i</w:t>
      </w:r>
      <w:r w:rsidR="00901382" w:rsidRPr="00F61A07">
        <w:rPr>
          <w:rFonts w:ascii="Courier New" w:hAnsi="Courier New"/>
          <w:bCs/>
          <w:color w:val="auto"/>
          <w:sz w:val="24"/>
        </w:rPr>
        <w:t>nformatore negli Istituti di informazioni commerciali</w:t>
      </w:r>
      <w:r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di biblioteca circolante</w:t>
      </w:r>
      <w:r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ai negozi o filiali di esposizioni</w:t>
      </w:r>
      <w:r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centralino telefonico</w:t>
      </w:r>
      <w:r w:rsidRPr="00F61A07">
        <w:rPr>
          <w:rFonts w:ascii="Courier New" w:hAnsi="Courier New"/>
          <w:bCs/>
          <w:color w:val="auto"/>
          <w:sz w:val="24"/>
        </w:rPr>
        <w:t>;</w:t>
      </w:r>
    </w:p>
    <w:p w:rsidR="00BB7101" w:rsidRPr="00F61A07" w:rsidRDefault="00BB7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 xml:space="preserve">ddetto alle operazioni ausiliarie alla vendita nelle aziende </w:t>
      </w:r>
    </w:p>
    <w:p w:rsidR="00961D46" w:rsidRPr="00F61A07" w:rsidRDefault="00D011A2"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a integrale libero servizio</w:t>
      </w:r>
      <w:r w:rsidR="00BB7101" w:rsidRPr="00F61A07">
        <w:rPr>
          <w:rFonts w:ascii="Courier New" w:hAnsi="Courier New"/>
          <w:bCs/>
          <w:color w:val="auto"/>
          <w:sz w:val="24"/>
        </w:rPr>
        <w:t>;</w:t>
      </w:r>
    </w:p>
    <w:p w:rsidR="00BB7101" w:rsidRPr="00F61A07" w:rsidRDefault="00BB7101" w:rsidP="0026223A">
      <w:pPr>
        <w:pStyle w:val="Titolo40"/>
        <w:shd w:val="clear" w:color="auto" w:fill="auto"/>
        <w:jc w:val="both"/>
        <w:outlineLvl w:val="9"/>
        <w:rPr>
          <w:rFonts w:ascii="Courier New" w:eastAsia="Cambria" w:hAnsi="Courier New" w:cs="Cambria"/>
          <w:b w:val="0"/>
          <w:color w:val="auto"/>
          <w:sz w:val="24"/>
        </w:rPr>
      </w:pPr>
      <w:bookmarkStart w:id="867" w:name="bookmark882"/>
      <w:bookmarkStart w:id="868" w:name="bookmark883"/>
    </w:p>
    <w:p w:rsidR="00D011A2" w:rsidRDefault="00D011A2"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BB7101" w:rsidRPr="00F61A07">
        <w:rPr>
          <w:rFonts w:ascii="Courier New" w:eastAsia="Cambria" w:hAnsi="Courier New" w:cs="Cambria"/>
          <w:b w:val="0"/>
          <w:color w:val="auto"/>
          <w:sz w:val="24"/>
        </w:rPr>
        <w:t>s</w:t>
      </w:r>
      <w:r w:rsidR="00901382" w:rsidRPr="00F61A07">
        <w:rPr>
          <w:rFonts w:ascii="Courier New" w:eastAsia="Cambria" w:hAnsi="Courier New" w:cs="Cambria"/>
          <w:b w:val="0"/>
          <w:color w:val="auto"/>
          <w:sz w:val="24"/>
        </w:rPr>
        <w:t>emplici conoscenze pratiche</w:t>
      </w:r>
      <w:bookmarkEnd w:id="867"/>
      <w:bookmarkEnd w:id="868"/>
      <w:r>
        <w:rPr>
          <w:rFonts w:ascii="Courier New" w:eastAsia="Cambria" w:hAnsi="Courier New" w:cs="Cambria"/>
          <w:b w:val="0"/>
          <w:color w:val="auto"/>
          <w:sz w:val="24"/>
        </w:rPr>
        <w:t>)</w:t>
      </w:r>
      <w:r w:rsidR="00BB7101" w:rsidRPr="00F61A07">
        <w:rPr>
          <w:rFonts w:ascii="Courier New" w:eastAsia="Cambria" w:hAnsi="Courier New" w:cs="Cambria"/>
          <w:b w:val="0"/>
          <w:color w:val="auto"/>
          <w:sz w:val="24"/>
        </w:rPr>
        <w:t>:</w:t>
      </w:r>
    </w:p>
    <w:p w:rsidR="00BB7101" w:rsidRPr="00F61A07" w:rsidRDefault="00BB7101"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D011A2" w:rsidRDefault="00BB7101" w:rsidP="00D011A2">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d</w:t>
      </w:r>
      <w:r w:rsidR="00901382" w:rsidRPr="00F61A07">
        <w:rPr>
          <w:rFonts w:ascii="Courier New" w:hAnsi="Courier New"/>
          <w:bCs/>
          <w:color w:val="auto"/>
          <w:sz w:val="24"/>
        </w:rPr>
        <w:t>imostratore</w:t>
      </w:r>
    </w:p>
    <w:p w:rsidR="00D011A2" w:rsidRDefault="00D011A2" w:rsidP="00D011A2">
      <w:pPr>
        <w:pStyle w:val="Corpodeltesto20"/>
        <w:shd w:val="clear" w:color="auto" w:fill="auto"/>
        <w:spacing w:line="240" w:lineRule="auto"/>
        <w:ind w:left="0"/>
        <w:jc w:val="both"/>
        <w:rPr>
          <w:rFonts w:ascii="Courier New" w:hAnsi="Courier New"/>
          <w:bCs/>
          <w:color w:val="auto"/>
          <w:sz w:val="24"/>
        </w:rPr>
      </w:pPr>
    </w:p>
    <w:p w:rsidR="00D011A2" w:rsidRDefault="00D011A2" w:rsidP="00D011A2">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Altre qualifiche afferenti al profilo non espressamente comprese nella predetta elencazione.</w:t>
      </w:r>
    </w:p>
    <w:p w:rsidR="00D011A2" w:rsidRDefault="00D011A2" w:rsidP="00D011A2">
      <w:pPr>
        <w:pStyle w:val="Corpodeltesto1"/>
        <w:shd w:val="clear" w:color="auto" w:fill="auto"/>
        <w:spacing w:line="240" w:lineRule="auto"/>
        <w:jc w:val="both"/>
        <w:rPr>
          <w:rFonts w:ascii="Courier New" w:hAnsi="Courier New"/>
          <w:bCs/>
          <w:color w:val="auto"/>
          <w:sz w:val="24"/>
        </w:rPr>
      </w:pPr>
    </w:p>
    <w:p w:rsidR="00D011A2" w:rsidRDefault="00D011A2" w:rsidP="0026223A">
      <w:pPr>
        <w:pStyle w:val="Corpodeltesto1"/>
        <w:shd w:val="clear" w:color="auto" w:fill="auto"/>
        <w:spacing w:line="240" w:lineRule="auto"/>
        <w:jc w:val="center"/>
        <w:rPr>
          <w:rFonts w:ascii="Courier New" w:hAnsi="Courier New"/>
          <w:bCs/>
          <w:color w:val="auto"/>
          <w:sz w:val="24"/>
        </w:rPr>
      </w:pPr>
    </w:p>
    <w:p w:rsidR="006C6FDD" w:rsidRDefault="00BB7101"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SERVIZI GENERALI</w:t>
      </w:r>
    </w:p>
    <w:p w:rsidR="006C6FDD" w:rsidRDefault="006C6FDD" w:rsidP="006C6FDD">
      <w:pPr>
        <w:pStyle w:val="Corpodeltesto1"/>
        <w:shd w:val="clear" w:color="auto" w:fill="auto"/>
        <w:spacing w:line="240" w:lineRule="auto"/>
        <w:rPr>
          <w:rFonts w:ascii="Courier New" w:hAnsi="Courier New"/>
          <w:bCs/>
          <w:color w:val="auto"/>
          <w:sz w:val="24"/>
        </w:rPr>
      </w:pPr>
    </w:p>
    <w:p w:rsidR="006C6FDD" w:rsidRDefault="00901382"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COMPETENZE A CARATTERE PROFESS</w:t>
      </w:r>
      <w:r w:rsidR="002B4E4D" w:rsidRPr="00F61A07">
        <w:rPr>
          <w:rFonts w:ascii="Courier New" w:hAnsi="Courier New"/>
          <w:bCs/>
          <w:color w:val="auto"/>
          <w:sz w:val="24"/>
        </w:rPr>
        <w:t>I</w:t>
      </w:r>
      <w:r w:rsidRPr="00F61A07">
        <w:rPr>
          <w:rFonts w:ascii="Courier New" w:hAnsi="Courier New"/>
          <w:bCs/>
          <w:color w:val="auto"/>
          <w:sz w:val="24"/>
        </w:rPr>
        <w:t>ONALIZZANTE</w:t>
      </w:r>
    </w:p>
    <w:p w:rsidR="006C6FDD" w:rsidRDefault="006C6FDD" w:rsidP="006C6FDD">
      <w:pPr>
        <w:pStyle w:val="Corpodeltesto1"/>
        <w:shd w:val="clear" w:color="auto" w:fill="auto"/>
        <w:spacing w:line="240" w:lineRule="auto"/>
        <w:rPr>
          <w:rFonts w:ascii="Courier New" w:hAnsi="Courier New"/>
          <w:bCs/>
          <w:color w:val="auto"/>
          <w:sz w:val="24"/>
        </w:rPr>
      </w:pPr>
    </w:p>
    <w:p w:rsidR="00961D46" w:rsidRPr="00F61A07" w:rsidRDefault="00901382"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ELENCO COMPETENZE CHIAVE (</w:t>
      </w:r>
      <w:r w:rsidR="00BB7101" w:rsidRPr="00F61A07">
        <w:rPr>
          <w:rFonts w:ascii="Courier New" w:hAnsi="Courier New"/>
          <w:bCs/>
          <w:color w:val="auto"/>
          <w:sz w:val="24"/>
        </w:rPr>
        <w:t>*</w:t>
      </w:r>
      <w:r w:rsidR="007D4A73" w:rsidRPr="00F61A07">
        <w:rPr>
          <w:rFonts w:ascii="Courier New" w:hAnsi="Courier New"/>
          <w:bCs/>
          <w:color w:val="auto"/>
          <w:sz w:val="24"/>
        </w:rPr>
        <w:t>)</w:t>
      </w:r>
    </w:p>
    <w:p w:rsidR="002B4E4D" w:rsidRPr="00F61A07" w:rsidRDefault="002B4E4D" w:rsidP="0026223A">
      <w:pPr>
        <w:pStyle w:val="Corpodeltesto20"/>
        <w:shd w:val="clear" w:color="auto" w:fill="auto"/>
        <w:spacing w:line="240" w:lineRule="auto"/>
        <w:ind w:left="0"/>
        <w:jc w:val="both"/>
        <w:rPr>
          <w:rFonts w:ascii="Courier New" w:hAnsi="Courier New"/>
          <w:bCs/>
          <w:color w:val="auto"/>
          <w:sz w:val="24"/>
        </w:rPr>
      </w:pPr>
    </w:p>
    <w:p w:rsidR="006C6FDD" w:rsidRDefault="00901382" w:rsidP="006C6FDD">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SETTORE</w:t>
      </w:r>
    </w:p>
    <w:p w:rsidR="006C6FDD" w:rsidRDefault="006C6FDD" w:rsidP="006C6FDD">
      <w:pPr>
        <w:pStyle w:val="Corpodeltesto20"/>
        <w:shd w:val="clear" w:color="auto" w:fill="auto"/>
        <w:spacing w:line="240" w:lineRule="auto"/>
        <w:ind w:left="0"/>
        <w:jc w:val="both"/>
        <w:rPr>
          <w:rFonts w:ascii="Courier New" w:hAnsi="Courier New"/>
          <w:bCs/>
          <w:color w:val="auto"/>
          <w:sz w:val="24"/>
        </w:rPr>
      </w:pPr>
    </w:p>
    <w:p w:rsidR="002B4E4D" w:rsidRPr="00F61A07" w:rsidRDefault="00901382" w:rsidP="006C6FDD">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Conoscere:</w:t>
      </w:r>
    </w:p>
    <w:p w:rsidR="006C6FDD" w:rsidRDefault="006C6FDD" w:rsidP="0026223A">
      <w:pPr>
        <w:pStyle w:val="Corpodeltesto110"/>
        <w:shd w:val="clear" w:color="auto" w:fill="auto"/>
        <w:spacing w:line="240" w:lineRule="auto"/>
        <w:ind w:left="284" w:hanging="284"/>
        <w:jc w:val="both"/>
        <w:rPr>
          <w:rFonts w:ascii="Courier New" w:hAnsi="Courier New"/>
          <w:bCs/>
          <w:color w:val="auto"/>
          <w:sz w:val="24"/>
        </w:rPr>
      </w:pPr>
    </w:p>
    <w:p w:rsidR="0034536C" w:rsidRPr="00F61A07" w:rsidRDefault="002B4E4D"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4536C" w:rsidRPr="00F61A07">
        <w:rPr>
          <w:rFonts w:ascii="Courier New" w:hAnsi="Courier New"/>
          <w:bCs/>
          <w:color w:val="auto"/>
          <w:sz w:val="24"/>
        </w:rPr>
        <w:tab/>
      </w:r>
      <w:r w:rsidR="00901382" w:rsidRPr="00F61A07">
        <w:rPr>
          <w:rFonts w:ascii="Courier New" w:hAnsi="Courier New"/>
          <w:bCs/>
          <w:color w:val="auto"/>
          <w:sz w:val="24"/>
        </w:rPr>
        <w:t>le caratteristiche del settore</w:t>
      </w:r>
      <w:r w:rsidR="0034536C" w:rsidRPr="00F61A07">
        <w:rPr>
          <w:rFonts w:ascii="Courier New" w:hAnsi="Courier New"/>
          <w:bCs/>
          <w:color w:val="auto"/>
          <w:sz w:val="24"/>
        </w:rPr>
        <w:t>;</w:t>
      </w:r>
    </w:p>
    <w:p w:rsidR="0034536C" w:rsidRPr="00F61A07" w:rsidRDefault="0034536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l'impresa di riferimento nei suoi aspetti organizzativi e gestionali e il contesto in cui opera</w:t>
      </w:r>
      <w:r w:rsidRPr="00F61A07">
        <w:rPr>
          <w:rFonts w:ascii="Courier New" w:hAnsi="Courier New"/>
          <w:bCs/>
          <w:color w:val="auto"/>
          <w:sz w:val="24"/>
        </w:rPr>
        <w:t>;</w:t>
      </w:r>
    </w:p>
    <w:p w:rsidR="0034536C" w:rsidRPr="00F61A07" w:rsidRDefault="0034536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34536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nel rispetto delle norme e delle buone prassi in materia di prevenzione e protezione dai rischi per la sicurezza su</w:t>
      </w:r>
      <w:r w:rsidR="00425C75" w:rsidRPr="00F61A07">
        <w:rPr>
          <w:rFonts w:ascii="Courier New" w:hAnsi="Courier New"/>
          <w:bCs/>
          <w:color w:val="auto"/>
          <w:sz w:val="24"/>
        </w:rPr>
        <w:t xml:space="preserve">l </w:t>
      </w:r>
      <w:r w:rsidR="00901382" w:rsidRPr="00F61A07">
        <w:rPr>
          <w:rFonts w:ascii="Courier New" w:hAnsi="Courier New"/>
          <w:bCs/>
          <w:color w:val="auto"/>
          <w:sz w:val="24"/>
        </w:rPr>
        <w:t>lavoro e di prevenzione e protezione dagli incendi</w:t>
      </w:r>
      <w:r w:rsidRPr="00F61A07">
        <w:rPr>
          <w:rFonts w:ascii="Courier New" w:hAnsi="Courier New"/>
          <w:bCs/>
          <w:color w:val="auto"/>
          <w:sz w:val="24"/>
        </w:rPr>
        <w:t>.</w:t>
      </w:r>
    </w:p>
    <w:p w:rsidR="0034536C" w:rsidRPr="00F61A07" w:rsidRDefault="0034536C" w:rsidP="0026223A">
      <w:pPr>
        <w:pStyle w:val="Corpodeltesto110"/>
        <w:shd w:val="clear" w:color="auto" w:fill="auto"/>
        <w:spacing w:line="240" w:lineRule="auto"/>
        <w:ind w:left="0" w:firstLine="0"/>
        <w:jc w:val="both"/>
        <w:rPr>
          <w:rFonts w:ascii="Courier New" w:hAnsi="Courier New"/>
          <w:bCs/>
          <w:color w:val="auto"/>
          <w:sz w:val="24"/>
        </w:rPr>
      </w:pPr>
    </w:p>
    <w:p w:rsidR="0034536C"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COMPETENZE DI AREA</w:t>
      </w:r>
    </w:p>
    <w:p w:rsidR="006C6FDD" w:rsidRPr="00F61A07" w:rsidRDefault="006C6FDD" w:rsidP="0026223A">
      <w:pPr>
        <w:pStyle w:val="Corpodeltesto20"/>
        <w:shd w:val="clear" w:color="auto" w:fill="auto"/>
        <w:spacing w:line="240" w:lineRule="auto"/>
        <w:ind w:left="0"/>
        <w:jc w:val="both"/>
        <w:rPr>
          <w:rFonts w:ascii="Courier New" w:hAnsi="Courier New"/>
          <w:bCs/>
          <w:color w:val="auto"/>
          <w:sz w:val="24"/>
        </w:rPr>
      </w:pPr>
    </w:p>
    <w:p w:rsidR="0034536C" w:rsidRPr="00F61A07" w:rsidRDefault="0034536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34536C" w:rsidRPr="00F61A07" w:rsidRDefault="0034536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6C6FDD">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 xml:space="preserve">onoscere e saper utilizzare le </w:t>
      </w:r>
      <w:r w:rsidRPr="00F61A07">
        <w:rPr>
          <w:rFonts w:ascii="Courier New" w:hAnsi="Courier New"/>
          <w:bCs/>
          <w:color w:val="auto"/>
          <w:sz w:val="24"/>
        </w:rPr>
        <w:t>‘</w:t>
      </w:r>
      <w:r w:rsidR="00901382" w:rsidRPr="00F61A07">
        <w:rPr>
          <w:rFonts w:ascii="Courier New" w:hAnsi="Courier New"/>
          <w:bCs/>
          <w:color w:val="auto"/>
          <w:sz w:val="24"/>
        </w:rPr>
        <w:t>check list</w:t>
      </w:r>
      <w:r w:rsidRPr="00F61A07">
        <w:rPr>
          <w:rFonts w:ascii="Courier New" w:hAnsi="Courier New"/>
          <w:bCs/>
          <w:color w:val="auto"/>
          <w:sz w:val="24"/>
        </w:rPr>
        <w:t>’</w:t>
      </w:r>
      <w:r w:rsidR="00901382" w:rsidRPr="00F61A07">
        <w:rPr>
          <w:rFonts w:ascii="Courier New" w:hAnsi="Courier New"/>
          <w:bCs/>
          <w:color w:val="auto"/>
          <w:sz w:val="24"/>
        </w:rPr>
        <w:t xml:space="preserve"> per il controllo e il collaudo</w:t>
      </w:r>
      <w:r w:rsidRPr="00F61A07">
        <w:rPr>
          <w:rFonts w:ascii="Courier New" w:hAnsi="Courier New"/>
          <w:bCs/>
          <w:color w:val="auto"/>
          <w:sz w:val="24"/>
        </w:rPr>
        <w:t>;</w:t>
      </w:r>
    </w:p>
    <w:p w:rsidR="0034536C" w:rsidRPr="00F61A07" w:rsidRDefault="0034536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il glossario della professione e il linguaggio tecnico</w:t>
      </w:r>
      <w:r w:rsidRPr="00F61A07">
        <w:rPr>
          <w:rFonts w:ascii="Courier New" w:hAnsi="Courier New"/>
          <w:bCs/>
          <w:color w:val="auto"/>
          <w:sz w:val="24"/>
        </w:rPr>
        <w:t>;</w:t>
      </w:r>
    </w:p>
    <w:p w:rsidR="0034536C" w:rsidRPr="00F61A07" w:rsidRDefault="0034536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gli elementi basilari di una lingua straniera</w:t>
      </w:r>
      <w:r w:rsidRPr="00F61A07">
        <w:rPr>
          <w:rFonts w:ascii="Courier New" w:hAnsi="Courier New"/>
          <w:bCs/>
          <w:color w:val="auto"/>
          <w:sz w:val="24"/>
        </w:rPr>
        <w:t>;</w:t>
      </w:r>
    </w:p>
    <w:p w:rsidR="0034536C" w:rsidRPr="00F61A07" w:rsidRDefault="0034536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il ruolo della propria area di attività all'interno del processo di produzione e di erogazione del servizio</w:t>
      </w:r>
      <w:r w:rsidRPr="00F61A07">
        <w:rPr>
          <w:rFonts w:ascii="Courier New" w:hAnsi="Courier New"/>
          <w:bCs/>
          <w:color w:val="auto"/>
          <w:sz w:val="24"/>
        </w:rPr>
        <w:t>;</w:t>
      </w:r>
    </w:p>
    <w:p w:rsidR="0034536C" w:rsidRPr="00F61A07" w:rsidRDefault="0034536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g</w:t>
      </w:r>
      <w:r w:rsidR="005B2DC4" w:rsidRPr="00F61A07">
        <w:rPr>
          <w:rFonts w:ascii="Courier New" w:hAnsi="Courier New"/>
          <w:bCs/>
          <w:color w:val="auto"/>
          <w:sz w:val="24"/>
        </w:rPr>
        <w:t>l</w:t>
      </w:r>
      <w:r w:rsidR="00901382" w:rsidRPr="00F61A07">
        <w:rPr>
          <w:rFonts w:ascii="Courier New" w:hAnsi="Courier New"/>
          <w:bCs/>
          <w:color w:val="auto"/>
          <w:sz w:val="24"/>
        </w:rPr>
        <w:t>i strumenti e le tecnologie proprie dell'area di attività</w:t>
      </w:r>
      <w:r w:rsidRPr="00F61A07">
        <w:rPr>
          <w:rFonts w:ascii="Courier New" w:hAnsi="Courier New"/>
          <w:bCs/>
          <w:color w:val="auto"/>
          <w:sz w:val="24"/>
        </w:rPr>
        <w:t>;</w:t>
      </w:r>
    </w:p>
    <w:p w:rsidR="00961D46" w:rsidRPr="00F61A07" w:rsidRDefault="0034536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34536C" w:rsidRPr="00F61A07" w:rsidRDefault="0034536C" w:rsidP="0026223A">
      <w:pPr>
        <w:pStyle w:val="Corpodeltesto20"/>
        <w:shd w:val="clear" w:color="auto" w:fill="auto"/>
        <w:spacing w:line="240" w:lineRule="auto"/>
        <w:ind w:left="0"/>
        <w:jc w:val="both"/>
        <w:rPr>
          <w:rFonts w:ascii="Courier New" w:hAnsi="Courier New"/>
          <w:bCs/>
          <w:color w:val="auto"/>
          <w:sz w:val="24"/>
        </w:rPr>
      </w:pPr>
    </w:p>
    <w:p w:rsidR="0034536C" w:rsidRDefault="00901382" w:rsidP="0026223A">
      <w:pPr>
        <w:pStyle w:val="Titolo40"/>
        <w:shd w:val="clear" w:color="auto" w:fill="auto"/>
        <w:jc w:val="both"/>
        <w:outlineLvl w:val="9"/>
        <w:rPr>
          <w:rFonts w:ascii="Courier New" w:eastAsia="Cambria" w:hAnsi="Courier New" w:cs="Cambria"/>
          <w:b w:val="0"/>
          <w:color w:val="auto"/>
          <w:sz w:val="24"/>
        </w:rPr>
      </w:pPr>
      <w:bookmarkStart w:id="869" w:name="bookmark884"/>
      <w:bookmarkStart w:id="870" w:name="bookmark885"/>
      <w:r w:rsidRPr="00F61A07">
        <w:rPr>
          <w:rFonts w:ascii="Courier New" w:eastAsia="Cambria" w:hAnsi="Courier New" w:cs="Cambria"/>
          <w:b w:val="0"/>
          <w:color w:val="auto"/>
          <w:sz w:val="24"/>
        </w:rPr>
        <w:t>COMPETENZE DI PROFILO</w:t>
      </w:r>
      <w:bookmarkEnd w:id="869"/>
      <w:bookmarkEnd w:id="870"/>
    </w:p>
    <w:p w:rsidR="006C6FDD" w:rsidRPr="00F61A07" w:rsidRDefault="006C6FDD" w:rsidP="0026223A">
      <w:pPr>
        <w:pStyle w:val="Titolo40"/>
        <w:shd w:val="clear" w:color="auto" w:fill="auto"/>
        <w:jc w:val="both"/>
        <w:outlineLvl w:val="9"/>
        <w:rPr>
          <w:rFonts w:ascii="Courier New" w:eastAsia="Cambria" w:hAnsi="Courier New" w:cs="Cambria"/>
          <w:b w:val="0"/>
          <w:color w:val="auto"/>
          <w:sz w:val="24"/>
        </w:rPr>
      </w:pPr>
    </w:p>
    <w:p w:rsidR="002F0CD6" w:rsidRPr="00F61A07" w:rsidRDefault="0034536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r</w:t>
      </w:r>
      <w:r w:rsidR="00901382" w:rsidRPr="00F61A07">
        <w:rPr>
          <w:rFonts w:ascii="Courier New" w:hAnsi="Courier New"/>
          <w:bCs/>
          <w:color w:val="auto"/>
          <w:sz w:val="24"/>
        </w:rPr>
        <w:t>iconoscere il proprio ruolo all'interno del contesto azienda</w:t>
      </w:r>
      <w:r w:rsidR="00425C75" w:rsidRPr="00F61A07">
        <w:rPr>
          <w:rFonts w:ascii="Courier New" w:hAnsi="Courier New"/>
          <w:bCs/>
          <w:color w:val="auto"/>
          <w:sz w:val="24"/>
        </w:rPr>
        <w:t>l</w:t>
      </w:r>
      <w:r w:rsidR="00901382" w:rsidRPr="00F61A07">
        <w:rPr>
          <w:rFonts w:ascii="Courier New" w:hAnsi="Courier New"/>
          <w:bCs/>
          <w:color w:val="auto"/>
          <w:sz w:val="24"/>
        </w:rPr>
        <w:t>e e del processo di erogazione de</w:t>
      </w:r>
      <w:r w:rsidR="00425C75" w:rsidRPr="00F61A07">
        <w:rPr>
          <w:rFonts w:ascii="Courier New" w:hAnsi="Courier New"/>
          <w:bCs/>
          <w:color w:val="auto"/>
          <w:sz w:val="24"/>
        </w:rPr>
        <w:t>l</w:t>
      </w:r>
      <w:r w:rsidR="00901382" w:rsidRPr="00F61A07">
        <w:rPr>
          <w:rFonts w:ascii="Courier New" w:hAnsi="Courier New"/>
          <w:bCs/>
          <w:color w:val="auto"/>
          <w:sz w:val="24"/>
        </w:rPr>
        <w:t xml:space="preserve"> servizio</w:t>
      </w:r>
      <w:r w:rsidR="002F0CD6" w:rsidRPr="00F61A07">
        <w:rPr>
          <w:rFonts w:ascii="Courier New" w:hAnsi="Courier New"/>
          <w:bCs/>
          <w:color w:val="auto"/>
          <w:sz w:val="24"/>
        </w:rPr>
        <w:t>;</w:t>
      </w:r>
    </w:p>
    <w:p w:rsidR="002F0CD6" w:rsidRPr="00F61A07" w:rsidRDefault="002F0CD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F539B" w:rsidRPr="00F61A07">
        <w:rPr>
          <w:rFonts w:ascii="Courier New" w:hAnsi="Courier New"/>
          <w:bCs/>
          <w:color w:val="auto"/>
          <w:sz w:val="24"/>
        </w:rPr>
        <w:tab/>
      </w:r>
      <w:r w:rsidRPr="00F61A07">
        <w:rPr>
          <w:rFonts w:ascii="Courier New" w:hAnsi="Courier New"/>
          <w:bCs/>
          <w:color w:val="auto"/>
          <w:sz w:val="24"/>
        </w:rPr>
        <w:t>s</w:t>
      </w:r>
      <w:r w:rsidR="00901382" w:rsidRPr="00F61A07">
        <w:rPr>
          <w:rFonts w:ascii="Courier New" w:hAnsi="Courier New"/>
          <w:bCs/>
          <w:color w:val="auto"/>
          <w:sz w:val="24"/>
        </w:rPr>
        <w:t>aper utilizzare il personal computer e i principali software applicativi, per le operazioni di manutenzione e di assistenza se richiesto dalla mansione</w:t>
      </w:r>
      <w:r w:rsidRPr="00F61A07">
        <w:rPr>
          <w:rFonts w:ascii="Courier New" w:hAnsi="Courier New"/>
          <w:bCs/>
          <w:color w:val="auto"/>
          <w:sz w:val="24"/>
        </w:rPr>
        <w:t>;</w:t>
      </w:r>
    </w:p>
    <w:p w:rsidR="002F0CD6" w:rsidRPr="00F61A07"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2F0CD6" w:rsidRPr="00F61A07">
        <w:rPr>
          <w:rFonts w:ascii="Courier New" w:hAnsi="Courier New"/>
          <w:bCs/>
          <w:color w:val="auto"/>
          <w:sz w:val="24"/>
        </w:rPr>
        <w:t>c</w:t>
      </w:r>
      <w:r w:rsidRPr="00F61A07">
        <w:rPr>
          <w:rFonts w:ascii="Courier New" w:hAnsi="Courier New"/>
          <w:bCs/>
          <w:color w:val="auto"/>
          <w:sz w:val="24"/>
        </w:rPr>
        <w:t>onoscere e saper utilizzare la strumentazione (macchine, impianti e tecnologie)</w:t>
      </w:r>
      <w:r w:rsidR="002F0CD6" w:rsidRPr="00F61A07">
        <w:rPr>
          <w:rFonts w:ascii="Courier New" w:hAnsi="Courier New"/>
          <w:bCs/>
          <w:color w:val="auto"/>
          <w:sz w:val="24"/>
        </w:rPr>
        <w:t>;</w:t>
      </w:r>
    </w:p>
    <w:p w:rsidR="002F0CD6" w:rsidRPr="00F61A07" w:rsidRDefault="002F0CD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leggere e interpretare la documentazione tecnica</w:t>
      </w:r>
      <w:r w:rsidRPr="00F61A07">
        <w:rPr>
          <w:rFonts w:ascii="Courier New" w:hAnsi="Courier New"/>
          <w:bCs/>
          <w:color w:val="auto"/>
          <w:sz w:val="24"/>
        </w:rPr>
        <w:t>;</w:t>
      </w:r>
    </w:p>
    <w:p w:rsidR="002F0CD6" w:rsidRPr="00F61A07" w:rsidRDefault="002F0CD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le caratteristiche tecnologiche dei materiali</w:t>
      </w:r>
      <w:r w:rsidRPr="00F61A07">
        <w:rPr>
          <w:rFonts w:ascii="Courier New" w:hAnsi="Courier New"/>
          <w:bCs/>
          <w:color w:val="auto"/>
          <w:sz w:val="24"/>
        </w:rPr>
        <w:t>;</w:t>
      </w:r>
    </w:p>
    <w:p w:rsidR="002F0CD6" w:rsidRPr="00F61A07" w:rsidRDefault="002F0CD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F539B" w:rsidRPr="00F61A07">
        <w:rPr>
          <w:rFonts w:ascii="Courier New" w:hAnsi="Courier New"/>
          <w:bCs/>
          <w:color w:val="auto"/>
          <w:sz w:val="24"/>
        </w:rPr>
        <w:tab/>
      </w:r>
      <w:r w:rsidRPr="00F61A07">
        <w:rPr>
          <w:rFonts w:ascii="Courier New" w:hAnsi="Courier New"/>
          <w:bCs/>
          <w:color w:val="auto"/>
          <w:sz w:val="24"/>
        </w:rPr>
        <w:t>s</w:t>
      </w:r>
      <w:r w:rsidR="00901382" w:rsidRPr="00F61A07">
        <w:rPr>
          <w:rFonts w:ascii="Courier New" w:hAnsi="Courier New"/>
          <w:bCs/>
          <w:color w:val="auto"/>
          <w:sz w:val="24"/>
        </w:rPr>
        <w:t>aper controllare lo stato di efficienza e la pulizia di attrezzature e utensili</w:t>
      </w:r>
      <w:r w:rsidRPr="00F61A07">
        <w:rPr>
          <w:rFonts w:ascii="Courier New" w:hAnsi="Courier New"/>
          <w:bCs/>
          <w:color w:val="auto"/>
          <w:sz w:val="24"/>
        </w:rPr>
        <w:t>;</w:t>
      </w:r>
    </w:p>
    <w:p w:rsidR="003F539B" w:rsidRPr="00F61A07" w:rsidRDefault="002F0CD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norme e le procedure per prevenire comportamenti che danneggiano l'ambiente</w:t>
      </w:r>
      <w:r w:rsidR="003F539B" w:rsidRPr="00F61A07">
        <w:rPr>
          <w:rFonts w:ascii="Courier New" w:hAnsi="Courier New"/>
          <w:bCs/>
          <w:color w:val="auto"/>
          <w:sz w:val="24"/>
        </w:rPr>
        <w:t>;</w:t>
      </w:r>
    </w:p>
    <w:p w:rsidR="003F539B" w:rsidRPr="00F61A07" w:rsidRDefault="003F539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 xml:space="preserve">aper utilizzare in sicurezza gli strumenti di lavoro e </w:t>
      </w:r>
      <w:r w:rsidRPr="00F61A07">
        <w:rPr>
          <w:rFonts w:ascii="Courier New" w:hAnsi="Courier New"/>
          <w:bCs/>
          <w:color w:val="auto"/>
          <w:sz w:val="24"/>
        </w:rPr>
        <w:t>l</w:t>
      </w:r>
      <w:r w:rsidR="00901382" w:rsidRPr="00F61A07">
        <w:rPr>
          <w:rFonts w:ascii="Courier New" w:hAnsi="Courier New"/>
          <w:bCs/>
          <w:color w:val="auto"/>
          <w:sz w:val="24"/>
        </w:rPr>
        <w:t>e attrezzature riferiti al profilo</w:t>
      </w:r>
      <w:r w:rsidRPr="00F61A07">
        <w:rPr>
          <w:rFonts w:ascii="Courier New" w:hAnsi="Courier New"/>
          <w:bCs/>
          <w:color w:val="auto"/>
          <w:sz w:val="24"/>
        </w:rPr>
        <w:t>;</w:t>
      </w:r>
    </w:p>
    <w:p w:rsidR="003F539B" w:rsidRPr="00F61A07" w:rsidRDefault="003F539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w:t>
      </w:r>
      <w:r w:rsidRPr="00F61A07">
        <w:rPr>
          <w:rFonts w:ascii="Courier New" w:hAnsi="Courier New"/>
          <w:bCs/>
          <w:color w:val="auto"/>
          <w:sz w:val="24"/>
        </w:rPr>
        <w:t>l</w:t>
      </w:r>
      <w:r w:rsidR="00901382" w:rsidRPr="00F61A07">
        <w:rPr>
          <w:rFonts w:ascii="Courier New" w:hAnsi="Courier New"/>
          <w:bCs/>
          <w:color w:val="auto"/>
          <w:sz w:val="24"/>
        </w:rPr>
        <w:t>e</w:t>
      </w:r>
      <w:r w:rsidRPr="00F61A07">
        <w:rPr>
          <w:rFonts w:ascii="Courier New" w:hAnsi="Courier New"/>
          <w:bCs/>
          <w:color w:val="auto"/>
          <w:sz w:val="24"/>
        </w:rPr>
        <w:t xml:space="preserve">; </w:t>
      </w:r>
    </w:p>
    <w:p w:rsidR="00961D46" w:rsidRPr="00F61A07" w:rsidRDefault="003F539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applicare le norme e le disposizioni in materia di prevenzione e protezione dagli incendi</w:t>
      </w:r>
      <w:r w:rsidRPr="00F61A07">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3F539B" w:rsidRPr="00F61A07" w:rsidRDefault="003F539B"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w:t>
      </w:r>
    </w:p>
    <w:p w:rsidR="003F539B" w:rsidRPr="00F61A07" w:rsidRDefault="003F539B"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w:t>
      </w:r>
      <w:r w:rsidRPr="00F61A07">
        <w:rPr>
          <w:rFonts w:ascii="Courier New" w:hAnsi="Courier New"/>
          <w:bCs/>
          <w:color w:val="auto"/>
          <w:sz w:val="20"/>
        </w:rPr>
        <w:lastRenderedPageBreak/>
        <w:t xml:space="preserve">individuale. </w:t>
      </w:r>
    </w:p>
    <w:p w:rsidR="003F539B" w:rsidRDefault="003F539B" w:rsidP="0026223A">
      <w:pPr>
        <w:pStyle w:val="Corpodeltesto20"/>
        <w:shd w:val="clear" w:color="auto" w:fill="auto"/>
        <w:spacing w:line="240" w:lineRule="auto"/>
        <w:ind w:left="0"/>
        <w:jc w:val="both"/>
        <w:rPr>
          <w:rFonts w:ascii="Courier New" w:hAnsi="Courier New"/>
          <w:bCs/>
          <w:color w:val="auto"/>
          <w:sz w:val="24"/>
        </w:rPr>
      </w:pPr>
    </w:p>
    <w:p w:rsidR="006C6FDD" w:rsidRPr="00F61A07" w:rsidRDefault="006C6FDD" w:rsidP="0026223A">
      <w:pPr>
        <w:pStyle w:val="Corpodeltesto20"/>
        <w:shd w:val="clear" w:color="auto" w:fill="auto"/>
        <w:spacing w:line="240" w:lineRule="auto"/>
        <w:ind w:left="0"/>
        <w:jc w:val="both"/>
        <w:rPr>
          <w:rFonts w:ascii="Courier New" w:hAnsi="Courier New"/>
          <w:bCs/>
          <w:color w:val="auto"/>
          <w:sz w:val="24"/>
        </w:rPr>
      </w:pPr>
    </w:p>
    <w:p w:rsidR="006C6FDD" w:rsidRDefault="003F539B"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SERVIZI GENERALI</w:t>
      </w:r>
    </w:p>
    <w:p w:rsidR="006C6FDD" w:rsidRDefault="006C6FDD" w:rsidP="006C6FDD">
      <w:pPr>
        <w:pStyle w:val="Corpodeltesto1"/>
        <w:shd w:val="clear" w:color="auto" w:fill="auto"/>
        <w:spacing w:line="240" w:lineRule="auto"/>
        <w:rPr>
          <w:rFonts w:ascii="Courier New" w:hAnsi="Courier New"/>
          <w:bCs/>
          <w:color w:val="auto"/>
          <w:sz w:val="24"/>
        </w:rPr>
      </w:pPr>
    </w:p>
    <w:p w:rsidR="006C6FDD" w:rsidRDefault="00901382"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TIPOLOGIA DI PROFILO</w:t>
      </w:r>
    </w:p>
    <w:p w:rsidR="006C6FDD" w:rsidRDefault="006C6FDD" w:rsidP="006C6FDD">
      <w:pPr>
        <w:pStyle w:val="Corpodeltesto1"/>
        <w:shd w:val="clear" w:color="auto" w:fill="auto"/>
        <w:spacing w:line="240" w:lineRule="auto"/>
        <w:rPr>
          <w:rFonts w:ascii="Courier New" w:hAnsi="Courier New"/>
          <w:bCs/>
          <w:color w:val="auto"/>
          <w:sz w:val="24"/>
        </w:rPr>
      </w:pPr>
    </w:p>
    <w:p w:rsidR="006C6FDD" w:rsidRDefault="00901382"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ADDETTO</w:t>
      </w:r>
      <w:r w:rsidR="006C6FDD">
        <w:rPr>
          <w:rFonts w:ascii="Courier New" w:hAnsi="Courier New"/>
          <w:bCs/>
          <w:color w:val="auto"/>
          <w:sz w:val="24"/>
        </w:rPr>
        <w:t xml:space="preserve"> </w:t>
      </w:r>
      <w:r w:rsidRPr="00F61A07">
        <w:rPr>
          <w:rFonts w:ascii="Courier New" w:hAnsi="Courier New"/>
          <w:bCs/>
          <w:color w:val="auto"/>
          <w:sz w:val="24"/>
        </w:rPr>
        <w:t>LOGISTICA/GESTIONE MAGAZZINO FOOD</w:t>
      </w:r>
    </w:p>
    <w:p w:rsidR="006C6FDD" w:rsidRDefault="006C6FDD" w:rsidP="006C6FDD">
      <w:pPr>
        <w:pStyle w:val="Corpodeltesto1"/>
        <w:shd w:val="clear" w:color="auto" w:fill="auto"/>
        <w:spacing w:line="240" w:lineRule="auto"/>
        <w:rPr>
          <w:rFonts w:ascii="Courier New" w:hAnsi="Courier New"/>
          <w:bCs/>
          <w:color w:val="auto"/>
          <w:sz w:val="24"/>
        </w:rPr>
      </w:pPr>
    </w:p>
    <w:p w:rsidR="003F539B" w:rsidRPr="00F61A07" w:rsidRDefault="00901382"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 xml:space="preserve">QUALIFICHE </w:t>
      </w:r>
    </w:p>
    <w:p w:rsidR="003F539B" w:rsidRPr="00F61A07" w:rsidRDefault="003F539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logistica</w:t>
      </w:r>
    </w:p>
    <w:p w:rsidR="003F539B" w:rsidRPr="00F61A07" w:rsidRDefault="003F539B" w:rsidP="0026223A">
      <w:pPr>
        <w:pStyle w:val="Corpodeltesto20"/>
        <w:shd w:val="clear" w:color="auto" w:fill="auto"/>
        <w:spacing w:line="240" w:lineRule="auto"/>
        <w:ind w:left="0"/>
        <w:jc w:val="both"/>
        <w:rPr>
          <w:rFonts w:ascii="Courier New" w:hAnsi="Courier New"/>
          <w:bCs/>
          <w:color w:val="auto"/>
          <w:sz w:val="24"/>
        </w:rPr>
      </w:pPr>
    </w:p>
    <w:p w:rsidR="003F539B" w:rsidRPr="00F61A07" w:rsidRDefault="006C6FD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6C6FDD"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6C6FDD">
        <w:rPr>
          <w:rFonts w:ascii="Courier New" w:hAnsi="Courier New"/>
          <w:bCs/>
          <w:color w:val="auto"/>
          <w:sz w:val="24"/>
        </w:rPr>
        <w:t>)</w:t>
      </w:r>
      <w:r w:rsidR="003F539B" w:rsidRPr="00F61A07">
        <w:rPr>
          <w:rFonts w:ascii="Courier New" w:hAnsi="Courier New"/>
          <w:bCs/>
          <w:color w:val="auto"/>
          <w:sz w:val="24"/>
        </w:rPr>
        <w:t>:</w:t>
      </w:r>
    </w:p>
    <w:p w:rsidR="003F539B" w:rsidRPr="00F61A07" w:rsidRDefault="003F539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onducente di autotreni e di autoarticolati pesanti</w:t>
      </w: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p>
    <w:p w:rsidR="009A0106" w:rsidRPr="00F61A07" w:rsidRDefault="006C6FD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A0106" w:rsidRPr="00F61A07">
        <w:rPr>
          <w:rFonts w:ascii="Courier New" w:hAnsi="Courier New"/>
          <w:bCs/>
          <w:color w:val="auto"/>
          <w:sz w:val="24"/>
        </w:rPr>
        <w:t>s</w:t>
      </w:r>
      <w:r w:rsidR="00901382" w:rsidRPr="00F61A07">
        <w:rPr>
          <w:rFonts w:ascii="Courier New" w:hAnsi="Courier New"/>
          <w:bCs/>
          <w:color w:val="auto"/>
          <w:sz w:val="24"/>
        </w:rPr>
        <w:t xml:space="preserve">pecifiche conoscenze tecniche e particolari capacità </w:t>
      </w:r>
    </w:p>
    <w:p w:rsidR="006C6FDD"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6C6FDD">
        <w:rPr>
          <w:rFonts w:ascii="Courier New" w:hAnsi="Courier New"/>
          <w:bCs/>
          <w:color w:val="auto"/>
          <w:sz w:val="24"/>
        </w:rPr>
        <w:t>)</w:t>
      </w:r>
      <w:r w:rsidRPr="00F61A07">
        <w:rPr>
          <w:rFonts w:ascii="Courier New" w:hAnsi="Courier New"/>
          <w:bCs/>
          <w:color w:val="auto"/>
          <w:sz w:val="24"/>
        </w:rPr>
        <w:t>:</w:t>
      </w:r>
    </w:p>
    <w:p w:rsidR="006C6FDD" w:rsidRDefault="006C6FDD" w:rsidP="0026223A">
      <w:pPr>
        <w:pStyle w:val="Corpodeltesto20"/>
        <w:shd w:val="clear" w:color="auto" w:fill="auto"/>
        <w:spacing w:line="240" w:lineRule="auto"/>
        <w:ind w:left="0"/>
        <w:jc w:val="both"/>
        <w:rPr>
          <w:rFonts w:ascii="Courier New" w:hAnsi="Courier New"/>
          <w:bCs/>
          <w:color w:val="auto"/>
          <w:sz w:val="24"/>
        </w:rPr>
      </w:pP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utotrenista, conducente di automezzi pesanti</w:t>
      </w: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p>
    <w:p w:rsidR="006C6FDD" w:rsidRDefault="006C6FD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A0106" w:rsidRPr="00F61A07">
        <w:rPr>
          <w:rFonts w:ascii="Courier New" w:hAnsi="Courier New"/>
          <w:bCs/>
          <w:color w:val="auto"/>
          <w:sz w:val="24"/>
        </w:rPr>
        <w:t>n</w:t>
      </w:r>
      <w:r w:rsidR="00901382" w:rsidRPr="00F61A07">
        <w:rPr>
          <w:rFonts w:ascii="Courier New" w:hAnsi="Courier New"/>
          <w:bCs/>
          <w:color w:val="auto"/>
          <w:sz w:val="24"/>
        </w:rPr>
        <w:t>ormali conoscenze e adeguate capacità tecnico-pratiche</w:t>
      </w:r>
      <w:r>
        <w:rPr>
          <w:rFonts w:ascii="Courier New" w:hAnsi="Courier New"/>
          <w:bCs/>
          <w:color w:val="auto"/>
          <w:sz w:val="24"/>
        </w:rPr>
        <w:t>)</w:t>
      </w:r>
      <w:r w:rsidR="009A0106" w:rsidRPr="00F61A07">
        <w:rPr>
          <w:rFonts w:ascii="Courier New" w:hAnsi="Courier New"/>
          <w:bCs/>
          <w:color w:val="auto"/>
          <w:sz w:val="24"/>
        </w:rPr>
        <w:t>:</w:t>
      </w:r>
    </w:p>
    <w:p w:rsidR="006C6FDD" w:rsidRDefault="006C6FDD" w:rsidP="0026223A">
      <w:pPr>
        <w:pStyle w:val="Corpodeltesto20"/>
        <w:shd w:val="clear" w:color="auto" w:fill="auto"/>
        <w:spacing w:line="240" w:lineRule="auto"/>
        <w:ind w:left="0"/>
        <w:jc w:val="both"/>
        <w:rPr>
          <w:rFonts w:ascii="Courier New" w:hAnsi="Courier New"/>
          <w:bCs/>
          <w:color w:val="auto"/>
          <w:sz w:val="24"/>
        </w:rPr>
      </w:pP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controllo e alla verifica delle merci</w:t>
      </w:r>
    </w:p>
    <w:p w:rsidR="00961D46" w:rsidRPr="00F61A07"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onducente di autovetture</w:t>
      </w: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gestione magazzino food</w:t>
      </w: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p>
    <w:p w:rsidR="009A0106" w:rsidRPr="00F61A07" w:rsidRDefault="006C6FD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6C6FDD"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softHyphen/>
        <w:t>pratica</w:t>
      </w:r>
      <w:r w:rsidR="006C6FDD">
        <w:rPr>
          <w:rFonts w:ascii="Courier New" w:hAnsi="Courier New"/>
          <w:bCs/>
          <w:color w:val="auto"/>
          <w:sz w:val="24"/>
        </w:rPr>
        <w:t>)</w:t>
      </w:r>
      <w:r w:rsidRPr="00F61A07">
        <w:rPr>
          <w:rFonts w:ascii="Courier New" w:hAnsi="Courier New"/>
          <w:bCs/>
          <w:color w:val="auto"/>
          <w:sz w:val="24"/>
        </w:rPr>
        <w:t>:</w:t>
      </w:r>
    </w:p>
    <w:p w:rsidR="006C6FDD" w:rsidRDefault="006C6FDD"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w:t>
      </w: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p>
    <w:p w:rsidR="009A0106" w:rsidRPr="00F61A07" w:rsidRDefault="006C6FD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A0106" w:rsidRPr="00F61A07">
        <w:rPr>
          <w:rFonts w:ascii="Courier New" w:hAnsi="Courier New"/>
          <w:bCs/>
          <w:color w:val="auto"/>
          <w:sz w:val="24"/>
        </w:rPr>
        <w:t>s</w:t>
      </w:r>
      <w:r w:rsidR="00901382" w:rsidRPr="00F61A07">
        <w:rPr>
          <w:rFonts w:ascii="Courier New" w:hAnsi="Courier New"/>
          <w:bCs/>
          <w:color w:val="auto"/>
          <w:sz w:val="24"/>
        </w:rPr>
        <w:t xml:space="preserve">pecifiche conoscenze tecniche e particolari capacità </w:t>
      </w:r>
    </w:p>
    <w:p w:rsidR="009A0106"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w:t>
      </w:r>
      <w:r w:rsidR="009A0106" w:rsidRPr="00F61A07">
        <w:rPr>
          <w:rFonts w:ascii="Courier New" w:hAnsi="Courier New"/>
          <w:bCs/>
          <w:color w:val="auto"/>
          <w:sz w:val="24"/>
        </w:rPr>
        <w:t>-</w:t>
      </w:r>
      <w:r w:rsidRPr="00F61A07">
        <w:rPr>
          <w:rFonts w:ascii="Courier New" w:hAnsi="Courier New"/>
          <w:bCs/>
          <w:color w:val="auto"/>
          <w:sz w:val="24"/>
        </w:rPr>
        <w:t>pratiche</w:t>
      </w:r>
      <w:r w:rsidR="006C6FDD">
        <w:rPr>
          <w:rFonts w:ascii="Courier New" w:hAnsi="Courier New"/>
          <w:bCs/>
          <w:color w:val="auto"/>
          <w:sz w:val="24"/>
        </w:rPr>
        <w:t>):</w:t>
      </w:r>
    </w:p>
    <w:p w:rsidR="006C6FDD" w:rsidRPr="00F61A07" w:rsidRDefault="006C6FDD" w:rsidP="0026223A">
      <w:pPr>
        <w:pStyle w:val="Corpodeltesto20"/>
        <w:shd w:val="clear" w:color="auto" w:fill="auto"/>
        <w:spacing w:line="240" w:lineRule="auto"/>
        <w:ind w:left="0"/>
        <w:jc w:val="both"/>
        <w:rPr>
          <w:rFonts w:ascii="Courier New" w:hAnsi="Courier New"/>
          <w:bCs/>
          <w:color w:val="auto"/>
          <w:sz w:val="24"/>
        </w:rPr>
      </w:pP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m</w:t>
      </w:r>
      <w:r w:rsidR="00901382" w:rsidRPr="00F61A07">
        <w:rPr>
          <w:rFonts w:ascii="Courier New" w:hAnsi="Courier New"/>
          <w:bCs/>
          <w:color w:val="auto"/>
          <w:sz w:val="24"/>
        </w:rPr>
        <w:t>agazziniere</w:t>
      </w: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w:t>
      </w:r>
    </w:p>
    <w:p w:rsidR="009A0106" w:rsidRPr="00F61A07" w:rsidRDefault="009A0106" w:rsidP="0026223A">
      <w:pPr>
        <w:pStyle w:val="Corpodeltesto20"/>
        <w:shd w:val="clear" w:color="auto" w:fill="auto"/>
        <w:spacing w:line="240" w:lineRule="auto"/>
        <w:ind w:left="0"/>
        <w:jc w:val="both"/>
        <w:rPr>
          <w:rFonts w:ascii="Courier New" w:hAnsi="Courier New"/>
          <w:bCs/>
          <w:color w:val="auto"/>
          <w:sz w:val="24"/>
        </w:rPr>
      </w:pPr>
    </w:p>
    <w:p w:rsidR="006C6FDD" w:rsidRDefault="006C6FDD" w:rsidP="006C6FDD">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A0106" w:rsidRPr="00F61A07">
        <w:rPr>
          <w:rFonts w:ascii="Courier New" w:hAnsi="Courier New"/>
          <w:bCs/>
          <w:color w:val="auto"/>
          <w:sz w:val="24"/>
        </w:rPr>
        <w:t>n</w:t>
      </w:r>
      <w:r w:rsidR="00901382" w:rsidRPr="00F61A07">
        <w:rPr>
          <w:rFonts w:ascii="Courier New" w:hAnsi="Courier New"/>
          <w:bCs/>
          <w:color w:val="auto"/>
          <w:sz w:val="24"/>
        </w:rPr>
        <w:t>ormali conoscenze e adeguate capacità tecnico-pratiche</w:t>
      </w:r>
      <w:r>
        <w:rPr>
          <w:rFonts w:ascii="Courier New" w:hAnsi="Courier New"/>
          <w:bCs/>
          <w:color w:val="auto"/>
          <w:sz w:val="24"/>
        </w:rPr>
        <w:t>)</w:t>
      </w:r>
      <w:r w:rsidR="009A0106" w:rsidRPr="00F61A07">
        <w:rPr>
          <w:rFonts w:ascii="Courier New" w:hAnsi="Courier New"/>
          <w:bCs/>
          <w:color w:val="auto"/>
          <w:sz w:val="24"/>
        </w:rPr>
        <w:t>:</w:t>
      </w:r>
    </w:p>
    <w:p w:rsidR="006C6FDD" w:rsidRDefault="006C6FDD" w:rsidP="006C6FDD">
      <w:pPr>
        <w:pStyle w:val="Corpodeltesto20"/>
        <w:shd w:val="clear" w:color="auto" w:fill="auto"/>
        <w:spacing w:line="240" w:lineRule="auto"/>
        <w:ind w:left="0"/>
        <w:jc w:val="both"/>
        <w:rPr>
          <w:rFonts w:ascii="Courier New" w:hAnsi="Courier New"/>
          <w:bCs/>
          <w:color w:val="auto"/>
          <w:sz w:val="24"/>
        </w:rPr>
      </w:pPr>
    </w:p>
    <w:p w:rsidR="009A0106" w:rsidRPr="00F61A07" w:rsidRDefault="009A0106" w:rsidP="006C6FDD">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ampionarista, prezzista</w:t>
      </w:r>
      <w:r w:rsidRPr="00F61A07">
        <w:rPr>
          <w:rFonts w:ascii="Courier New" w:hAnsi="Courier New"/>
          <w:bCs/>
          <w:color w:val="auto"/>
          <w:sz w:val="24"/>
        </w:rPr>
        <w:t>;</w:t>
      </w:r>
    </w:p>
    <w:p w:rsidR="009A0106" w:rsidRPr="00F61A07" w:rsidRDefault="009A010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all'insieme delle operazioni nei magazzini di smistamento, centro di distribuzione e/o depositi nelle aziende a integrale libero servizio</w:t>
      </w:r>
      <w:r w:rsidRPr="00F61A07">
        <w:rPr>
          <w:rFonts w:ascii="Courier New" w:hAnsi="Courier New"/>
          <w:bCs/>
          <w:color w:val="auto"/>
          <w:sz w:val="24"/>
        </w:rPr>
        <w:t>;</w:t>
      </w:r>
    </w:p>
    <w:p w:rsidR="00961D46" w:rsidRDefault="009A010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o</w:t>
      </w:r>
      <w:r w:rsidR="00901382" w:rsidRPr="00F61A07">
        <w:rPr>
          <w:rFonts w:ascii="Courier New" w:hAnsi="Courier New"/>
          <w:bCs/>
          <w:color w:val="auto"/>
          <w:sz w:val="24"/>
        </w:rPr>
        <w:t>peraio qualificato</w:t>
      </w:r>
      <w:r w:rsidR="006C6FDD">
        <w:rPr>
          <w:rFonts w:ascii="Courier New" w:hAnsi="Courier New"/>
          <w:bCs/>
          <w:color w:val="auto"/>
          <w:sz w:val="24"/>
        </w:rPr>
        <w:t>.</w:t>
      </w:r>
    </w:p>
    <w:p w:rsidR="006C6FDD" w:rsidRDefault="006C6FDD" w:rsidP="0026223A">
      <w:pPr>
        <w:pStyle w:val="Corpodeltesto20"/>
        <w:shd w:val="clear" w:color="auto" w:fill="auto"/>
        <w:spacing w:line="240" w:lineRule="auto"/>
        <w:ind w:left="284" w:hanging="284"/>
        <w:jc w:val="both"/>
        <w:rPr>
          <w:rFonts w:ascii="Courier New" w:hAnsi="Courier New"/>
          <w:bCs/>
          <w:color w:val="auto"/>
          <w:sz w:val="24"/>
        </w:rPr>
      </w:pPr>
    </w:p>
    <w:p w:rsidR="006C6FDD" w:rsidRDefault="006C6FDD" w:rsidP="006C6FDD">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Altre qualifiche afferenti al profilo non espressamente comprese nella predetta elencazione.</w:t>
      </w:r>
    </w:p>
    <w:p w:rsidR="006C6FDD" w:rsidRDefault="006C6FDD" w:rsidP="006C6FDD">
      <w:pPr>
        <w:pStyle w:val="Corpodeltesto20"/>
        <w:shd w:val="clear" w:color="auto" w:fill="auto"/>
        <w:spacing w:line="240" w:lineRule="auto"/>
        <w:ind w:left="0"/>
        <w:jc w:val="both"/>
        <w:rPr>
          <w:rFonts w:ascii="Courier New" w:hAnsi="Courier New"/>
          <w:bCs/>
          <w:color w:val="auto"/>
          <w:sz w:val="24"/>
        </w:rPr>
      </w:pPr>
    </w:p>
    <w:p w:rsidR="006C6FDD" w:rsidRDefault="006C6FDD" w:rsidP="006C6FDD">
      <w:pPr>
        <w:pStyle w:val="Corpodeltesto1"/>
        <w:shd w:val="clear" w:color="auto" w:fill="auto"/>
        <w:spacing w:line="240" w:lineRule="auto"/>
        <w:rPr>
          <w:rFonts w:ascii="Courier New" w:hAnsi="Courier New"/>
          <w:bCs/>
          <w:color w:val="auto"/>
          <w:sz w:val="24"/>
        </w:rPr>
      </w:pPr>
    </w:p>
    <w:p w:rsidR="006C6FDD" w:rsidRDefault="009A0106"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AREA DI ATTIVITÀ - SERVIZI GENERALI</w:t>
      </w:r>
    </w:p>
    <w:p w:rsidR="006C6FDD" w:rsidRDefault="006C6FDD" w:rsidP="006C6FDD">
      <w:pPr>
        <w:pStyle w:val="Corpodeltesto1"/>
        <w:shd w:val="clear" w:color="auto" w:fill="auto"/>
        <w:spacing w:line="240" w:lineRule="auto"/>
        <w:rPr>
          <w:rFonts w:ascii="Courier New" w:hAnsi="Courier New"/>
          <w:bCs/>
          <w:color w:val="auto"/>
          <w:sz w:val="24"/>
        </w:rPr>
      </w:pPr>
    </w:p>
    <w:p w:rsidR="006C6FDD" w:rsidRDefault="00901382"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COMPETENZE A CARATTERE PROFESSIONALIZZANTE</w:t>
      </w:r>
    </w:p>
    <w:p w:rsidR="006C6FDD" w:rsidRDefault="006C6FDD" w:rsidP="006C6FDD">
      <w:pPr>
        <w:pStyle w:val="Corpodeltesto1"/>
        <w:shd w:val="clear" w:color="auto" w:fill="auto"/>
        <w:spacing w:line="240" w:lineRule="auto"/>
        <w:rPr>
          <w:rFonts w:ascii="Courier New" w:hAnsi="Courier New"/>
          <w:bCs/>
          <w:color w:val="auto"/>
          <w:sz w:val="24"/>
        </w:rPr>
      </w:pPr>
    </w:p>
    <w:p w:rsidR="009A0106" w:rsidRPr="00F61A07" w:rsidRDefault="00901382" w:rsidP="006C6FDD">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ELENCO COMPETENZE CHIAVE (*)</w:t>
      </w:r>
    </w:p>
    <w:p w:rsidR="006C6FDD" w:rsidRDefault="006C6FDD" w:rsidP="0026223A">
      <w:pPr>
        <w:pStyle w:val="Titolo40"/>
        <w:shd w:val="clear" w:color="auto" w:fill="auto"/>
        <w:jc w:val="both"/>
        <w:outlineLvl w:val="9"/>
        <w:rPr>
          <w:rFonts w:ascii="Courier New" w:eastAsia="Cambria" w:hAnsi="Courier New" w:cs="Cambria"/>
          <w:b w:val="0"/>
          <w:color w:val="auto"/>
          <w:sz w:val="24"/>
        </w:rPr>
      </w:pPr>
      <w:bookmarkStart w:id="871" w:name="bookmark888"/>
      <w:bookmarkStart w:id="872" w:name="bookmark889"/>
    </w:p>
    <w:p w:rsidR="009A010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COMPETENZE DI SETTORE</w:t>
      </w:r>
      <w:bookmarkEnd w:id="871"/>
      <w:bookmarkEnd w:id="872"/>
    </w:p>
    <w:p w:rsidR="006C6FDD" w:rsidRDefault="006C6FDD"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3C413C" w:rsidRPr="00F61A07" w:rsidRDefault="003C413C" w:rsidP="0026223A">
      <w:pPr>
        <w:pStyle w:val="Corpodeltesto110"/>
        <w:shd w:val="clear" w:color="auto" w:fill="auto"/>
        <w:spacing w:line="240" w:lineRule="auto"/>
        <w:ind w:left="284" w:hanging="284"/>
        <w:jc w:val="both"/>
        <w:rPr>
          <w:rFonts w:ascii="Courier New" w:hAnsi="Courier New"/>
          <w:bCs/>
          <w:color w:val="auto"/>
          <w:sz w:val="24"/>
        </w:rPr>
      </w:pPr>
    </w:p>
    <w:p w:rsidR="003C413C" w:rsidRPr="00F61A07" w:rsidRDefault="003C413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 caratteristiche del settore</w:t>
      </w:r>
      <w:r w:rsidRPr="00F61A07">
        <w:rPr>
          <w:rFonts w:ascii="Courier New" w:hAnsi="Courier New"/>
          <w:bCs/>
          <w:color w:val="auto"/>
          <w:sz w:val="24"/>
        </w:rPr>
        <w:t>;</w:t>
      </w:r>
    </w:p>
    <w:p w:rsidR="00C30F7F" w:rsidRDefault="003C413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l'impresa di riferimento nei suoi aspetti organizzativi </w:t>
      </w:r>
    </w:p>
    <w:p w:rsidR="003C413C" w:rsidRPr="00F61A07" w:rsidRDefault="00C30F7F" w:rsidP="0026223A">
      <w:pPr>
        <w:pStyle w:val="Corpodeltesto11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 gestionali e il contesto in cui opera</w:t>
      </w:r>
      <w:r w:rsidR="003C413C" w:rsidRPr="00F61A07">
        <w:rPr>
          <w:rFonts w:ascii="Courier New" w:hAnsi="Courier New"/>
          <w:bCs/>
          <w:color w:val="auto"/>
          <w:sz w:val="24"/>
        </w:rPr>
        <w:t>;</w:t>
      </w:r>
    </w:p>
    <w:p w:rsidR="003C413C" w:rsidRPr="00F61A07" w:rsidRDefault="003C413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3C413C"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ne</w:t>
      </w:r>
      <w:r w:rsidR="00425C75" w:rsidRPr="00F61A07">
        <w:rPr>
          <w:rFonts w:ascii="Courier New" w:hAnsi="Courier New"/>
          <w:bCs/>
          <w:color w:val="auto"/>
          <w:sz w:val="24"/>
        </w:rPr>
        <w:t>l</w:t>
      </w:r>
      <w:r w:rsidR="00901382" w:rsidRPr="00F61A07">
        <w:rPr>
          <w:rFonts w:ascii="Courier New" w:hAnsi="Courier New"/>
          <w:bCs/>
          <w:color w:val="auto"/>
          <w:sz w:val="24"/>
        </w:rPr>
        <w:t xml:space="preserve"> rispetto delle norme e delle buone prassi </w:t>
      </w:r>
      <w:r w:rsidRPr="00F61A07">
        <w:rPr>
          <w:rFonts w:ascii="Courier New" w:hAnsi="Courier New"/>
          <w:bCs/>
          <w:color w:val="auto"/>
          <w:sz w:val="24"/>
        </w:rPr>
        <w:t>i</w:t>
      </w:r>
      <w:r w:rsidR="00901382" w:rsidRPr="00F61A07">
        <w:rPr>
          <w:rFonts w:ascii="Courier New" w:hAnsi="Courier New"/>
          <w:bCs/>
          <w:color w:val="auto"/>
          <w:sz w:val="24"/>
        </w:rPr>
        <w:t>n materia di prevenzione e protezione dai rischi per la sicurezza sul lavoro e di prevenzione e protezione dagli incendi</w:t>
      </w:r>
      <w:r w:rsidRPr="00F61A07">
        <w:rPr>
          <w:rFonts w:ascii="Courier New" w:hAnsi="Courier New"/>
          <w:bCs/>
          <w:color w:val="auto"/>
          <w:sz w:val="24"/>
        </w:rPr>
        <w:t>.</w:t>
      </w:r>
    </w:p>
    <w:p w:rsidR="003C413C" w:rsidRPr="00F61A07" w:rsidRDefault="003C413C" w:rsidP="0026223A">
      <w:pPr>
        <w:pStyle w:val="Corpodeltesto110"/>
        <w:shd w:val="clear" w:color="auto" w:fill="auto"/>
        <w:spacing w:line="240" w:lineRule="auto"/>
        <w:ind w:left="0" w:firstLine="0"/>
        <w:jc w:val="both"/>
        <w:rPr>
          <w:rFonts w:ascii="Courier New" w:hAnsi="Courier New"/>
          <w:bCs/>
          <w:color w:val="auto"/>
          <w:sz w:val="24"/>
        </w:rPr>
      </w:pPr>
    </w:p>
    <w:p w:rsidR="003C413C" w:rsidRPr="00F61A07" w:rsidRDefault="003C413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COMPETENZE DI AREA</w:t>
      </w:r>
    </w:p>
    <w:p w:rsidR="00416C63" w:rsidRDefault="00416C63" w:rsidP="0026223A">
      <w:pPr>
        <w:pStyle w:val="Corpodeltesto20"/>
        <w:shd w:val="clear" w:color="auto" w:fill="auto"/>
        <w:spacing w:line="240" w:lineRule="auto"/>
        <w:ind w:left="284" w:hanging="284"/>
        <w:jc w:val="both"/>
        <w:rPr>
          <w:rFonts w:ascii="Courier New" w:hAnsi="Courier New"/>
          <w:bCs/>
          <w:color w:val="auto"/>
          <w:sz w:val="24"/>
        </w:rPr>
      </w:pPr>
    </w:p>
    <w:p w:rsidR="003C413C" w:rsidRPr="00F61A07" w:rsidRDefault="003C413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780C5D" w:rsidRPr="00F61A07">
        <w:rPr>
          <w:rFonts w:ascii="Courier New" w:hAnsi="Courier New"/>
          <w:bCs/>
          <w:color w:val="auto"/>
          <w:sz w:val="24"/>
        </w:rPr>
        <w:tab/>
      </w:r>
      <w:r w:rsidRPr="00F61A07">
        <w:rPr>
          <w:rFonts w:ascii="Courier New" w:hAnsi="Courier New"/>
          <w:bCs/>
          <w:color w:val="auto"/>
          <w:sz w:val="24"/>
        </w:rPr>
        <w:t>saper operare in un contesto aziendale orientato alla qualità e secondo le procedure previste;</w:t>
      </w:r>
    </w:p>
    <w:p w:rsidR="00780C5D" w:rsidRPr="00F61A07" w:rsidRDefault="003C413C"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780C5D" w:rsidRPr="00F61A07">
        <w:rPr>
          <w:rFonts w:ascii="Courier New" w:hAnsi="Courier New"/>
          <w:bCs/>
          <w:color w:val="auto"/>
          <w:sz w:val="24"/>
        </w:rPr>
        <w:tab/>
      </w:r>
      <w:r w:rsidRPr="00F61A07">
        <w:rPr>
          <w:rFonts w:ascii="Courier New" w:hAnsi="Courier New"/>
          <w:bCs/>
          <w:color w:val="auto"/>
          <w:sz w:val="24"/>
        </w:rPr>
        <w:t xml:space="preserve">conoscere e saper praticare le condizioni di conservazione </w:t>
      </w:r>
      <w:r w:rsidR="00780C5D" w:rsidRPr="00F61A07">
        <w:rPr>
          <w:rFonts w:ascii="Courier New" w:hAnsi="Courier New"/>
          <w:bCs/>
          <w:color w:val="auto"/>
          <w:sz w:val="24"/>
        </w:rPr>
        <w:t>e</w:t>
      </w:r>
      <w:r w:rsidRPr="00F61A07">
        <w:rPr>
          <w:rFonts w:ascii="Courier New" w:hAnsi="Courier New"/>
          <w:bCs/>
          <w:color w:val="auto"/>
          <w:sz w:val="24"/>
        </w:rPr>
        <w:t xml:space="preserve"> di stoccaggio dei prodotti alimentari, sia per quanto riguarda gli aspetti igienico/sanitari, che per quanto riguarda la loro movimentazione in sicurezza</w:t>
      </w:r>
      <w:r w:rsidR="00780C5D" w:rsidRPr="00F61A07">
        <w:rPr>
          <w:rFonts w:ascii="Courier New" w:hAnsi="Courier New"/>
          <w:bCs/>
          <w:color w:val="auto"/>
          <w:sz w:val="24"/>
        </w:rPr>
        <w:t>;</w:t>
      </w:r>
    </w:p>
    <w:p w:rsidR="00780C5D" w:rsidRPr="00F61A07" w:rsidRDefault="00780C5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3C413C" w:rsidRPr="00F61A07">
        <w:rPr>
          <w:rFonts w:ascii="Courier New" w:hAnsi="Courier New"/>
          <w:bCs/>
          <w:color w:val="auto"/>
          <w:sz w:val="24"/>
        </w:rPr>
        <w:t>onoscere e saper utilizzare il glossario della professione e il linguaggio tecnico</w:t>
      </w:r>
      <w:r w:rsidRPr="00F61A07">
        <w:rPr>
          <w:rFonts w:ascii="Courier New" w:hAnsi="Courier New"/>
          <w:bCs/>
          <w:color w:val="auto"/>
          <w:sz w:val="24"/>
        </w:rPr>
        <w:t>;</w:t>
      </w:r>
    </w:p>
    <w:p w:rsidR="00780C5D" w:rsidRPr="00F61A07" w:rsidRDefault="00780C5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3C413C" w:rsidRPr="00F61A07">
        <w:rPr>
          <w:rFonts w:ascii="Courier New" w:hAnsi="Courier New"/>
          <w:bCs/>
          <w:color w:val="auto"/>
          <w:sz w:val="24"/>
        </w:rPr>
        <w:t>onoscere gli elementi basilari di una lingua straniera se richiesto dalla mansione</w:t>
      </w:r>
      <w:r w:rsidRPr="00F61A07">
        <w:rPr>
          <w:rFonts w:ascii="Courier New" w:hAnsi="Courier New"/>
          <w:bCs/>
          <w:color w:val="auto"/>
          <w:sz w:val="24"/>
        </w:rPr>
        <w:t>;</w:t>
      </w:r>
    </w:p>
    <w:p w:rsidR="00780C5D" w:rsidRPr="00F61A07" w:rsidRDefault="00780C5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3C413C" w:rsidRPr="00F61A07">
        <w:rPr>
          <w:rFonts w:ascii="Courier New" w:hAnsi="Courier New"/>
          <w:bCs/>
          <w:color w:val="auto"/>
          <w:sz w:val="24"/>
        </w:rPr>
        <w:t>onoscere il ruolo della propria area di attività all'interno del processo di produzione e di erogazione del servizio</w:t>
      </w:r>
      <w:r w:rsidRPr="00F61A07">
        <w:rPr>
          <w:rFonts w:ascii="Courier New" w:hAnsi="Courier New"/>
          <w:bCs/>
          <w:color w:val="auto"/>
          <w:sz w:val="24"/>
        </w:rPr>
        <w:t>;</w:t>
      </w:r>
    </w:p>
    <w:p w:rsidR="00780C5D" w:rsidRPr="00F61A07" w:rsidRDefault="00780C5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3C413C"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3C413C" w:rsidRPr="00F61A07" w:rsidRDefault="00780C5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3C413C"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3C413C" w:rsidRPr="00F61A07" w:rsidRDefault="003C413C" w:rsidP="0026223A">
      <w:pPr>
        <w:pStyle w:val="Corpodeltesto110"/>
        <w:shd w:val="clear" w:color="auto" w:fill="auto"/>
        <w:spacing w:line="240" w:lineRule="auto"/>
        <w:ind w:left="0" w:firstLine="0"/>
        <w:jc w:val="both"/>
        <w:rPr>
          <w:rFonts w:ascii="Courier New" w:hAnsi="Courier New"/>
          <w:bCs/>
          <w:color w:val="auto"/>
          <w:sz w:val="24"/>
        </w:rPr>
      </w:pPr>
    </w:p>
    <w:p w:rsidR="00780C5D" w:rsidRPr="00F61A07" w:rsidRDefault="00780C5D"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COMPETENZE DI PROFILO</w:t>
      </w:r>
    </w:p>
    <w:p w:rsidR="00416C63" w:rsidRDefault="00416C63" w:rsidP="0026223A">
      <w:pPr>
        <w:pStyle w:val="Corpodeltesto20"/>
        <w:shd w:val="clear" w:color="auto" w:fill="auto"/>
        <w:spacing w:line="240" w:lineRule="auto"/>
        <w:ind w:left="284" w:hanging="284"/>
        <w:jc w:val="both"/>
        <w:rPr>
          <w:rFonts w:ascii="Courier New" w:hAnsi="Courier New"/>
          <w:bCs/>
          <w:color w:val="auto"/>
          <w:sz w:val="24"/>
        </w:rPr>
      </w:pPr>
    </w:p>
    <w:p w:rsidR="00EF7026" w:rsidRPr="00F61A07" w:rsidRDefault="00780C5D"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504830" w:rsidRPr="00F61A07">
        <w:rPr>
          <w:rFonts w:ascii="Courier New" w:hAnsi="Courier New"/>
          <w:bCs/>
          <w:color w:val="auto"/>
          <w:sz w:val="24"/>
        </w:rPr>
        <w:tab/>
      </w:r>
      <w:r w:rsidRPr="00F61A07">
        <w:rPr>
          <w:rFonts w:ascii="Courier New" w:hAnsi="Courier New"/>
          <w:bCs/>
          <w:color w:val="auto"/>
          <w:sz w:val="24"/>
        </w:rPr>
        <w:t>r</w:t>
      </w:r>
      <w:r w:rsidR="00901382" w:rsidRPr="00F61A07">
        <w:rPr>
          <w:rFonts w:ascii="Courier New" w:hAnsi="Courier New"/>
          <w:bCs/>
          <w:color w:val="auto"/>
          <w:sz w:val="24"/>
        </w:rPr>
        <w:t>iconoscere il proprio ruolo all'interno del contesto aziendale e de</w:t>
      </w:r>
      <w:r w:rsidR="00425C75" w:rsidRPr="00F61A07">
        <w:rPr>
          <w:rFonts w:ascii="Courier New" w:hAnsi="Courier New"/>
          <w:bCs/>
          <w:color w:val="auto"/>
          <w:sz w:val="24"/>
        </w:rPr>
        <w:t>l</w:t>
      </w:r>
      <w:r w:rsidR="00901382" w:rsidRPr="00F61A07">
        <w:rPr>
          <w:rFonts w:ascii="Courier New" w:hAnsi="Courier New"/>
          <w:bCs/>
          <w:color w:val="auto"/>
          <w:sz w:val="24"/>
        </w:rPr>
        <w:t xml:space="preserve"> processo di erogazione del servizio</w:t>
      </w:r>
      <w:r w:rsidR="00EF7026" w:rsidRPr="00F61A07">
        <w:rPr>
          <w:rFonts w:ascii="Courier New" w:hAnsi="Courier New"/>
          <w:bCs/>
          <w:color w:val="auto"/>
          <w:sz w:val="24"/>
        </w:rPr>
        <w:t>;</w:t>
      </w:r>
    </w:p>
    <w:p w:rsidR="00504830" w:rsidRPr="00F61A07" w:rsidRDefault="00EF7026"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504830"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onoscere e saper applicare i principi della logistica e le tecniche di magazzinaggio delle merci (accettazione, conservazione e movimentazione)</w:t>
      </w:r>
      <w:r w:rsidR="00504830" w:rsidRPr="00F61A07">
        <w:rPr>
          <w:rFonts w:ascii="Courier New" w:hAnsi="Courier New"/>
          <w:bCs/>
          <w:color w:val="auto"/>
          <w:sz w:val="24"/>
        </w:rPr>
        <w:t>;</w:t>
      </w:r>
    </w:p>
    <w:p w:rsidR="00504830" w:rsidRPr="00F61A07" w:rsidRDefault="0050483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il personal computer e i principali software applicativi se richiesto dalla mansione</w:t>
      </w:r>
      <w:r w:rsidRPr="00F61A07">
        <w:rPr>
          <w:rFonts w:ascii="Courier New" w:hAnsi="Courier New"/>
          <w:bCs/>
          <w:color w:val="auto"/>
          <w:sz w:val="24"/>
        </w:rPr>
        <w:t>;</w:t>
      </w:r>
    </w:p>
    <w:p w:rsidR="00504830" w:rsidRPr="00F61A07" w:rsidRDefault="0050483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la merceologia alimentare</w:t>
      </w:r>
      <w:r w:rsidRPr="00F61A07">
        <w:rPr>
          <w:rFonts w:ascii="Courier New" w:hAnsi="Courier New"/>
          <w:bCs/>
          <w:color w:val="auto"/>
          <w:sz w:val="24"/>
        </w:rPr>
        <w:t>;</w:t>
      </w:r>
    </w:p>
    <w:p w:rsidR="00504830" w:rsidRPr="00F61A07" w:rsidRDefault="0050483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la strumentazione (macchine, impianti, tecnologie)</w:t>
      </w:r>
      <w:r w:rsidRPr="00F61A07">
        <w:rPr>
          <w:rFonts w:ascii="Courier New" w:hAnsi="Courier New"/>
          <w:bCs/>
          <w:color w:val="auto"/>
          <w:sz w:val="24"/>
        </w:rPr>
        <w:t>;</w:t>
      </w:r>
    </w:p>
    <w:p w:rsidR="00504830" w:rsidRPr="00F61A07" w:rsidRDefault="0050483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controllare lo stato di efficienza e la pulizia di attrezzature e utensili se richiesto dalla mansione</w:t>
      </w:r>
      <w:r w:rsidRPr="00F61A07">
        <w:rPr>
          <w:rFonts w:ascii="Courier New" w:hAnsi="Courier New"/>
          <w:bCs/>
          <w:color w:val="auto"/>
          <w:sz w:val="24"/>
        </w:rPr>
        <w:t>;</w:t>
      </w:r>
    </w:p>
    <w:p w:rsidR="00504830" w:rsidRPr="00F61A07" w:rsidRDefault="0050483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organizzare gli spazi d</w:t>
      </w:r>
      <w:r w:rsidR="000E00F1" w:rsidRPr="00F61A07">
        <w:rPr>
          <w:rFonts w:ascii="Courier New" w:hAnsi="Courier New"/>
          <w:bCs/>
          <w:color w:val="auto"/>
          <w:sz w:val="24"/>
        </w:rPr>
        <w:t>i</w:t>
      </w:r>
      <w:r w:rsidR="00901382" w:rsidRPr="00F61A07">
        <w:rPr>
          <w:rFonts w:ascii="Courier New" w:hAnsi="Courier New"/>
          <w:bCs/>
          <w:color w:val="auto"/>
          <w:sz w:val="24"/>
        </w:rPr>
        <w:t xml:space="preserve"> lavoro in modo razionale, secondo </w:t>
      </w:r>
      <w:r w:rsidR="00901382" w:rsidRPr="00F61A07">
        <w:rPr>
          <w:rFonts w:ascii="Courier New" w:hAnsi="Courier New"/>
          <w:bCs/>
          <w:color w:val="auto"/>
          <w:sz w:val="24"/>
        </w:rPr>
        <w:lastRenderedPageBreak/>
        <w:t>procedure codificate</w:t>
      </w:r>
      <w:r w:rsidRPr="00F61A07">
        <w:rPr>
          <w:rFonts w:ascii="Courier New" w:hAnsi="Courier New"/>
          <w:bCs/>
          <w:color w:val="auto"/>
          <w:sz w:val="24"/>
        </w:rPr>
        <w:t>;</w:t>
      </w:r>
    </w:p>
    <w:p w:rsidR="00504830" w:rsidRPr="00F61A07" w:rsidRDefault="0050483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in sicurezza gli strumenti di lavoro e le attrezzature riferiti al profilo</w:t>
      </w:r>
      <w:r w:rsidRPr="00F61A07">
        <w:rPr>
          <w:rFonts w:ascii="Courier New" w:hAnsi="Courier New"/>
          <w:bCs/>
          <w:color w:val="auto"/>
          <w:sz w:val="24"/>
        </w:rPr>
        <w:t>;</w:t>
      </w:r>
    </w:p>
    <w:p w:rsidR="00504830" w:rsidRPr="00F61A07" w:rsidRDefault="0050483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individuale</w:t>
      </w:r>
      <w:r w:rsidRPr="00F61A07">
        <w:rPr>
          <w:rFonts w:ascii="Courier New" w:hAnsi="Courier New"/>
          <w:bCs/>
          <w:color w:val="auto"/>
          <w:sz w:val="24"/>
        </w:rPr>
        <w:t>;</w:t>
      </w:r>
    </w:p>
    <w:p w:rsidR="00961D46" w:rsidRPr="00F61A07" w:rsidRDefault="0050483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applicare le norme e le disposizioni in materia di prevenzione e protezione dagli incendi</w:t>
      </w:r>
      <w:r w:rsidRPr="00F61A07">
        <w:rPr>
          <w:rFonts w:ascii="Courier New" w:hAnsi="Courier New"/>
          <w:bCs/>
          <w:color w:val="auto"/>
          <w:sz w:val="24"/>
        </w:rPr>
        <w:t>.</w:t>
      </w:r>
    </w:p>
    <w:p w:rsidR="00504830" w:rsidRPr="00F61A07" w:rsidRDefault="00504830" w:rsidP="0026223A">
      <w:pPr>
        <w:pStyle w:val="Corpodeltesto20"/>
        <w:shd w:val="clear" w:color="auto" w:fill="auto"/>
        <w:spacing w:line="240" w:lineRule="auto"/>
        <w:ind w:left="0"/>
        <w:jc w:val="both"/>
        <w:rPr>
          <w:rFonts w:ascii="Courier New" w:hAnsi="Courier New"/>
          <w:bCs/>
          <w:color w:val="auto"/>
          <w:sz w:val="24"/>
        </w:rPr>
      </w:pPr>
    </w:p>
    <w:p w:rsidR="00504830" w:rsidRPr="00F61A07" w:rsidRDefault="00901382"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961D46" w:rsidRPr="00F61A07" w:rsidRDefault="00504830"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L</w:t>
      </w:r>
      <w:r w:rsidR="00901382" w:rsidRPr="00F61A07">
        <w:rPr>
          <w:rFonts w:ascii="Courier New" w:hAnsi="Courier New"/>
          <w:bCs/>
          <w:color w:val="auto"/>
          <w:sz w:val="20"/>
        </w:rPr>
        <w:t>e competenze qui indicate rappresentano, in quanto competenze chiave, un</w:t>
      </w:r>
      <w:r w:rsidRPr="00F61A07">
        <w:rPr>
          <w:rFonts w:ascii="Courier New" w:hAnsi="Courier New"/>
          <w:bCs/>
          <w:color w:val="auto"/>
          <w:sz w:val="20"/>
        </w:rPr>
        <w:t xml:space="preserve">a </w:t>
      </w:r>
      <w:r w:rsidR="00901382" w:rsidRPr="00F61A07">
        <w:rPr>
          <w:rFonts w:ascii="Courier New" w:hAnsi="Courier New"/>
          <w:bCs/>
          <w:color w:val="auto"/>
          <w:sz w:val="20"/>
        </w:rPr>
        <w:t>elencazione delle competenze comuni alle varie figure professiona</w:t>
      </w:r>
      <w:r w:rsidR="005B2DC4" w:rsidRPr="00F61A07">
        <w:rPr>
          <w:rFonts w:ascii="Courier New" w:hAnsi="Courier New"/>
          <w:bCs/>
          <w:color w:val="auto"/>
          <w:sz w:val="20"/>
        </w:rPr>
        <w:t>l</w:t>
      </w:r>
      <w:r w:rsidR="00901382" w:rsidRPr="00F61A07">
        <w:rPr>
          <w:rFonts w:ascii="Courier New" w:hAnsi="Courier New"/>
          <w:bCs/>
          <w:color w:val="auto"/>
          <w:sz w:val="20"/>
        </w:rPr>
        <w:t>i. La definizione nel dettaglio delle</w:t>
      </w:r>
      <w:r w:rsidRPr="00F61A07">
        <w:rPr>
          <w:rFonts w:ascii="Courier New" w:hAnsi="Courier New"/>
          <w:bCs/>
          <w:color w:val="auto"/>
          <w:sz w:val="20"/>
        </w:rPr>
        <w:t xml:space="preserve"> competenze richieste da ciascuna qualifica verrà effettuata al momento della progettazione operativa del piano formativo individuale. </w:t>
      </w:r>
    </w:p>
    <w:p w:rsidR="00504830" w:rsidRDefault="00504830" w:rsidP="0026223A">
      <w:pPr>
        <w:pStyle w:val="Corpodeltesto20"/>
        <w:shd w:val="clear" w:color="auto" w:fill="auto"/>
        <w:spacing w:line="240" w:lineRule="auto"/>
        <w:ind w:left="0"/>
        <w:jc w:val="both"/>
        <w:rPr>
          <w:rFonts w:ascii="Courier New" w:hAnsi="Courier New"/>
          <w:bCs/>
          <w:color w:val="auto"/>
          <w:sz w:val="24"/>
        </w:rPr>
      </w:pPr>
    </w:p>
    <w:p w:rsidR="00416C63" w:rsidRPr="00F61A07" w:rsidRDefault="00416C63" w:rsidP="0026223A">
      <w:pPr>
        <w:pStyle w:val="Corpodeltesto20"/>
        <w:shd w:val="clear" w:color="auto" w:fill="auto"/>
        <w:spacing w:line="240" w:lineRule="auto"/>
        <w:ind w:left="0"/>
        <w:jc w:val="both"/>
        <w:rPr>
          <w:rFonts w:ascii="Courier New" w:hAnsi="Courier New"/>
          <w:bCs/>
          <w:color w:val="auto"/>
          <w:sz w:val="24"/>
        </w:rPr>
      </w:pPr>
    </w:p>
    <w:p w:rsidR="00416C63" w:rsidRDefault="00504830" w:rsidP="00416C63">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SERVIZI GENERALI</w:t>
      </w:r>
    </w:p>
    <w:p w:rsidR="00416C63" w:rsidRDefault="00416C63" w:rsidP="00416C63">
      <w:pPr>
        <w:pStyle w:val="Corpodeltesto20"/>
        <w:shd w:val="clear" w:color="auto" w:fill="auto"/>
        <w:spacing w:line="240" w:lineRule="auto"/>
        <w:ind w:left="0"/>
        <w:rPr>
          <w:rFonts w:ascii="Courier New" w:hAnsi="Courier New"/>
          <w:bCs/>
          <w:color w:val="auto"/>
          <w:sz w:val="24"/>
        </w:rPr>
      </w:pPr>
    </w:p>
    <w:p w:rsidR="00416C63" w:rsidRDefault="00901382" w:rsidP="00416C63">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TIPOLOGIA DI PROFILO</w:t>
      </w:r>
    </w:p>
    <w:p w:rsidR="00416C63" w:rsidRDefault="00416C63" w:rsidP="00416C63">
      <w:pPr>
        <w:pStyle w:val="Corpodeltesto20"/>
        <w:shd w:val="clear" w:color="auto" w:fill="auto"/>
        <w:spacing w:line="240" w:lineRule="auto"/>
        <w:ind w:left="0"/>
        <w:rPr>
          <w:rFonts w:ascii="Courier New" w:hAnsi="Courier New"/>
          <w:bCs/>
          <w:color w:val="auto"/>
          <w:sz w:val="24"/>
        </w:rPr>
      </w:pPr>
    </w:p>
    <w:p w:rsidR="00961D46" w:rsidRPr="00F61A07" w:rsidRDefault="00901382" w:rsidP="00416C63">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ADDETTO LOGISTICA/GESTIONE MAGAZZINO NO FOOD</w:t>
      </w:r>
    </w:p>
    <w:p w:rsidR="00901382" w:rsidRPr="00F61A07" w:rsidRDefault="0090138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logistica</w:t>
      </w:r>
    </w:p>
    <w:p w:rsidR="00504830" w:rsidRPr="00F61A07" w:rsidRDefault="00504830" w:rsidP="0026223A">
      <w:pPr>
        <w:pStyle w:val="Corpodeltesto20"/>
        <w:shd w:val="clear" w:color="auto" w:fill="auto"/>
        <w:spacing w:line="240" w:lineRule="auto"/>
        <w:ind w:left="0"/>
        <w:jc w:val="both"/>
        <w:rPr>
          <w:rFonts w:ascii="Courier New" w:hAnsi="Courier New"/>
          <w:bCs/>
          <w:color w:val="auto"/>
          <w:sz w:val="24"/>
        </w:rPr>
      </w:pPr>
    </w:p>
    <w:p w:rsidR="000712B1" w:rsidRPr="00F61A07" w:rsidRDefault="00416C63"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416C63"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416C63">
        <w:rPr>
          <w:rFonts w:ascii="Courier New" w:hAnsi="Courier New"/>
          <w:bCs/>
          <w:color w:val="auto"/>
          <w:sz w:val="24"/>
        </w:rPr>
        <w:t>)</w:t>
      </w:r>
      <w:r w:rsidR="000712B1" w:rsidRPr="00F61A07">
        <w:rPr>
          <w:rFonts w:ascii="Courier New" w:hAnsi="Courier New"/>
          <w:bCs/>
          <w:color w:val="auto"/>
          <w:sz w:val="24"/>
        </w:rPr>
        <w:t>:</w:t>
      </w:r>
    </w:p>
    <w:p w:rsidR="000712B1" w:rsidRPr="00F61A07" w:rsidRDefault="000712B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961D46" w:rsidRPr="00F61A07" w:rsidRDefault="000712B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onducente di autotreni e di autoartico</w:t>
      </w:r>
      <w:r w:rsidR="00425C75" w:rsidRPr="00F61A07">
        <w:rPr>
          <w:rFonts w:ascii="Courier New" w:hAnsi="Courier New"/>
          <w:bCs/>
          <w:color w:val="auto"/>
          <w:sz w:val="24"/>
        </w:rPr>
        <w:t>l</w:t>
      </w:r>
      <w:r w:rsidR="00901382" w:rsidRPr="00F61A07">
        <w:rPr>
          <w:rFonts w:ascii="Courier New" w:hAnsi="Courier New"/>
          <w:bCs/>
          <w:color w:val="auto"/>
          <w:sz w:val="24"/>
        </w:rPr>
        <w:t>ati pesanti</w:t>
      </w:r>
    </w:p>
    <w:p w:rsidR="000712B1" w:rsidRPr="00F61A07" w:rsidRDefault="000712B1" w:rsidP="0026223A">
      <w:pPr>
        <w:pStyle w:val="Titolo40"/>
        <w:shd w:val="clear" w:color="auto" w:fill="auto"/>
        <w:jc w:val="both"/>
        <w:outlineLvl w:val="9"/>
        <w:rPr>
          <w:rFonts w:ascii="Courier New" w:eastAsia="Cambria" w:hAnsi="Courier New" w:cs="Cambria"/>
          <w:b w:val="0"/>
          <w:color w:val="auto"/>
          <w:sz w:val="24"/>
        </w:rPr>
      </w:pPr>
      <w:bookmarkStart w:id="873" w:name="bookmark892"/>
      <w:bookmarkStart w:id="874" w:name="bookmark893"/>
    </w:p>
    <w:p w:rsidR="000712B1" w:rsidRPr="00F61A07" w:rsidRDefault="00416C63"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0712B1" w:rsidRPr="00F61A07">
        <w:rPr>
          <w:rFonts w:ascii="Courier New" w:eastAsia="Cambria" w:hAnsi="Courier New" w:cs="Cambria"/>
          <w:b w:val="0"/>
          <w:color w:val="auto"/>
          <w:sz w:val="24"/>
        </w:rPr>
        <w:t>s</w:t>
      </w:r>
      <w:r w:rsidR="00901382" w:rsidRPr="00F61A07">
        <w:rPr>
          <w:rFonts w:ascii="Courier New" w:eastAsia="Cambria" w:hAnsi="Courier New" w:cs="Cambria"/>
          <w:b w:val="0"/>
          <w:color w:val="auto"/>
          <w:sz w:val="24"/>
        </w:rPr>
        <w:t xml:space="preserve">pecifiche conoscenze tecniche e particolari capacità </w:t>
      </w:r>
    </w:p>
    <w:p w:rsidR="00416C63"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tecnico</w:t>
      </w:r>
      <w:r w:rsidR="000712B1" w:rsidRPr="00F61A07">
        <w:rPr>
          <w:rFonts w:ascii="Courier New" w:eastAsia="Cambria" w:hAnsi="Courier New" w:cs="Cambria"/>
          <w:b w:val="0"/>
          <w:color w:val="auto"/>
          <w:sz w:val="24"/>
        </w:rPr>
        <w:t>-</w:t>
      </w:r>
      <w:r w:rsidRPr="00F61A07">
        <w:rPr>
          <w:rFonts w:ascii="Courier New" w:eastAsia="Cambria" w:hAnsi="Courier New" w:cs="Cambria"/>
          <w:b w:val="0"/>
          <w:color w:val="auto"/>
          <w:sz w:val="24"/>
        </w:rPr>
        <w:t>pratiche</w:t>
      </w:r>
      <w:bookmarkEnd w:id="873"/>
      <w:bookmarkEnd w:id="874"/>
      <w:r w:rsidR="00416C63">
        <w:rPr>
          <w:rFonts w:ascii="Courier New" w:eastAsia="Cambria" w:hAnsi="Courier New" w:cs="Cambria"/>
          <w:b w:val="0"/>
          <w:color w:val="auto"/>
          <w:sz w:val="24"/>
        </w:rPr>
        <w:t>)</w:t>
      </w:r>
      <w:r w:rsidR="000712B1" w:rsidRPr="00F61A07">
        <w:rPr>
          <w:rFonts w:ascii="Courier New" w:eastAsia="Cambria" w:hAnsi="Courier New" w:cs="Cambria"/>
          <w:b w:val="0"/>
          <w:color w:val="auto"/>
          <w:sz w:val="24"/>
        </w:rPr>
        <w:t>:</w:t>
      </w:r>
    </w:p>
    <w:p w:rsidR="000712B1" w:rsidRPr="00F61A07" w:rsidRDefault="000712B1"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961D46" w:rsidRPr="00F61A07" w:rsidRDefault="000712B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utotrenista, conducente di automezzi pesanti</w:t>
      </w:r>
    </w:p>
    <w:p w:rsidR="000712B1" w:rsidRPr="00F61A07" w:rsidRDefault="000712B1" w:rsidP="0026223A">
      <w:pPr>
        <w:pStyle w:val="Titolo40"/>
        <w:shd w:val="clear" w:color="auto" w:fill="auto"/>
        <w:jc w:val="both"/>
        <w:outlineLvl w:val="9"/>
        <w:rPr>
          <w:rFonts w:ascii="Courier New" w:eastAsia="Cambria" w:hAnsi="Courier New" w:cs="Cambria"/>
          <w:b w:val="0"/>
          <w:color w:val="auto"/>
          <w:sz w:val="24"/>
        </w:rPr>
      </w:pPr>
      <w:bookmarkStart w:id="875" w:name="bookmark894"/>
      <w:bookmarkStart w:id="876" w:name="bookmark895"/>
    </w:p>
    <w:p w:rsidR="00416C63" w:rsidRDefault="00416C63" w:rsidP="0026223A">
      <w:pPr>
        <w:pStyle w:val="Titolo40"/>
        <w:shd w:val="clear" w:color="auto" w:fill="auto"/>
        <w:jc w:val="both"/>
        <w:outlineLvl w:val="9"/>
        <w:rPr>
          <w:rFonts w:ascii="Courier New" w:eastAsia="Cambria" w:hAnsi="Courier New" w:cs="Cambria"/>
          <w:b w:val="0"/>
          <w:color w:val="auto"/>
          <w:sz w:val="24"/>
        </w:rPr>
      </w:pPr>
      <w:r>
        <w:rPr>
          <w:rFonts w:ascii="Courier New" w:eastAsia="Cambria" w:hAnsi="Courier New" w:cs="Cambria"/>
          <w:b w:val="0"/>
          <w:color w:val="auto"/>
          <w:sz w:val="24"/>
        </w:rPr>
        <w:t>(</w:t>
      </w:r>
      <w:r w:rsidR="000712B1" w:rsidRPr="00F61A07">
        <w:rPr>
          <w:rFonts w:ascii="Courier New" w:eastAsia="Cambria" w:hAnsi="Courier New" w:cs="Cambria"/>
          <w:b w:val="0"/>
          <w:color w:val="auto"/>
          <w:sz w:val="24"/>
        </w:rPr>
        <w:t>n</w:t>
      </w:r>
      <w:r w:rsidR="00901382" w:rsidRPr="00F61A07">
        <w:rPr>
          <w:rFonts w:ascii="Courier New" w:eastAsia="Cambria" w:hAnsi="Courier New" w:cs="Cambria"/>
          <w:b w:val="0"/>
          <w:color w:val="auto"/>
          <w:sz w:val="24"/>
        </w:rPr>
        <w:t>ormali conoscenze e adeguate capacità tecnico-pratiche</w:t>
      </w:r>
      <w:bookmarkEnd w:id="875"/>
      <w:bookmarkEnd w:id="876"/>
      <w:r>
        <w:rPr>
          <w:rFonts w:ascii="Courier New" w:eastAsia="Cambria" w:hAnsi="Courier New" w:cs="Cambria"/>
          <w:b w:val="0"/>
          <w:color w:val="auto"/>
          <w:sz w:val="24"/>
        </w:rPr>
        <w:t>)</w:t>
      </w:r>
      <w:r w:rsidR="000712B1" w:rsidRPr="00F61A07">
        <w:rPr>
          <w:rFonts w:ascii="Courier New" w:eastAsia="Cambria" w:hAnsi="Courier New" w:cs="Cambria"/>
          <w:b w:val="0"/>
          <w:color w:val="auto"/>
          <w:sz w:val="24"/>
        </w:rPr>
        <w:t>:</w:t>
      </w:r>
    </w:p>
    <w:p w:rsidR="000712B1" w:rsidRPr="00F61A07" w:rsidRDefault="000712B1"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 </w:t>
      </w:r>
    </w:p>
    <w:p w:rsidR="000712B1" w:rsidRPr="00F61A07" w:rsidRDefault="000712B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w:t>
      </w:r>
      <w:r w:rsidRPr="00F61A07">
        <w:rPr>
          <w:rFonts w:ascii="Courier New" w:hAnsi="Courier New"/>
          <w:bCs/>
          <w:color w:val="auto"/>
          <w:sz w:val="24"/>
        </w:rPr>
        <w:t>l</w:t>
      </w:r>
      <w:r w:rsidR="00901382" w:rsidRPr="00F61A07">
        <w:rPr>
          <w:rFonts w:ascii="Courier New" w:hAnsi="Courier New"/>
          <w:bCs/>
          <w:color w:val="auto"/>
          <w:sz w:val="24"/>
        </w:rPr>
        <w:t xml:space="preserve"> controllo e alla verifica delle merci</w:t>
      </w:r>
    </w:p>
    <w:p w:rsidR="00961D46" w:rsidRPr="00F61A07" w:rsidRDefault="000712B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onducente di autovetture</w:t>
      </w:r>
    </w:p>
    <w:p w:rsidR="000712B1" w:rsidRPr="00F61A07" w:rsidRDefault="000712B1"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gestione magazzino no food</w:t>
      </w:r>
    </w:p>
    <w:p w:rsidR="000712B1" w:rsidRPr="00F61A07" w:rsidRDefault="000712B1" w:rsidP="0026223A">
      <w:pPr>
        <w:pStyle w:val="Corpodeltesto20"/>
        <w:shd w:val="clear" w:color="auto" w:fill="auto"/>
        <w:spacing w:line="240" w:lineRule="auto"/>
        <w:ind w:left="0"/>
        <w:jc w:val="both"/>
        <w:rPr>
          <w:rFonts w:ascii="Courier New" w:hAnsi="Courier New"/>
          <w:bCs/>
          <w:color w:val="auto"/>
          <w:sz w:val="24"/>
        </w:rPr>
      </w:pPr>
    </w:p>
    <w:p w:rsidR="000712B1" w:rsidRPr="00F61A07" w:rsidRDefault="00416C63"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901382" w:rsidRPr="00F61A07">
        <w:rPr>
          <w:rFonts w:ascii="Courier New" w:hAnsi="Courier New"/>
          <w:bCs/>
          <w:color w:val="auto"/>
          <w:sz w:val="24"/>
        </w:rPr>
        <w:t xml:space="preserve">particolari conoscenze tecniche e approfondita conoscenza </w:t>
      </w:r>
    </w:p>
    <w:p w:rsidR="00416C63"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w:t>
      </w:r>
      <w:r w:rsidR="000712B1" w:rsidRPr="00F61A07">
        <w:rPr>
          <w:rFonts w:ascii="Courier New" w:hAnsi="Courier New"/>
          <w:bCs/>
          <w:color w:val="auto"/>
          <w:sz w:val="24"/>
        </w:rPr>
        <w:t>-</w:t>
      </w:r>
      <w:r w:rsidRPr="00F61A07">
        <w:rPr>
          <w:rFonts w:ascii="Courier New" w:hAnsi="Courier New"/>
          <w:bCs/>
          <w:color w:val="auto"/>
          <w:sz w:val="24"/>
        </w:rPr>
        <w:softHyphen/>
        <w:t>pratica</w:t>
      </w:r>
      <w:r w:rsidR="00416C63">
        <w:rPr>
          <w:rFonts w:ascii="Courier New" w:hAnsi="Courier New"/>
          <w:bCs/>
          <w:color w:val="auto"/>
          <w:sz w:val="24"/>
        </w:rPr>
        <w:t>)</w:t>
      </w:r>
      <w:r w:rsidR="000712B1" w:rsidRPr="00F61A07">
        <w:rPr>
          <w:rFonts w:ascii="Courier New" w:hAnsi="Courier New"/>
          <w:bCs/>
          <w:color w:val="auto"/>
          <w:sz w:val="24"/>
        </w:rPr>
        <w:t>:</w:t>
      </w:r>
    </w:p>
    <w:p w:rsidR="000712B1" w:rsidRPr="00F61A07" w:rsidRDefault="000712B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w:t>
      </w:r>
      <w:r w:rsidRPr="00F61A07">
        <w:rPr>
          <w:rFonts w:ascii="Courier New" w:hAnsi="Courier New"/>
          <w:bCs/>
          <w:color w:val="auto"/>
          <w:sz w:val="24"/>
        </w:rPr>
        <w:t>;</w:t>
      </w: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 settore automobilistico</w:t>
      </w:r>
      <w:r w:rsidRPr="00F61A07">
        <w:rPr>
          <w:rFonts w:ascii="Courier New" w:hAnsi="Courier New"/>
          <w:bCs/>
          <w:color w:val="auto"/>
          <w:sz w:val="24"/>
        </w:rPr>
        <w:t>;</w:t>
      </w: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 provetto nel settore ferro-metalli</w:t>
      </w:r>
      <w:r w:rsidRPr="00F61A07">
        <w:rPr>
          <w:rFonts w:ascii="Courier New" w:hAnsi="Courier New"/>
          <w:bCs/>
          <w:color w:val="auto"/>
          <w:sz w:val="24"/>
        </w:rPr>
        <w:t>;</w:t>
      </w: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addetto al controllo del materiale in entrata e </w:t>
      </w:r>
      <w:r w:rsidRPr="00F61A07">
        <w:rPr>
          <w:rFonts w:ascii="Courier New" w:hAnsi="Courier New"/>
          <w:bCs/>
          <w:color w:val="auto"/>
          <w:sz w:val="24"/>
        </w:rPr>
        <w:t>i</w:t>
      </w:r>
      <w:r w:rsidR="00901382" w:rsidRPr="00F61A07">
        <w:rPr>
          <w:rFonts w:ascii="Courier New" w:hAnsi="Courier New"/>
          <w:bCs/>
          <w:color w:val="auto"/>
          <w:sz w:val="24"/>
        </w:rPr>
        <w:t>n uscita settore ferro/metalli</w:t>
      </w:r>
      <w:r w:rsidRPr="00F61A07">
        <w:rPr>
          <w:rFonts w:ascii="Courier New" w:hAnsi="Courier New"/>
          <w:bCs/>
          <w:color w:val="auto"/>
          <w:sz w:val="24"/>
        </w:rPr>
        <w:t>;</w:t>
      </w: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addetto alla distribuzione dei fascettari nelle aziende di distribuzione d</w:t>
      </w:r>
      <w:r w:rsidR="000E00F1" w:rsidRPr="00F61A07">
        <w:rPr>
          <w:rFonts w:ascii="Courier New" w:hAnsi="Courier New"/>
          <w:bCs/>
          <w:color w:val="auto"/>
          <w:sz w:val="24"/>
        </w:rPr>
        <w:t>i</w:t>
      </w:r>
      <w:r w:rsidR="00901382" w:rsidRPr="00F61A07">
        <w:rPr>
          <w:rFonts w:ascii="Courier New" w:hAnsi="Courier New"/>
          <w:bCs/>
          <w:color w:val="auto"/>
          <w:sz w:val="24"/>
        </w:rPr>
        <w:t xml:space="preserve"> libri e di stampe periodiche</w:t>
      </w:r>
      <w:r w:rsidRPr="00F61A07">
        <w:rPr>
          <w:rFonts w:ascii="Courier New" w:hAnsi="Courier New"/>
          <w:bCs/>
          <w:color w:val="auto"/>
          <w:sz w:val="24"/>
        </w:rPr>
        <w:t>;</w:t>
      </w:r>
    </w:p>
    <w:p w:rsidR="000712B1" w:rsidRPr="00F61A07" w:rsidRDefault="000712B1" w:rsidP="0026223A">
      <w:pPr>
        <w:pStyle w:val="Corpodeltesto110"/>
        <w:shd w:val="clear" w:color="auto" w:fill="auto"/>
        <w:spacing w:line="240" w:lineRule="auto"/>
        <w:ind w:left="0" w:firstLine="0"/>
        <w:jc w:val="both"/>
        <w:rPr>
          <w:rFonts w:ascii="Courier New" w:hAnsi="Courier New"/>
          <w:bCs/>
          <w:color w:val="auto"/>
          <w:sz w:val="24"/>
        </w:rPr>
      </w:pPr>
    </w:p>
    <w:p w:rsidR="000712B1" w:rsidRPr="00F61A07" w:rsidRDefault="00416C63" w:rsidP="0026223A">
      <w:pPr>
        <w:pStyle w:val="Corpodeltesto110"/>
        <w:shd w:val="clear" w:color="auto" w:fill="auto"/>
        <w:spacing w:line="240" w:lineRule="auto"/>
        <w:ind w:left="0" w:firstLine="0"/>
        <w:jc w:val="both"/>
        <w:rPr>
          <w:rFonts w:ascii="Courier New" w:hAnsi="Courier New"/>
          <w:bCs/>
          <w:color w:val="auto"/>
          <w:sz w:val="24"/>
        </w:rPr>
      </w:pPr>
      <w:r>
        <w:rPr>
          <w:rFonts w:ascii="Courier New" w:hAnsi="Courier New"/>
          <w:bCs/>
          <w:color w:val="auto"/>
          <w:sz w:val="24"/>
        </w:rPr>
        <w:t>(</w:t>
      </w:r>
      <w:r w:rsidR="000712B1" w:rsidRPr="00F61A07">
        <w:rPr>
          <w:rFonts w:ascii="Courier New" w:hAnsi="Courier New"/>
          <w:bCs/>
          <w:color w:val="auto"/>
          <w:sz w:val="24"/>
        </w:rPr>
        <w:t>s</w:t>
      </w:r>
      <w:r w:rsidR="00901382" w:rsidRPr="00F61A07">
        <w:rPr>
          <w:rFonts w:ascii="Courier New" w:hAnsi="Courier New"/>
          <w:bCs/>
          <w:color w:val="auto"/>
          <w:sz w:val="24"/>
        </w:rPr>
        <w:t xml:space="preserve">pecifiche conoscenze tecniche e particolari capacità </w:t>
      </w:r>
    </w:p>
    <w:p w:rsidR="000712B1" w:rsidRDefault="000712B1"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ecnico</w:t>
      </w:r>
      <w:r w:rsidRPr="00F61A07">
        <w:rPr>
          <w:rFonts w:ascii="Courier New" w:hAnsi="Courier New"/>
          <w:bCs/>
          <w:color w:val="auto"/>
          <w:sz w:val="24"/>
        </w:rPr>
        <w:t>-</w:t>
      </w:r>
      <w:r w:rsidR="00901382" w:rsidRPr="00F61A07">
        <w:rPr>
          <w:rFonts w:ascii="Courier New" w:hAnsi="Courier New"/>
          <w:bCs/>
          <w:color w:val="auto"/>
          <w:sz w:val="24"/>
        </w:rPr>
        <w:t>pratiche</w:t>
      </w:r>
      <w:r w:rsidR="00416C63">
        <w:rPr>
          <w:rFonts w:ascii="Courier New" w:hAnsi="Courier New"/>
          <w:bCs/>
          <w:color w:val="auto"/>
          <w:sz w:val="24"/>
        </w:rPr>
        <w:t>)</w:t>
      </w:r>
      <w:r w:rsidRPr="00F61A07">
        <w:rPr>
          <w:rFonts w:ascii="Courier New" w:hAnsi="Courier New"/>
          <w:bCs/>
          <w:color w:val="auto"/>
          <w:sz w:val="24"/>
        </w:rPr>
        <w:t>:</w:t>
      </w:r>
    </w:p>
    <w:p w:rsidR="00416C63" w:rsidRPr="00F61A07" w:rsidRDefault="00416C63" w:rsidP="0026223A">
      <w:pPr>
        <w:pStyle w:val="Corpodeltesto110"/>
        <w:shd w:val="clear" w:color="auto" w:fill="auto"/>
        <w:spacing w:line="240" w:lineRule="auto"/>
        <w:ind w:left="0" w:firstLine="0"/>
        <w:jc w:val="both"/>
        <w:rPr>
          <w:rFonts w:ascii="Courier New" w:hAnsi="Courier New"/>
          <w:bCs/>
          <w:color w:val="auto"/>
          <w:sz w:val="24"/>
        </w:rPr>
      </w:pP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m</w:t>
      </w:r>
      <w:r w:rsidR="00901382" w:rsidRPr="00F61A07">
        <w:rPr>
          <w:rFonts w:ascii="Courier New" w:hAnsi="Courier New"/>
          <w:bCs/>
          <w:color w:val="auto"/>
          <w:sz w:val="24"/>
        </w:rPr>
        <w:t>agazziniere</w:t>
      </w:r>
      <w:r w:rsidRPr="00F61A07">
        <w:rPr>
          <w:rFonts w:ascii="Courier New" w:hAnsi="Courier New"/>
          <w:bCs/>
          <w:color w:val="auto"/>
          <w:sz w:val="24"/>
        </w:rPr>
        <w:t>;</w:t>
      </w: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specializzato</w:t>
      </w:r>
      <w:r w:rsidRPr="00F61A07">
        <w:rPr>
          <w:rFonts w:ascii="Courier New" w:hAnsi="Courier New"/>
          <w:bCs/>
          <w:color w:val="auto"/>
          <w:sz w:val="24"/>
        </w:rPr>
        <w:t>;</w:t>
      </w: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a</w:t>
      </w:r>
      <w:r w:rsidR="00901382" w:rsidRPr="00F61A07">
        <w:rPr>
          <w:rFonts w:ascii="Courier New" w:hAnsi="Courier New"/>
          <w:bCs/>
          <w:color w:val="auto"/>
          <w:sz w:val="24"/>
        </w:rPr>
        <w:t>ddetto al controllo delle partite di resa in arrivo da distributori e da rivenditori delle aziende di distribuzione di libri e stampe periodiche</w:t>
      </w:r>
      <w:r w:rsidRPr="00F61A07">
        <w:rPr>
          <w:rFonts w:ascii="Courier New" w:hAnsi="Courier New"/>
          <w:bCs/>
          <w:color w:val="auto"/>
          <w:sz w:val="24"/>
        </w:rPr>
        <w:t>;</w:t>
      </w:r>
    </w:p>
    <w:p w:rsidR="000712B1"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alle variazioni dei servizi diffusionari nelle aziende di libri e stampe periodiche</w:t>
      </w:r>
      <w:r w:rsidRPr="00F61A07">
        <w:rPr>
          <w:rFonts w:ascii="Courier New" w:hAnsi="Courier New"/>
          <w:bCs/>
          <w:color w:val="auto"/>
          <w:sz w:val="24"/>
        </w:rPr>
        <w:t>;</w:t>
      </w:r>
    </w:p>
    <w:p w:rsidR="00961D46"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o</w:t>
      </w:r>
      <w:r w:rsidR="00901382" w:rsidRPr="00F61A07">
        <w:rPr>
          <w:rFonts w:ascii="Courier New" w:hAnsi="Courier New"/>
          <w:bCs/>
          <w:color w:val="auto"/>
          <w:sz w:val="24"/>
        </w:rPr>
        <w:t>peraio specializzato dei settori ferro e acciaio, metalli non ferrosi e rottami</w:t>
      </w:r>
      <w:r w:rsidRPr="00F61A07">
        <w:rPr>
          <w:rFonts w:ascii="Courier New" w:hAnsi="Courier New"/>
          <w:bCs/>
          <w:color w:val="auto"/>
          <w:sz w:val="24"/>
        </w:rPr>
        <w:t>;</w:t>
      </w:r>
    </w:p>
    <w:p w:rsidR="00901382"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p>
    <w:p w:rsidR="000712B1" w:rsidRDefault="00416C63" w:rsidP="0026223A">
      <w:pPr>
        <w:pStyle w:val="Titolo40"/>
        <w:shd w:val="clear" w:color="auto" w:fill="auto"/>
        <w:jc w:val="both"/>
        <w:outlineLvl w:val="9"/>
        <w:rPr>
          <w:rFonts w:ascii="Courier New" w:eastAsia="Cambria" w:hAnsi="Courier New" w:cs="Cambria"/>
          <w:b w:val="0"/>
          <w:color w:val="auto"/>
          <w:sz w:val="24"/>
        </w:rPr>
      </w:pPr>
      <w:bookmarkStart w:id="877" w:name="bookmark896"/>
      <w:bookmarkStart w:id="878" w:name="bookmark897"/>
      <w:r>
        <w:rPr>
          <w:rFonts w:ascii="Courier New" w:eastAsia="Cambria" w:hAnsi="Courier New" w:cs="Cambria"/>
          <w:b w:val="0"/>
          <w:color w:val="auto"/>
          <w:sz w:val="24"/>
        </w:rPr>
        <w:t>(</w:t>
      </w:r>
      <w:r w:rsidR="000712B1" w:rsidRPr="00F61A07">
        <w:rPr>
          <w:rFonts w:ascii="Courier New" w:eastAsia="Cambria" w:hAnsi="Courier New" w:cs="Cambria"/>
          <w:b w:val="0"/>
          <w:color w:val="auto"/>
          <w:sz w:val="24"/>
        </w:rPr>
        <w:t>n</w:t>
      </w:r>
      <w:r w:rsidR="00901382" w:rsidRPr="00F61A07">
        <w:rPr>
          <w:rFonts w:ascii="Courier New" w:eastAsia="Cambria" w:hAnsi="Courier New" w:cs="Cambria"/>
          <w:b w:val="0"/>
          <w:color w:val="auto"/>
          <w:sz w:val="24"/>
        </w:rPr>
        <w:t>ormali conoscenze e adeguate capacità tecnico-pratiche</w:t>
      </w:r>
      <w:bookmarkEnd w:id="877"/>
      <w:bookmarkEnd w:id="878"/>
      <w:r>
        <w:rPr>
          <w:rFonts w:ascii="Courier New" w:eastAsia="Cambria" w:hAnsi="Courier New" w:cs="Cambria"/>
          <w:b w:val="0"/>
          <w:color w:val="auto"/>
          <w:sz w:val="24"/>
        </w:rPr>
        <w:t>)</w:t>
      </w:r>
      <w:r w:rsidR="000712B1" w:rsidRPr="00F61A07">
        <w:rPr>
          <w:rFonts w:ascii="Courier New" w:eastAsia="Cambria" w:hAnsi="Courier New" w:cs="Cambria"/>
          <w:b w:val="0"/>
          <w:color w:val="auto"/>
          <w:sz w:val="24"/>
        </w:rPr>
        <w:t>:</w:t>
      </w:r>
    </w:p>
    <w:p w:rsidR="00416C63" w:rsidRPr="00F61A07" w:rsidRDefault="00416C63" w:rsidP="0026223A">
      <w:pPr>
        <w:pStyle w:val="Titolo40"/>
        <w:shd w:val="clear" w:color="auto" w:fill="auto"/>
        <w:jc w:val="both"/>
        <w:outlineLvl w:val="9"/>
        <w:rPr>
          <w:rFonts w:ascii="Courier New" w:eastAsia="Cambria" w:hAnsi="Courier New" w:cs="Cambria"/>
          <w:b w:val="0"/>
          <w:color w:val="auto"/>
          <w:sz w:val="24"/>
        </w:rPr>
      </w:pPr>
    </w:p>
    <w:p w:rsidR="00ED1FEB" w:rsidRPr="00F61A07" w:rsidRDefault="000712B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ED1FEB"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ampionarista, prezzista</w:t>
      </w:r>
      <w:r w:rsidRPr="00F61A07">
        <w:rPr>
          <w:rFonts w:ascii="Courier New" w:hAnsi="Courier New"/>
          <w:bCs/>
          <w:color w:val="auto"/>
          <w:sz w:val="24"/>
        </w:rPr>
        <w:t>;</w:t>
      </w:r>
    </w:p>
    <w:p w:rsidR="00ED1FEB" w:rsidRPr="00F61A07" w:rsidRDefault="00ED1FE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all'insieme delle operazioni nei magazzini di smistamento, centro di distribuzione e/o depositi nelle aziende a integrale libero servizio</w:t>
      </w:r>
      <w:r w:rsidRPr="00F61A07">
        <w:rPr>
          <w:rFonts w:ascii="Courier New" w:hAnsi="Courier New"/>
          <w:bCs/>
          <w:color w:val="auto"/>
          <w:sz w:val="24"/>
        </w:rPr>
        <w:t xml:space="preserve">; </w:t>
      </w:r>
    </w:p>
    <w:p w:rsidR="00ED1FEB" w:rsidRPr="00F61A07" w:rsidRDefault="00ED1FE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qualificato</w:t>
      </w:r>
      <w:r w:rsidRPr="00F61A07">
        <w:rPr>
          <w:rFonts w:ascii="Courier New" w:hAnsi="Courier New"/>
          <w:bCs/>
          <w:color w:val="auto"/>
          <w:sz w:val="24"/>
        </w:rPr>
        <w:t>;</w:t>
      </w:r>
    </w:p>
    <w:p w:rsidR="00ED1FEB" w:rsidRPr="00F61A07" w:rsidRDefault="00ED1FE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 riscontro, controllo e conteggio presso le aziende di distribuzione libri riviste e giornali e agenzie giornalistiche</w:t>
      </w:r>
      <w:r w:rsidRPr="00F61A07">
        <w:rPr>
          <w:rFonts w:ascii="Courier New" w:hAnsi="Courier New"/>
          <w:bCs/>
          <w:color w:val="auto"/>
          <w:sz w:val="24"/>
        </w:rPr>
        <w:t>;</w:t>
      </w:r>
    </w:p>
    <w:p w:rsidR="00ED1FEB" w:rsidRPr="00F61A07" w:rsidRDefault="00ED1FE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all'applicazione dei prezzi unitari sulle copie delle note di accompagnamento presso le aziende di distribuzione di giornali, libri e riviste</w:t>
      </w:r>
      <w:r w:rsidRPr="00F61A07">
        <w:rPr>
          <w:rFonts w:ascii="Courier New" w:hAnsi="Courier New"/>
          <w:bCs/>
          <w:color w:val="auto"/>
          <w:sz w:val="24"/>
        </w:rPr>
        <w:t>;</w:t>
      </w:r>
    </w:p>
    <w:p w:rsidR="00ED1FEB" w:rsidRPr="00F61A07" w:rsidRDefault="00ED1FE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peraio qualificato nelle aziende commerciali nei settori ferro e acciaio</w:t>
      </w:r>
      <w:r w:rsidRPr="00F61A07">
        <w:rPr>
          <w:rFonts w:ascii="Courier New" w:hAnsi="Courier New"/>
          <w:bCs/>
          <w:color w:val="auto"/>
          <w:sz w:val="24"/>
        </w:rPr>
        <w:t>;</w:t>
      </w:r>
    </w:p>
    <w:p w:rsidR="00901382" w:rsidRPr="00F61A07" w:rsidRDefault="00ED1FEB"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alla preparazione e/o suddivisione del fascettario nelle aziende di distribuzione di libri e stampe periodiche</w:t>
      </w:r>
      <w:r w:rsidRPr="00F61A07">
        <w:rPr>
          <w:rFonts w:ascii="Courier New" w:hAnsi="Courier New"/>
          <w:bCs/>
          <w:color w:val="auto"/>
          <w:sz w:val="24"/>
        </w:rPr>
        <w:t>;</w:t>
      </w:r>
    </w:p>
    <w:p w:rsidR="00ED1FEB" w:rsidRPr="00F61A07" w:rsidRDefault="00ED1FEB" w:rsidP="0026223A">
      <w:pPr>
        <w:pStyle w:val="Corpodeltesto110"/>
        <w:shd w:val="clear" w:color="auto" w:fill="auto"/>
        <w:spacing w:line="240" w:lineRule="auto"/>
        <w:ind w:left="0" w:firstLine="0"/>
        <w:jc w:val="both"/>
        <w:rPr>
          <w:rFonts w:ascii="Courier New" w:hAnsi="Courier New"/>
          <w:bCs/>
          <w:color w:val="auto"/>
          <w:sz w:val="24"/>
        </w:rPr>
      </w:pPr>
    </w:p>
    <w:p w:rsidR="00416C63" w:rsidRDefault="00416C63" w:rsidP="0026223A">
      <w:pPr>
        <w:pStyle w:val="Corpodeltesto110"/>
        <w:shd w:val="clear" w:color="auto" w:fill="auto"/>
        <w:spacing w:line="240" w:lineRule="auto"/>
        <w:ind w:left="0" w:firstLine="0"/>
        <w:jc w:val="both"/>
        <w:rPr>
          <w:rFonts w:ascii="Courier New" w:hAnsi="Courier New"/>
          <w:bCs/>
          <w:color w:val="auto"/>
          <w:sz w:val="24"/>
        </w:rPr>
      </w:pPr>
      <w:r>
        <w:rPr>
          <w:rFonts w:ascii="Courier New" w:hAnsi="Courier New"/>
          <w:bCs/>
          <w:color w:val="auto"/>
          <w:sz w:val="24"/>
        </w:rPr>
        <w:t>(</w:t>
      </w:r>
      <w:r w:rsidR="002C0E0A" w:rsidRPr="00F61A07">
        <w:rPr>
          <w:rFonts w:ascii="Courier New" w:hAnsi="Courier New"/>
          <w:bCs/>
          <w:color w:val="auto"/>
          <w:sz w:val="24"/>
        </w:rPr>
        <w:t>semplici conoscenze pratiche</w:t>
      </w:r>
      <w:r>
        <w:rPr>
          <w:rFonts w:ascii="Courier New" w:hAnsi="Courier New"/>
          <w:bCs/>
          <w:color w:val="auto"/>
          <w:sz w:val="24"/>
        </w:rPr>
        <w:t>)</w:t>
      </w:r>
      <w:r w:rsidR="00ED1FEB" w:rsidRPr="00F61A07">
        <w:rPr>
          <w:rFonts w:ascii="Courier New" w:hAnsi="Courier New"/>
          <w:bCs/>
          <w:color w:val="auto"/>
          <w:sz w:val="24"/>
        </w:rPr>
        <w:t>:</w:t>
      </w:r>
    </w:p>
    <w:p w:rsidR="00ED1FEB" w:rsidRPr="00F61A07" w:rsidRDefault="00ED1FEB"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p>
    <w:p w:rsidR="00ED1FEB" w:rsidRPr="00F61A07" w:rsidRDefault="00ED1FEB"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operaio comune nelle aziende commerciali dei settori ferro </w:t>
      </w:r>
    </w:p>
    <w:p w:rsidR="00ED1FEB" w:rsidRPr="00F61A07" w:rsidRDefault="00ED1FEB"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e acciaio, metalli non ferrosi e rottami.</w:t>
      </w:r>
    </w:p>
    <w:p w:rsidR="000E3F4C" w:rsidRDefault="000E3F4C" w:rsidP="0026223A">
      <w:pPr>
        <w:pStyle w:val="Corpodeltesto110"/>
        <w:shd w:val="clear" w:color="auto" w:fill="auto"/>
        <w:spacing w:line="240" w:lineRule="auto"/>
        <w:ind w:left="0" w:firstLine="0"/>
        <w:jc w:val="both"/>
        <w:rPr>
          <w:rFonts w:ascii="Courier New" w:hAnsi="Courier New"/>
          <w:bCs/>
          <w:color w:val="auto"/>
          <w:sz w:val="24"/>
        </w:rPr>
      </w:pPr>
    </w:p>
    <w:p w:rsidR="00416C63" w:rsidRDefault="00416C63" w:rsidP="00416C63">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Altre qualifiche afferenti al profilo non espressamente comprese nella predetta elencazione.</w:t>
      </w:r>
    </w:p>
    <w:p w:rsidR="00416C63" w:rsidRDefault="00416C63" w:rsidP="00416C63">
      <w:pPr>
        <w:pStyle w:val="Corpodeltesto1"/>
        <w:shd w:val="clear" w:color="auto" w:fill="auto"/>
        <w:spacing w:line="240" w:lineRule="auto"/>
        <w:jc w:val="both"/>
        <w:rPr>
          <w:rFonts w:ascii="Courier New" w:hAnsi="Courier New"/>
          <w:bCs/>
          <w:color w:val="auto"/>
          <w:sz w:val="24"/>
        </w:rPr>
      </w:pPr>
    </w:p>
    <w:p w:rsidR="00416C63" w:rsidRDefault="00416C63" w:rsidP="0026223A">
      <w:pPr>
        <w:pStyle w:val="Corpodeltesto110"/>
        <w:shd w:val="clear" w:color="auto" w:fill="auto"/>
        <w:spacing w:line="240" w:lineRule="auto"/>
        <w:ind w:left="0" w:firstLine="0"/>
        <w:jc w:val="both"/>
        <w:rPr>
          <w:rFonts w:ascii="Courier New" w:hAnsi="Courier New"/>
          <w:bCs/>
          <w:color w:val="auto"/>
          <w:sz w:val="24"/>
        </w:rPr>
      </w:pPr>
    </w:p>
    <w:p w:rsidR="00E53156" w:rsidRDefault="000E3F4C" w:rsidP="00E53156">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AREA DI ATTIVITÀ - SERVIZI GENERALI</w:t>
      </w:r>
    </w:p>
    <w:p w:rsidR="00E53156" w:rsidRDefault="00E53156" w:rsidP="00E53156">
      <w:pPr>
        <w:pStyle w:val="Corpodeltesto110"/>
        <w:shd w:val="clear" w:color="auto" w:fill="auto"/>
        <w:spacing w:line="240" w:lineRule="auto"/>
        <w:ind w:left="0" w:firstLine="0"/>
        <w:rPr>
          <w:rFonts w:ascii="Courier New" w:hAnsi="Courier New"/>
          <w:bCs/>
          <w:color w:val="auto"/>
          <w:sz w:val="24"/>
        </w:rPr>
      </w:pPr>
    </w:p>
    <w:p w:rsidR="00E53156" w:rsidRDefault="00901382" w:rsidP="00E53156">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COMPETENZE A CARATTERE PROFESSIONALIZZANTE</w:t>
      </w:r>
    </w:p>
    <w:p w:rsidR="00E53156" w:rsidRDefault="00E53156" w:rsidP="00E53156">
      <w:pPr>
        <w:pStyle w:val="Corpodeltesto110"/>
        <w:shd w:val="clear" w:color="auto" w:fill="auto"/>
        <w:spacing w:line="240" w:lineRule="auto"/>
        <w:ind w:left="0" w:firstLine="0"/>
        <w:rPr>
          <w:rFonts w:ascii="Courier New" w:hAnsi="Courier New"/>
          <w:bCs/>
          <w:color w:val="auto"/>
          <w:sz w:val="24"/>
        </w:rPr>
      </w:pPr>
    </w:p>
    <w:p w:rsidR="00961D46" w:rsidRPr="00F61A07" w:rsidRDefault="00901382" w:rsidP="00E53156">
      <w:pPr>
        <w:pStyle w:val="Corpodeltesto110"/>
        <w:shd w:val="clear" w:color="auto" w:fill="auto"/>
        <w:spacing w:line="240" w:lineRule="auto"/>
        <w:ind w:left="0" w:firstLine="0"/>
        <w:rPr>
          <w:rFonts w:ascii="Courier New" w:hAnsi="Courier New"/>
          <w:bCs/>
          <w:color w:val="auto"/>
          <w:sz w:val="24"/>
        </w:rPr>
      </w:pPr>
      <w:r w:rsidRPr="00F61A07">
        <w:rPr>
          <w:rFonts w:ascii="Courier New" w:hAnsi="Courier New"/>
          <w:bCs/>
          <w:color w:val="auto"/>
          <w:sz w:val="24"/>
        </w:rPr>
        <w:t>ELENCO COMPETENZE CHIAVE (</w:t>
      </w:r>
      <w:r w:rsidR="000E3F4C" w:rsidRPr="00F61A07">
        <w:rPr>
          <w:rFonts w:ascii="Courier New" w:hAnsi="Courier New"/>
          <w:bCs/>
          <w:color w:val="auto"/>
          <w:sz w:val="24"/>
        </w:rPr>
        <w:t>*</w:t>
      </w:r>
      <w:r w:rsidRPr="00F61A07">
        <w:rPr>
          <w:rFonts w:ascii="Courier New" w:hAnsi="Courier New"/>
          <w:bCs/>
          <w:color w:val="auto"/>
          <w:sz w:val="24"/>
        </w:rPr>
        <w:t>)</w:t>
      </w:r>
    </w:p>
    <w:p w:rsidR="00901382"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p>
    <w:p w:rsidR="000E3F4C"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79" w:name="bookmark898"/>
      <w:bookmarkStart w:id="880" w:name="bookmark899"/>
      <w:r w:rsidRPr="00F61A07">
        <w:rPr>
          <w:rFonts w:ascii="Courier New" w:eastAsia="Cambria" w:hAnsi="Courier New" w:cs="Cambria"/>
          <w:b w:val="0"/>
          <w:color w:val="auto"/>
          <w:sz w:val="24"/>
        </w:rPr>
        <w:t>COMPETENZE DI SETTORE</w:t>
      </w:r>
      <w:bookmarkEnd w:id="879"/>
      <w:bookmarkEnd w:id="880"/>
    </w:p>
    <w:p w:rsidR="00E53156" w:rsidRDefault="00E53156" w:rsidP="0026223A">
      <w:pPr>
        <w:pStyle w:val="Corpodeltesto110"/>
        <w:shd w:val="clear" w:color="auto" w:fill="auto"/>
        <w:spacing w:line="240" w:lineRule="auto"/>
        <w:ind w:left="0" w:firstLine="0"/>
        <w:jc w:val="both"/>
        <w:rPr>
          <w:rFonts w:ascii="Courier New" w:hAnsi="Courier New"/>
          <w:bCs/>
          <w:color w:val="auto"/>
          <w:sz w:val="24"/>
        </w:rPr>
      </w:pPr>
    </w:p>
    <w:p w:rsidR="000E3F4C"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Conoscere:</w:t>
      </w:r>
    </w:p>
    <w:p w:rsidR="00E53156" w:rsidRDefault="00E53156" w:rsidP="0026223A">
      <w:pPr>
        <w:pStyle w:val="Corpodeltesto110"/>
        <w:shd w:val="clear" w:color="auto" w:fill="auto"/>
        <w:spacing w:line="240" w:lineRule="auto"/>
        <w:ind w:left="284" w:hanging="284"/>
        <w:jc w:val="both"/>
        <w:rPr>
          <w:rFonts w:ascii="Courier New" w:hAnsi="Courier New"/>
          <w:bCs/>
          <w:color w:val="auto"/>
          <w:sz w:val="24"/>
        </w:rPr>
      </w:pPr>
    </w:p>
    <w:p w:rsidR="006C0380" w:rsidRPr="00F61A07" w:rsidRDefault="006C0380"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le caratteristiche de</w:t>
      </w:r>
      <w:r w:rsidRPr="00F61A07">
        <w:rPr>
          <w:rFonts w:ascii="Courier New" w:hAnsi="Courier New"/>
          <w:bCs/>
          <w:color w:val="auto"/>
          <w:sz w:val="24"/>
        </w:rPr>
        <w:t>l</w:t>
      </w:r>
      <w:r w:rsidR="00901382" w:rsidRPr="00F61A07">
        <w:rPr>
          <w:rFonts w:ascii="Courier New" w:hAnsi="Courier New"/>
          <w:bCs/>
          <w:color w:val="auto"/>
          <w:sz w:val="24"/>
        </w:rPr>
        <w:t xml:space="preserve"> settore</w:t>
      </w:r>
      <w:r w:rsidRPr="00F61A07">
        <w:rPr>
          <w:rFonts w:ascii="Courier New" w:hAnsi="Courier New"/>
          <w:bCs/>
          <w:color w:val="auto"/>
          <w:sz w:val="24"/>
        </w:rPr>
        <w:t>;</w:t>
      </w:r>
    </w:p>
    <w:p w:rsidR="006C0380" w:rsidRPr="00F61A07" w:rsidRDefault="006C0380"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l'impresa di riferimento nei suoi aspetti organizzativi e </w:t>
      </w:r>
      <w:r w:rsidR="00901382" w:rsidRPr="00F61A07">
        <w:rPr>
          <w:rFonts w:ascii="Courier New" w:hAnsi="Courier New"/>
          <w:bCs/>
          <w:color w:val="auto"/>
          <w:sz w:val="24"/>
        </w:rPr>
        <w:lastRenderedPageBreak/>
        <w:t>gestionali e il contesto in cui opera</w:t>
      </w:r>
      <w:r w:rsidRPr="00F61A07">
        <w:rPr>
          <w:rFonts w:ascii="Courier New" w:hAnsi="Courier New"/>
          <w:bCs/>
          <w:color w:val="auto"/>
          <w:sz w:val="24"/>
        </w:rPr>
        <w:t>;</w:t>
      </w:r>
    </w:p>
    <w:p w:rsidR="006C0380" w:rsidRPr="00F61A07" w:rsidRDefault="006C0380"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conoscere le innovazioni di prodotto, di processo e di contesto</w:t>
      </w:r>
      <w:r w:rsidRPr="00F61A07">
        <w:rPr>
          <w:rFonts w:ascii="Courier New" w:hAnsi="Courier New"/>
          <w:bCs/>
          <w:color w:val="auto"/>
          <w:sz w:val="24"/>
        </w:rPr>
        <w:t>;</w:t>
      </w:r>
    </w:p>
    <w:p w:rsidR="00961D46" w:rsidRPr="00F61A07" w:rsidRDefault="006C0380"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ne</w:t>
      </w:r>
      <w:r w:rsidR="00425C75" w:rsidRPr="00F61A07">
        <w:rPr>
          <w:rFonts w:ascii="Courier New" w:hAnsi="Courier New"/>
          <w:bCs/>
          <w:color w:val="auto"/>
          <w:sz w:val="24"/>
        </w:rPr>
        <w:t>l</w:t>
      </w:r>
      <w:r w:rsidR="00901382" w:rsidRPr="00F61A07">
        <w:rPr>
          <w:rFonts w:ascii="Courier New" w:hAnsi="Courier New"/>
          <w:bCs/>
          <w:color w:val="auto"/>
          <w:sz w:val="24"/>
        </w:rPr>
        <w:t xml:space="preserve"> rispetto de</w:t>
      </w:r>
      <w:r w:rsidR="00425C75" w:rsidRPr="00F61A07">
        <w:rPr>
          <w:rFonts w:ascii="Courier New" w:hAnsi="Courier New"/>
          <w:bCs/>
          <w:color w:val="auto"/>
          <w:sz w:val="24"/>
        </w:rPr>
        <w:t>l</w:t>
      </w:r>
      <w:r w:rsidR="00901382" w:rsidRPr="00F61A07">
        <w:rPr>
          <w:rFonts w:ascii="Courier New" w:hAnsi="Courier New"/>
          <w:bCs/>
          <w:color w:val="auto"/>
          <w:sz w:val="24"/>
        </w:rPr>
        <w:t>le norme e de</w:t>
      </w:r>
      <w:r w:rsidR="00425C75" w:rsidRPr="00F61A07">
        <w:rPr>
          <w:rFonts w:ascii="Courier New" w:hAnsi="Courier New"/>
          <w:bCs/>
          <w:color w:val="auto"/>
          <w:sz w:val="24"/>
        </w:rPr>
        <w:t>l</w:t>
      </w:r>
      <w:r w:rsidR="00901382" w:rsidRPr="00F61A07">
        <w:rPr>
          <w:rFonts w:ascii="Courier New" w:hAnsi="Courier New"/>
          <w:bCs/>
          <w:color w:val="auto"/>
          <w:sz w:val="24"/>
        </w:rPr>
        <w:t>le buone prassi in materia di prevenzione e protezione dai rischi per la sicurezza su</w:t>
      </w:r>
      <w:r w:rsidRPr="00F61A07">
        <w:rPr>
          <w:rFonts w:ascii="Courier New" w:hAnsi="Courier New"/>
          <w:bCs/>
          <w:color w:val="auto"/>
          <w:sz w:val="24"/>
        </w:rPr>
        <w:t>l</w:t>
      </w:r>
      <w:r w:rsidR="00901382" w:rsidRPr="00F61A07">
        <w:rPr>
          <w:rFonts w:ascii="Courier New" w:hAnsi="Courier New"/>
          <w:bCs/>
          <w:color w:val="auto"/>
          <w:sz w:val="24"/>
        </w:rPr>
        <w:t xml:space="preserve"> lavoro e di prevenzione e protezione dagli incendi</w:t>
      </w:r>
      <w:r w:rsidRPr="00F61A07">
        <w:rPr>
          <w:rFonts w:ascii="Courier New" w:hAnsi="Courier New"/>
          <w:bCs/>
          <w:color w:val="auto"/>
          <w:sz w:val="24"/>
        </w:rPr>
        <w:t>.</w:t>
      </w:r>
    </w:p>
    <w:p w:rsidR="006C0380" w:rsidRPr="00F61A07" w:rsidRDefault="006C0380" w:rsidP="0026223A">
      <w:pPr>
        <w:pStyle w:val="Corpodeltesto110"/>
        <w:shd w:val="clear" w:color="auto" w:fill="auto"/>
        <w:spacing w:line="240" w:lineRule="auto"/>
        <w:ind w:left="0" w:firstLine="0"/>
        <w:jc w:val="both"/>
        <w:rPr>
          <w:rFonts w:ascii="Courier New" w:hAnsi="Courier New"/>
          <w:bCs/>
          <w:color w:val="auto"/>
          <w:sz w:val="24"/>
        </w:rPr>
      </w:pPr>
    </w:p>
    <w:p w:rsidR="00D84A4B"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81" w:name="bookmark900"/>
      <w:bookmarkStart w:id="882" w:name="bookmark901"/>
      <w:r w:rsidRPr="00F61A07">
        <w:rPr>
          <w:rFonts w:ascii="Courier New" w:eastAsia="Cambria" w:hAnsi="Courier New" w:cs="Cambria"/>
          <w:b w:val="0"/>
          <w:color w:val="auto"/>
          <w:sz w:val="24"/>
        </w:rPr>
        <w:t>ULTERIORI COMPETENZE DI AREA</w:t>
      </w:r>
      <w:bookmarkEnd w:id="881"/>
      <w:bookmarkEnd w:id="882"/>
    </w:p>
    <w:p w:rsidR="00E53156" w:rsidRDefault="00E53156" w:rsidP="0026223A">
      <w:pPr>
        <w:pStyle w:val="Corpodeltesto20"/>
        <w:shd w:val="clear" w:color="auto" w:fill="auto"/>
        <w:spacing w:line="240" w:lineRule="auto"/>
        <w:ind w:left="284" w:hanging="284"/>
        <w:jc w:val="both"/>
        <w:rPr>
          <w:rFonts w:ascii="Courier New" w:hAnsi="Courier New"/>
          <w:bCs/>
          <w:color w:val="auto"/>
          <w:sz w:val="24"/>
        </w:rPr>
      </w:pPr>
    </w:p>
    <w:p w:rsidR="00D84A4B" w:rsidRPr="00F61A07" w:rsidRDefault="00D84A4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D84A4B" w:rsidRPr="00F61A07" w:rsidRDefault="00D84A4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praticare le condizioni di stoccaggio delle merci, sia per quanto riguarda le caratteristiche merceologiche, che per quanto riguarda la loro movimentazione in sicurezza</w:t>
      </w:r>
      <w:r w:rsidRPr="00F61A07">
        <w:rPr>
          <w:rFonts w:ascii="Courier New" w:hAnsi="Courier New"/>
          <w:bCs/>
          <w:color w:val="auto"/>
          <w:sz w:val="24"/>
        </w:rPr>
        <w:t>;</w:t>
      </w:r>
    </w:p>
    <w:p w:rsidR="00D84A4B" w:rsidRPr="00F61A07" w:rsidRDefault="00D84A4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il glossario della professione e il linguaggio tecnico</w:t>
      </w:r>
      <w:r w:rsidRPr="00F61A07">
        <w:rPr>
          <w:rFonts w:ascii="Courier New" w:hAnsi="Courier New"/>
          <w:bCs/>
          <w:color w:val="auto"/>
          <w:sz w:val="24"/>
        </w:rPr>
        <w:t>;</w:t>
      </w:r>
    </w:p>
    <w:p w:rsidR="00D84A4B" w:rsidRPr="00F61A07" w:rsidRDefault="00D84A4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gli elementi basilari di una lingua straniera se richiesto dalla mansione</w:t>
      </w:r>
      <w:r w:rsidRPr="00F61A07">
        <w:rPr>
          <w:rFonts w:ascii="Courier New" w:hAnsi="Courier New"/>
          <w:bCs/>
          <w:color w:val="auto"/>
          <w:sz w:val="24"/>
        </w:rPr>
        <w:t>;</w:t>
      </w:r>
    </w:p>
    <w:p w:rsidR="00D84A4B" w:rsidRPr="00F61A07" w:rsidRDefault="00D84A4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il ruolo della propria area di attività all'interno del processo di produzione e di erogazione del servizio</w:t>
      </w:r>
      <w:r w:rsidRPr="00F61A07">
        <w:rPr>
          <w:rFonts w:ascii="Courier New" w:hAnsi="Courier New"/>
          <w:bCs/>
          <w:color w:val="auto"/>
          <w:sz w:val="24"/>
        </w:rPr>
        <w:t>;</w:t>
      </w:r>
    </w:p>
    <w:p w:rsidR="00D84A4B" w:rsidRPr="00F61A07" w:rsidRDefault="00D84A4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961D46" w:rsidRPr="00F61A07" w:rsidRDefault="00D84A4B"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D84A4B" w:rsidRPr="00F61A07" w:rsidRDefault="00D84A4B" w:rsidP="0026223A">
      <w:pPr>
        <w:pStyle w:val="Corpodeltesto20"/>
        <w:shd w:val="clear" w:color="auto" w:fill="auto"/>
        <w:spacing w:line="240" w:lineRule="auto"/>
        <w:ind w:left="0"/>
        <w:jc w:val="both"/>
        <w:rPr>
          <w:rFonts w:ascii="Courier New" w:hAnsi="Courier New"/>
          <w:bCs/>
          <w:color w:val="auto"/>
          <w:sz w:val="24"/>
        </w:rPr>
      </w:pPr>
    </w:p>
    <w:p w:rsidR="00D84A4B"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883" w:name="bookmark902"/>
      <w:bookmarkStart w:id="884" w:name="bookmark903"/>
      <w:r w:rsidRPr="00F61A07">
        <w:rPr>
          <w:rFonts w:ascii="Courier New" w:eastAsia="Cambria" w:hAnsi="Courier New" w:cs="Cambria"/>
          <w:b w:val="0"/>
          <w:color w:val="auto"/>
          <w:sz w:val="24"/>
        </w:rPr>
        <w:t>COMPETENZE DI PROFILO</w:t>
      </w:r>
      <w:bookmarkEnd w:id="883"/>
      <w:bookmarkEnd w:id="884"/>
    </w:p>
    <w:p w:rsidR="00E53156" w:rsidRDefault="00E53156" w:rsidP="0026223A">
      <w:pPr>
        <w:pStyle w:val="Corpodeltesto20"/>
        <w:shd w:val="clear" w:color="auto" w:fill="auto"/>
        <w:spacing w:line="240" w:lineRule="auto"/>
        <w:ind w:left="284" w:hanging="284"/>
        <w:jc w:val="both"/>
        <w:rPr>
          <w:rFonts w:ascii="Courier New" w:hAnsi="Courier New"/>
          <w:bCs/>
          <w:color w:val="auto"/>
          <w:sz w:val="24"/>
        </w:rPr>
      </w:pP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il proprio ruolo all'interno del contesto aziendale e del processo di erogazione del servizio</w:t>
      </w:r>
      <w:r w:rsidRPr="00F61A07">
        <w:rPr>
          <w:rFonts w:ascii="Courier New" w:hAnsi="Courier New"/>
          <w:bCs/>
          <w:color w:val="auto"/>
          <w:sz w:val="24"/>
        </w:rPr>
        <w:t>;</w:t>
      </w: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la merceologia</w:t>
      </w:r>
      <w:r w:rsidRPr="00F61A07">
        <w:rPr>
          <w:rFonts w:ascii="Courier New" w:hAnsi="Courier New"/>
          <w:bCs/>
          <w:color w:val="auto"/>
          <w:sz w:val="24"/>
        </w:rPr>
        <w:t>;</w:t>
      </w: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applicare i principi della logistica e le tecniche di magazzinaggio delle merci (accettazione, conservazione e movimentazione)</w:t>
      </w:r>
      <w:r w:rsidRPr="00F61A07">
        <w:rPr>
          <w:rFonts w:ascii="Courier New" w:hAnsi="Courier New"/>
          <w:bCs/>
          <w:color w:val="auto"/>
          <w:sz w:val="24"/>
        </w:rPr>
        <w:t>;</w:t>
      </w: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organizzare gli spazi di lavoro, disporre e presentare merci e prodotti, secondo procedure codificate</w:t>
      </w:r>
      <w:r w:rsidRPr="00F61A07">
        <w:rPr>
          <w:rFonts w:ascii="Courier New" w:hAnsi="Courier New"/>
          <w:bCs/>
          <w:color w:val="auto"/>
          <w:sz w:val="24"/>
        </w:rPr>
        <w:t>;</w:t>
      </w: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il personal computer e i principali software applicativi se richiesto dalla mansione</w:t>
      </w:r>
      <w:r w:rsidRPr="00F61A07">
        <w:rPr>
          <w:rFonts w:ascii="Courier New" w:hAnsi="Courier New"/>
          <w:bCs/>
          <w:color w:val="auto"/>
          <w:sz w:val="24"/>
        </w:rPr>
        <w:t>;</w:t>
      </w: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la strumentazione (macchine, impianti, tecnologie)</w:t>
      </w:r>
      <w:r w:rsidRPr="00F61A07">
        <w:rPr>
          <w:rFonts w:ascii="Courier New" w:hAnsi="Courier New"/>
          <w:bCs/>
          <w:color w:val="auto"/>
          <w:sz w:val="24"/>
        </w:rPr>
        <w:t>;</w:t>
      </w: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controllare lo stato di efficienza e la pulizia di attrezzature e utensili se richiesto dalla mansione</w:t>
      </w:r>
      <w:r w:rsidRPr="00F61A07">
        <w:rPr>
          <w:rFonts w:ascii="Courier New" w:hAnsi="Courier New"/>
          <w:bCs/>
          <w:color w:val="auto"/>
          <w:sz w:val="24"/>
        </w:rPr>
        <w:t>;</w:t>
      </w: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in sicurezza gli strumenti di lavoro e le attrezzature riferiti al profilo</w:t>
      </w:r>
      <w:r w:rsidRPr="00F61A07">
        <w:rPr>
          <w:rFonts w:ascii="Courier New" w:hAnsi="Courier New"/>
          <w:bCs/>
          <w:color w:val="auto"/>
          <w:sz w:val="24"/>
        </w:rPr>
        <w:t>;</w:t>
      </w:r>
    </w:p>
    <w:p w:rsidR="00447A40" w:rsidRPr="00F61A07" w:rsidRDefault="00447A4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w:t>
      </w:r>
      <w:r w:rsidR="000E00F1" w:rsidRPr="00F61A07">
        <w:rPr>
          <w:rFonts w:ascii="Courier New" w:hAnsi="Courier New"/>
          <w:bCs/>
          <w:color w:val="auto"/>
          <w:sz w:val="24"/>
        </w:rPr>
        <w:t>i</w:t>
      </w:r>
      <w:r w:rsidR="00901382" w:rsidRPr="00F61A07">
        <w:rPr>
          <w:rFonts w:ascii="Courier New" w:hAnsi="Courier New"/>
          <w:bCs/>
          <w:color w:val="auto"/>
          <w:sz w:val="24"/>
        </w:rPr>
        <w:t xml:space="preserve"> protezione individuale</w:t>
      </w:r>
      <w:r w:rsidRPr="00F61A07">
        <w:rPr>
          <w:rFonts w:ascii="Courier New" w:hAnsi="Courier New"/>
          <w:bCs/>
          <w:color w:val="auto"/>
          <w:sz w:val="24"/>
        </w:rPr>
        <w:t>;</w:t>
      </w:r>
    </w:p>
    <w:p w:rsidR="00961D46" w:rsidRPr="00F61A07" w:rsidRDefault="00E53156"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447A40" w:rsidRPr="00F61A07">
        <w:rPr>
          <w:rFonts w:ascii="Courier New" w:hAnsi="Courier New"/>
          <w:bCs/>
          <w:color w:val="auto"/>
          <w:sz w:val="24"/>
        </w:rPr>
        <w:t>a</w:t>
      </w:r>
      <w:r w:rsidR="00901382" w:rsidRPr="00F61A07">
        <w:rPr>
          <w:rFonts w:ascii="Courier New" w:hAnsi="Courier New"/>
          <w:bCs/>
          <w:color w:val="auto"/>
          <w:sz w:val="24"/>
        </w:rPr>
        <w:t>pplicare le norme e le disposizi</w:t>
      </w:r>
      <w:r w:rsidR="002C0E0A" w:rsidRPr="00F61A07">
        <w:rPr>
          <w:rFonts w:ascii="Courier New" w:hAnsi="Courier New"/>
          <w:bCs/>
          <w:color w:val="auto"/>
          <w:sz w:val="24"/>
        </w:rPr>
        <w:t xml:space="preserve">oni in materia di prevenzione e </w:t>
      </w:r>
      <w:r w:rsidR="00901382" w:rsidRPr="00F61A07">
        <w:rPr>
          <w:rFonts w:ascii="Courier New" w:hAnsi="Courier New"/>
          <w:bCs/>
          <w:color w:val="auto"/>
          <w:sz w:val="24"/>
        </w:rPr>
        <w:t>protezione dagli incendi</w:t>
      </w:r>
      <w:r w:rsidR="00447A40" w:rsidRPr="00F61A07">
        <w:rPr>
          <w:rFonts w:ascii="Courier New" w:hAnsi="Courier New"/>
          <w:bCs/>
          <w:color w:val="auto"/>
          <w:sz w:val="24"/>
        </w:rPr>
        <w:t>.</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CE1FAA" w:rsidRPr="00F61A07" w:rsidRDefault="00CE1FAA"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CE1FAA" w:rsidRDefault="00CE1FAA"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 </w:t>
      </w:r>
    </w:p>
    <w:p w:rsidR="00E53156" w:rsidRDefault="00E53156" w:rsidP="0026223A">
      <w:pPr>
        <w:pStyle w:val="Corpodeltesto20"/>
        <w:shd w:val="clear" w:color="auto" w:fill="auto"/>
        <w:spacing w:line="240" w:lineRule="auto"/>
        <w:ind w:left="0"/>
        <w:jc w:val="both"/>
        <w:rPr>
          <w:rFonts w:ascii="Courier New" w:hAnsi="Courier New"/>
          <w:bCs/>
          <w:color w:val="auto"/>
          <w:sz w:val="20"/>
        </w:rPr>
      </w:pPr>
    </w:p>
    <w:p w:rsidR="00F8611C" w:rsidRDefault="00F8611C" w:rsidP="0026223A">
      <w:pPr>
        <w:pStyle w:val="Corpodeltesto20"/>
        <w:shd w:val="clear" w:color="auto" w:fill="auto"/>
        <w:spacing w:line="240" w:lineRule="auto"/>
        <w:ind w:left="0"/>
        <w:jc w:val="both"/>
        <w:rPr>
          <w:rFonts w:ascii="Courier New" w:hAnsi="Courier New"/>
          <w:bCs/>
          <w:color w:val="auto"/>
          <w:sz w:val="20"/>
        </w:rPr>
      </w:pPr>
    </w:p>
    <w:p w:rsidR="00F8611C" w:rsidRDefault="00F8611C" w:rsidP="00F8611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PROMOZIONE E COMMERCIALIZZAZIONE</w:t>
      </w:r>
    </w:p>
    <w:p w:rsidR="00F8611C" w:rsidRDefault="00F8611C" w:rsidP="00F8611C">
      <w:pPr>
        <w:pStyle w:val="Corpodeltesto20"/>
        <w:shd w:val="clear" w:color="auto" w:fill="auto"/>
        <w:spacing w:line="240" w:lineRule="auto"/>
        <w:ind w:left="0"/>
        <w:rPr>
          <w:rFonts w:ascii="Courier New" w:hAnsi="Courier New"/>
          <w:bCs/>
          <w:color w:val="auto"/>
          <w:sz w:val="24"/>
        </w:rPr>
      </w:pP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r w:rsidRPr="00F61A07">
        <w:rPr>
          <w:rFonts w:ascii="Courier New" w:eastAsia="Tahoma" w:hAnsi="Courier New" w:cs="Tahoma"/>
          <w:bCs/>
          <w:color w:val="auto"/>
          <w:sz w:val="24"/>
          <w:szCs w:val="18"/>
        </w:rPr>
        <w:t>TIPOLOGIA DI PROFILO</w:t>
      </w: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r w:rsidRPr="00F61A07">
        <w:rPr>
          <w:rFonts w:ascii="Courier New" w:eastAsia="Tahoma" w:hAnsi="Courier New" w:cs="Tahoma"/>
          <w:bCs/>
          <w:color w:val="auto"/>
          <w:sz w:val="24"/>
          <w:szCs w:val="18"/>
        </w:rPr>
        <w:t>- ADDETTO AL SERVIZIO</w:t>
      </w: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r>
        <w:rPr>
          <w:rFonts w:ascii="Courier New" w:eastAsia="Tahoma" w:hAnsi="Courier New" w:cs="Tahoma"/>
          <w:bCs/>
          <w:color w:val="auto"/>
          <w:sz w:val="24"/>
          <w:szCs w:val="18"/>
        </w:rPr>
        <w:t>ATTIVITÀ FORMATIVA</w:t>
      </w: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r>
        <w:rPr>
          <w:rFonts w:ascii="Courier New" w:eastAsia="Tahoma" w:hAnsi="Courier New" w:cs="Tahoma"/>
          <w:bCs/>
          <w:color w:val="auto"/>
          <w:sz w:val="24"/>
          <w:szCs w:val="18"/>
        </w:rPr>
        <w:t xml:space="preserve">Competenze a carattere professionalizzante </w:t>
      </w: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p>
    <w:p w:rsidR="00F8611C" w:rsidRDefault="00F8611C" w:rsidP="00F8611C">
      <w:pPr>
        <w:pStyle w:val="Corpodeltesto20"/>
        <w:shd w:val="clear" w:color="auto" w:fill="auto"/>
        <w:spacing w:line="240" w:lineRule="auto"/>
        <w:ind w:left="284" w:hanging="284"/>
        <w:rPr>
          <w:rFonts w:ascii="Courier New" w:eastAsia="Tahoma" w:hAnsi="Courier New" w:cs="Tahoma"/>
          <w:bCs/>
          <w:color w:val="auto"/>
          <w:sz w:val="24"/>
          <w:szCs w:val="18"/>
        </w:rPr>
      </w:pPr>
      <w:r>
        <w:rPr>
          <w:rFonts w:ascii="Courier New" w:eastAsia="Tahoma" w:hAnsi="Courier New" w:cs="Tahoma"/>
          <w:bCs/>
          <w:color w:val="auto"/>
          <w:sz w:val="24"/>
          <w:szCs w:val="18"/>
        </w:rPr>
        <w:t xml:space="preserve">- conoscere i prodotti e i servizi di settore e il contesto aziendale; </w:t>
      </w:r>
    </w:p>
    <w:p w:rsidR="00F8611C" w:rsidRDefault="00F8611C" w:rsidP="00F8611C">
      <w:pPr>
        <w:pStyle w:val="Corpodeltesto20"/>
        <w:shd w:val="clear" w:color="auto" w:fill="auto"/>
        <w:spacing w:line="240" w:lineRule="auto"/>
        <w:ind w:left="284" w:hanging="284"/>
        <w:rPr>
          <w:rFonts w:ascii="Courier New" w:eastAsia="Tahoma" w:hAnsi="Courier New" w:cs="Tahoma"/>
          <w:bCs/>
          <w:color w:val="auto"/>
          <w:sz w:val="24"/>
          <w:szCs w:val="18"/>
        </w:rPr>
      </w:pPr>
      <w:r>
        <w:rPr>
          <w:rFonts w:ascii="Courier New" w:eastAsia="Tahoma" w:hAnsi="Courier New" w:cs="Tahoma"/>
          <w:bCs/>
          <w:color w:val="auto"/>
          <w:sz w:val="24"/>
          <w:szCs w:val="18"/>
        </w:rPr>
        <w:t xml:space="preserve">- conoscere e saper applicare le basi tecniche e scientifiche della professionalità; </w:t>
      </w:r>
    </w:p>
    <w:p w:rsidR="00F8611C" w:rsidRDefault="00F8611C" w:rsidP="00F8611C">
      <w:pPr>
        <w:pStyle w:val="Corpodeltesto20"/>
        <w:shd w:val="clear" w:color="auto" w:fill="auto"/>
        <w:spacing w:line="240" w:lineRule="auto"/>
        <w:ind w:left="284" w:hanging="284"/>
        <w:rPr>
          <w:rFonts w:ascii="Courier New" w:eastAsia="Tahoma" w:hAnsi="Courier New" w:cs="Tahoma"/>
          <w:bCs/>
          <w:color w:val="auto"/>
          <w:sz w:val="24"/>
          <w:szCs w:val="18"/>
        </w:rPr>
      </w:pPr>
      <w:r>
        <w:rPr>
          <w:rFonts w:ascii="Courier New" w:eastAsia="Tahoma" w:hAnsi="Courier New" w:cs="Tahoma"/>
          <w:bCs/>
          <w:color w:val="auto"/>
          <w:sz w:val="24"/>
          <w:szCs w:val="18"/>
        </w:rPr>
        <w:t xml:space="preserve">- conoscere e saper utilizzare i metodi di lavoro; </w:t>
      </w:r>
    </w:p>
    <w:p w:rsidR="00F8611C" w:rsidRDefault="00F8611C" w:rsidP="00F8611C">
      <w:pPr>
        <w:pStyle w:val="Corpodeltesto20"/>
        <w:shd w:val="clear" w:color="auto" w:fill="auto"/>
        <w:spacing w:line="240" w:lineRule="auto"/>
        <w:ind w:left="284" w:hanging="284"/>
        <w:rPr>
          <w:rFonts w:ascii="Courier New" w:eastAsia="Tahoma" w:hAnsi="Courier New" w:cs="Tahoma"/>
          <w:bCs/>
          <w:color w:val="auto"/>
          <w:sz w:val="24"/>
          <w:szCs w:val="18"/>
        </w:rPr>
      </w:pPr>
      <w:r>
        <w:rPr>
          <w:rFonts w:ascii="Courier New" w:eastAsia="Tahoma" w:hAnsi="Courier New" w:cs="Tahoma"/>
          <w:bCs/>
          <w:color w:val="auto"/>
          <w:sz w:val="24"/>
          <w:szCs w:val="18"/>
        </w:rPr>
        <w:t xml:space="preserve">- conoscere e saper utilizzare gli strumenti e le tecnologie di lavoro (attrezzature, macchinari e strumenti di lavoro); </w:t>
      </w:r>
    </w:p>
    <w:p w:rsidR="00F8611C" w:rsidRDefault="00F8611C" w:rsidP="00F8611C">
      <w:pPr>
        <w:pStyle w:val="Corpodeltesto20"/>
        <w:shd w:val="clear" w:color="auto" w:fill="auto"/>
        <w:spacing w:line="240" w:lineRule="auto"/>
        <w:ind w:left="284" w:hanging="284"/>
        <w:rPr>
          <w:rFonts w:ascii="Courier New" w:eastAsia="Tahoma" w:hAnsi="Courier New" w:cs="Tahoma"/>
          <w:bCs/>
          <w:color w:val="auto"/>
          <w:sz w:val="24"/>
          <w:szCs w:val="18"/>
        </w:rPr>
      </w:pPr>
      <w:r>
        <w:rPr>
          <w:rFonts w:ascii="Courier New" w:eastAsia="Tahoma" w:hAnsi="Courier New" w:cs="Tahoma"/>
          <w:bCs/>
          <w:color w:val="auto"/>
          <w:sz w:val="24"/>
          <w:szCs w:val="18"/>
        </w:rPr>
        <w:t xml:space="preserve">- conoscere e utilizzare le misure di sicurezza individuale e tutela ambientale; </w:t>
      </w:r>
    </w:p>
    <w:p w:rsidR="00F8611C" w:rsidRDefault="00F8611C" w:rsidP="00F8611C">
      <w:pPr>
        <w:pStyle w:val="Corpodeltesto20"/>
        <w:shd w:val="clear" w:color="auto" w:fill="auto"/>
        <w:spacing w:line="240" w:lineRule="auto"/>
        <w:ind w:left="284" w:hanging="284"/>
        <w:rPr>
          <w:rFonts w:ascii="Courier New" w:eastAsia="Tahoma" w:hAnsi="Courier New" w:cs="Tahoma"/>
          <w:bCs/>
          <w:color w:val="auto"/>
          <w:sz w:val="24"/>
          <w:szCs w:val="18"/>
        </w:rPr>
      </w:pPr>
      <w:r>
        <w:rPr>
          <w:rFonts w:ascii="Courier New" w:eastAsia="Tahoma" w:hAnsi="Courier New" w:cs="Tahoma"/>
          <w:bCs/>
          <w:color w:val="auto"/>
          <w:sz w:val="24"/>
          <w:szCs w:val="18"/>
        </w:rPr>
        <w:t>- conoscere le innovazioni di prodotto, di processo e di contesto.</w:t>
      </w:r>
    </w:p>
    <w:p w:rsidR="00F8611C" w:rsidRDefault="00F8611C" w:rsidP="00F8611C">
      <w:pPr>
        <w:pStyle w:val="Corpodeltesto20"/>
        <w:shd w:val="clear" w:color="auto" w:fill="auto"/>
        <w:spacing w:line="240" w:lineRule="auto"/>
        <w:ind w:left="0"/>
        <w:rPr>
          <w:rFonts w:ascii="Courier New" w:eastAsia="Tahoma" w:hAnsi="Courier New" w:cs="Tahoma"/>
          <w:bCs/>
          <w:color w:val="auto"/>
          <w:sz w:val="24"/>
          <w:szCs w:val="18"/>
        </w:rPr>
      </w:pPr>
    </w:p>
    <w:p w:rsidR="00BE3BE6" w:rsidRDefault="00BE3BE6" w:rsidP="00F8611C">
      <w:pPr>
        <w:pStyle w:val="Corpodeltesto20"/>
        <w:shd w:val="clear" w:color="auto" w:fill="auto"/>
        <w:spacing w:line="240" w:lineRule="auto"/>
        <w:ind w:left="0"/>
        <w:rPr>
          <w:rFonts w:ascii="Courier New" w:eastAsia="Tahoma" w:hAnsi="Courier New" w:cs="Tahoma"/>
          <w:bCs/>
          <w:color w:val="auto"/>
          <w:sz w:val="24"/>
          <w:szCs w:val="18"/>
        </w:rPr>
      </w:pPr>
      <w:r>
        <w:rPr>
          <w:rFonts w:ascii="Courier New" w:eastAsia="Tahoma" w:hAnsi="Courier New" w:cs="Tahoma"/>
          <w:bCs/>
          <w:color w:val="auto"/>
          <w:sz w:val="24"/>
          <w:szCs w:val="18"/>
        </w:rPr>
        <w:t>PIANO ORARIO CURRICOLARE</w:t>
      </w:r>
    </w:p>
    <w:p w:rsidR="00F877AB" w:rsidRPr="00F61A07" w:rsidRDefault="00F877AB" w:rsidP="00F877AB">
      <w:pPr>
        <w:pStyle w:val="Corpodeltesto20"/>
        <w:shd w:val="clear" w:color="auto" w:fill="auto"/>
        <w:spacing w:line="240" w:lineRule="auto"/>
        <w:ind w:left="0"/>
        <w:jc w:val="both"/>
        <w:rPr>
          <w:rFonts w:ascii="Courier New" w:hAnsi="Courier New"/>
          <w:bCs/>
          <w:color w:val="auto"/>
          <w:sz w:val="16"/>
        </w:rPr>
      </w:pPr>
    </w:p>
    <w:tbl>
      <w:tblPr>
        <w:tblStyle w:val="Grigliatabella"/>
        <w:tblW w:w="0" w:type="auto"/>
        <w:tblLook w:val="04A0" w:firstRow="1" w:lastRow="0" w:firstColumn="1" w:lastColumn="0" w:noHBand="0" w:noVBand="1"/>
      </w:tblPr>
      <w:tblGrid>
        <w:gridCol w:w="5497"/>
        <w:gridCol w:w="3481"/>
      </w:tblGrid>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PROFILI PROFESSIONALI</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ore complessive</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formazione professionalizzante</w:t>
            </w:r>
          </w:p>
        </w:tc>
      </w:tr>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approfondite conoscenze tecnico-scientifiche </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capacità di divulgazione delle proprie competenze</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Pr>
                <w:rFonts w:ascii="Courier New" w:hAnsi="Courier New"/>
                <w:bCs/>
                <w:color w:val="auto"/>
                <w:sz w:val="16"/>
              </w:rPr>
              <w:t xml:space="preserve">liv. </w:t>
            </w:r>
            <w:r w:rsidRPr="00F61A07">
              <w:rPr>
                <w:rFonts w:ascii="Courier New" w:hAnsi="Courier New"/>
                <w:bCs/>
                <w:color w:val="auto"/>
                <w:sz w:val="16"/>
              </w:rPr>
              <w:t>2)</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240</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(per gli apprendisti </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in possesso di diploma </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istruzione superiore</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di 2° grado </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 di laurea universitaria 210 ore)</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tc>
      </w:tr>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particolari conoscenze tecniche </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approfondita conoscenza tecnico-pratica</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Pr>
                <w:rFonts w:ascii="Courier New" w:hAnsi="Courier New"/>
                <w:bCs/>
                <w:color w:val="auto"/>
                <w:sz w:val="16"/>
              </w:rPr>
              <w:t xml:space="preserve">liv. </w:t>
            </w:r>
            <w:r w:rsidRPr="00F61A07">
              <w:rPr>
                <w:rFonts w:ascii="Courier New" w:hAnsi="Courier New"/>
                <w:bCs/>
                <w:color w:val="auto"/>
                <w:sz w:val="16"/>
              </w:rPr>
              <w:t>3)</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210</w:t>
            </w:r>
          </w:p>
        </w:tc>
      </w:tr>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specifiche conoscenze tecniche </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particolari capacità tecnico-pratiche</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Pr>
                <w:rFonts w:ascii="Courier New" w:hAnsi="Courier New"/>
                <w:bCs/>
                <w:color w:val="auto"/>
                <w:sz w:val="16"/>
              </w:rPr>
              <w:t xml:space="preserve">liv. </w:t>
            </w:r>
            <w:r w:rsidRPr="00F61A07">
              <w:rPr>
                <w:rFonts w:ascii="Courier New" w:hAnsi="Courier New"/>
                <w:bCs/>
                <w:color w:val="auto"/>
                <w:sz w:val="16"/>
              </w:rPr>
              <w:t>4)</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180</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tc>
      </w:tr>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normali conoscenze e adeguate capacità tecnico-pratiche</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Pr>
                <w:rFonts w:ascii="Courier New" w:hAnsi="Courier New"/>
                <w:bCs/>
                <w:color w:val="auto"/>
                <w:sz w:val="16"/>
              </w:rPr>
              <w:t>liv. 5</w:t>
            </w:r>
            <w:r w:rsidRPr="00F61A07">
              <w:rPr>
                <w:rFonts w:ascii="Courier New" w:hAnsi="Courier New"/>
                <w:bCs/>
                <w:color w:val="auto"/>
                <w:sz w:val="16"/>
              </w:rPr>
              <w:t>)</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160</w:t>
            </w:r>
          </w:p>
        </w:tc>
      </w:tr>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semplici conoscenze pratiche</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Pr>
                <w:rFonts w:ascii="Courier New" w:hAnsi="Courier New"/>
                <w:bCs/>
                <w:color w:val="auto"/>
                <w:sz w:val="16"/>
              </w:rPr>
              <w:t xml:space="preserve">liv. </w:t>
            </w:r>
            <w:r w:rsidRPr="00F61A07">
              <w:rPr>
                <w:rFonts w:ascii="Courier New" w:hAnsi="Courier New"/>
                <w:bCs/>
                <w:color w:val="auto"/>
                <w:sz w:val="16"/>
              </w:rPr>
              <w:t>6)</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120</w:t>
            </w:r>
          </w:p>
        </w:tc>
      </w:tr>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PROFILI PROFESSIONALI</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OMOLOGHI ARTIGIANI (*) </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48 mesi</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ore complessive</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formazione professionalizzante</w:t>
            </w:r>
          </w:p>
        </w:tc>
      </w:tr>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approfondite conoscenze tecnico-scientifiche </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capacità di divulgazione delle proprie competenze</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Pr>
                <w:rFonts w:ascii="Courier New" w:hAnsi="Courier New"/>
                <w:bCs/>
                <w:color w:val="auto"/>
                <w:sz w:val="16"/>
              </w:rPr>
              <w:t xml:space="preserve">liv. </w:t>
            </w:r>
            <w:r w:rsidRPr="00F61A07">
              <w:rPr>
                <w:rFonts w:ascii="Courier New" w:hAnsi="Courier New"/>
                <w:bCs/>
                <w:color w:val="auto"/>
                <w:sz w:val="16"/>
              </w:rPr>
              <w:t>2)</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340</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(per gli apprendisti </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in possesso di diploma </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di istruzione superiore</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 xml:space="preserve">di 2° grado </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o di laurea universitaria 280 ore)</w:t>
            </w: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tc>
      </w:tr>
      <w:tr w:rsidR="00F877AB" w:rsidRPr="00F61A07" w:rsidTr="0000557F">
        <w:tc>
          <w:tcPr>
            <w:tcW w:w="0" w:type="auto"/>
          </w:tcPr>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lastRenderedPageBreak/>
              <w:t xml:space="preserve">particolari conoscenze tecniche </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e approfondita conoscenza tecnico-pratica</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r w:rsidRPr="00F61A07">
              <w:rPr>
                <w:rFonts w:ascii="Courier New" w:hAnsi="Courier New"/>
                <w:bCs/>
                <w:color w:val="auto"/>
                <w:sz w:val="16"/>
              </w:rPr>
              <w:t xml:space="preserve">(inquadramento finale al </w:t>
            </w:r>
            <w:r>
              <w:rPr>
                <w:rFonts w:ascii="Courier New" w:hAnsi="Courier New"/>
                <w:bCs/>
                <w:color w:val="auto"/>
                <w:sz w:val="16"/>
              </w:rPr>
              <w:t xml:space="preserve">liv. </w:t>
            </w:r>
            <w:r w:rsidRPr="00F61A07">
              <w:rPr>
                <w:rFonts w:ascii="Courier New" w:hAnsi="Courier New"/>
                <w:bCs/>
                <w:color w:val="auto"/>
                <w:sz w:val="16"/>
              </w:rPr>
              <w:t>3)</w:t>
            </w:r>
          </w:p>
          <w:p w:rsidR="00F877AB" w:rsidRPr="00F61A07" w:rsidRDefault="00F877AB" w:rsidP="0000557F">
            <w:pPr>
              <w:pStyle w:val="Corpodeltesto20"/>
              <w:shd w:val="clear" w:color="auto" w:fill="auto"/>
              <w:spacing w:line="240" w:lineRule="auto"/>
              <w:ind w:left="0"/>
              <w:jc w:val="both"/>
              <w:rPr>
                <w:rFonts w:ascii="Courier New" w:hAnsi="Courier New"/>
                <w:bCs/>
                <w:color w:val="auto"/>
                <w:sz w:val="16"/>
              </w:rPr>
            </w:pPr>
          </w:p>
        </w:tc>
        <w:tc>
          <w:tcPr>
            <w:tcW w:w="0" w:type="auto"/>
          </w:tcPr>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p>
          <w:p w:rsidR="00F877AB" w:rsidRPr="00F61A07" w:rsidRDefault="00F877AB" w:rsidP="0000557F">
            <w:pPr>
              <w:pStyle w:val="Corpodeltesto20"/>
              <w:shd w:val="clear" w:color="auto" w:fill="auto"/>
              <w:spacing w:line="240" w:lineRule="auto"/>
              <w:ind w:left="0"/>
              <w:jc w:val="center"/>
              <w:rPr>
                <w:rFonts w:ascii="Courier New" w:hAnsi="Courier New"/>
                <w:bCs/>
                <w:color w:val="auto"/>
                <w:sz w:val="16"/>
              </w:rPr>
            </w:pPr>
            <w:r w:rsidRPr="00F61A07">
              <w:rPr>
                <w:rFonts w:ascii="Courier New" w:hAnsi="Courier New"/>
                <w:bCs/>
                <w:color w:val="auto"/>
                <w:sz w:val="16"/>
              </w:rPr>
              <w:t>280</w:t>
            </w:r>
          </w:p>
        </w:tc>
      </w:tr>
    </w:tbl>
    <w:p w:rsidR="00F877AB" w:rsidRPr="003E68BA" w:rsidRDefault="00F877AB" w:rsidP="00F8611C">
      <w:pPr>
        <w:pStyle w:val="Corpodeltesto20"/>
        <w:shd w:val="clear" w:color="auto" w:fill="auto"/>
        <w:spacing w:line="240" w:lineRule="auto"/>
        <w:ind w:left="0"/>
        <w:rPr>
          <w:rFonts w:ascii="Courier New" w:eastAsia="Tahoma" w:hAnsi="Courier New" w:cs="Tahoma"/>
          <w:bCs/>
          <w:color w:val="auto"/>
          <w:sz w:val="20"/>
          <w:szCs w:val="18"/>
        </w:rPr>
      </w:pPr>
    </w:p>
    <w:p w:rsidR="003E68BA" w:rsidRPr="003E68BA" w:rsidRDefault="003E68BA" w:rsidP="00F8611C">
      <w:pPr>
        <w:pStyle w:val="Corpodeltesto20"/>
        <w:shd w:val="clear" w:color="auto" w:fill="auto"/>
        <w:spacing w:line="240" w:lineRule="auto"/>
        <w:ind w:left="0"/>
        <w:rPr>
          <w:rFonts w:ascii="Courier New" w:eastAsia="Tahoma" w:hAnsi="Courier New" w:cs="Tahoma"/>
          <w:bCs/>
          <w:color w:val="auto"/>
          <w:sz w:val="20"/>
          <w:szCs w:val="18"/>
        </w:rPr>
      </w:pPr>
      <w:r w:rsidRPr="003E68BA">
        <w:rPr>
          <w:rFonts w:ascii="Courier New" w:eastAsia="Tahoma" w:hAnsi="Courier New" w:cs="Tahoma"/>
          <w:bCs/>
          <w:color w:val="auto"/>
          <w:sz w:val="20"/>
          <w:szCs w:val="18"/>
        </w:rPr>
        <w:t>(*)</w:t>
      </w:r>
    </w:p>
    <w:p w:rsidR="003E68BA" w:rsidRPr="003E68BA" w:rsidRDefault="003E68BA" w:rsidP="00F8611C">
      <w:pPr>
        <w:pStyle w:val="Corpodeltesto20"/>
        <w:shd w:val="clear" w:color="auto" w:fill="auto"/>
        <w:spacing w:line="240" w:lineRule="auto"/>
        <w:ind w:left="0"/>
        <w:rPr>
          <w:rFonts w:ascii="Courier New" w:eastAsia="Tahoma" w:hAnsi="Courier New" w:cs="Tahoma"/>
          <w:bCs/>
          <w:color w:val="auto"/>
          <w:sz w:val="20"/>
          <w:szCs w:val="18"/>
        </w:rPr>
      </w:pPr>
      <w:r w:rsidRPr="003E68BA">
        <w:rPr>
          <w:rFonts w:ascii="Courier New" w:eastAsia="Tahoma" w:hAnsi="Courier New" w:cs="Tahoma"/>
          <w:bCs/>
          <w:color w:val="auto"/>
          <w:sz w:val="20"/>
          <w:szCs w:val="18"/>
        </w:rPr>
        <w:t>I profili professionali sono individuati nell’elenco con carattere sottolineato.</w:t>
      </w:r>
    </w:p>
    <w:p w:rsidR="00F877AB" w:rsidRDefault="00F877AB" w:rsidP="00F8611C">
      <w:pPr>
        <w:pStyle w:val="Corpodeltesto20"/>
        <w:shd w:val="clear" w:color="auto" w:fill="auto"/>
        <w:spacing w:line="240" w:lineRule="auto"/>
        <w:ind w:left="0"/>
        <w:rPr>
          <w:rFonts w:ascii="Courier New" w:eastAsia="Tahoma" w:hAnsi="Courier New" w:cs="Tahoma"/>
          <w:bCs/>
          <w:color w:val="auto"/>
          <w:sz w:val="24"/>
          <w:szCs w:val="18"/>
        </w:rPr>
      </w:pPr>
    </w:p>
    <w:p w:rsidR="00E53156" w:rsidRDefault="00E53156" w:rsidP="0026223A">
      <w:pPr>
        <w:pStyle w:val="Corpodeltesto20"/>
        <w:shd w:val="clear" w:color="auto" w:fill="auto"/>
        <w:spacing w:line="240" w:lineRule="auto"/>
        <w:ind w:left="0"/>
        <w:jc w:val="both"/>
        <w:rPr>
          <w:rFonts w:ascii="Courier New" w:hAnsi="Courier New"/>
          <w:bCs/>
          <w:color w:val="auto"/>
          <w:sz w:val="20"/>
        </w:rPr>
      </w:pPr>
    </w:p>
    <w:p w:rsidR="00E53156" w:rsidRDefault="00CE1FAA" w:rsidP="00E53156">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PROMOZIONE E COMMERCIALIZZAZIONE</w:t>
      </w:r>
    </w:p>
    <w:p w:rsidR="00E53156" w:rsidRDefault="00E53156" w:rsidP="00E53156">
      <w:pPr>
        <w:pStyle w:val="Corpodeltesto20"/>
        <w:shd w:val="clear" w:color="auto" w:fill="auto"/>
        <w:spacing w:line="240" w:lineRule="auto"/>
        <w:ind w:left="0"/>
        <w:rPr>
          <w:rFonts w:ascii="Courier New" w:hAnsi="Courier New"/>
          <w:bCs/>
          <w:color w:val="auto"/>
          <w:sz w:val="24"/>
        </w:rPr>
      </w:pPr>
    </w:p>
    <w:p w:rsidR="00E53156" w:rsidRDefault="00CE1FAA" w:rsidP="00E53156">
      <w:pPr>
        <w:pStyle w:val="Corpodeltesto20"/>
        <w:shd w:val="clear" w:color="auto" w:fill="auto"/>
        <w:spacing w:line="240" w:lineRule="auto"/>
        <w:ind w:left="0"/>
        <w:rPr>
          <w:rFonts w:ascii="Courier New" w:eastAsia="Tahoma" w:hAnsi="Courier New" w:cs="Tahoma"/>
          <w:bCs/>
          <w:color w:val="auto"/>
          <w:sz w:val="24"/>
          <w:szCs w:val="18"/>
        </w:rPr>
      </w:pPr>
      <w:r w:rsidRPr="00F61A07">
        <w:rPr>
          <w:rFonts w:ascii="Courier New" w:eastAsia="Tahoma" w:hAnsi="Courier New" w:cs="Tahoma"/>
          <w:bCs/>
          <w:color w:val="auto"/>
          <w:sz w:val="24"/>
          <w:szCs w:val="18"/>
        </w:rPr>
        <w:t>TIPOLOGIA DI PROFILO</w:t>
      </w:r>
    </w:p>
    <w:p w:rsidR="00E53156" w:rsidRDefault="00E53156" w:rsidP="00E53156">
      <w:pPr>
        <w:pStyle w:val="Corpodeltesto20"/>
        <w:shd w:val="clear" w:color="auto" w:fill="auto"/>
        <w:spacing w:line="240" w:lineRule="auto"/>
        <w:ind w:left="0"/>
        <w:rPr>
          <w:rFonts w:ascii="Courier New" w:eastAsia="Tahoma" w:hAnsi="Courier New" w:cs="Tahoma"/>
          <w:bCs/>
          <w:color w:val="auto"/>
          <w:sz w:val="24"/>
          <w:szCs w:val="18"/>
        </w:rPr>
      </w:pPr>
    </w:p>
    <w:p w:rsidR="00961D46" w:rsidRPr="00F61A07" w:rsidRDefault="00CE1FAA" w:rsidP="00E53156">
      <w:pPr>
        <w:pStyle w:val="Corpodeltesto20"/>
        <w:shd w:val="clear" w:color="auto" w:fill="auto"/>
        <w:spacing w:line="240" w:lineRule="auto"/>
        <w:ind w:left="0"/>
        <w:rPr>
          <w:rFonts w:ascii="Courier New" w:eastAsia="Tahoma" w:hAnsi="Courier New" w:cs="Tahoma"/>
          <w:bCs/>
          <w:color w:val="auto"/>
          <w:sz w:val="24"/>
          <w:szCs w:val="18"/>
        </w:rPr>
      </w:pPr>
      <w:r w:rsidRPr="00F61A07">
        <w:rPr>
          <w:rFonts w:ascii="Courier New" w:eastAsia="Tahoma" w:hAnsi="Courier New" w:cs="Tahoma"/>
          <w:bCs/>
          <w:color w:val="auto"/>
          <w:sz w:val="24"/>
          <w:szCs w:val="18"/>
        </w:rPr>
        <w:t xml:space="preserve">- </w:t>
      </w:r>
      <w:r w:rsidR="00901382" w:rsidRPr="00F61A07">
        <w:rPr>
          <w:rFonts w:ascii="Courier New" w:eastAsia="Tahoma" w:hAnsi="Courier New" w:cs="Tahoma"/>
          <w:bCs/>
          <w:color w:val="auto"/>
          <w:sz w:val="24"/>
          <w:szCs w:val="18"/>
        </w:rPr>
        <w:t>ADDETTO AL SERVIZIO</w:t>
      </w:r>
    </w:p>
    <w:p w:rsidR="00C431BC" w:rsidRPr="00F61A07" w:rsidRDefault="00C431BC" w:rsidP="0026223A">
      <w:pPr>
        <w:pStyle w:val="Corpodeltesto20"/>
        <w:shd w:val="clear" w:color="auto" w:fill="auto"/>
        <w:spacing w:line="240" w:lineRule="auto"/>
        <w:ind w:left="0"/>
        <w:jc w:val="both"/>
        <w:rPr>
          <w:rFonts w:ascii="Courier New" w:hAnsi="Courier New"/>
          <w:bCs/>
          <w:color w:val="auto"/>
          <w:sz w:val="24"/>
        </w:rPr>
      </w:pPr>
    </w:p>
    <w:p w:rsidR="002C0E0A" w:rsidRPr="00F61A07" w:rsidRDefault="002C0E0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QUALIFICHE</w:t>
      </w:r>
    </w:p>
    <w:p w:rsidR="002C0E0A" w:rsidRPr="00F61A07" w:rsidRDefault="002C0E0A" w:rsidP="0026223A">
      <w:pPr>
        <w:pStyle w:val="Corpodeltesto20"/>
        <w:shd w:val="clear" w:color="auto" w:fill="auto"/>
        <w:spacing w:line="240" w:lineRule="auto"/>
        <w:ind w:left="0"/>
        <w:jc w:val="both"/>
        <w:rPr>
          <w:rFonts w:ascii="Courier New" w:hAnsi="Courier New"/>
          <w:bCs/>
          <w:color w:val="auto"/>
          <w:sz w:val="24"/>
        </w:rPr>
      </w:pPr>
    </w:p>
    <w:p w:rsidR="002C0E0A" w:rsidRPr="00F61A07" w:rsidRDefault="002C0E0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Addetto al servizio</w:t>
      </w:r>
    </w:p>
    <w:p w:rsidR="00971156" w:rsidRDefault="00971156" w:rsidP="0026223A">
      <w:pPr>
        <w:pStyle w:val="Corpodeltesto20"/>
        <w:shd w:val="clear" w:color="auto" w:fill="auto"/>
        <w:spacing w:line="240" w:lineRule="auto"/>
        <w:ind w:left="0"/>
        <w:jc w:val="both"/>
        <w:rPr>
          <w:rFonts w:ascii="Courier New" w:hAnsi="Courier New"/>
          <w:bCs/>
          <w:color w:val="auto"/>
          <w:sz w:val="24"/>
        </w:rPr>
      </w:pPr>
    </w:p>
    <w:p w:rsidR="008200FE" w:rsidRPr="00F61A07" w:rsidRDefault="00971156"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C431BC" w:rsidRPr="00F61A07">
        <w:rPr>
          <w:rFonts w:ascii="Courier New" w:hAnsi="Courier New"/>
          <w:bCs/>
          <w:color w:val="auto"/>
          <w:sz w:val="24"/>
        </w:rPr>
        <w:t>a</w:t>
      </w:r>
      <w:r w:rsidR="00901382" w:rsidRPr="00F61A07">
        <w:rPr>
          <w:rFonts w:ascii="Courier New" w:hAnsi="Courier New"/>
          <w:bCs/>
          <w:color w:val="auto"/>
          <w:sz w:val="24"/>
        </w:rPr>
        <w:t>pprofondite conoscenze tecnico</w:t>
      </w:r>
      <w:r w:rsidR="00425C75" w:rsidRPr="00F61A07">
        <w:rPr>
          <w:rFonts w:ascii="Courier New" w:hAnsi="Courier New"/>
          <w:bCs/>
          <w:color w:val="auto"/>
          <w:sz w:val="24"/>
        </w:rPr>
        <w:t>-</w:t>
      </w:r>
      <w:r w:rsidR="00901382" w:rsidRPr="00F61A07">
        <w:rPr>
          <w:rFonts w:ascii="Courier New" w:hAnsi="Courier New"/>
          <w:bCs/>
          <w:color w:val="auto"/>
          <w:sz w:val="24"/>
        </w:rPr>
        <w:softHyphen/>
        <w:t xml:space="preserve">scientifiche e capacità </w:t>
      </w:r>
    </w:p>
    <w:p w:rsidR="008200FE"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 divulgazione delle proprie competenze</w:t>
      </w:r>
      <w:r w:rsidR="00971156">
        <w:rPr>
          <w:rFonts w:ascii="Courier New" w:hAnsi="Courier New"/>
          <w:bCs/>
          <w:color w:val="auto"/>
          <w:sz w:val="24"/>
        </w:rPr>
        <w:t>)</w:t>
      </w:r>
      <w:r w:rsidR="008200FE" w:rsidRPr="00F61A07">
        <w:rPr>
          <w:rFonts w:ascii="Courier New" w:hAnsi="Courier New"/>
          <w:bCs/>
          <w:color w:val="auto"/>
          <w:sz w:val="24"/>
        </w:rPr>
        <w:t xml:space="preserve">: </w:t>
      </w:r>
    </w:p>
    <w:p w:rsidR="00971156" w:rsidRPr="00F61A07" w:rsidRDefault="00971156" w:rsidP="0026223A">
      <w:pPr>
        <w:pStyle w:val="Corpodeltesto20"/>
        <w:shd w:val="clear" w:color="auto" w:fill="auto"/>
        <w:spacing w:line="240" w:lineRule="auto"/>
        <w:ind w:left="0"/>
        <w:jc w:val="both"/>
        <w:rPr>
          <w:rFonts w:ascii="Courier New" w:hAnsi="Courier New"/>
          <w:bCs/>
          <w:color w:val="auto"/>
          <w:sz w:val="24"/>
        </w:rPr>
      </w:pPr>
    </w:p>
    <w:p w:rsidR="005170DF" w:rsidRPr="00F61A07" w:rsidRDefault="008200F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ddetto a</w:t>
      </w:r>
      <w:r w:rsidR="00425C75" w:rsidRPr="00F61A07">
        <w:rPr>
          <w:rFonts w:ascii="Courier New" w:hAnsi="Courier New"/>
          <w:bCs/>
          <w:color w:val="auto"/>
          <w:sz w:val="24"/>
        </w:rPr>
        <w:t xml:space="preserve">lla </w:t>
      </w:r>
      <w:r w:rsidR="00901382" w:rsidRPr="00F61A07">
        <w:rPr>
          <w:rFonts w:ascii="Courier New" w:hAnsi="Courier New"/>
          <w:bCs/>
          <w:color w:val="auto"/>
          <w:sz w:val="24"/>
        </w:rPr>
        <w:t>esecuzione di progetti o d</w:t>
      </w:r>
      <w:r w:rsidR="000E00F1" w:rsidRPr="00F61A07">
        <w:rPr>
          <w:rFonts w:ascii="Courier New" w:hAnsi="Courier New"/>
          <w:bCs/>
          <w:color w:val="auto"/>
          <w:sz w:val="24"/>
        </w:rPr>
        <w:t>i</w:t>
      </w:r>
      <w:r w:rsidR="00901382" w:rsidRPr="00F61A07">
        <w:rPr>
          <w:rFonts w:ascii="Courier New" w:hAnsi="Courier New"/>
          <w:bCs/>
          <w:color w:val="auto"/>
          <w:sz w:val="24"/>
        </w:rPr>
        <w:t xml:space="preserve"> parti di essi</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e</w:t>
      </w:r>
      <w:r w:rsidR="00901382" w:rsidRPr="00F61A07">
        <w:rPr>
          <w:rFonts w:ascii="Courier New" w:hAnsi="Courier New"/>
          <w:bCs/>
          <w:color w:val="auto"/>
          <w:sz w:val="24"/>
        </w:rPr>
        <w:t>stimatore ne</w:t>
      </w:r>
      <w:r w:rsidR="00425C75" w:rsidRPr="00F61A07">
        <w:rPr>
          <w:rFonts w:ascii="Courier New" w:hAnsi="Courier New"/>
          <w:bCs/>
          <w:color w:val="auto"/>
          <w:sz w:val="24"/>
        </w:rPr>
        <w:t>l</w:t>
      </w:r>
      <w:r w:rsidR="00901382" w:rsidRPr="00F61A07">
        <w:rPr>
          <w:rFonts w:ascii="Courier New" w:hAnsi="Courier New"/>
          <w:bCs/>
          <w:color w:val="auto"/>
          <w:sz w:val="24"/>
        </w:rPr>
        <w:t>le aziende di arte e antichità</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ssistente copywriter nelle aziende pubblicitarie</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 xml:space="preserve">ssistente </w:t>
      </w:r>
      <w:r w:rsidR="00BB4ABD">
        <w:rPr>
          <w:rFonts w:ascii="Courier New" w:hAnsi="Courier New"/>
          <w:bCs/>
          <w:color w:val="auto"/>
          <w:sz w:val="24"/>
        </w:rPr>
        <w:t>a</w:t>
      </w:r>
      <w:r w:rsidR="00901382" w:rsidRPr="00F61A07">
        <w:rPr>
          <w:rFonts w:ascii="Courier New" w:hAnsi="Courier New"/>
          <w:bCs/>
          <w:color w:val="auto"/>
          <w:sz w:val="24"/>
        </w:rPr>
        <w:t xml:space="preserve">rt </w:t>
      </w:r>
      <w:r w:rsidR="00BB4ABD">
        <w:rPr>
          <w:rFonts w:ascii="Courier New" w:hAnsi="Courier New"/>
          <w:bCs/>
          <w:color w:val="auto"/>
          <w:sz w:val="24"/>
        </w:rPr>
        <w:t>d</w:t>
      </w:r>
      <w:r w:rsidR="00901382" w:rsidRPr="00F61A07">
        <w:rPr>
          <w:rFonts w:ascii="Courier New" w:hAnsi="Courier New"/>
          <w:bCs/>
          <w:color w:val="auto"/>
          <w:sz w:val="24"/>
        </w:rPr>
        <w:t>irector nelle agenzie pubblicitarie</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ssistente account executive nelle agenzie di pubblicità</w:t>
      </w:r>
      <w:r w:rsidRPr="00F61A07">
        <w:rPr>
          <w:rFonts w:ascii="Courier New" w:hAnsi="Courier New"/>
          <w:bCs/>
          <w:color w:val="auto"/>
          <w:sz w:val="24"/>
        </w:rPr>
        <w:t xml:space="preserve"> </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ssistente media planner nelle agenzie di pubblicità</w:t>
      </w:r>
      <w:r w:rsidRPr="00F61A07">
        <w:rPr>
          <w:rFonts w:ascii="Courier New" w:hAnsi="Courier New"/>
          <w:bCs/>
          <w:color w:val="auto"/>
          <w:sz w:val="24"/>
        </w:rPr>
        <w:t xml:space="preserve"> </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ssistente del product manager (altri assistenti)</w:t>
      </w:r>
      <w:r w:rsidRPr="00F61A07">
        <w:rPr>
          <w:rFonts w:ascii="Courier New" w:hAnsi="Courier New"/>
          <w:bCs/>
          <w:color w:val="auto"/>
          <w:sz w:val="24"/>
        </w:rPr>
        <w:t xml:space="preserve"> </w:t>
      </w:r>
    </w:p>
    <w:p w:rsidR="00961D46" w:rsidRPr="00F61A07" w:rsidRDefault="005170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p</w:t>
      </w:r>
      <w:r w:rsidR="00901382" w:rsidRPr="00F61A07">
        <w:rPr>
          <w:rFonts w:ascii="Courier New" w:hAnsi="Courier New"/>
          <w:bCs/>
          <w:color w:val="auto"/>
          <w:sz w:val="24"/>
        </w:rPr>
        <w:t>ropagandista scientifico</w:t>
      </w:r>
      <w:r w:rsidRPr="00F61A07">
        <w:rPr>
          <w:rFonts w:ascii="Courier New" w:hAnsi="Courier New"/>
          <w:bCs/>
          <w:color w:val="auto"/>
          <w:sz w:val="24"/>
        </w:rPr>
        <w:t xml:space="preserve"> </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p>
    <w:p w:rsidR="005170DF" w:rsidRPr="00F61A07" w:rsidRDefault="00BB4AB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w:t>
      </w:r>
      <w:r w:rsidR="005170DF" w:rsidRPr="00F61A07">
        <w:rPr>
          <w:rFonts w:ascii="Courier New" w:hAnsi="Courier New"/>
          <w:bCs/>
          <w:color w:val="auto"/>
          <w:sz w:val="24"/>
        </w:rPr>
        <w:t>p</w:t>
      </w:r>
      <w:r w:rsidR="00901382" w:rsidRPr="00F61A07">
        <w:rPr>
          <w:rFonts w:ascii="Courier New" w:hAnsi="Courier New"/>
          <w:bCs/>
          <w:color w:val="auto"/>
          <w:sz w:val="24"/>
        </w:rPr>
        <w:t xml:space="preserve">articolari conoscenze tecniche e approfondita conoscenza </w:t>
      </w:r>
    </w:p>
    <w:p w:rsidR="00BB4ABD"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tecnico-pratica</w:t>
      </w:r>
      <w:r w:rsidR="00BB4ABD">
        <w:rPr>
          <w:rFonts w:ascii="Courier New" w:hAnsi="Courier New"/>
          <w:bCs/>
          <w:color w:val="auto"/>
          <w:sz w:val="24"/>
        </w:rPr>
        <w:t>)</w:t>
      </w:r>
      <w:r w:rsidR="005170DF"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d</w:t>
      </w:r>
      <w:r w:rsidR="00901382" w:rsidRPr="00F61A07">
        <w:rPr>
          <w:rFonts w:ascii="Courier New" w:hAnsi="Courier New"/>
          <w:bCs/>
          <w:color w:val="auto"/>
          <w:sz w:val="24"/>
        </w:rPr>
        <w:t>isegnatore tecnico</w:t>
      </w:r>
      <w:r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reatore o redattore di rapporti negli istituti di informazioni commerciali</w:t>
      </w:r>
      <w:r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r</w:t>
      </w:r>
      <w:r w:rsidR="00901382" w:rsidRPr="00F61A07">
        <w:rPr>
          <w:rFonts w:ascii="Courier New" w:hAnsi="Courier New"/>
          <w:bCs/>
          <w:color w:val="auto"/>
          <w:sz w:val="24"/>
        </w:rPr>
        <w:t>ilevatore di mercato ne</w:t>
      </w:r>
      <w:r w:rsidR="00425C75" w:rsidRPr="00F61A07">
        <w:rPr>
          <w:rFonts w:ascii="Courier New" w:hAnsi="Courier New"/>
          <w:bCs/>
          <w:color w:val="auto"/>
          <w:sz w:val="24"/>
        </w:rPr>
        <w:t>l</w:t>
      </w:r>
      <w:r w:rsidR="00901382" w:rsidRPr="00F61A07">
        <w:rPr>
          <w:rFonts w:ascii="Courier New" w:hAnsi="Courier New"/>
          <w:bCs/>
          <w:color w:val="auto"/>
          <w:sz w:val="24"/>
        </w:rPr>
        <w:t>le aziende di ricerche di mercato</w:t>
      </w:r>
      <w:r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BB4ABD">
        <w:rPr>
          <w:rFonts w:ascii="Courier New" w:hAnsi="Courier New"/>
          <w:bCs/>
          <w:color w:val="auto"/>
          <w:sz w:val="24"/>
        </w:rPr>
        <w:tab/>
      </w:r>
      <w:r w:rsidRPr="00F61A07">
        <w:rPr>
          <w:rFonts w:ascii="Courier New" w:hAnsi="Courier New"/>
          <w:bCs/>
          <w:color w:val="auto"/>
          <w:sz w:val="24"/>
        </w:rPr>
        <w:t>o</w:t>
      </w:r>
      <w:r w:rsidR="00901382" w:rsidRPr="00F61A07">
        <w:rPr>
          <w:rFonts w:ascii="Courier New" w:hAnsi="Courier New"/>
          <w:bCs/>
          <w:color w:val="auto"/>
          <w:sz w:val="24"/>
        </w:rPr>
        <w:t>peratore specialista di processo nelle aziende di ricerche di mercato</w:t>
      </w:r>
      <w:r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f</w:t>
      </w:r>
      <w:r w:rsidR="00901382" w:rsidRPr="00F61A07">
        <w:rPr>
          <w:rFonts w:ascii="Courier New" w:hAnsi="Courier New"/>
          <w:bCs/>
          <w:color w:val="auto"/>
          <w:sz w:val="24"/>
        </w:rPr>
        <w:t>igurinista</w:t>
      </w:r>
      <w:r w:rsidRPr="00F61A07">
        <w:rPr>
          <w:rFonts w:ascii="Courier New" w:hAnsi="Courier New"/>
          <w:bCs/>
          <w:color w:val="auto"/>
          <w:sz w:val="24"/>
        </w:rPr>
        <w:t>;</w:t>
      </w:r>
    </w:p>
    <w:p w:rsidR="00961D46"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v</w:t>
      </w:r>
      <w:r w:rsidR="00901382" w:rsidRPr="00F61A07">
        <w:rPr>
          <w:rFonts w:ascii="Courier New" w:hAnsi="Courier New"/>
          <w:bCs/>
          <w:color w:val="auto"/>
          <w:sz w:val="24"/>
        </w:rPr>
        <w:t>etrinista</w:t>
      </w:r>
      <w:r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0"/>
        <w:jc w:val="both"/>
        <w:rPr>
          <w:rFonts w:ascii="Courier New" w:hAnsi="Courier New"/>
          <w:bCs/>
          <w:color w:val="auto"/>
          <w:sz w:val="24"/>
        </w:rPr>
      </w:pPr>
    </w:p>
    <w:p w:rsidR="005170DF" w:rsidRPr="00F61A07" w:rsidRDefault="00BB4ABD" w:rsidP="0026223A">
      <w:pPr>
        <w:pStyle w:val="Titolo40"/>
        <w:shd w:val="clear" w:color="auto" w:fill="auto"/>
        <w:jc w:val="both"/>
        <w:outlineLvl w:val="9"/>
        <w:rPr>
          <w:rFonts w:ascii="Courier New" w:eastAsia="Cambria" w:hAnsi="Courier New" w:cs="Cambria"/>
          <w:b w:val="0"/>
          <w:color w:val="auto"/>
          <w:sz w:val="24"/>
        </w:rPr>
      </w:pPr>
      <w:bookmarkStart w:id="885" w:name="bookmark906"/>
      <w:bookmarkStart w:id="886" w:name="bookmark907"/>
      <w:r>
        <w:rPr>
          <w:rFonts w:ascii="Courier New" w:eastAsia="Cambria" w:hAnsi="Courier New" w:cs="Cambria"/>
          <w:b w:val="0"/>
          <w:color w:val="auto"/>
          <w:sz w:val="24"/>
        </w:rPr>
        <w:t>(</w:t>
      </w:r>
      <w:r w:rsidR="005170DF" w:rsidRPr="00F61A07">
        <w:rPr>
          <w:rFonts w:ascii="Courier New" w:eastAsia="Cambria" w:hAnsi="Courier New" w:cs="Cambria"/>
          <w:b w:val="0"/>
          <w:color w:val="auto"/>
          <w:sz w:val="24"/>
        </w:rPr>
        <w:t>s</w:t>
      </w:r>
      <w:r w:rsidR="00901382" w:rsidRPr="00F61A07">
        <w:rPr>
          <w:rFonts w:ascii="Courier New" w:eastAsia="Cambria" w:hAnsi="Courier New" w:cs="Cambria"/>
          <w:b w:val="0"/>
          <w:color w:val="auto"/>
          <w:sz w:val="24"/>
        </w:rPr>
        <w:t xml:space="preserve">pecifiche conoscenze tecniche e particolari capacità </w:t>
      </w:r>
    </w:p>
    <w:p w:rsidR="005170DF"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tecnico</w:t>
      </w:r>
      <w:r w:rsidR="005170DF" w:rsidRPr="00F61A07">
        <w:rPr>
          <w:rFonts w:ascii="Courier New" w:eastAsia="Cambria" w:hAnsi="Courier New" w:cs="Cambria"/>
          <w:b w:val="0"/>
          <w:color w:val="auto"/>
          <w:sz w:val="24"/>
        </w:rPr>
        <w:t>-</w:t>
      </w:r>
      <w:r w:rsidRPr="00F61A07">
        <w:rPr>
          <w:rFonts w:ascii="Courier New" w:eastAsia="Cambria" w:hAnsi="Courier New" w:cs="Cambria"/>
          <w:b w:val="0"/>
          <w:color w:val="auto"/>
          <w:sz w:val="24"/>
        </w:rPr>
        <w:t>pratiche</w:t>
      </w:r>
      <w:bookmarkEnd w:id="885"/>
      <w:bookmarkEnd w:id="886"/>
      <w:r w:rsidR="00BB4ABD">
        <w:rPr>
          <w:rFonts w:ascii="Courier New" w:eastAsia="Cambria" w:hAnsi="Courier New" w:cs="Cambria"/>
          <w:b w:val="0"/>
          <w:color w:val="auto"/>
          <w:sz w:val="24"/>
        </w:rPr>
        <w:t>)</w:t>
      </w:r>
      <w:r w:rsidR="005170DF" w:rsidRPr="00F61A07">
        <w:rPr>
          <w:rFonts w:ascii="Courier New" w:eastAsia="Cambria" w:hAnsi="Courier New" w:cs="Cambria"/>
          <w:b w:val="0"/>
          <w:color w:val="auto"/>
          <w:sz w:val="24"/>
        </w:rPr>
        <w:t>:</w:t>
      </w:r>
    </w:p>
    <w:p w:rsidR="00BB4ABD" w:rsidRPr="00F61A07" w:rsidRDefault="00BB4ABD" w:rsidP="0026223A">
      <w:pPr>
        <w:pStyle w:val="Titolo40"/>
        <w:shd w:val="clear" w:color="auto" w:fill="auto"/>
        <w:jc w:val="both"/>
        <w:outlineLvl w:val="9"/>
        <w:rPr>
          <w:rFonts w:ascii="Courier New" w:eastAsia="Cambria" w:hAnsi="Courier New" w:cs="Cambria"/>
          <w:b w:val="0"/>
          <w:color w:val="auto"/>
          <w:sz w:val="24"/>
        </w:rPr>
      </w:pP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i</w:t>
      </w:r>
      <w:r w:rsidR="00901382" w:rsidRPr="00F61A07">
        <w:rPr>
          <w:rFonts w:ascii="Courier New" w:hAnsi="Courier New"/>
          <w:bCs/>
          <w:color w:val="auto"/>
          <w:sz w:val="24"/>
        </w:rPr>
        <w:t>ndossatrice</w:t>
      </w:r>
      <w:r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p</w:t>
      </w:r>
      <w:r w:rsidR="00901382" w:rsidRPr="00F61A07">
        <w:rPr>
          <w:rFonts w:ascii="Courier New" w:hAnsi="Courier New"/>
          <w:bCs/>
          <w:color w:val="auto"/>
          <w:sz w:val="24"/>
        </w:rPr>
        <w:t>ropagandista di prodotti, con mansioni che non richiedono cognizioni scientifiche</w:t>
      </w:r>
      <w:r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p</w:t>
      </w:r>
      <w:r w:rsidR="00901382" w:rsidRPr="00F61A07">
        <w:rPr>
          <w:rFonts w:ascii="Courier New" w:hAnsi="Courier New"/>
          <w:bCs/>
          <w:color w:val="auto"/>
          <w:sz w:val="24"/>
        </w:rPr>
        <w:t>ittore o disegnatore esecutivo</w:t>
      </w:r>
      <w:r w:rsidRPr="00F61A07">
        <w:rPr>
          <w:rFonts w:ascii="Courier New" w:hAnsi="Courier New"/>
          <w:bCs/>
          <w:color w:val="auto"/>
          <w:sz w:val="24"/>
        </w:rPr>
        <w:t>;</w:t>
      </w:r>
    </w:p>
    <w:p w:rsidR="005170DF" w:rsidRPr="00F61A07" w:rsidRDefault="005170D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o</w:t>
      </w:r>
      <w:r w:rsidR="00901382" w:rsidRPr="00F61A07">
        <w:rPr>
          <w:rFonts w:ascii="Courier New" w:hAnsi="Courier New"/>
          <w:bCs/>
          <w:color w:val="auto"/>
          <w:sz w:val="24"/>
        </w:rPr>
        <w:t>peratori di processo nelle aziende di ricerche di mercato</w:t>
      </w:r>
      <w:r w:rsidRPr="00F61A07">
        <w:rPr>
          <w:rFonts w:ascii="Courier New" w:hAnsi="Courier New"/>
          <w:bCs/>
          <w:color w:val="auto"/>
          <w:sz w:val="24"/>
        </w:rPr>
        <w:t xml:space="preserve">; </w:t>
      </w:r>
    </w:p>
    <w:p w:rsidR="00BB4ABD" w:rsidRDefault="005170DF" w:rsidP="00BB4ABD">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a</w:t>
      </w:r>
      <w:r w:rsidR="00901382" w:rsidRPr="00F61A07">
        <w:rPr>
          <w:rFonts w:ascii="Courier New" w:hAnsi="Courier New"/>
          <w:bCs/>
          <w:color w:val="auto"/>
          <w:sz w:val="24"/>
        </w:rPr>
        <w:t>llestitore esecutivo di vetrine e display</w:t>
      </w:r>
      <w:r w:rsidRPr="00F61A07">
        <w:rPr>
          <w:rFonts w:ascii="Courier New" w:hAnsi="Courier New"/>
          <w:bCs/>
          <w:color w:val="auto"/>
          <w:sz w:val="24"/>
        </w:rPr>
        <w:t>.</w:t>
      </w:r>
    </w:p>
    <w:p w:rsidR="00BB4ABD" w:rsidRDefault="00BB4ABD" w:rsidP="00BB4ABD">
      <w:pPr>
        <w:pStyle w:val="Corpodeltesto20"/>
        <w:shd w:val="clear" w:color="auto" w:fill="auto"/>
        <w:spacing w:line="240" w:lineRule="auto"/>
        <w:ind w:left="284" w:hanging="284"/>
        <w:jc w:val="both"/>
        <w:rPr>
          <w:rFonts w:ascii="Courier New" w:hAnsi="Courier New"/>
          <w:bCs/>
          <w:color w:val="auto"/>
          <w:sz w:val="24"/>
        </w:rPr>
      </w:pPr>
    </w:p>
    <w:p w:rsidR="00901382" w:rsidRPr="00F61A07" w:rsidRDefault="00901382" w:rsidP="00BB4ABD">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Altre qualifiche afferenti al profilo non espressamente comprese </w:t>
      </w:r>
      <w:r w:rsidRPr="00F61A07">
        <w:rPr>
          <w:rFonts w:ascii="Courier New" w:hAnsi="Courier New"/>
          <w:bCs/>
          <w:color w:val="auto"/>
          <w:sz w:val="24"/>
        </w:rPr>
        <w:lastRenderedPageBreak/>
        <w:t>nella predetta elencazione</w:t>
      </w:r>
      <w:bookmarkStart w:id="887" w:name="bookmark908"/>
      <w:bookmarkStart w:id="888" w:name="bookmark909"/>
      <w:r w:rsidR="005170DF" w:rsidRPr="00F61A07">
        <w:rPr>
          <w:rFonts w:ascii="Courier New" w:hAnsi="Courier New"/>
          <w:bCs/>
          <w:color w:val="auto"/>
          <w:sz w:val="24"/>
        </w:rPr>
        <w:t>.</w:t>
      </w:r>
    </w:p>
    <w:p w:rsidR="00D86B1B" w:rsidRDefault="00D86B1B" w:rsidP="0026223A">
      <w:pPr>
        <w:pStyle w:val="Corpodeltesto20"/>
        <w:shd w:val="clear" w:color="auto" w:fill="auto"/>
        <w:spacing w:line="240" w:lineRule="auto"/>
        <w:ind w:left="0"/>
        <w:jc w:val="both"/>
        <w:rPr>
          <w:rFonts w:ascii="Courier New" w:hAnsi="Courier New"/>
          <w:bCs/>
          <w:color w:val="auto"/>
          <w:sz w:val="24"/>
        </w:rPr>
      </w:pPr>
    </w:p>
    <w:p w:rsidR="00BB4ABD" w:rsidRPr="00F61A07" w:rsidRDefault="00BB4ABD" w:rsidP="0026223A">
      <w:pPr>
        <w:pStyle w:val="Corpodeltesto20"/>
        <w:shd w:val="clear" w:color="auto" w:fill="auto"/>
        <w:spacing w:line="240" w:lineRule="auto"/>
        <w:ind w:left="0"/>
        <w:jc w:val="both"/>
        <w:rPr>
          <w:rFonts w:ascii="Courier New" w:hAnsi="Courier New"/>
          <w:bCs/>
          <w:color w:val="auto"/>
          <w:sz w:val="24"/>
        </w:rPr>
      </w:pPr>
    </w:p>
    <w:p w:rsidR="00BB4ABD" w:rsidRDefault="00D86B1B" w:rsidP="00BB4ABD">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AREA DI ATTIVITÀ - PROMOZIONE E COMMERCIALIZZAZIONE</w:t>
      </w:r>
    </w:p>
    <w:p w:rsidR="00BB4ABD" w:rsidRDefault="00BB4ABD" w:rsidP="00BB4ABD">
      <w:pPr>
        <w:pStyle w:val="Corpodeltesto20"/>
        <w:shd w:val="clear" w:color="auto" w:fill="auto"/>
        <w:spacing w:line="240" w:lineRule="auto"/>
        <w:ind w:left="0"/>
        <w:rPr>
          <w:rFonts w:ascii="Courier New" w:hAnsi="Courier New"/>
          <w:bCs/>
          <w:color w:val="auto"/>
          <w:sz w:val="24"/>
        </w:rPr>
      </w:pPr>
    </w:p>
    <w:p w:rsidR="00BB4ABD" w:rsidRDefault="00BB4ABD" w:rsidP="00BB4ABD">
      <w:pPr>
        <w:pStyle w:val="Corpodeltesto20"/>
        <w:shd w:val="clear" w:color="auto" w:fill="auto"/>
        <w:spacing w:line="240" w:lineRule="auto"/>
        <w:ind w:left="0"/>
        <w:rPr>
          <w:rFonts w:ascii="Courier New" w:hAnsi="Courier New"/>
          <w:bCs/>
          <w:color w:val="auto"/>
          <w:sz w:val="24"/>
        </w:rPr>
      </w:pPr>
      <w:r>
        <w:rPr>
          <w:rFonts w:ascii="Courier New" w:hAnsi="Courier New"/>
          <w:bCs/>
          <w:color w:val="auto"/>
          <w:sz w:val="24"/>
        </w:rPr>
        <w:t xml:space="preserve">COMPETENZE A CARATTERE PROFESSIONALIZZANTE </w:t>
      </w:r>
    </w:p>
    <w:p w:rsidR="00BB4ABD" w:rsidRDefault="00BB4ABD" w:rsidP="00BB4ABD">
      <w:pPr>
        <w:pStyle w:val="Corpodeltesto20"/>
        <w:shd w:val="clear" w:color="auto" w:fill="auto"/>
        <w:spacing w:line="240" w:lineRule="auto"/>
        <w:ind w:left="0"/>
        <w:rPr>
          <w:rFonts w:ascii="Courier New" w:hAnsi="Courier New"/>
          <w:bCs/>
          <w:color w:val="auto"/>
          <w:sz w:val="24"/>
        </w:rPr>
      </w:pPr>
    </w:p>
    <w:p w:rsidR="00BB4ABD" w:rsidRDefault="00BB4ABD" w:rsidP="00BB4ABD">
      <w:pPr>
        <w:pStyle w:val="Corpodeltesto20"/>
        <w:shd w:val="clear" w:color="auto" w:fill="auto"/>
        <w:spacing w:line="240" w:lineRule="auto"/>
        <w:ind w:left="0"/>
        <w:rPr>
          <w:rFonts w:ascii="Courier New" w:hAnsi="Courier New"/>
          <w:bCs/>
          <w:color w:val="auto"/>
          <w:sz w:val="24"/>
        </w:rPr>
      </w:pPr>
      <w:r>
        <w:rPr>
          <w:rFonts w:ascii="Courier New" w:hAnsi="Courier New"/>
          <w:bCs/>
          <w:color w:val="auto"/>
          <w:sz w:val="24"/>
        </w:rPr>
        <w:t>ELENCO COMPETENZE CHIAVE (*)</w:t>
      </w:r>
    </w:p>
    <w:bookmarkEnd w:id="887"/>
    <w:bookmarkEnd w:id="888"/>
    <w:p w:rsidR="00BB4ABD" w:rsidRDefault="00BB4ABD" w:rsidP="0026223A">
      <w:pPr>
        <w:pStyle w:val="Altro0"/>
        <w:shd w:val="clear" w:color="auto" w:fill="auto"/>
        <w:spacing w:line="240" w:lineRule="auto"/>
        <w:jc w:val="both"/>
        <w:rPr>
          <w:rFonts w:ascii="Courier New" w:eastAsia="Tahoma" w:hAnsi="Courier New" w:cs="Tahoma"/>
          <w:bCs/>
          <w:color w:val="auto"/>
          <w:sz w:val="24"/>
          <w:szCs w:val="18"/>
        </w:rPr>
      </w:pPr>
    </w:p>
    <w:p w:rsidR="00E32FA9"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DI SETTORE</w:t>
      </w:r>
    </w:p>
    <w:p w:rsidR="00BB4ABD" w:rsidRDefault="00BB4ABD" w:rsidP="0026223A">
      <w:pPr>
        <w:pStyle w:val="Corpodeltesto110"/>
        <w:shd w:val="clear" w:color="auto" w:fill="auto"/>
        <w:spacing w:line="240" w:lineRule="auto"/>
        <w:ind w:left="284" w:hanging="284"/>
        <w:jc w:val="both"/>
        <w:rPr>
          <w:rFonts w:ascii="Courier New" w:hAnsi="Courier New"/>
          <w:bCs/>
          <w:color w:val="auto"/>
          <w:sz w:val="24"/>
        </w:rPr>
      </w:pPr>
    </w:p>
    <w:p w:rsidR="009844AE" w:rsidRPr="00F61A07" w:rsidRDefault="009844AE"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le caratteristiche de</w:t>
      </w:r>
      <w:r w:rsidR="00D84A4B" w:rsidRPr="00F61A07">
        <w:rPr>
          <w:rFonts w:ascii="Courier New" w:hAnsi="Courier New"/>
          <w:bCs/>
          <w:color w:val="auto"/>
          <w:sz w:val="24"/>
        </w:rPr>
        <w:t>l</w:t>
      </w:r>
      <w:r w:rsidR="00901382" w:rsidRPr="00F61A07">
        <w:rPr>
          <w:rFonts w:ascii="Courier New" w:hAnsi="Courier New"/>
          <w:bCs/>
          <w:color w:val="auto"/>
          <w:sz w:val="24"/>
        </w:rPr>
        <w:t xml:space="preserve"> settore</w:t>
      </w:r>
      <w:r w:rsidRPr="00F61A07">
        <w:rPr>
          <w:rFonts w:ascii="Courier New" w:hAnsi="Courier New"/>
          <w:bCs/>
          <w:color w:val="auto"/>
          <w:sz w:val="24"/>
        </w:rPr>
        <w:t xml:space="preserve">; </w:t>
      </w:r>
    </w:p>
    <w:p w:rsidR="009844AE" w:rsidRPr="00F61A07" w:rsidRDefault="009844AE"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l'impresa di riferimento nei suoi aspetti organizzativi e gestionali e il contesto in cui opera</w:t>
      </w:r>
      <w:r w:rsidRPr="00F61A07">
        <w:rPr>
          <w:rFonts w:ascii="Courier New" w:hAnsi="Courier New"/>
          <w:bCs/>
          <w:color w:val="auto"/>
          <w:sz w:val="24"/>
        </w:rPr>
        <w:t>;</w:t>
      </w:r>
    </w:p>
    <w:p w:rsidR="009844AE" w:rsidRPr="00F61A07" w:rsidRDefault="009844AE"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nel rispetto delle norme e delle buone prassi in materia di prevenzione e protezione dai rischi per la sicurezza sul lavoro e di prevenzione e protezione dagli incendi</w:t>
      </w:r>
      <w:r w:rsidRPr="00F61A07">
        <w:rPr>
          <w:rFonts w:ascii="Courier New" w:hAnsi="Courier New"/>
          <w:bCs/>
          <w:color w:val="auto"/>
          <w:sz w:val="24"/>
        </w:rPr>
        <w:t>;</w:t>
      </w:r>
    </w:p>
    <w:p w:rsidR="00961D46" w:rsidRPr="00F61A07" w:rsidRDefault="009844AE"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le innovazioni di prodotto, di processo e di contesto</w:t>
      </w:r>
      <w:r w:rsidRPr="00F61A07">
        <w:rPr>
          <w:rFonts w:ascii="Courier New" w:hAnsi="Courier New"/>
          <w:bCs/>
          <w:color w:val="auto"/>
          <w:sz w:val="24"/>
        </w:rPr>
        <w:t>.</w:t>
      </w:r>
    </w:p>
    <w:p w:rsidR="009844AE" w:rsidRPr="00F61A07" w:rsidRDefault="009844AE" w:rsidP="0026223A">
      <w:pPr>
        <w:pStyle w:val="Altro0"/>
        <w:shd w:val="clear" w:color="auto" w:fill="auto"/>
        <w:spacing w:line="240" w:lineRule="auto"/>
        <w:jc w:val="both"/>
        <w:rPr>
          <w:rFonts w:ascii="Courier New" w:eastAsia="Tahoma" w:hAnsi="Courier New" w:cs="Tahoma"/>
          <w:bCs/>
          <w:color w:val="auto"/>
          <w:sz w:val="24"/>
          <w:szCs w:val="18"/>
        </w:rPr>
      </w:pPr>
    </w:p>
    <w:p w:rsidR="009844AE"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DI AREA</w:t>
      </w:r>
    </w:p>
    <w:p w:rsidR="000D6AE8" w:rsidRDefault="000D6AE8" w:rsidP="0026223A">
      <w:pPr>
        <w:pStyle w:val="Corpodeltesto110"/>
        <w:shd w:val="clear" w:color="auto" w:fill="auto"/>
        <w:spacing w:line="240" w:lineRule="auto"/>
        <w:ind w:left="284" w:hanging="284"/>
        <w:jc w:val="both"/>
        <w:rPr>
          <w:rFonts w:ascii="Courier New" w:hAnsi="Courier New"/>
          <w:bCs/>
          <w:color w:val="auto"/>
          <w:sz w:val="24"/>
        </w:rPr>
      </w:pPr>
    </w:p>
    <w:p w:rsidR="005A5C91" w:rsidRPr="00F61A07" w:rsidRDefault="009844AE"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5A5C91" w:rsidRPr="00F61A07">
        <w:rPr>
          <w:rFonts w:ascii="Courier New" w:hAnsi="Courier New"/>
          <w:bCs/>
          <w:color w:val="auto"/>
          <w:sz w:val="24"/>
        </w:rPr>
        <w:tab/>
      </w:r>
      <w:r w:rsidRPr="00F61A07">
        <w:rPr>
          <w:rFonts w:ascii="Courier New" w:hAnsi="Courier New"/>
          <w:bCs/>
          <w:color w:val="auto"/>
          <w:sz w:val="24"/>
        </w:rPr>
        <w:t>c</w:t>
      </w:r>
      <w:r w:rsidR="00901382" w:rsidRPr="00F61A07">
        <w:rPr>
          <w:rFonts w:ascii="Courier New" w:hAnsi="Courier New"/>
          <w:bCs/>
          <w:color w:val="auto"/>
          <w:sz w:val="24"/>
        </w:rPr>
        <w:t>onoscere il proprio ruolo all'interno dell'organizzazione</w:t>
      </w:r>
      <w:r w:rsidR="005A5C91" w:rsidRPr="00F61A07">
        <w:rPr>
          <w:rFonts w:ascii="Courier New" w:hAnsi="Courier New"/>
          <w:bCs/>
          <w:color w:val="auto"/>
          <w:sz w:val="24"/>
        </w:rPr>
        <w:t>;</w:t>
      </w:r>
    </w:p>
    <w:p w:rsidR="005A5C91" w:rsidRPr="00F61A07" w:rsidRDefault="005A5C9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5A5C91" w:rsidRPr="00F61A07" w:rsidRDefault="005A5C9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in un contesto aziendale</w:t>
      </w:r>
      <w:r w:rsidR="008B3290">
        <w:rPr>
          <w:rFonts w:ascii="Courier New" w:hAnsi="Courier New"/>
          <w:bCs/>
          <w:color w:val="auto"/>
          <w:sz w:val="24"/>
        </w:rPr>
        <w:t xml:space="preserve"> </w:t>
      </w:r>
      <w:r w:rsidR="00901382" w:rsidRPr="00F61A07">
        <w:rPr>
          <w:rFonts w:ascii="Courier New" w:hAnsi="Courier New"/>
          <w:bCs/>
          <w:color w:val="auto"/>
          <w:sz w:val="24"/>
        </w:rPr>
        <w:t>orientato alla qualità e secondo le procedure previste</w:t>
      </w:r>
      <w:r w:rsidRPr="00F61A07">
        <w:rPr>
          <w:rFonts w:ascii="Courier New" w:hAnsi="Courier New"/>
          <w:bCs/>
          <w:color w:val="auto"/>
          <w:sz w:val="24"/>
        </w:rPr>
        <w:t>;</w:t>
      </w:r>
    </w:p>
    <w:p w:rsidR="005A5C91" w:rsidRPr="00F61A07" w:rsidRDefault="005A5C9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5A5C91" w:rsidRPr="00F61A07" w:rsidRDefault="005A5C9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il glossario della professione e padroneggiare il linguaggio tecnico</w:t>
      </w:r>
      <w:r w:rsidRPr="00F61A07">
        <w:rPr>
          <w:rFonts w:ascii="Courier New" w:hAnsi="Courier New"/>
          <w:bCs/>
          <w:color w:val="auto"/>
          <w:sz w:val="24"/>
        </w:rPr>
        <w:t>;</w:t>
      </w:r>
    </w:p>
    <w:p w:rsidR="005A5C91" w:rsidRPr="00F61A07" w:rsidRDefault="005A5C9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gli elementi basilari di una lingua straniera</w:t>
      </w:r>
      <w:r w:rsidRPr="00F61A07">
        <w:rPr>
          <w:rFonts w:ascii="Courier New" w:hAnsi="Courier New"/>
          <w:bCs/>
          <w:color w:val="auto"/>
          <w:sz w:val="24"/>
        </w:rPr>
        <w:t>;</w:t>
      </w:r>
    </w:p>
    <w:p w:rsidR="005A5C91" w:rsidRPr="00F61A07" w:rsidRDefault="005A5C9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redigere, leggere, interpretare lettere e documenti in una lingua straniera</w:t>
      </w:r>
      <w:r w:rsidRPr="00F61A07">
        <w:rPr>
          <w:rFonts w:ascii="Courier New" w:hAnsi="Courier New"/>
          <w:bCs/>
          <w:color w:val="auto"/>
          <w:sz w:val="24"/>
        </w:rPr>
        <w:t>;</w:t>
      </w:r>
    </w:p>
    <w:p w:rsidR="005A5C91" w:rsidRPr="00F61A07" w:rsidRDefault="005A5C9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e</w:t>
      </w:r>
      <w:r w:rsidR="00901382" w:rsidRPr="00F61A07">
        <w:rPr>
          <w:rFonts w:ascii="Courier New" w:hAnsi="Courier New"/>
          <w:bCs/>
          <w:color w:val="auto"/>
          <w:sz w:val="24"/>
        </w:rPr>
        <w:t>ssere in grado di sostenere una conversazione, anche di carattere specialistico, in una lingua straniera se richiesto dalle mansioni</w:t>
      </w:r>
      <w:r w:rsidRPr="00F61A07">
        <w:rPr>
          <w:rFonts w:ascii="Courier New" w:hAnsi="Courier New"/>
          <w:bCs/>
          <w:color w:val="auto"/>
          <w:sz w:val="24"/>
        </w:rPr>
        <w:t>;</w:t>
      </w:r>
    </w:p>
    <w:p w:rsidR="00961D46" w:rsidRPr="00F61A07" w:rsidRDefault="005A5C91"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monitorare la qualità del servizio</w:t>
      </w:r>
      <w:r w:rsidRPr="00F61A07">
        <w:rPr>
          <w:rFonts w:ascii="Courier New" w:hAnsi="Courier New"/>
          <w:bCs/>
          <w:color w:val="auto"/>
          <w:sz w:val="24"/>
        </w:rPr>
        <w:t>/</w:t>
      </w:r>
      <w:r w:rsidR="00901382" w:rsidRPr="00F61A07">
        <w:rPr>
          <w:rFonts w:ascii="Courier New" w:hAnsi="Courier New"/>
          <w:bCs/>
          <w:color w:val="auto"/>
          <w:sz w:val="24"/>
        </w:rPr>
        <w:t>prodotto</w:t>
      </w:r>
      <w:r w:rsidRPr="00F61A07">
        <w:rPr>
          <w:rFonts w:ascii="Courier New" w:hAnsi="Courier New"/>
          <w:bCs/>
          <w:color w:val="auto"/>
          <w:sz w:val="24"/>
        </w:rPr>
        <w:t>.</w:t>
      </w:r>
    </w:p>
    <w:p w:rsidR="005A5C91" w:rsidRPr="00F61A07" w:rsidRDefault="005A5C91" w:rsidP="0026223A">
      <w:pPr>
        <w:pStyle w:val="Titolo40"/>
        <w:shd w:val="clear" w:color="auto" w:fill="auto"/>
        <w:jc w:val="both"/>
        <w:outlineLvl w:val="9"/>
        <w:rPr>
          <w:rFonts w:ascii="Courier New" w:eastAsia="Cambria" w:hAnsi="Courier New" w:cs="Cambria"/>
          <w:b w:val="0"/>
          <w:color w:val="auto"/>
          <w:sz w:val="24"/>
        </w:rPr>
      </w:pPr>
      <w:bookmarkStart w:id="889" w:name="bookmark910"/>
      <w:bookmarkStart w:id="890" w:name="bookmark911"/>
    </w:p>
    <w:p w:rsidR="005A5C91" w:rsidRPr="00F61A07" w:rsidRDefault="00901382"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COMPETENZE DI PROFILO</w:t>
      </w:r>
      <w:bookmarkEnd w:id="889"/>
      <w:bookmarkEnd w:id="890"/>
    </w:p>
    <w:p w:rsidR="000D6AE8" w:rsidRDefault="000D6AE8" w:rsidP="0026223A">
      <w:pPr>
        <w:pStyle w:val="Corpodeltesto20"/>
        <w:shd w:val="clear" w:color="auto" w:fill="auto"/>
        <w:spacing w:line="240" w:lineRule="auto"/>
        <w:ind w:left="284" w:hanging="284"/>
        <w:jc w:val="both"/>
        <w:rPr>
          <w:rFonts w:ascii="Courier New" w:hAnsi="Courier New"/>
          <w:bCs/>
          <w:color w:val="auto"/>
          <w:sz w:val="24"/>
        </w:rPr>
      </w:pPr>
    </w:p>
    <w:p w:rsidR="00CC2D07" w:rsidRPr="00F61A07" w:rsidRDefault="005A5C91"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CC2D07" w:rsidRPr="00F61A07">
        <w:rPr>
          <w:rFonts w:ascii="Courier New" w:hAnsi="Courier New"/>
          <w:bCs/>
          <w:color w:val="auto"/>
          <w:sz w:val="24"/>
        </w:rPr>
        <w:tab/>
      </w:r>
      <w:r w:rsidRPr="00F61A07">
        <w:rPr>
          <w:rFonts w:ascii="Courier New" w:hAnsi="Courier New"/>
          <w:bCs/>
          <w:color w:val="auto"/>
          <w:sz w:val="24"/>
        </w:rPr>
        <w:t>s</w:t>
      </w:r>
      <w:r w:rsidR="00901382" w:rsidRPr="00F61A07">
        <w:rPr>
          <w:rFonts w:ascii="Courier New" w:hAnsi="Courier New"/>
          <w:bCs/>
          <w:color w:val="auto"/>
          <w:sz w:val="24"/>
        </w:rPr>
        <w:t>aper utilizzare il personal computer e i principali software applicativi se richiesto dalle mansioni</w:t>
      </w:r>
      <w:r w:rsidR="00CC2D07"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le tecniche di vendita di base se richiesto dalle mansioni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le caratteristiche merceologiche del prodotto o gli aspetti commerciali del servizio</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adottare uno stile comunicativo corrispondente al ruolo</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le leve di marketing</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interpretare le politiche di marketing dell</w:t>
      </w:r>
      <w:r w:rsidRPr="00F61A07">
        <w:rPr>
          <w:rFonts w:ascii="Courier New" w:hAnsi="Courier New"/>
          <w:bCs/>
          <w:color w:val="auto"/>
          <w:sz w:val="24"/>
        </w:rPr>
        <w:t xml:space="preserve">a </w:t>
      </w:r>
      <w:r w:rsidR="00901382" w:rsidRPr="00F61A07">
        <w:rPr>
          <w:rFonts w:ascii="Courier New" w:hAnsi="Courier New"/>
          <w:bCs/>
          <w:color w:val="auto"/>
          <w:sz w:val="24"/>
        </w:rPr>
        <w:t>azienda</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 xml:space="preserve">onoscere e saper utilizzare le tecniche di </w:t>
      </w:r>
      <w:r w:rsidR="00425C75" w:rsidRPr="00F61A07">
        <w:rPr>
          <w:rFonts w:ascii="Courier New" w:hAnsi="Courier New"/>
          <w:bCs/>
          <w:color w:val="auto"/>
          <w:sz w:val="24"/>
        </w:rPr>
        <w:t>‘</w:t>
      </w:r>
      <w:r w:rsidR="00901382" w:rsidRPr="00F61A07">
        <w:rPr>
          <w:rFonts w:ascii="Courier New" w:hAnsi="Courier New"/>
          <w:bCs/>
          <w:color w:val="auto"/>
          <w:sz w:val="24"/>
        </w:rPr>
        <w:t>lay out</w:t>
      </w:r>
      <w:r w:rsidR="00425C75" w:rsidRPr="00F61A07">
        <w:rPr>
          <w:rFonts w:ascii="Courier New" w:hAnsi="Courier New"/>
          <w:bCs/>
          <w:color w:val="auto"/>
          <w:sz w:val="24"/>
        </w:rPr>
        <w:t>’</w:t>
      </w:r>
      <w:r w:rsidR="00901382" w:rsidRPr="00F61A07">
        <w:rPr>
          <w:rFonts w:ascii="Courier New" w:hAnsi="Courier New"/>
          <w:bCs/>
          <w:color w:val="auto"/>
          <w:sz w:val="24"/>
        </w:rPr>
        <w:t xml:space="preserve"> e di </w:t>
      </w:r>
      <w:r w:rsidRPr="00F61A07">
        <w:rPr>
          <w:rFonts w:ascii="Courier New" w:hAnsi="Courier New"/>
          <w:bCs/>
          <w:color w:val="auto"/>
          <w:sz w:val="24"/>
        </w:rPr>
        <w:t>‘</w:t>
      </w:r>
      <w:r w:rsidR="00901382" w:rsidRPr="00F61A07">
        <w:rPr>
          <w:rFonts w:ascii="Courier New" w:hAnsi="Courier New"/>
          <w:bCs/>
          <w:color w:val="auto"/>
          <w:sz w:val="24"/>
        </w:rPr>
        <w:t>visual merchandising</w:t>
      </w:r>
      <w:r w:rsidRPr="00F61A07">
        <w:rPr>
          <w:rFonts w:ascii="Courier New" w:hAnsi="Courier New"/>
          <w:bCs/>
          <w:color w:val="auto"/>
          <w:sz w:val="24"/>
        </w:rPr>
        <w:t>’</w:t>
      </w:r>
      <w:r w:rsidR="00901382" w:rsidRPr="00F61A07">
        <w:rPr>
          <w:rFonts w:ascii="Courier New" w:hAnsi="Courier New"/>
          <w:bCs/>
          <w:color w:val="auto"/>
          <w:sz w:val="24"/>
        </w:rPr>
        <w:t xml:space="preserve"> se richiesto dalle mansioni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 xml:space="preserve">aper organizzare spazi di lavoro, esporre e presentare merci e </w:t>
      </w:r>
      <w:r w:rsidR="00901382" w:rsidRPr="00F61A07">
        <w:rPr>
          <w:rFonts w:ascii="Courier New" w:hAnsi="Courier New"/>
          <w:bCs/>
          <w:color w:val="auto"/>
          <w:sz w:val="24"/>
        </w:rPr>
        <w:lastRenderedPageBreak/>
        <w:t>prodotti se richiesto dalle mansioni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leggere e interpretare schemi, progetti e documentazione tecnica se richiesto dalle mansioni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la strumentazione e le tecnologie aziendali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le principali tecniche di comunicazione pubblicitaria se richiesto dalle mansioni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 xml:space="preserve">onoscere e saper utilizzare le tecniche per </w:t>
      </w:r>
      <w:r w:rsidR="00425C75" w:rsidRPr="00F61A07">
        <w:rPr>
          <w:rFonts w:ascii="Courier New" w:hAnsi="Courier New"/>
          <w:bCs/>
          <w:color w:val="auto"/>
          <w:sz w:val="24"/>
        </w:rPr>
        <w:t>l</w:t>
      </w:r>
      <w:r w:rsidR="00901382" w:rsidRPr="00F61A07">
        <w:rPr>
          <w:rFonts w:ascii="Courier New" w:hAnsi="Courier New"/>
          <w:bCs/>
          <w:color w:val="auto"/>
          <w:sz w:val="24"/>
        </w:rPr>
        <w:t>a definizione di un planning se richiesto dalle mansioni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apersi relazionare con le diverse tipologie di fornitori nell'ambito della promozione e della pubblicità se richiesto dalle mansioni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effettuare attività di reporting periodica se richiesto dalle mansioni</w:t>
      </w:r>
      <w:r w:rsidRPr="00F61A07">
        <w:rPr>
          <w:rFonts w:ascii="Courier New" w:hAnsi="Courier New"/>
          <w:bCs/>
          <w:color w:val="auto"/>
          <w:sz w:val="24"/>
        </w:rPr>
        <w:t>;</w:t>
      </w:r>
    </w:p>
    <w:p w:rsidR="00CC2D07" w:rsidRPr="00F61A07" w:rsidRDefault="00CC2D0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conoscere e saper utilizzare i dispositivi di protezione individuale. </w:t>
      </w:r>
    </w:p>
    <w:p w:rsidR="00CC2D07" w:rsidRPr="00F61A07" w:rsidRDefault="00CC2D07" w:rsidP="0026223A">
      <w:pPr>
        <w:pStyle w:val="Corpodeltesto20"/>
        <w:shd w:val="clear" w:color="auto" w:fill="auto"/>
        <w:spacing w:line="240" w:lineRule="auto"/>
        <w:ind w:left="0"/>
        <w:jc w:val="both"/>
        <w:rPr>
          <w:rFonts w:ascii="Courier New" w:hAnsi="Courier New"/>
          <w:bCs/>
          <w:color w:val="auto"/>
          <w:sz w:val="24"/>
        </w:rPr>
      </w:pPr>
    </w:p>
    <w:p w:rsidR="0004300B" w:rsidRPr="00F61A07" w:rsidRDefault="0004300B"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04300B" w:rsidRPr="00F61A07" w:rsidRDefault="0004300B"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 </w:t>
      </w:r>
    </w:p>
    <w:p w:rsidR="0004300B" w:rsidRDefault="0004300B" w:rsidP="0026223A">
      <w:pPr>
        <w:pStyle w:val="Corpodeltesto20"/>
        <w:shd w:val="clear" w:color="auto" w:fill="auto"/>
        <w:spacing w:line="240" w:lineRule="auto"/>
        <w:ind w:left="0"/>
        <w:jc w:val="both"/>
        <w:rPr>
          <w:rFonts w:ascii="Courier New" w:hAnsi="Courier New"/>
          <w:bCs/>
          <w:color w:val="auto"/>
          <w:sz w:val="24"/>
        </w:rPr>
      </w:pPr>
    </w:p>
    <w:p w:rsidR="000D6AE8" w:rsidRPr="00F61A07" w:rsidRDefault="000D6AE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0D6AE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ACCORDO</w:t>
      </w:r>
    </w:p>
    <w:p w:rsidR="0004300B" w:rsidRPr="00F61A07" w:rsidRDefault="0004300B"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giorno</w:t>
      </w:r>
      <w:r w:rsidRPr="00F61A07">
        <w:rPr>
          <w:rFonts w:ascii="Courier New" w:hAnsi="Courier New"/>
          <w:bCs/>
          <w:color w:val="auto"/>
          <w:sz w:val="24"/>
        </w:rPr>
        <w:tab/>
      </w:r>
      <w:r w:rsidR="00D160B7" w:rsidRPr="00F61A07">
        <w:rPr>
          <w:rFonts w:ascii="Courier New" w:hAnsi="Courier New"/>
          <w:bCs/>
          <w:color w:val="auto"/>
          <w:sz w:val="24"/>
        </w:rPr>
        <w:t xml:space="preserve"> 19/10/16 </w:t>
      </w:r>
      <w:r w:rsidRPr="00F61A07">
        <w:rPr>
          <w:rFonts w:ascii="Courier New" w:hAnsi="Courier New"/>
          <w:bCs/>
          <w:color w:val="auto"/>
          <w:sz w:val="24"/>
        </w:rPr>
        <w:t xml:space="preserve">presso la sede della </w:t>
      </w:r>
      <w:r w:rsidR="00FC4517" w:rsidRPr="00F61A07">
        <w:rPr>
          <w:rFonts w:ascii="Courier New" w:hAnsi="Courier New"/>
          <w:bCs/>
          <w:color w:val="auto"/>
          <w:sz w:val="24"/>
        </w:rPr>
        <w:t>CONFCOMMERCIO</w:t>
      </w:r>
      <w:r w:rsidR="00464C05" w:rsidRPr="00F61A07">
        <w:rPr>
          <w:rFonts w:ascii="Courier New" w:hAnsi="Courier New"/>
          <w:bCs/>
          <w:color w:val="auto"/>
          <w:sz w:val="24"/>
        </w:rPr>
        <w:t>-I</w:t>
      </w:r>
      <w:r w:rsidR="009B6BF2" w:rsidRPr="00F61A07">
        <w:rPr>
          <w:rFonts w:ascii="Courier New" w:hAnsi="Courier New"/>
          <w:bCs/>
          <w:color w:val="auto"/>
          <w:sz w:val="24"/>
        </w:rPr>
        <w:t>mprese per l'</w:t>
      </w:r>
      <w:r w:rsidR="009B6BF2">
        <w:rPr>
          <w:rFonts w:ascii="Courier New" w:hAnsi="Courier New"/>
          <w:bCs/>
          <w:color w:val="auto"/>
          <w:sz w:val="24"/>
        </w:rPr>
        <w:t>I</w:t>
      </w:r>
      <w:r w:rsidR="009B6BF2" w:rsidRPr="00F61A07">
        <w:rPr>
          <w:rFonts w:ascii="Courier New" w:hAnsi="Courier New"/>
          <w:bCs/>
          <w:color w:val="auto"/>
          <w:sz w:val="24"/>
        </w:rPr>
        <w:t>talia</w:t>
      </w:r>
      <w:r w:rsidR="00464C05" w:rsidRPr="00F61A07">
        <w:rPr>
          <w:rFonts w:ascii="Courier New" w:hAnsi="Courier New"/>
          <w:bCs/>
          <w:color w:val="auto"/>
          <w:sz w:val="24"/>
        </w:rPr>
        <w:t xml:space="preserve"> </w:t>
      </w:r>
      <w:r w:rsidRPr="00F61A07">
        <w:rPr>
          <w:rFonts w:ascii="Courier New" w:hAnsi="Courier New"/>
          <w:bCs/>
          <w:color w:val="auto"/>
          <w:sz w:val="24"/>
        </w:rPr>
        <w:t>si sono incontrate</w:t>
      </w:r>
      <w:r w:rsidR="00EF586F">
        <w:rPr>
          <w:rFonts w:ascii="Courier New" w:hAnsi="Courier New"/>
          <w:bCs/>
          <w:color w:val="auto"/>
          <w:sz w:val="24"/>
        </w:rPr>
        <w:t xml:space="preserve"> </w:t>
      </w:r>
      <w:r w:rsidRPr="00F61A07">
        <w:rPr>
          <w:rFonts w:ascii="Courier New" w:hAnsi="Courier New"/>
          <w:bCs/>
          <w:color w:val="auto"/>
          <w:sz w:val="24"/>
        </w:rPr>
        <w:t xml:space="preserve">le seguenti </w:t>
      </w:r>
      <w:r w:rsidR="00EF586F">
        <w:rPr>
          <w:rFonts w:ascii="Courier New" w:hAnsi="Courier New"/>
          <w:bCs/>
          <w:color w:val="auto"/>
          <w:sz w:val="24"/>
        </w:rPr>
        <w:t>P</w:t>
      </w:r>
      <w:r w:rsidRPr="00F61A07">
        <w:rPr>
          <w:rFonts w:ascii="Courier New" w:hAnsi="Courier New"/>
          <w:bCs/>
          <w:color w:val="auto"/>
          <w:sz w:val="24"/>
        </w:rPr>
        <w:t>arti:</w:t>
      </w:r>
    </w:p>
    <w:p w:rsidR="00D160B7" w:rsidRPr="00F61A07" w:rsidRDefault="00D160B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D160B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FC4517" w:rsidRPr="00F61A07">
        <w:rPr>
          <w:rFonts w:ascii="Courier New" w:hAnsi="Courier New"/>
          <w:bCs/>
          <w:color w:val="auto"/>
          <w:sz w:val="24"/>
        </w:rPr>
        <w:t>CONFCOMMERCIO</w:t>
      </w:r>
      <w:r w:rsidR="00464C05" w:rsidRPr="00F61A07">
        <w:rPr>
          <w:rFonts w:ascii="Courier New" w:hAnsi="Courier New"/>
          <w:bCs/>
          <w:color w:val="auto"/>
          <w:sz w:val="24"/>
        </w:rPr>
        <w:t>-I</w:t>
      </w:r>
      <w:r w:rsidR="002A3350" w:rsidRPr="00F61A07">
        <w:rPr>
          <w:rFonts w:ascii="Courier New" w:hAnsi="Courier New"/>
          <w:bCs/>
          <w:color w:val="auto"/>
          <w:sz w:val="24"/>
        </w:rPr>
        <w:t>mprese per l'</w:t>
      </w:r>
      <w:r w:rsidR="002A3350">
        <w:rPr>
          <w:rFonts w:ascii="Courier New" w:hAnsi="Courier New"/>
          <w:bCs/>
          <w:color w:val="auto"/>
          <w:sz w:val="24"/>
        </w:rPr>
        <w:t>I</w:t>
      </w:r>
      <w:r w:rsidR="002A3350" w:rsidRPr="00F61A07">
        <w:rPr>
          <w:rFonts w:ascii="Courier New" w:hAnsi="Courier New"/>
          <w:bCs/>
          <w:color w:val="auto"/>
          <w:sz w:val="24"/>
        </w:rPr>
        <w:t>talia</w:t>
      </w:r>
    </w:p>
    <w:p w:rsidR="00D160B7" w:rsidRPr="00F61A07" w:rsidRDefault="00D160B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A3350">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w:t>
      </w:r>
    </w:p>
    <w:p w:rsidR="00D160B7" w:rsidRPr="00F61A07" w:rsidRDefault="00D160B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D160B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8742E7" w:rsidRPr="00F61A07">
        <w:rPr>
          <w:rFonts w:ascii="Courier New" w:hAnsi="Courier New"/>
          <w:bCs/>
          <w:color w:val="auto"/>
          <w:sz w:val="24"/>
        </w:rPr>
        <w:t>FILCAMS</w:t>
      </w:r>
      <w:r w:rsidRPr="00F61A07">
        <w:rPr>
          <w:rFonts w:ascii="Courier New" w:hAnsi="Courier New"/>
          <w:bCs/>
          <w:color w:val="auto"/>
          <w:sz w:val="24"/>
        </w:rPr>
        <w:t>/</w:t>
      </w:r>
      <w:r w:rsidR="00901382" w:rsidRPr="00F61A07">
        <w:rPr>
          <w:rFonts w:ascii="Courier New" w:hAnsi="Courier New"/>
          <w:bCs/>
          <w:color w:val="auto"/>
          <w:sz w:val="24"/>
        </w:rPr>
        <w:t>CGIL</w:t>
      </w:r>
    </w:p>
    <w:p w:rsidR="00961D46" w:rsidRPr="00F61A07" w:rsidRDefault="00D160B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496A9E" w:rsidRPr="00F61A07">
        <w:rPr>
          <w:rFonts w:ascii="Courier New" w:hAnsi="Courier New"/>
          <w:bCs/>
          <w:color w:val="auto"/>
          <w:sz w:val="24"/>
        </w:rPr>
        <w:t>FISASCAT</w:t>
      </w:r>
      <w:r w:rsidRPr="00F61A07">
        <w:rPr>
          <w:rFonts w:ascii="Courier New" w:hAnsi="Courier New"/>
          <w:bCs/>
          <w:color w:val="auto"/>
          <w:sz w:val="24"/>
        </w:rPr>
        <w:t>/</w:t>
      </w:r>
      <w:r w:rsidR="00901382" w:rsidRPr="00F61A07">
        <w:rPr>
          <w:rFonts w:ascii="Courier New" w:hAnsi="Courier New"/>
          <w:bCs/>
          <w:color w:val="auto"/>
          <w:sz w:val="24"/>
        </w:rPr>
        <w:t>CISL</w:t>
      </w:r>
    </w:p>
    <w:p w:rsidR="00961D46" w:rsidRPr="00F61A07" w:rsidRDefault="00D160B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U</w:t>
      </w:r>
      <w:r w:rsidR="00425C75" w:rsidRPr="00F61A07">
        <w:rPr>
          <w:rFonts w:ascii="Courier New" w:hAnsi="Courier New"/>
          <w:bCs/>
          <w:color w:val="auto"/>
          <w:sz w:val="24"/>
        </w:rPr>
        <w:t>ILTuCS</w:t>
      </w:r>
      <w:r w:rsidRPr="00F61A07">
        <w:rPr>
          <w:rFonts w:ascii="Courier New" w:hAnsi="Courier New"/>
          <w:bCs/>
          <w:color w:val="auto"/>
          <w:sz w:val="24"/>
        </w:rPr>
        <w:t>/</w:t>
      </w:r>
      <w:r w:rsidR="00901382" w:rsidRPr="00F61A07">
        <w:rPr>
          <w:rFonts w:ascii="Courier New" w:hAnsi="Courier New"/>
          <w:bCs/>
          <w:color w:val="auto"/>
          <w:sz w:val="24"/>
        </w:rPr>
        <w:t>UIL</w:t>
      </w:r>
    </w:p>
    <w:p w:rsidR="00425C75" w:rsidRPr="00F61A07" w:rsidRDefault="00425C7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Parti</w:t>
      </w:r>
    </w:p>
    <w:p w:rsidR="00D160B7" w:rsidRPr="00F61A07" w:rsidRDefault="00D160B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A3350">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Premessa</w:t>
      </w:r>
    </w:p>
    <w:p w:rsidR="00D160B7" w:rsidRPr="00F61A07" w:rsidRDefault="00D160B7" w:rsidP="0026223A">
      <w:pPr>
        <w:pStyle w:val="Corpodeltesto20"/>
        <w:shd w:val="clear" w:color="auto" w:fill="auto"/>
        <w:spacing w:line="240" w:lineRule="auto"/>
        <w:ind w:left="0"/>
        <w:jc w:val="both"/>
        <w:rPr>
          <w:rFonts w:ascii="Courier New" w:hAnsi="Courier New"/>
          <w:bCs/>
          <w:color w:val="auto"/>
          <w:sz w:val="24"/>
        </w:rPr>
      </w:pPr>
    </w:p>
    <w:p w:rsidR="002A3350" w:rsidRDefault="00D160B7" w:rsidP="002A3350">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D.</w:t>
      </w:r>
      <w:r w:rsidR="005E47EA" w:rsidRPr="00F61A07">
        <w:rPr>
          <w:rFonts w:ascii="Courier New" w:hAnsi="Courier New"/>
          <w:bCs/>
          <w:color w:val="auto"/>
          <w:sz w:val="24"/>
        </w:rPr>
        <w:t>l</w:t>
      </w:r>
      <w:r w:rsidR="00901382" w:rsidRPr="00F61A07">
        <w:rPr>
          <w:rFonts w:ascii="Courier New" w:hAnsi="Courier New"/>
          <w:bCs/>
          <w:color w:val="auto"/>
          <w:sz w:val="24"/>
        </w:rPr>
        <w:t xml:space="preserve">gs. n. 81/2015, recante </w:t>
      </w:r>
      <w:r w:rsidRPr="00F61A07">
        <w:rPr>
          <w:rFonts w:ascii="Courier New" w:hAnsi="Courier New"/>
          <w:bCs/>
          <w:color w:val="auto"/>
          <w:sz w:val="24"/>
        </w:rPr>
        <w:t>“</w:t>
      </w:r>
      <w:r w:rsidR="00901382" w:rsidRPr="00F61A07">
        <w:rPr>
          <w:rFonts w:ascii="Courier New" w:hAnsi="Courier New"/>
          <w:bCs/>
          <w:color w:val="auto"/>
          <w:sz w:val="24"/>
        </w:rPr>
        <w:t>disciplina organica dei contratti di lavoro e revisione della normativa in tema di mansioni</w:t>
      </w:r>
      <w:r w:rsidRPr="00F61A07">
        <w:rPr>
          <w:rFonts w:ascii="Courier New" w:hAnsi="Courier New"/>
          <w:bCs/>
          <w:color w:val="auto"/>
          <w:sz w:val="24"/>
        </w:rPr>
        <w:t xml:space="preserve">” </w:t>
      </w:r>
      <w:r w:rsidR="00901382" w:rsidRPr="00F61A07">
        <w:rPr>
          <w:rFonts w:ascii="Courier New" w:hAnsi="Courier New"/>
          <w:bCs/>
          <w:color w:val="auto"/>
          <w:sz w:val="24"/>
        </w:rPr>
        <w:t>disciplina:</w:t>
      </w:r>
    </w:p>
    <w:p w:rsidR="002A3350" w:rsidRDefault="002A3350" w:rsidP="008462C3">
      <w:pPr>
        <w:pStyle w:val="Corpodeltesto20"/>
        <w:shd w:val="clear" w:color="auto" w:fill="auto"/>
        <w:spacing w:line="240" w:lineRule="auto"/>
        <w:ind w:left="284" w:hanging="284"/>
        <w:jc w:val="both"/>
        <w:rPr>
          <w:rFonts w:ascii="Courier New" w:hAnsi="Courier New"/>
          <w:bCs/>
          <w:color w:val="auto"/>
          <w:sz w:val="24"/>
        </w:rPr>
      </w:pPr>
    </w:p>
    <w:p w:rsidR="00FF73E8" w:rsidRDefault="00FF73E8" w:rsidP="008462C3">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sidR="008462C3">
        <w:rPr>
          <w:rFonts w:ascii="Courier New" w:hAnsi="Courier New"/>
          <w:bCs/>
          <w:color w:val="auto"/>
          <w:sz w:val="24"/>
        </w:rPr>
        <w:tab/>
      </w:r>
      <w:r w:rsidR="00901382" w:rsidRPr="00F61A07">
        <w:rPr>
          <w:rFonts w:ascii="Courier New" w:hAnsi="Courier New"/>
          <w:bCs/>
          <w:color w:val="auto"/>
          <w:sz w:val="24"/>
        </w:rPr>
        <w:t>negli artt. 43 comma 6</w:t>
      </w:r>
      <w:r w:rsidR="00937471">
        <w:rPr>
          <w:rFonts w:ascii="Courier New" w:hAnsi="Courier New"/>
          <w:bCs/>
          <w:color w:val="auto"/>
          <w:sz w:val="24"/>
        </w:rPr>
        <w:t>)</w:t>
      </w:r>
      <w:r w:rsidR="00901382" w:rsidRPr="00F61A07">
        <w:rPr>
          <w:rFonts w:ascii="Courier New" w:hAnsi="Courier New"/>
          <w:bCs/>
          <w:color w:val="auto"/>
          <w:sz w:val="24"/>
        </w:rPr>
        <w:t xml:space="preserve"> e 45 comma 2</w:t>
      </w:r>
      <w:r w:rsidR="00937471">
        <w:rPr>
          <w:rFonts w:ascii="Courier New" w:hAnsi="Courier New"/>
          <w:bCs/>
          <w:color w:val="auto"/>
          <w:sz w:val="24"/>
        </w:rPr>
        <w:t>)</w:t>
      </w:r>
      <w:r w:rsidR="00901382" w:rsidRPr="00F61A07">
        <w:rPr>
          <w:rFonts w:ascii="Courier New" w:hAnsi="Courier New"/>
          <w:bCs/>
          <w:color w:val="auto"/>
          <w:sz w:val="24"/>
        </w:rPr>
        <w:t xml:space="preserve"> le modalità di esecuzione della formazione ordinamentale nell'apprendistato per la qualifica e il diploma professionale, il diploma di istruzione secondaria superiore e il certificato di specializzazione tecnica superiore e nell'apprendistato di alta formazione e ricerca;</w:t>
      </w:r>
    </w:p>
    <w:p w:rsidR="00961D46" w:rsidRPr="00F61A07" w:rsidRDefault="00FF73E8" w:rsidP="008462C3">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sidR="008462C3">
        <w:rPr>
          <w:rFonts w:ascii="Courier New" w:hAnsi="Courier New"/>
          <w:bCs/>
          <w:color w:val="auto"/>
          <w:sz w:val="24"/>
        </w:rPr>
        <w:tab/>
      </w:r>
      <w:r w:rsidR="00901382" w:rsidRPr="00F61A07">
        <w:rPr>
          <w:rFonts w:ascii="Courier New" w:hAnsi="Courier New"/>
          <w:bCs/>
          <w:color w:val="auto"/>
          <w:sz w:val="24"/>
        </w:rPr>
        <w:t>negli artt. 43 comma 7</w:t>
      </w:r>
      <w:r w:rsidR="00937471">
        <w:rPr>
          <w:rFonts w:ascii="Courier New" w:hAnsi="Courier New"/>
          <w:bCs/>
          <w:color w:val="auto"/>
          <w:sz w:val="24"/>
        </w:rPr>
        <w:t>)</w:t>
      </w:r>
      <w:r w:rsidR="00901382" w:rsidRPr="00F61A07">
        <w:rPr>
          <w:rFonts w:ascii="Courier New" w:hAnsi="Courier New"/>
          <w:bCs/>
          <w:color w:val="auto"/>
          <w:sz w:val="24"/>
        </w:rPr>
        <w:t xml:space="preserve"> e 45 comma 3</w:t>
      </w:r>
      <w:r w:rsidR="00937471">
        <w:rPr>
          <w:rFonts w:ascii="Courier New" w:hAnsi="Courier New"/>
          <w:bCs/>
          <w:color w:val="auto"/>
          <w:sz w:val="24"/>
        </w:rPr>
        <w:t>)</w:t>
      </w:r>
      <w:r w:rsidR="00901382" w:rsidRPr="00F61A07">
        <w:rPr>
          <w:rFonts w:ascii="Courier New" w:hAnsi="Courier New"/>
          <w:bCs/>
          <w:color w:val="auto"/>
          <w:sz w:val="24"/>
        </w:rPr>
        <w:t xml:space="preserve">, relativamente alla retribuzione, che </w:t>
      </w:r>
      <w:r w:rsidR="00D160B7" w:rsidRPr="00F61A07">
        <w:rPr>
          <w:rFonts w:ascii="Courier New" w:hAnsi="Courier New"/>
          <w:bCs/>
          <w:color w:val="auto"/>
          <w:sz w:val="24"/>
        </w:rPr>
        <w:t>“</w:t>
      </w:r>
      <w:r w:rsidR="00901382" w:rsidRPr="00F61A07">
        <w:rPr>
          <w:rFonts w:ascii="Courier New" w:hAnsi="Courier New"/>
          <w:bCs/>
          <w:color w:val="auto"/>
          <w:sz w:val="24"/>
        </w:rPr>
        <w:t xml:space="preserve">per le ore di formazione svolte nella </w:t>
      </w:r>
      <w:r w:rsidR="00901382" w:rsidRPr="00F61A07">
        <w:rPr>
          <w:rFonts w:ascii="Courier New" w:hAnsi="Courier New"/>
          <w:bCs/>
          <w:color w:val="auto"/>
          <w:sz w:val="24"/>
        </w:rPr>
        <w:lastRenderedPageBreak/>
        <w:t>istituzione formativa il datore di lavoro è esonerato da ogni obbligo retributivo. Per le ore di formazione a carico del datore di lavoro è riconosciuta al lavoratore una retribuzione pari al 10</w:t>
      </w:r>
      <w:r w:rsidR="00720414">
        <w:rPr>
          <w:rFonts w:ascii="Courier New" w:hAnsi="Courier New"/>
          <w:bCs/>
          <w:color w:val="auto"/>
          <w:sz w:val="24"/>
        </w:rPr>
        <w:t>%</w:t>
      </w:r>
      <w:r w:rsidR="00901382" w:rsidRPr="00F61A07">
        <w:rPr>
          <w:rFonts w:ascii="Courier New" w:hAnsi="Courier New"/>
          <w:bCs/>
          <w:color w:val="auto"/>
          <w:sz w:val="24"/>
        </w:rPr>
        <w:t xml:space="preserve"> di quella che gli sarebbe dovuta</w:t>
      </w:r>
      <w:r w:rsidR="00D160B7" w:rsidRPr="00F61A07">
        <w:rPr>
          <w:rFonts w:ascii="Courier New" w:hAnsi="Courier New"/>
          <w:bCs/>
          <w:color w:val="auto"/>
          <w:sz w:val="24"/>
        </w:rPr>
        <w:t>”</w:t>
      </w:r>
      <w:r w:rsidR="00425C75" w:rsidRPr="00F61A07">
        <w:rPr>
          <w:rFonts w:ascii="Courier New" w:hAnsi="Courier New"/>
          <w:bCs/>
          <w:color w:val="auto"/>
          <w:sz w:val="24"/>
        </w:rPr>
        <w:t xml:space="preserve"> (1)</w:t>
      </w:r>
      <w:r>
        <w:rPr>
          <w:rFonts w:ascii="Courier New" w:hAnsi="Courier New"/>
          <w:bCs/>
          <w:color w:val="auto"/>
          <w:sz w:val="24"/>
        </w:rPr>
        <w:t>;</w:t>
      </w:r>
    </w:p>
    <w:p w:rsidR="00CE44EF" w:rsidRPr="00F61A07" w:rsidRDefault="00CE44EF" w:rsidP="0026223A">
      <w:pPr>
        <w:pStyle w:val="Corpodeltesto20"/>
        <w:shd w:val="clear" w:color="auto" w:fill="auto"/>
        <w:spacing w:line="240" w:lineRule="auto"/>
        <w:ind w:left="0"/>
        <w:jc w:val="both"/>
        <w:rPr>
          <w:rFonts w:ascii="Courier New" w:hAnsi="Courier New"/>
          <w:bCs/>
          <w:color w:val="auto"/>
          <w:sz w:val="24"/>
        </w:rPr>
      </w:pPr>
    </w:p>
    <w:p w:rsidR="006E0CC8" w:rsidRPr="00F61A07" w:rsidRDefault="00CE44E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Decreto del Ministero del Lavoro e delle politiche sociali del 12 ottobre 2015 definisce gli standard formativi dell'apprendistato e i criteri generali per la realizzazione dei percorsi in apprendistato;</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FF73E8" w:rsidRDefault="006E0CC8" w:rsidP="00FF73E8">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il D.</w:t>
      </w:r>
      <w:r w:rsidR="005E47EA" w:rsidRPr="00F61A07">
        <w:rPr>
          <w:rFonts w:ascii="Courier New" w:hAnsi="Courier New"/>
          <w:bCs/>
          <w:color w:val="auto"/>
          <w:sz w:val="24"/>
        </w:rPr>
        <w:t>l</w:t>
      </w:r>
      <w:r w:rsidR="00901382" w:rsidRPr="00F61A07">
        <w:rPr>
          <w:rFonts w:ascii="Courier New" w:hAnsi="Courier New"/>
          <w:bCs/>
          <w:color w:val="auto"/>
          <w:sz w:val="24"/>
        </w:rPr>
        <w:t xml:space="preserve">gs. n. 185/2016, recante Disposizioni integrative e correttive dei </w:t>
      </w:r>
      <w:r w:rsidR="00937471">
        <w:rPr>
          <w:rFonts w:ascii="Courier New" w:hAnsi="Courier New"/>
          <w:bCs/>
          <w:color w:val="auto"/>
          <w:sz w:val="24"/>
        </w:rPr>
        <w:t xml:space="preserve">DD.lgs. </w:t>
      </w:r>
      <w:r w:rsidR="00901382" w:rsidRPr="00F61A07">
        <w:rPr>
          <w:rFonts w:ascii="Courier New" w:hAnsi="Courier New"/>
          <w:bCs/>
          <w:color w:val="auto"/>
          <w:sz w:val="24"/>
        </w:rPr>
        <w:t>n. 81/2015 e nn. 148,</w:t>
      </w:r>
      <w:r w:rsidR="00FF73E8">
        <w:rPr>
          <w:rFonts w:ascii="Courier New" w:hAnsi="Courier New"/>
          <w:bCs/>
          <w:color w:val="auto"/>
          <w:sz w:val="24"/>
        </w:rPr>
        <w:t xml:space="preserve"> </w:t>
      </w:r>
      <w:r w:rsidR="00901382" w:rsidRPr="00F61A07">
        <w:rPr>
          <w:rFonts w:ascii="Courier New" w:hAnsi="Courier New"/>
          <w:bCs/>
          <w:color w:val="auto"/>
          <w:sz w:val="24"/>
        </w:rPr>
        <w:t>149, 150 e 151/2015, a norma dell'art</w:t>
      </w:r>
      <w:r w:rsidR="00937471">
        <w:rPr>
          <w:rFonts w:ascii="Courier New" w:hAnsi="Courier New"/>
          <w:bCs/>
          <w:color w:val="auto"/>
          <w:sz w:val="24"/>
        </w:rPr>
        <w:t>.</w:t>
      </w:r>
      <w:r w:rsidR="00901382" w:rsidRPr="00F61A07">
        <w:rPr>
          <w:rFonts w:ascii="Courier New" w:hAnsi="Courier New"/>
          <w:bCs/>
          <w:color w:val="auto"/>
          <w:sz w:val="24"/>
        </w:rPr>
        <w:t xml:space="preserve"> 1, comma 13</w:t>
      </w:r>
      <w:r w:rsidR="00937471">
        <w:rPr>
          <w:rFonts w:ascii="Courier New" w:hAnsi="Courier New"/>
          <w:bCs/>
          <w:color w:val="auto"/>
          <w:sz w:val="24"/>
        </w:rPr>
        <w:t>)</w:t>
      </w:r>
      <w:r w:rsidR="00901382" w:rsidRPr="00F61A07">
        <w:rPr>
          <w:rFonts w:ascii="Courier New" w:hAnsi="Courier New"/>
          <w:bCs/>
          <w:color w:val="auto"/>
          <w:sz w:val="24"/>
        </w:rPr>
        <w:t xml:space="preserve"> della legge 10 dicembre 2014 n. 183 (c.d. correttivo Jobs Act), disciplina:</w:t>
      </w:r>
    </w:p>
    <w:p w:rsidR="00FF73E8" w:rsidRDefault="00FF73E8" w:rsidP="008462C3">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FF73E8" w:rsidP="008462C3">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sidR="008462C3">
        <w:rPr>
          <w:rFonts w:ascii="Courier New" w:hAnsi="Courier New"/>
          <w:bCs/>
          <w:color w:val="auto"/>
          <w:sz w:val="24"/>
        </w:rPr>
        <w:tab/>
      </w:r>
      <w:r w:rsidR="00901382" w:rsidRPr="00F61A07">
        <w:rPr>
          <w:rFonts w:ascii="Courier New" w:hAnsi="Courier New"/>
          <w:bCs/>
          <w:color w:val="auto"/>
          <w:sz w:val="24"/>
        </w:rPr>
        <w:t xml:space="preserve">nell'art. 1 per i contratti di apprendistato per </w:t>
      </w:r>
      <w:r w:rsidR="00425C75" w:rsidRPr="00F61A07">
        <w:rPr>
          <w:rFonts w:ascii="Courier New" w:hAnsi="Courier New"/>
          <w:bCs/>
          <w:color w:val="auto"/>
          <w:sz w:val="24"/>
        </w:rPr>
        <w:t>l</w:t>
      </w:r>
      <w:r w:rsidR="00901382" w:rsidRPr="00F61A07">
        <w:rPr>
          <w:rFonts w:ascii="Courier New" w:hAnsi="Courier New"/>
          <w:bCs/>
          <w:color w:val="auto"/>
          <w:sz w:val="24"/>
        </w:rPr>
        <w:t xml:space="preserve">a qualifica e il diploma professionale ex </w:t>
      </w:r>
      <w:r w:rsidR="005E47EA" w:rsidRPr="00F61A07">
        <w:rPr>
          <w:rFonts w:ascii="Courier New" w:hAnsi="Courier New"/>
          <w:bCs/>
          <w:color w:val="auto"/>
          <w:sz w:val="24"/>
        </w:rPr>
        <w:t>D</w:t>
      </w:r>
      <w:r w:rsidR="00901382" w:rsidRPr="00F61A07">
        <w:rPr>
          <w:rFonts w:ascii="Courier New" w:hAnsi="Courier New"/>
          <w:bCs/>
          <w:color w:val="auto"/>
          <w:sz w:val="24"/>
        </w:rPr>
        <w:t>.lgs. n. 167/2011 attualmente in corso, la possibilità di proroga fino a un anno, qualora l'apprendista non abbia conseguito il diploma o la qualifica;</w:t>
      </w:r>
    </w:p>
    <w:p w:rsidR="006E0CC8" w:rsidRPr="00F61A07" w:rsidRDefault="006E0CC8" w:rsidP="008462C3">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6E0CC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l'art. 23 </w:t>
      </w:r>
      <w:r w:rsidRPr="00F61A07">
        <w:rPr>
          <w:rFonts w:ascii="Courier New" w:hAnsi="Courier New"/>
          <w:bCs/>
          <w:color w:val="auto"/>
          <w:sz w:val="24"/>
        </w:rPr>
        <w:t>“</w:t>
      </w:r>
      <w:r w:rsidR="00901382" w:rsidRPr="00F61A07">
        <w:rPr>
          <w:rFonts w:ascii="Courier New" w:hAnsi="Courier New"/>
          <w:bCs/>
          <w:color w:val="auto"/>
          <w:sz w:val="24"/>
        </w:rPr>
        <w:t>rinvio alla legge</w:t>
      </w:r>
      <w:r w:rsidRPr="00F61A07">
        <w:rPr>
          <w:rFonts w:ascii="Courier New" w:hAnsi="Courier New"/>
          <w:bCs/>
          <w:color w:val="auto"/>
          <w:sz w:val="24"/>
        </w:rPr>
        <w:t>”</w:t>
      </w:r>
      <w:r w:rsidR="00901382" w:rsidRPr="00F61A07">
        <w:rPr>
          <w:rFonts w:ascii="Courier New" w:hAnsi="Courier New"/>
          <w:bCs/>
          <w:color w:val="auto"/>
          <w:sz w:val="24"/>
        </w:rPr>
        <w:t xml:space="preserve"> dell'</w:t>
      </w:r>
      <w:r w:rsidR="00547666">
        <w:rPr>
          <w:rFonts w:ascii="Courier New" w:hAnsi="Courier New"/>
          <w:bCs/>
          <w:color w:val="auto"/>
          <w:sz w:val="24"/>
        </w:rPr>
        <w:t>A</w:t>
      </w:r>
      <w:r w:rsidR="00901382" w:rsidRPr="00F61A07">
        <w:rPr>
          <w:rFonts w:ascii="Courier New" w:hAnsi="Courier New"/>
          <w:bCs/>
          <w:color w:val="auto"/>
          <w:sz w:val="24"/>
        </w:rPr>
        <w:t>ccordo di riordino dell'apprendistato del 24 marzo 2012, parte integrante della disciplina dell'apprendistato contenuta nel CCNL Terziario 30 marzo 2015.</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6E0CC8" w:rsidRPr="00F61A07" w:rsidRDefault="006E0CC8" w:rsidP="0026223A">
      <w:pPr>
        <w:pStyle w:val="Corpodeltesto110"/>
        <w:shd w:val="clear" w:color="auto" w:fill="auto"/>
        <w:spacing w:line="240" w:lineRule="auto"/>
        <w:ind w:left="0" w:firstLine="0"/>
        <w:jc w:val="both"/>
        <w:rPr>
          <w:rFonts w:ascii="Courier New" w:hAnsi="Courier New"/>
          <w:bCs/>
          <w:color w:val="auto"/>
          <w:sz w:val="20"/>
        </w:rPr>
      </w:pPr>
      <w:r w:rsidRPr="00F61A07">
        <w:rPr>
          <w:rFonts w:ascii="Courier New" w:hAnsi="Courier New"/>
          <w:bCs/>
          <w:color w:val="auto"/>
          <w:sz w:val="20"/>
        </w:rPr>
        <w:t>(1)</w:t>
      </w:r>
    </w:p>
    <w:p w:rsidR="006E0CC8" w:rsidRPr="00F61A07" w:rsidRDefault="006E0CC8" w:rsidP="0026223A">
      <w:pPr>
        <w:pStyle w:val="Corpodeltesto110"/>
        <w:shd w:val="clear" w:color="auto" w:fill="auto"/>
        <w:spacing w:line="240" w:lineRule="auto"/>
        <w:ind w:left="0" w:firstLine="0"/>
        <w:jc w:val="both"/>
        <w:rPr>
          <w:rFonts w:ascii="Courier New" w:hAnsi="Courier New"/>
          <w:bCs/>
          <w:color w:val="auto"/>
          <w:sz w:val="20"/>
        </w:rPr>
      </w:pPr>
      <w:r w:rsidRPr="00F61A07">
        <w:rPr>
          <w:rFonts w:ascii="Courier New" w:hAnsi="Courier New"/>
          <w:bCs/>
          <w:color w:val="auto"/>
          <w:sz w:val="20"/>
        </w:rPr>
        <w:t>Avendo a riferimento la retribuzione del lavoratore qualificato per la medesima figura professionale.</w:t>
      </w:r>
    </w:p>
    <w:p w:rsidR="006E0CC8" w:rsidRPr="00F61A07" w:rsidRDefault="006E0CC8" w:rsidP="00FF73E8">
      <w:pPr>
        <w:pStyle w:val="Corpodeltesto20"/>
        <w:shd w:val="clear" w:color="auto" w:fill="auto"/>
        <w:spacing w:line="240" w:lineRule="auto"/>
        <w:ind w:left="0"/>
        <w:jc w:val="center"/>
        <w:rPr>
          <w:rFonts w:ascii="Courier New" w:hAnsi="Courier New"/>
          <w:bCs/>
          <w:color w:val="auto"/>
          <w:sz w:val="24"/>
        </w:rPr>
      </w:pPr>
    </w:p>
    <w:p w:rsidR="00961D46" w:rsidRPr="00F61A07" w:rsidRDefault="00FF73E8" w:rsidP="00FF73E8">
      <w:pPr>
        <w:pStyle w:val="Corpodeltesto20"/>
        <w:shd w:val="clear" w:color="auto" w:fill="auto"/>
        <w:spacing w:line="240" w:lineRule="auto"/>
        <w:ind w:left="0"/>
        <w:rPr>
          <w:rFonts w:ascii="Courier New" w:hAnsi="Courier New"/>
          <w:bCs/>
          <w:color w:val="auto"/>
          <w:sz w:val="24"/>
        </w:rPr>
      </w:pPr>
      <w:r>
        <w:rPr>
          <w:rFonts w:ascii="Courier New" w:hAnsi="Courier New"/>
          <w:bCs/>
          <w:color w:val="auto"/>
          <w:sz w:val="24"/>
        </w:rPr>
        <w:t>C</w:t>
      </w:r>
      <w:r w:rsidR="00901382" w:rsidRPr="00F61A07">
        <w:rPr>
          <w:rFonts w:ascii="Courier New" w:hAnsi="Courier New"/>
          <w:bCs/>
          <w:color w:val="auto"/>
          <w:sz w:val="24"/>
        </w:rPr>
        <w:t>onsiderato che</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la disciplina di legge è volta ad integrare organicamente, in un sistema duale, formazione e lavoro, anche al fine di facilitare l'utilizzo dell'istituto;</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6E0CC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le </w:t>
      </w:r>
      <w:r w:rsidR="00EF586F">
        <w:rPr>
          <w:rFonts w:ascii="Courier New" w:hAnsi="Courier New"/>
          <w:bCs/>
          <w:color w:val="auto"/>
          <w:sz w:val="24"/>
        </w:rPr>
        <w:t>P</w:t>
      </w:r>
      <w:r w:rsidR="00901382" w:rsidRPr="00F61A07">
        <w:rPr>
          <w:rFonts w:ascii="Courier New" w:hAnsi="Courier New"/>
          <w:bCs/>
          <w:color w:val="auto"/>
          <w:sz w:val="24"/>
        </w:rPr>
        <w:t>arti,</w:t>
      </w:r>
      <w:r w:rsidR="00EF586F">
        <w:rPr>
          <w:rFonts w:ascii="Courier New" w:hAnsi="Courier New"/>
          <w:bCs/>
          <w:color w:val="auto"/>
          <w:sz w:val="24"/>
        </w:rPr>
        <w:t xml:space="preserve"> </w:t>
      </w:r>
      <w:r w:rsidR="00901382" w:rsidRPr="00F61A07">
        <w:rPr>
          <w:rFonts w:ascii="Courier New" w:hAnsi="Courier New"/>
          <w:bCs/>
          <w:color w:val="auto"/>
          <w:sz w:val="24"/>
        </w:rPr>
        <w:t>riconoscendo nell'apprendistato uno strumento prioritario per l'acquisizione delle competenze utili allo svolgimento della prestazione lavorativa e un percorso orientato tra sistema scolastico e mondo del lavoro, intendono regolare quanto attribuito dalla legge alla loro competenza;</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6E0CC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le </w:t>
      </w:r>
      <w:r w:rsidR="00EF586F">
        <w:rPr>
          <w:rFonts w:ascii="Courier New" w:hAnsi="Courier New"/>
          <w:bCs/>
          <w:color w:val="auto"/>
          <w:sz w:val="24"/>
        </w:rPr>
        <w:t>P</w:t>
      </w:r>
      <w:r w:rsidR="00901382" w:rsidRPr="00F61A07">
        <w:rPr>
          <w:rFonts w:ascii="Courier New" w:hAnsi="Courier New"/>
          <w:bCs/>
          <w:color w:val="auto"/>
          <w:sz w:val="24"/>
        </w:rPr>
        <w:t>arti condividono che per istituzione formativa si intendono anche gli Enti di ricerca, i percorsi d</w:t>
      </w:r>
      <w:r w:rsidR="000E00F1" w:rsidRPr="00F61A07">
        <w:rPr>
          <w:rFonts w:ascii="Courier New" w:hAnsi="Courier New"/>
          <w:bCs/>
          <w:color w:val="auto"/>
          <w:sz w:val="24"/>
        </w:rPr>
        <w:t>i</w:t>
      </w:r>
      <w:r w:rsidR="00901382" w:rsidRPr="00F61A07">
        <w:rPr>
          <w:rFonts w:ascii="Courier New" w:hAnsi="Courier New"/>
          <w:bCs/>
          <w:color w:val="auto"/>
          <w:sz w:val="24"/>
        </w:rPr>
        <w:t xml:space="preserve"> istruzione tecnica superiore e i Consigli d'Ordine professionali;</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6E0CC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 xml:space="preserve">utto ciò premesso e considerato, le </w:t>
      </w:r>
      <w:r w:rsidR="00EF586F">
        <w:rPr>
          <w:rFonts w:ascii="Courier New" w:hAnsi="Courier New"/>
          <w:bCs/>
          <w:color w:val="auto"/>
          <w:sz w:val="24"/>
        </w:rPr>
        <w:t>P</w:t>
      </w:r>
      <w:r w:rsidR="00901382" w:rsidRPr="00F61A07">
        <w:rPr>
          <w:rFonts w:ascii="Courier New" w:hAnsi="Courier New"/>
          <w:bCs/>
          <w:color w:val="auto"/>
          <w:sz w:val="24"/>
        </w:rPr>
        <w:t>arti</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6E0CC8" w:rsidP="00FF73E8">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c</w:t>
      </w:r>
      <w:r w:rsidR="00901382" w:rsidRPr="00F61A07">
        <w:rPr>
          <w:rFonts w:ascii="Courier New" w:hAnsi="Courier New"/>
          <w:bCs/>
          <w:color w:val="auto"/>
          <w:sz w:val="24"/>
        </w:rPr>
        <w:t>onvengono</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FF73E8" w:rsidRDefault="00FF73E8" w:rsidP="00FF73E8">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p</w:t>
      </w:r>
      <w:r w:rsidR="00901382" w:rsidRPr="00F61A07">
        <w:rPr>
          <w:rFonts w:ascii="Courier New" w:hAnsi="Courier New"/>
          <w:bCs/>
          <w:color w:val="auto"/>
          <w:sz w:val="24"/>
        </w:rPr>
        <w:t>er i soli apprendisti assunti ai sensi dell'art. 41, comma 2</w:t>
      </w:r>
      <w:r w:rsidR="00937471">
        <w:rPr>
          <w:rFonts w:ascii="Courier New" w:hAnsi="Courier New"/>
          <w:bCs/>
          <w:color w:val="auto"/>
          <w:sz w:val="24"/>
        </w:rPr>
        <w:t>)</w:t>
      </w:r>
      <w:r w:rsidR="00901382" w:rsidRPr="00F61A07">
        <w:rPr>
          <w:rFonts w:ascii="Courier New" w:hAnsi="Courier New"/>
          <w:bCs/>
          <w:color w:val="auto"/>
          <w:sz w:val="24"/>
        </w:rPr>
        <w:t xml:space="preserve">, lett. a), </w:t>
      </w:r>
      <w:r w:rsidR="005E47EA" w:rsidRPr="00F61A07">
        <w:rPr>
          <w:rFonts w:ascii="Courier New" w:hAnsi="Courier New"/>
          <w:bCs/>
          <w:color w:val="auto"/>
          <w:sz w:val="24"/>
        </w:rPr>
        <w:t>D</w:t>
      </w:r>
      <w:r w:rsidR="00901382" w:rsidRPr="00F61A07">
        <w:rPr>
          <w:rFonts w:ascii="Courier New" w:hAnsi="Courier New"/>
          <w:bCs/>
          <w:color w:val="auto"/>
          <w:sz w:val="24"/>
        </w:rPr>
        <w:t>.lgs. n. 81/2015, fermo restando quanto previsto dall' artt. 43, comma 7</w:t>
      </w:r>
      <w:r w:rsidR="00937471">
        <w:rPr>
          <w:rFonts w:ascii="Courier New" w:hAnsi="Courier New"/>
          <w:bCs/>
          <w:color w:val="auto"/>
          <w:sz w:val="24"/>
        </w:rPr>
        <w:t>)</w:t>
      </w:r>
      <w:r w:rsidR="00901382" w:rsidRPr="00F61A07">
        <w:rPr>
          <w:rFonts w:ascii="Courier New" w:hAnsi="Courier New"/>
          <w:bCs/>
          <w:color w:val="auto"/>
          <w:sz w:val="24"/>
        </w:rPr>
        <w:t>, D.</w:t>
      </w:r>
      <w:r w:rsidR="005E47EA" w:rsidRPr="00F61A07">
        <w:rPr>
          <w:rFonts w:ascii="Courier New" w:hAnsi="Courier New"/>
          <w:bCs/>
          <w:color w:val="auto"/>
          <w:sz w:val="24"/>
        </w:rPr>
        <w:t>l</w:t>
      </w:r>
      <w:r w:rsidR="00901382" w:rsidRPr="00F61A07">
        <w:rPr>
          <w:rFonts w:ascii="Courier New" w:hAnsi="Courier New"/>
          <w:bCs/>
          <w:color w:val="auto"/>
          <w:sz w:val="24"/>
        </w:rPr>
        <w:t>gs. n. 81/2015</w:t>
      </w:r>
      <w:r w:rsidR="00937471">
        <w:rPr>
          <w:rFonts w:ascii="Courier New" w:hAnsi="Courier New"/>
          <w:bCs/>
          <w:color w:val="auto"/>
          <w:sz w:val="24"/>
        </w:rPr>
        <w:t>,</w:t>
      </w:r>
      <w:r w:rsidR="00901382" w:rsidRPr="00F61A07">
        <w:rPr>
          <w:rFonts w:ascii="Courier New" w:hAnsi="Courier New"/>
          <w:bCs/>
          <w:color w:val="auto"/>
          <w:sz w:val="24"/>
        </w:rPr>
        <w:t xml:space="preserve"> per le ore di formazione svolte nella istituzione formativa e per le ore di formazione svolte presso </w:t>
      </w:r>
      <w:r w:rsidR="00901382" w:rsidRPr="00F61A07">
        <w:rPr>
          <w:rFonts w:ascii="Courier New" w:hAnsi="Courier New"/>
          <w:bCs/>
          <w:color w:val="auto"/>
          <w:sz w:val="24"/>
        </w:rPr>
        <w:lastRenderedPageBreak/>
        <w:t>il datore di lavoro contenute nel piano curriculare, la retribuzione per le ore svolte presso il datore di lavoro, eccedenti a quelle contenute nel predetto piano di formazione, è stabilita in misura percentuale rispetto a quella corrisposta ai lavoratori qualificati secondo le seguenti misure:</w:t>
      </w:r>
    </w:p>
    <w:p w:rsidR="00FF73E8" w:rsidRDefault="00FF73E8" w:rsidP="00FF73E8">
      <w:pPr>
        <w:pStyle w:val="Corpodeltesto20"/>
        <w:shd w:val="clear" w:color="auto" w:fill="auto"/>
        <w:spacing w:line="240" w:lineRule="auto"/>
        <w:ind w:left="0"/>
        <w:jc w:val="both"/>
        <w:rPr>
          <w:rFonts w:ascii="Courier New" w:hAnsi="Courier New"/>
          <w:bCs/>
          <w:color w:val="auto"/>
          <w:sz w:val="24"/>
        </w:rPr>
      </w:pPr>
    </w:p>
    <w:p w:rsidR="00FF73E8" w:rsidRDefault="00FF73E8" w:rsidP="00FF73E8">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626DF6">
        <w:rPr>
          <w:rFonts w:ascii="Courier New" w:hAnsi="Courier New"/>
          <w:bCs/>
          <w:color w:val="auto"/>
          <w:sz w:val="24"/>
        </w:rPr>
        <w:t xml:space="preserve">1° </w:t>
      </w:r>
      <w:r w:rsidR="00901382" w:rsidRPr="00F61A07">
        <w:rPr>
          <w:rFonts w:ascii="Courier New" w:hAnsi="Courier New"/>
          <w:bCs/>
          <w:color w:val="auto"/>
          <w:sz w:val="24"/>
        </w:rPr>
        <w:t xml:space="preserve">e </w:t>
      </w:r>
      <w:r w:rsidR="00626DF6">
        <w:rPr>
          <w:rFonts w:ascii="Courier New" w:hAnsi="Courier New"/>
          <w:bCs/>
          <w:color w:val="auto"/>
          <w:sz w:val="24"/>
        </w:rPr>
        <w:t>2°</w:t>
      </w:r>
      <w:r w:rsidR="00901382" w:rsidRPr="00F61A07">
        <w:rPr>
          <w:rFonts w:ascii="Courier New" w:hAnsi="Courier New"/>
          <w:bCs/>
          <w:color w:val="auto"/>
          <w:sz w:val="24"/>
        </w:rPr>
        <w:t xml:space="preserve"> anno: </w:t>
      </w:r>
      <w:r>
        <w:rPr>
          <w:rFonts w:ascii="Courier New" w:hAnsi="Courier New"/>
          <w:bCs/>
          <w:color w:val="auto"/>
          <w:sz w:val="24"/>
        </w:rPr>
        <w:t xml:space="preserve">     </w:t>
      </w:r>
      <w:r w:rsidR="00901382" w:rsidRPr="00F61A07">
        <w:rPr>
          <w:rFonts w:ascii="Courier New" w:hAnsi="Courier New"/>
          <w:bCs/>
          <w:color w:val="auto"/>
          <w:sz w:val="24"/>
        </w:rPr>
        <w:t>50%</w:t>
      </w:r>
    </w:p>
    <w:p w:rsidR="00FF73E8" w:rsidRDefault="00FF73E8" w:rsidP="00FF73E8">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626DF6">
        <w:rPr>
          <w:rFonts w:ascii="Courier New" w:hAnsi="Courier New"/>
          <w:bCs/>
          <w:color w:val="auto"/>
          <w:sz w:val="24"/>
        </w:rPr>
        <w:t>3°</w:t>
      </w:r>
      <w:r w:rsidR="00901382" w:rsidRPr="00F61A07">
        <w:rPr>
          <w:rFonts w:ascii="Courier New" w:hAnsi="Courier New"/>
          <w:bCs/>
          <w:color w:val="auto"/>
          <w:sz w:val="24"/>
        </w:rPr>
        <w:t xml:space="preserve"> anno: </w:t>
      </w:r>
      <w:r>
        <w:rPr>
          <w:rFonts w:ascii="Courier New" w:hAnsi="Courier New"/>
          <w:bCs/>
          <w:color w:val="auto"/>
          <w:sz w:val="24"/>
        </w:rPr>
        <w:t xml:space="preserve">          </w:t>
      </w:r>
      <w:r w:rsidR="00901382" w:rsidRPr="00F61A07">
        <w:rPr>
          <w:rFonts w:ascii="Courier New" w:hAnsi="Courier New"/>
          <w:bCs/>
          <w:color w:val="auto"/>
          <w:sz w:val="24"/>
        </w:rPr>
        <w:t>65%</w:t>
      </w:r>
    </w:p>
    <w:p w:rsidR="00961D46" w:rsidRPr="00F61A07" w:rsidRDefault="00FF73E8" w:rsidP="00FF73E8">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eventuale </w:t>
      </w:r>
      <w:r w:rsidR="00626DF6">
        <w:rPr>
          <w:rFonts w:ascii="Courier New" w:hAnsi="Courier New"/>
          <w:bCs/>
          <w:color w:val="auto"/>
          <w:sz w:val="24"/>
        </w:rPr>
        <w:t>4°</w:t>
      </w:r>
      <w:r w:rsidR="00901382" w:rsidRPr="00F61A07">
        <w:rPr>
          <w:rFonts w:ascii="Courier New" w:hAnsi="Courier New"/>
          <w:bCs/>
          <w:color w:val="auto"/>
          <w:sz w:val="24"/>
        </w:rPr>
        <w:t xml:space="preserve"> anno: 70%</w:t>
      </w:r>
    </w:p>
    <w:p w:rsidR="006E0CC8" w:rsidRPr="00F61A07" w:rsidRDefault="006E0CC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 termine del periodo di apprendistato per la qualifica e il diploma professionale, il diploma di istruzione secondaria superiore e il certificato di specializzazione tecnica superiore, in caso di</w:t>
      </w:r>
      <w:r w:rsidR="00626DF6">
        <w:rPr>
          <w:rFonts w:ascii="Courier New" w:hAnsi="Courier New"/>
          <w:bCs/>
          <w:color w:val="auto"/>
          <w:sz w:val="24"/>
        </w:rPr>
        <w:t xml:space="preserve"> </w:t>
      </w:r>
      <w:r w:rsidRPr="00F61A07">
        <w:rPr>
          <w:rFonts w:ascii="Courier New" w:hAnsi="Courier New"/>
          <w:bCs/>
          <w:color w:val="auto"/>
          <w:sz w:val="24"/>
        </w:rPr>
        <w:t>prosecuzione come ordinario rapporto di lavoro subordinato a tempo indeterminato, il livello di inquadramento sarà di 1 livello inferiore rispetto a quello in cui è inquadrata la mansione professionale per cui è stato svolto l'apprendistato, per un periodo di 12 mesi.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Come previsto dall'art. 43, comma 9</w:t>
      </w:r>
      <w:r w:rsidR="00937471">
        <w:rPr>
          <w:rFonts w:ascii="Courier New" w:hAnsi="Courier New"/>
          <w:bCs/>
          <w:color w:val="auto"/>
          <w:sz w:val="24"/>
        </w:rPr>
        <w:t>)</w:t>
      </w:r>
      <w:r w:rsidR="00D93DDF" w:rsidRPr="00F61A07">
        <w:rPr>
          <w:rFonts w:ascii="Courier New" w:hAnsi="Courier New"/>
          <w:bCs/>
          <w:color w:val="auto"/>
          <w:sz w:val="24"/>
        </w:rPr>
        <w:t>,</w:t>
      </w:r>
      <w:r w:rsidR="00937471">
        <w:rPr>
          <w:rFonts w:ascii="Courier New" w:hAnsi="Courier New"/>
          <w:bCs/>
          <w:color w:val="auto"/>
          <w:sz w:val="24"/>
        </w:rPr>
        <w:t xml:space="preserve"> </w:t>
      </w:r>
      <w:r w:rsidR="005E47EA" w:rsidRPr="00F61A07">
        <w:rPr>
          <w:rFonts w:ascii="Courier New" w:hAnsi="Courier New"/>
          <w:bCs/>
          <w:color w:val="auto"/>
          <w:sz w:val="24"/>
        </w:rPr>
        <w:t>D</w:t>
      </w:r>
      <w:r w:rsidRPr="00F61A07">
        <w:rPr>
          <w:rFonts w:ascii="Courier New" w:hAnsi="Courier New"/>
          <w:bCs/>
          <w:color w:val="auto"/>
          <w:sz w:val="24"/>
        </w:rPr>
        <w:t>.lgs. n. 81/2015, successivamente al conseguimento della qualifica o del diploma professionale, nonché del diploma di istruzione secondaria superiore, allo scopo di conseguire la qualificazione professionale ai fini contrattuali, è possibile la trasformazione del contratto in apprendistato professionalizzante, nei limiti di durata complessiva previsti per l'apprendistato professionalizzante dal CCNL Terziario 30 marzo 2015.</w:t>
      </w:r>
    </w:p>
    <w:p w:rsidR="008462C3" w:rsidRDefault="00901382" w:rsidP="008462C3">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Gli apprendisti assunti ai sensi dell'art. 41, comma 2</w:t>
      </w:r>
      <w:r w:rsidR="00937471">
        <w:rPr>
          <w:rFonts w:ascii="Courier New" w:hAnsi="Courier New"/>
          <w:bCs/>
          <w:color w:val="auto"/>
          <w:sz w:val="24"/>
        </w:rPr>
        <w:t>)</w:t>
      </w:r>
      <w:r w:rsidRPr="00F61A07">
        <w:rPr>
          <w:rFonts w:ascii="Courier New" w:hAnsi="Courier New"/>
          <w:bCs/>
          <w:color w:val="auto"/>
          <w:sz w:val="24"/>
        </w:rPr>
        <w:t xml:space="preserve">, lett. c), </w:t>
      </w:r>
      <w:r w:rsidR="005E47EA" w:rsidRPr="00F61A07">
        <w:rPr>
          <w:rFonts w:ascii="Courier New" w:hAnsi="Courier New"/>
          <w:bCs/>
          <w:color w:val="auto"/>
          <w:sz w:val="24"/>
        </w:rPr>
        <w:t>D</w:t>
      </w:r>
      <w:r w:rsidRPr="00F61A07">
        <w:rPr>
          <w:rFonts w:ascii="Courier New" w:hAnsi="Courier New"/>
          <w:bCs/>
          <w:color w:val="auto"/>
          <w:sz w:val="24"/>
        </w:rPr>
        <w:t>.lgs. n. 81/2015, fermo restando quanto previsto dall'art. 45</w:t>
      </w:r>
      <w:r w:rsidR="00937471">
        <w:rPr>
          <w:rFonts w:ascii="Courier New" w:hAnsi="Courier New"/>
          <w:bCs/>
          <w:color w:val="auto"/>
          <w:sz w:val="24"/>
        </w:rPr>
        <w:t>,</w:t>
      </w:r>
      <w:r w:rsidRPr="00F61A07">
        <w:rPr>
          <w:rFonts w:ascii="Courier New" w:hAnsi="Courier New"/>
          <w:bCs/>
          <w:color w:val="auto"/>
          <w:sz w:val="24"/>
        </w:rPr>
        <w:t xml:space="preserve"> comma 3</w:t>
      </w:r>
      <w:r w:rsidR="00937471">
        <w:rPr>
          <w:rFonts w:ascii="Courier New" w:hAnsi="Courier New"/>
          <w:bCs/>
          <w:color w:val="auto"/>
          <w:sz w:val="24"/>
        </w:rPr>
        <w:t>)</w:t>
      </w:r>
      <w:r w:rsidRPr="00F61A07">
        <w:rPr>
          <w:rFonts w:ascii="Courier New" w:hAnsi="Courier New"/>
          <w:bCs/>
          <w:color w:val="auto"/>
          <w:sz w:val="24"/>
        </w:rPr>
        <w:t>, D.</w:t>
      </w:r>
      <w:r w:rsidR="005E47EA" w:rsidRPr="00F61A07">
        <w:rPr>
          <w:rFonts w:ascii="Courier New" w:hAnsi="Courier New"/>
          <w:bCs/>
          <w:color w:val="auto"/>
          <w:sz w:val="24"/>
        </w:rPr>
        <w:t>l</w:t>
      </w:r>
      <w:r w:rsidRPr="00F61A07">
        <w:rPr>
          <w:rFonts w:ascii="Courier New" w:hAnsi="Courier New"/>
          <w:bCs/>
          <w:color w:val="auto"/>
          <w:sz w:val="24"/>
        </w:rPr>
        <w:t>gs. n. 81/2015 per le ore di formazione svolte nella istituzione formativa e per le ore di formazione contenute nel piano curriculare e svolte presso il datore di lavoro, verranno inquadrati, anche ai fini della retribuzione delle ore eccedenti quelle contenute nel piano di formazione curriculare:</w:t>
      </w:r>
    </w:p>
    <w:p w:rsidR="008462C3" w:rsidRDefault="008462C3" w:rsidP="008462C3">
      <w:pPr>
        <w:pStyle w:val="Corpodeltesto20"/>
        <w:shd w:val="clear" w:color="auto" w:fill="auto"/>
        <w:spacing w:line="240" w:lineRule="auto"/>
        <w:ind w:left="284" w:hanging="284"/>
        <w:jc w:val="both"/>
        <w:rPr>
          <w:rFonts w:ascii="Courier New" w:hAnsi="Courier New"/>
          <w:bCs/>
          <w:color w:val="auto"/>
          <w:sz w:val="24"/>
        </w:rPr>
      </w:pPr>
    </w:p>
    <w:p w:rsidR="008462C3" w:rsidRDefault="008462C3" w:rsidP="008462C3">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2 livelli inferiori a quello in cui è inquadrata la mansione professionale per cui è svolto l'apprendistato per la prima metà del periodo di apprendistato;</w:t>
      </w:r>
    </w:p>
    <w:p w:rsidR="00961D46" w:rsidRPr="00F61A07" w:rsidRDefault="008462C3" w:rsidP="008462C3">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1 livello inferiore a quello in cui è inquadrata la mansione professionale per cui è svolto l'apprendistato per la seconda metà del periodo di apprendistato.</w:t>
      </w:r>
    </w:p>
    <w:p w:rsidR="00425C75" w:rsidRPr="00F61A07" w:rsidRDefault="00425C75" w:rsidP="008462C3">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eastAsia="Times New Roman" w:hAnsi="Courier New" w:cs="Times New Roman"/>
          <w:bCs/>
          <w:color w:val="auto"/>
          <w:sz w:val="24"/>
        </w:rPr>
      </w:pPr>
      <w:r w:rsidRPr="00F61A07">
        <w:rPr>
          <w:rFonts w:ascii="Courier New" w:hAnsi="Courier New"/>
          <w:bCs/>
          <w:color w:val="auto"/>
          <w:sz w:val="24"/>
        </w:rPr>
        <w:t>Roma,</w:t>
      </w:r>
      <w:r w:rsidR="00D93DDF" w:rsidRPr="00F61A07">
        <w:rPr>
          <w:rFonts w:ascii="Courier New" w:hAnsi="Courier New"/>
          <w:bCs/>
          <w:color w:val="auto"/>
          <w:sz w:val="24"/>
        </w:rPr>
        <w:t xml:space="preserve"> 13/10/16</w:t>
      </w:r>
    </w:p>
    <w:p w:rsidR="00901382" w:rsidRPr="00F61A07" w:rsidRDefault="00901382" w:rsidP="0026223A">
      <w:pPr>
        <w:pStyle w:val="Corpodeltesto20"/>
        <w:shd w:val="clear" w:color="auto" w:fill="auto"/>
        <w:spacing w:line="240" w:lineRule="auto"/>
        <w:ind w:left="0"/>
        <w:jc w:val="both"/>
        <w:rPr>
          <w:rFonts w:ascii="Courier New" w:eastAsia="Times New Roman" w:hAnsi="Courier New" w:cs="Times New Roman"/>
          <w:bCs/>
          <w:color w:val="auto"/>
          <w:sz w:val="24"/>
        </w:rPr>
      </w:pPr>
    </w:p>
    <w:p w:rsidR="00D93DDF" w:rsidRPr="00F61A07" w:rsidRDefault="00D93D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w:t>
      </w:r>
      <w:r w:rsidR="008462C3">
        <w:rPr>
          <w:rFonts w:ascii="Courier New" w:hAnsi="Courier New"/>
          <w:bCs/>
          <w:color w:val="auto"/>
          <w:sz w:val="24"/>
        </w:rPr>
        <w:t>-</w:t>
      </w:r>
      <w:r w:rsidRPr="00F61A07">
        <w:rPr>
          <w:rFonts w:ascii="Courier New" w:hAnsi="Courier New"/>
          <w:bCs/>
          <w:color w:val="auto"/>
          <w:sz w:val="24"/>
        </w:rPr>
        <w:t>I</w:t>
      </w:r>
      <w:r w:rsidR="008462C3" w:rsidRPr="00F61A07">
        <w:rPr>
          <w:rFonts w:ascii="Courier New" w:hAnsi="Courier New"/>
          <w:bCs/>
          <w:color w:val="auto"/>
          <w:sz w:val="24"/>
        </w:rPr>
        <w:t>mprese per l’</w:t>
      </w:r>
      <w:r w:rsidR="008462C3">
        <w:rPr>
          <w:rFonts w:ascii="Courier New" w:hAnsi="Courier New"/>
          <w:bCs/>
          <w:color w:val="auto"/>
          <w:sz w:val="24"/>
        </w:rPr>
        <w:t>I</w:t>
      </w:r>
      <w:r w:rsidR="008462C3" w:rsidRPr="00F61A07">
        <w:rPr>
          <w:rFonts w:ascii="Courier New" w:hAnsi="Courier New"/>
          <w:bCs/>
          <w:color w:val="auto"/>
          <w:sz w:val="24"/>
        </w:rPr>
        <w:t>talia</w:t>
      </w:r>
    </w:p>
    <w:p w:rsidR="00D93DDF" w:rsidRPr="00F61A07" w:rsidRDefault="00D93D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FILCAMS-CGIL</w:t>
      </w:r>
    </w:p>
    <w:p w:rsidR="00D93DDF" w:rsidRPr="00F61A07" w:rsidRDefault="00D93DD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FISASCAT-CISL</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w:t>
      </w:r>
      <w:r w:rsidR="00425C75" w:rsidRPr="00F61A07">
        <w:rPr>
          <w:rFonts w:ascii="Courier New" w:hAnsi="Courier New"/>
          <w:bCs/>
          <w:color w:val="auto"/>
          <w:sz w:val="24"/>
        </w:rPr>
        <w:t>ILTuCS</w:t>
      </w:r>
      <w:r w:rsidR="008462C3">
        <w:rPr>
          <w:rFonts w:ascii="Courier New" w:hAnsi="Courier New"/>
          <w:bCs/>
          <w:color w:val="auto"/>
          <w:sz w:val="24"/>
        </w:rPr>
        <w:t>-UIL</w:t>
      </w:r>
    </w:p>
    <w:p w:rsidR="00901382" w:rsidRDefault="00901382" w:rsidP="0026223A">
      <w:pPr>
        <w:pStyle w:val="Corpodeltesto20"/>
        <w:shd w:val="clear" w:color="auto" w:fill="auto"/>
        <w:spacing w:line="240" w:lineRule="auto"/>
        <w:ind w:left="0"/>
        <w:jc w:val="both"/>
        <w:rPr>
          <w:rFonts w:ascii="Courier New" w:hAnsi="Courier New"/>
          <w:bCs/>
          <w:color w:val="auto"/>
          <w:sz w:val="24"/>
        </w:rPr>
      </w:pPr>
    </w:p>
    <w:p w:rsidR="008462C3" w:rsidRPr="00F61A07" w:rsidRDefault="008462C3" w:rsidP="0026223A">
      <w:pPr>
        <w:pStyle w:val="Corpodeltesto20"/>
        <w:shd w:val="clear" w:color="auto" w:fill="auto"/>
        <w:spacing w:line="240" w:lineRule="auto"/>
        <w:ind w:left="0"/>
        <w:jc w:val="both"/>
        <w:rPr>
          <w:rFonts w:ascii="Courier New" w:hAnsi="Courier New"/>
          <w:bCs/>
          <w:color w:val="auto"/>
          <w:sz w:val="24"/>
        </w:rPr>
      </w:pPr>
    </w:p>
    <w:p w:rsidR="00D93DDF" w:rsidRPr="00F61A07" w:rsidRDefault="00901382" w:rsidP="008462C3">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PROTOCOLLO D'INTESA PER LA REALIZZAZIONE DELL'APPRENDISTATO</w:t>
      </w:r>
    </w:p>
    <w:p w:rsidR="008D4AC6" w:rsidRDefault="00901382" w:rsidP="008462C3">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PROFESSIONALIZZANTE DEGLI OPERATORI DI VENDITA, </w:t>
      </w:r>
    </w:p>
    <w:p w:rsidR="008D4AC6" w:rsidRDefault="00901382" w:rsidP="008462C3">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INTEGRATIVO</w:t>
      </w:r>
      <w:r w:rsidR="008D4AC6">
        <w:rPr>
          <w:rFonts w:ascii="Courier New" w:hAnsi="Courier New"/>
          <w:bCs/>
          <w:color w:val="auto"/>
          <w:sz w:val="24"/>
        </w:rPr>
        <w:t xml:space="preserve"> </w:t>
      </w:r>
      <w:r w:rsidRPr="00F61A07">
        <w:rPr>
          <w:rFonts w:ascii="Courier New" w:hAnsi="Courier New"/>
          <w:bCs/>
          <w:color w:val="auto"/>
          <w:sz w:val="24"/>
        </w:rPr>
        <w:t xml:space="preserve">DELL'ACCORDO DI RIORDINO COMPLESSIVO </w:t>
      </w:r>
    </w:p>
    <w:p w:rsidR="00961D46" w:rsidRPr="00F61A07" w:rsidRDefault="008D4AC6" w:rsidP="008462C3">
      <w:pPr>
        <w:pStyle w:val="Corpodeltesto20"/>
        <w:shd w:val="clear" w:color="auto" w:fill="auto"/>
        <w:spacing w:line="240" w:lineRule="auto"/>
        <w:ind w:left="0"/>
        <w:rPr>
          <w:rFonts w:ascii="Courier New" w:hAnsi="Courier New"/>
          <w:bCs/>
          <w:color w:val="auto"/>
          <w:sz w:val="24"/>
        </w:rPr>
      </w:pPr>
      <w:r>
        <w:rPr>
          <w:rFonts w:ascii="Courier New" w:hAnsi="Courier New"/>
          <w:bCs/>
          <w:color w:val="auto"/>
          <w:sz w:val="24"/>
        </w:rPr>
        <w:lastRenderedPageBreak/>
        <w:t>D</w:t>
      </w:r>
      <w:r w:rsidR="00901382" w:rsidRPr="00F61A07">
        <w:rPr>
          <w:rFonts w:ascii="Courier New" w:hAnsi="Courier New"/>
          <w:bCs/>
          <w:color w:val="auto"/>
          <w:sz w:val="24"/>
        </w:rPr>
        <w:t>ELL</w:t>
      </w:r>
      <w:r>
        <w:rPr>
          <w:rFonts w:ascii="Courier New" w:hAnsi="Courier New"/>
          <w:bCs/>
          <w:color w:val="auto"/>
          <w:sz w:val="24"/>
        </w:rPr>
        <w:t>’</w:t>
      </w:r>
      <w:r w:rsidR="00901382" w:rsidRPr="00F61A07">
        <w:rPr>
          <w:rFonts w:ascii="Courier New" w:hAnsi="Courier New"/>
          <w:bCs/>
          <w:color w:val="auto"/>
          <w:sz w:val="24"/>
        </w:rPr>
        <w:t>APPRENDISTATO</w:t>
      </w:r>
    </w:p>
    <w:p w:rsidR="00D93DDF" w:rsidRPr="00F61A07" w:rsidRDefault="00D93DDF" w:rsidP="0026223A">
      <w:pPr>
        <w:pStyle w:val="Corpodeltesto20"/>
        <w:shd w:val="clear" w:color="auto" w:fill="auto"/>
        <w:spacing w:line="240" w:lineRule="auto"/>
        <w:ind w:left="0"/>
        <w:jc w:val="center"/>
        <w:rPr>
          <w:rFonts w:ascii="Courier New" w:hAnsi="Courier New"/>
          <w:bCs/>
          <w:color w:val="auto"/>
          <w:sz w:val="24"/>
        </w:rPr>
      </w:pPr>
    </w:p>
    <w:p w:rsidR="00961D46" w:rsidRPr="00F61A07" w:rsidRDefault="00D93DDF" w:rsidP="008D4AC6">
      <w:pPr>
        <w:pStyle w:val="Titolo40"/>
        <w:shd w:val="clear" w:color="auto" w:fill="auto"/>
        <w:outlineLvl w:val="9"/>
        <w:rPr>
          <w:rFonts w:ascii="Courier New" w:hAnsi="Courier New"/>
          <w:b w:val="0"/>
          <w:color w:val="auto"/>
          <w:sz w:val="24"/>
        </w:rPr>
      </w:pPr>
      <w:bookmarkStart w:id="891" w:name="bookmark912"/>
      <w:bookmarkStart w:id="892" w:name="bookmark913"/>
      <w:r w:rsidRPr="00F61A07">
        <w:rPr>
          <w:rFonts w:ascii="Courier New" w:hAnsi="Courier New"/>
          <w:b w:val="0"/>
          <w:color w:val="auto"/>
          <w:sz w:val="24"/>
        </w:rPr>
        <w:t>tra</w:t>
      </w:r>
      <w:bookmarkEnd w:id="891"/>
      <w:bookmarkEnd w:id="892"/>
    </w:p>
    <w:p w:rsidR="00D93DDF" w:rsidRPr="00F61A07" w:rsidRDefault="00D93DDF"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8D4AC6" w:rsidP="008D4AC6">
      <w:pPr>
        <w:pStyle w:val="Altro0"/>
        <w:shd w:val="clear" w:color="auto" w:fill="auto"/>
        <w:spacing w:line="240" w:lineRule="auto"/>
        <w:rPr>
          <w:rFonts w:ascii="Courier New" w:hAnsi="Courier New"/>
          <w:bCs/>
          <w:color w:val="auto"/>
          <w:sz w:val="24"/>
        </w:rPr>
      </w:pP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CONFCOMMERCIO</w:t>
      </w:r>
      <w:r>
        <w:rPr>
          <w:rFonts w:ascii="Courier New" w:eastAsia="Arial" w:hAnsi="Courier New" w:cs="Arial"/>
          <w:bCs/>
          <w:color w:val="auto"/>
          <w:sz w:val="24"/>
          <w:szCs w:val="36"/>
        </w:rPr>
        <w:t>/</w:t>
      </w:r>
      <w:r w:rsidR="00901382" w:rsidRPr="00F61A07">
        <w:rPr>
          <w:rFonts w:ascii="Courier New" w:eastAsia="Book Antiqua" w:hAnsi="Courier New" w:cs="Book Antiqua"/>
          <w:bCs/>
          <w:color w:val="auto"/>
          <w:sz w:val="24"/>
        </w:rPr>
        <w:t>I</w:t>
      </w:r>
      <w:r w:rsidRPr="00F61A07">
        <w:rPr>
          <w:rFonts w:ascii="Courier New" w:eastAsia="Book Antiqua" w:hAnsi="Courier New" w:cs="Book Antiqua"/>
          <w:bCs/>
          <w:color w:val="auto"/>
          <w:sz w:val="24"/>
        </w:rPr>
        <w:t>mprese per l'</w:t>
      </w:r>
      <w:r>
        <w:rPr>
          <w:rFonts w:ascii="Courier New" w:eastAsia="Book Antiqua" w:hAnsi="Courier New" w:cs="Book Antiqua"/>
          <w:bCs/>
          <w:color w:val="auto"/>
          <w:sz w:val="24"/>
        </w:rPr>
        <w:t>I</w:t>
      </w:r>
      <w:r w:rsidRPr="00F61A07">
        <w:rPr>
          <w:rFonts w:ascii="Courier New" w:eastAsia="Book Antiqua" w:hAnsi="Courier New" w:cs="Book Antiqua"/>
          <w:bCs/>
          <w:color w:val="auto"/>
          <w:sz w:val="24"/>
        </w:rPr>
        <w:t>talia</w:t>
      </w:r>
    </w:p>
    <w:p w:rsidR="00D93DDF" w:rsidRPr="00F61A07" w:rsidRDefault="00D93DDF" w:rsidP="0026223A">
      <w:pPr>
        <w:pStyle w:val="Corpodeltesto1"/>
        <w:shd w:val="clear" w:color="auto" w:fill="auto"/>
        <w:spacing w:line="240" w:lineRule="auto"/>
        <w:jc w:val="center"/>
        <w:rPr>
          <w:rFonts w:ascii="Courier New" w:hAnsi="Courier New"/>
          <w:bCs/>
          <w:color w:val="auto"/>
          <w:sz w:val="24"/>
        </w:rPr>
      </w:pPr>
    </w:p>
    <w:p w:rsidR="00961D46" w:rsidRPr="00F61A07" w:rsidRDefault="00901382" w:rsidP="008D4AC6">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e</w:t>
      </w:r>
    </w:p>
    <w:p w:rsidR="00D93DDF" w:rsidRPr="00F61A07" w:rsidRDefault="00D93DDF" w:rsidP="0026223A">
      <w:pPr>
        <w:pStyle w:val="Altro0"/>
        <w:shd w:val="clear" w:color="auto" w:fill="auto"/>
        <w:spacing w:line="240" w:lineRule="auto"/>
        <w:jc w:val="center"/>
        <w:rPr>
          <w:rFonts w:ascii="Courier New" w:eastAsia="Arial" w:hAnsi="Courier New" w:cs="Arial"/>
          <w:bCs/>
          <w:color w:val="auto"/>
          <w:sz w:val="24"/>
          <w:szCs w:val="36"/>
        </w:rPr>
      </w:pPr>
    </w:p>
    <w:p w:rsidR="00961D46" w:rsidRPr="00F61A07" w:rsidRDefault="008D4AC6" w:rsidP="008D4AC6">
      <w:pPr>
        <w:pStyle w:val="Altro0"/>
        <w:shd w:val="clear" w:color="auto" w:fill="auto"/>
        <w:spacing w:line="240" w:lineRule="auto"/>
        <w:rPr>
          <w:rFonts w:ascii="Courier New" w:hAnsi="Courier New"/>
          <w:bCs/>
          <w:color w:val="auto"/>
          <w:sz w:val="24"/>
          <w:szCs w:val="36"/>
        </w:rPr>
      </w:pPr>
      <w:r>
        <w:rPr>
          <w:rFonts w:ascii="Courier New" w:eastAsia="Arial" w:hAnsi="Courier New" w:cs="Arial"/>
          <w:bCs/>
          <w:color w:val="auto"/>
          <w:sz w:val="24"/>
          <w:szCs w:val="36"/>
        </w:rPr>
        <w:t xml:space="preserve">- </w:t>
      </w:r>
      <w:r w:rsidR="008742E7" w:rsidRPr="00F61A07">
        <w:rPr>
          <w:rFonts w:ascii="Courier New" w:eastAsia="Arial" w:hAnsi="Courier New" w:cs="Arial"/>
          <w:bCs/>
          <w:color w:val="auto"/>
          <w:sz w:val="24"/>
          <w:szCs w:val="36"/>
        </w:rPr>
        <w:t>FILCAMS</w:t>
      </w:r>
      <w:r w:rsidR="00D93DDF" w:rsidRPr="00F61A07">
        <w:rPr>
          <w:rFonts w:ascii="Courier New" w:eastAsia="Arial" w:hAnsi="Courier New" w:cs="Arial"/>
          <w:bCs/>
          <w:color w:val="auto"/>
          <w:sz w:val="24"/>
          <w:szCs w:val="36"/>
        </w:rPr>
        <w:t>/</w:t>
      </w:r>
      <w:r w:rsidR="00901382" w:rsidRPr="00F61A07">
        <w:rPr>
          <w:rFonts w:ascii="Courier New" w:eastAsia="Arial" w:hAnsi="Courier New" w:cs="Arial"/>
          <w:bCs/>
          <w:color w:val="auto"/>
          <w:sz w:val="24"/>
          <w:szCs w:val="36"/>
        </w:rPr>
        <w:t xml:space="preserve">CGIL, </w:t>
      </w:r>
      <w:r w:rsidR="00496A9E" w:rsidRPr="00F61A07">
        <w:rPr>
          <w:rFonts w:ascii="Courier New" w:eastAsia="Arial" w:hAnsi="Courier New" w:cs="Arial"/>
          <w:bCs/>
          <w:color w:val="auto"/>
          <w:sz w:val="24"/>
          <w:szCs w:val="36"/>
        </w:rPr>
        <w:t>FISASCAT</w:t>
      </w:r>
      <w:r w:rsidR="00D93DDF" w:rsidRPr="00F61A07">
        <w:rPr>
          <w:rFonts w:ascii="Courier New" w:eastAsia="Arial" w:hAnsi="Courier New" w:cs="Arial"/>
          <w:bCs/>
          <w:color w:val="auto"/>
          <w:sz w:val="24"/>
          <w:szCs w:val="36"/>
        </w:rPr>
        <w:t>/</w:t>
      </w:r>
      <w:r w:rsidR="00901382" w:rsidRPr="00F61A07">
        <w:rPr>
          <w:rFonts w:ascii="Courier New" w:eastAsia="Arial" w:hAnsi="Courier New" w:cs="Arial"/>
          <w:bCs/>
          <w:color w:val="auto"/>
          <w:sz w:val="24"/>
          <w:szCs w:val="36"/>
        </w:rPr>
        <w:t xml:space="preserve">CISL e </w:t>
      </w:r>
      <w:r w:rsidR="00141981" w:rsidRPr="00F61A07">
        <w:rPr>
          <w:rFonts w:ascii="Courier New" w:eastAsia="Arial" w:hAnsi="Courier New" w:cs="Arial"/>
          <w:bCs/>
          <w:color w:val="auto"/>
          <w:sz w:val="24"/>
          <w:szCs w:val="36"/>
        </w:rPr>
        <w:t>UILTuCS</w:t>
      </w:r>
      <w:r w:rsidR="00901382" w:rsidRPr="00F61A07">
        <w:rPr>
          <w:rFonts w:ascii="Courier New" w:eastAsia="Arial" w:hAnsi="Courier New" w:cs="Arial"/>
          <w:bCs/>
          <w:color w:val="auto"/>
          <w:sz w:val="24"/>
          <w:szCs w:val="36"/>
        </w:rPr>
        <w:t>-UIL</w:t>
      </w:r>
    </w:p>
    <w:p w:rsidR="00D93DDF" w:rsidRPr="00F61A07" w:rsidRDefault="00D93DDF" w:rsidP="0026223A">
      <w:pPr>
        <w:pStyle w:val="Titolo40"/>
        <w:shd w:val="clear" w:color="auto" w:fill="auto"/>
        <w:jc w:val="center"/>
        <w:outlineLvl w:val="9"/>
        <w:rPr>
          <w:rFonts w:ascii="Courier New" w:hAnsi="Courier New"/>
          <w:b w:val="0"/>
          <w:color w:val="auto"/>
          <w:sz w:val="24"/>
        </w:rPr>
      </w:pPr>
      <w:bookmarkStart w:id="893" w:name="bookmark914"/>
      <w:bookmarkStart w:id="894" w:name="bookmark915"/>
    </w:p>
    <w:p w:rsidR="00961D46" w:rsidRPr="00F61A07" w:rsidRDefault="00901382" w:rsidP="008D4AC6">
      <w:pPr>
        <w:pStyle w:val="Titolo40"/>
        <w:shd w:val="clear" w:color="auto" w:fill="auto"/>
        <w:outlineLvl w:val="9"/>
        <w:rPr>
          <w:rFonts w:ascii="Courier New" w:hAnsi="Courier New"/>
          <w:b w:val="0"/>
          <w:color w:val="auto"/>
          <w:sz w:val="24"/>
        </w:rPr>
      </w:pPr>
      <w:r w:rsidRPr="00F61A07">
        <w:rPr>
          <w:rFonts w:ascii="Courier New" w:hAnsi="Courier New"/>
          <w:b w:val="0"/>
          <w:color w:val="auto"/>
          <w:sz w:val="24"/>
        </w:rPr>
        <w:t>P</w:t>
      </w:r>
      <w:r w:rsidR="00D93DDF" w:rsidRPr="00F61A07">
        <w:rPr>
          <w:rFonts w:ascii="Courier New" w:hAnsi="Courier New"/>
          <w:b w:val="0"/>
          <w:color w:val="auto"/>
          <w:sz w:val="24"/>
        </w:rPr>
        <w:t>remesso che</w:t>
      </w:r>
      <w:bookmarkEnd w:id="893"/>
      <w:bookmarkEnd w:id="894"/>
    </w:p>
    <w:p w:rsidR="00D93DDF" w:rsidRPr="00F61A07" w:rsidRDefault="00D93DDF" w:rsidP="0026223A">
      <w:pPr>
        <w:pStyle w:val="Titolo40"/>
        <w:shd w:val="clear" w:color="auto" w:fill="auto"/>
        <w:jc w:val="both"/>
        <w:outlineLvl w:val="9"/>
        <w:rPr>
          <w:rFonts w:ascii="Courier New" w:hAnsi="Courier New"/>
          <w:b w:val="0"/>
          <w:color w:val="auto"/>
          <w:sz w:val="24"/>
        </w:rPr>
      </w:pPr>
    </w:p>
    <w:p w:rsidR="00D93DDF" w:rsidRPr="00F61A07" w:rsidRDefault="008D4AC6" w:rsidP="008D4AC6">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in data 24 marzo 2012 è stato siglato dalle Parti Sociali l’</w:t>
      </w:r>
      <w:r w:rsidR="00547666">
        <w:rPr>
          <w:rFonts w:ascii="Courier New" w:hAnsi="Courier New"/>
          <w:bCs/>
          <w:color w:val="auto"/>
          <w:sz w:val="24"/>
        </w:rPr>
        <w:t>A</w:t>
      </w:r>
      <w:r w:rsidR="00901382" w:rsidRPr="00F61A07">
        <w:rPr>
          <w:rFonts w:ascii="Courier New" w:hAnsi="Courier New"/>
          <w:bCs/>
          <w:color w:val="auto"/>
          <w:sz w:val="24"/>
        </w:rPr>
        <w:t xml:space="preserve">ccordo di riordino complessivo della disciplina dell'apprendistato nel settore </w:t>
      </w:r>
      <w:r w:rsidR="00C34AF4">
        <w:rPr>
          <w:rFonts w:ascii="Courier New" w:hAnsi="Courier New"/>
          <w:bCs/>
          <w:color w:val="auto"/>
          <w:sz w:val="24"/>
        </w:rPr>
        <w:t>T</w:t>
      </w:r>
      <w:r w:rsidR="00901382" w:rsidRPr="00F61A07">
        <w:rPr>
          <w:rFonts w:ascii="Courier New" w:hAnsi="Courier New"/>
          <w:bCs/>
          <w:color w:val="auto"/>
          <w:sz w:val="24"/>
        </w:rPr>
        <w:t>erziario, distribuzione e servizi, di cui il presente protocollo costituisce integrazione;</w:t>
      </w:r>
    </w:p>
    <w:p w:rsidR="00D93DDF" w:rsidRPr="00F61A07" w:rsidRDefault="00D93DDF" w:rsidP="0026223A">
      <w:pPr>
        <w:pStyle w:val="Corpodeltesto20"/>
        <w:shd w:val="clear" w:color="auto" w:fill="auto"/>
        <w:spacing w:line="240" w:lineRule="auto"/>
        <w:ind w:left="0"/>
        <w:jc w:val="both"/>
        <w:rPr>
          <w:rFonts w:ascii="Courier New" w:hAnsi="Courier New"/>
          <w:bCs/>
          <w:color w:val="auto"/>
          <w:sz w:val="24"/>
        </w:rPr>
      </w:pPr>
    </w:p>
    <w:p w:rsidR="008D4AC6" w:rsidRDefault="008D4AC6" w:rsidP="008D4AC6">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è sorta la necessità di adattare la disciplina generale alle specifiche caratteristiche della figura professionale dell'operatore di vendita;</w:t>
      </w:r>
    </w:p>
    <w:p w:rsidR="008D4AC6" w:rsidRDefault="008D4AC6" w:rsidP="008D4AC6">
      <w:pPr>
        <w:pStyle w:val="Corpodeltesto20"/>
        <w:shd w:val="clear" w:color="auto" w:fill="auto"/>
        <w:spacing w:line="240" w:lineRule="auto"/>
        <w:ind w:left="0"/>
        <w:jc w:val="both"/>
        <w:rPr>
          <w:rFonts w:ascii="Courier New" w:hAnsi="Courier New"/>
          <w:bCs/>
          <w:color w:val="auto"/>
          <w:sz w:val="24"/>
        </w:rPr>
      </w:pPr>
    </w:p>
    <w:p w:rsidR="006A020D" w:rsidRDefault="008D4AC6" w:rsidP="006A020D">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per quanto non espressamente disciplinato nella presente intesa, risulta applicabile l'</w:t>
      </w:r>
      <w:r w:rsidR="00547666">
        <w:rPr>
          <w:rFonts w:ascii="Courier New" w:hAnsi="Courier New"/>
          <w:bCs/>
          <w:color w:val="auto"/>
          <w:sz w:val="24"/>
        </w:rPr>
        <w:t>A</w:t>
      </w:r>
      <w:r w:rsidR="00901382" w:rsidRPr="00F61A07">
        <w:rPr>
          <w:rFonts w:ascii="Courier New" w:hAnsi="Courier New"/>
          <w:bCs/>
          <w:color w:val="auto"/>
          <w:sz w:val="24"/>
        </w:rPr>
        <w:t xml:space="preserve">ccordo di riordino dell'apprendistato nel settore </w:t>
      </w:r>
      <w:r w:rsidR="00C34AF4">
        <w:rPr>
          <w:rFonts w:ascii="Courier New" w:hAnsi="Courier New"/>
          <w:bCs/>
          <w:color w:val="auto"/>
          <w:sz w:val="24"/>
        </w:rPr>
        <w:t>T</w:t>
      </w:r>
      <w:r w:rsidR="00901382" w:rsidRPr="00F61A07">
        <w:rPr>
          <w:rFonts w:ascii="Courier New" w:hAnsi="Courier New"/>
          <w:bCs/>
          <w:color w:val="auto"/>
          <w:sz w:val="24"/>
        </w:rPr>
        <w:t>erziario, distribuzione e servizi del 24 marzo 2012 e segnatamente gli articoli: 1 (</w:t>
      </w:r>
      <w:r>
        <w:rPr>
          <w:rFonts w:ascii="Courier New" w:hAnsi="Courier New"/>
          <w:bCs/>
          <w:color w:val="auto"/>
          <w:sz w:val="24"/>
        </w:rPr>
        <w:t>P</w:t>
      </w:r>
      <w:r w:rsidR="00901382" w:rsidRPr="00F61A07">
        <w:rPr>
          <w:rFonts w:ascii="Courier New" w:hAnsi="Courier New"/>
          <w:bCs/>
          <w:color w:val="auto"/>
          <w:sz w:val="24"/>
        </w:rPr>
        <w:t>roporzione numerica) - 2 (</w:t>
      </w:r>
      <w:r>
        <w:rPr>
          <w:rFonts w:ascii="Courier New" w:hAnsi="Courier New"/>
          <w:bCs/>
          <w:color w:val="auto"/>
          <w:sz w:val="24"/>
        </w:rPr>
        <w:t>L</w:t>
      </w:r>
      <w:r w:rsidR="00901382" w:rsidRPr="00F61A07">
        <w:rPr>
          <w:rFonts w:ascii="Courier New" w:hAnsi="Courier New"/>
          <w:bCs/>
          <w:color w:val="auto"/>
          <w:sz w:val="24"/>
        </w:rPr>
        <w:t>imiti di età) - 3 (</w:t>
      </w:r>
      <w:r w:rsidR="006A020D">
        <w:rPr>
          <w:rFonts w:ascii="Courier New" w:hAnsi="Courier New"/>
          <w:bCs/>
          <w:color w:val="auto"/>
          <w:sz w:val="24"/>
        </w:rPr>
        <w:t>D</w:t>
      </w:r>
      <w:r w:rsidR="00901382" w:rsidRPr="00F61A07">
        <w:rPr>
          <w:rFonts w:ascii="Courier New" w:hAnsi="Courier New"/>
          <w:bCs/>
          <w:color w:val="auto"/>
          <w:sz w:val="24"/>
        </w:rPr>
        <w:t>isciplina generale) - 4 (</w:t>
      </w:r>
      <w:r w:rsidR="006A020D">
        <w:rPr>
          <w:rFonts w:ascii="Courier New" w:hAnsi="Courier New"/>
          <w:bCs/>
          <w:color w:val="auto"/>
          <w:sz w:val="24"/>
        </w:rPr>
        <w:t>P</w:t>
      </w:r>
      <w:r w:rsidR="00901382" w:rsidRPr="00F61A07">
        <w:rPr>
          <w:rFonts w:ascii="Courier New" w:hAnsi="Courier New"/>
          <w:bCs/>
          <w:color w:val="auto"/>
          <w:sz w:val="24"/>
        </w:rPr>
        <w:t>rocedure di applicabilità) - 9 (</w:t>
      </w:r>
      <w:r w:rsidR="006A020D">
        <w:rPr>
          <w:rFonts w:ascii="Courier New" w:hAnsi="Courier New"/>
          <w:bCs/>
          <w:color w:val="auto"/>
          <w:sz w:val="24"/>
        </w:rPr>
        <w:t>R</w:t>
      </w:r>
      <w:r w:rsidR="00901382" w:rsidRPr="00F61A07">
        <w:rPr>
          <w:rFonts w:ascii="Courier New" w:hAnsi="Courier New"/>
          <w:bCs/>
          <w:color w:val="auto"/>
          <w:sz w:val="24"/>
        </w:rPr>
        <w:t>eferente per l'apprendistato) - 10 (EST) - 11 (</w:t>
      </w:r>
      <w:r w:rsidR="00367095" w:rsidRPr="00F61A07">
        <w:rPr>
          <w:rFonts w:ascii="Courier New" w:hAnsi="Courier New"/>
          <w:bCs/>
          <w:color w:val="auto"/>
          <w:sz w:val="24"/>
        </w:rPr>
        <w:t>FON.TE.</w:t>
      </w:r>
      <w:r w:rsidR="00901382" w:rsidRPr="00F61A07">
        <w:rPr>
          <w:rFonts w:ascii="Courier New" w:hAnsi="Courier New"/>
          <w:bCs/>
          <w:color w:val="auto"/>
          <w:sz w:val="24"/>
        </w:rPr>
        <w:t>) - 12 (</w:t>
      </w:r>
      <w:r w:rsidR="00D47EFE" w:rsidRPr="00F61A07">
        <w:rPr>
          <w:rFonts w:ascii="Courier New" w:hAnsi="Courier New"/>
          <w:bCs/>
          <w:color w:val="auto"/>
          <w:sz w:val="24"/>
        </w:rPr>
        <w:t>FOR.TE.</w:t>
      </w:r>
      <w:r w:rsidR="00901382" w:rsidRPr="00F61A07">
        <w:rPr>
          <w:rFonts w:ascii="Courier New" w:hAnsi="Courier New"/>
          <w:bCs/>
          <w:color w:val="auto"/>
          <w:sz w:val="24"/>
        </w:rPr>
        <w:t xml:space="preserve">) - 13 </w:t>
      </w:r>
      <w:r w:rsidR="006A020D">
        <w:rPr>
          <w:rFonts w:ascii="Courier New" w:hAnsi="Courier New"/>
          <w:bCs/>
          <w:color w:val="auto"/>
          <w:sz w:val="24"/>
        </w:rPr>
        <w:t>(R</w:t>
      </w:r>
      <w:r w:rsidR="00901382" w:rsidRPr="00F61A07">
        <w:rPr>
          <w:rFonts w:ascii="Courier New" w:hAnsi="Courier New"/>
          <w:bCs/>
          <w:color w:val="auto"/>
          <w:sz w:val="24"/>
        </w:rPr>
        <w:t>iconoscimento dei precedenti periodi di apprendistato) - 14 (</w:t>
      </w:r>
      <w:r w:rsidR="006A020D">
        <w:rPr>
          <w:rFonts w:ascii="Courier New" w:hAnsi="Courier New"/>
          <w:bCs/>
          <w:color w:val="auto"/>
          <w:sz w:val="24"/>
        </w:rPr>
        <w:t>O</w:t>
      </w:r>
      <w:r w:rsidR="00901382" w:rsidRPr="00F61A07">
        <w:rPr>
          <w:rFonts w:ascii="Courier New" w:hAnsi="Courier New"/>
          <w:bCs/>
          <w:color w:val="auto"/>
          <w:sz w:val="24"/>
        </w:rPr>
        <w:t>bblighi</w:t>
      </w:r>
      <w:r w:rsidR="006A020D">
        <w:rPr>
          <w:rFonts w:ascii="Courier New" w:hAnsi="Courier New"/>
          <w:bCs/>
          <w:color w:val="auto"/>
          <w:sz w:val="24"/>
        </w:rPr>
        <w:t xml:space="preserve"> </w:t>
      </w:r>
      <w:r w:rsidR="00901382" w:rsidRPr="00F61A07">
        <w:rPr>
          <w:rFonts w:ascii="Courier New" w:hAnsi="Courier New"/>
          <w:bCs/>
          <w:color w:val="auto"/>
          <w:sz w:val="24"/>
        </w:rPr>
        <w:tab/>
        <w:t>del</w:t>
      </w:r>
      <w:r w:rsidR="006A020D">
        <w:rPr>
          <w:rFonts w:ascii="Courier New" w:hAnsi="Courier New"/>
          <w:bCs/>
          <w:color w:val="auto"/>
          <w:sz w:val="24"/>
        </w:rPr>
        <w:t xml:space="preserve"> </w:t>
      </w:r>
      <w:r w:rsidR="00901382" w:rsidRPr="00F61A07">
        <w:rPr>
          <w:rFonts w:ascii="Courier New" w:hAnsi="Courier New"/>
          <w:bCs/>
          <w:color w:val="auto"/>
          <w:sz w:val="24"/>
        </w:rPr>
        <w:tab/>
        <w:t>datore di lavoro</w:t>
      </w:r>
      <w:r w:rsidR="00D93DDF" w:rsidRPr="00F61A07">
        <w:rPr>
          <w:rFonts w:ascii="Courier New" w:hAnsi="Courier New"/>
          <w:bCs/>
          <w:color w:val="auto"/>
          <w:sz w:val="24"/>
        </w:rPr>
        <w:t>) - 15 (</w:t>
      </w:r>
      <w:r w:rsidR="006A020D">
        <w:rPr>
          <w:rFonts w:ascii="Courier New" w:hAnsi="Courier New"/>
          <w:bCs/>
          <w:color w:val="auto"/>
          <w:sz w:val="24"/>
        </w:rPr>
        <w:t>D</w:t>
      </w:r>
      <w:r w:rsidR="00D93DDF" w:rsidRPr="00F61A07">
        <w:rPr>
          <w:rFonts w:ascii="Courier New" w:hAnsi="Courier New"/>
          <w:bCs/>
          <w:color w:val="auto"/>
          <w:sz w:val="24"/>
        </w:rPr>
        <w:t>overi  dell’apprendista) - 17 (</w:t>
      </w:r>
      <w:r w:rsidR="006A020D">
        <w:rPr>
          <w:rFonts w:ascii="Courier New" w:hAnsi="Courier New"/>
          <w:bCs/>
          <w:color w:val="auto"/>
          <w:sz w:val="24"/>
        </w:rPr>
        <w:t>P</w:t>
      </w:r>
      <w:r w:rsidR="00D93DDF" w:rsidRPr="00F61A07">
        <w:rPr>
          <w:rFonts w:ascii="Courier New" w:hAnsi="Courier New"/>
          <w:bCs/>
          <w:color w:val="auto"/>
          <w:sz w:val="24"/>
        </w:rPr>
        <w:t>ercentuale di conferma) - 20 (</w:t>
      </w:r>
      <w:r w:rsidR="006A020D">
        <w:rPr>
          <w:rFonts w:ascii="Courier New" w:hAnsi="Courier New"/>
          <w:bCs/>
          <w:color w:val="auto"/>
          <w:sz w:val="24"/>
        </w:rPr>
        <w:t>M</w:t>
      </w:r>
      <w:r w:rsidR="00D93DDF" w:rsidRPr="00F61A07">
        <w:rPr>
          <w:rFonts w:ascii="Courier New" w:hAnsi="Courier New"/>
          <w:bCs/>
          <w:color w:val="auto"/>
          <w:sz w:val="24"/>
        </w:rPr>
        <w:t>odalità di erogazione della formazione) - 21 (</w:t>
      </w:r>
      <w:r w:rsidR="006A020D">
        <w:rPr>
          <w:rFonts w:ascii="Courier New" w:hAnsi="Courier New"/>
          <w:bCs/>
          <w:color w:val="auto"/>
          <w:sz w:val="24"/>
        </w:rPr>
        <w:t>R</w:t>
      </w:r>
      <w:r w:rsidR="00D93DDF" w:rsidRPr="00F61A07">
        <w:rPr>
          <w:rFonts w:ascii="Courier New" w:hAnsi="Courier New"/>
          <w:bCs/>
          <w:color w:val="auto"/>
          <w:sz w:val="24"/>
        </w:rPr>
        <w:t>iconoscimento della qualifica e registrazione nel libretto formativo) - 23 (</w:t>
      </w:r>
      <w:r w:rsidR="006A020D">
        <w:rPr>
          <w:rFonts w:ascii="Courier New" w:hAnsi="Courier New"/>
          <w:bCs/>
          <w:color w:val="auto"/>
          <w:sz w:val="24"/>
        </w:rPr>
        <w:t>R</w:t>
      </w:r>
      <w:r w:rsidR="00D93DDF" w:rsidRPr="00F61A07">
        <w:rPr>
          <w:rFonts w:ascii="Courier New" w:hAnsi="Courier New"/>
          <w:bCs/>
          <w:color w:val="auto"/>
          <w:sz w:val="24"/>
        </w:rPr>
        <w:t xml:space="preserve">invio alla legge); </w:t>
      </w:r>
    </w:p>
    <w:p w:rsidR="006A020D" w:rsidRDefault="006A020D" w:rsidP="006A020D">
      <w:pPr>
        <w:pStyle w:val="Corpodeltesto20"/>
        <w:shd w:val="clear" w:color="auto" w:fill="auto"/>
        <w:spacing w:line="240" w:lineRule="auto"/>
        <w:ind w:left="0"/>
        <w:jc w:val="both"/>
        <w:rPr>
          <w:rFonts w:ascii="Courier New" w:hAnsi="Courier New"/>
          <w:bCs/>
          <w:color w:val="auto"/>
          <w:sz w:val="24"/>
        </w:rPr>
      </w:pPr>
    </w:p>
    <w:p w:rsidR="006A020D" w:rsidRDefault="006A020D" w:rsidP="006A020D">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D93DDF" w:rsidRPr="00F61A07">
        <w:rPr>
          <w:rFonts w:ascii="Courier New" w:hAnsi="Courier New"/>
          <w:bCs/>
          <w:color w:val="auto"/>
          <w:sz w:val="24"/>
        </w:rPr>
        <w:t xml:space="preserve">per le particolarità del settore, è fatta salva la possibilità di realizzare a livello aziendale intese per valorizzare e adeguare il percorso formativo a </w:t>
      </w:r>
      <w:r w:rsidR="00901382" w:rsidRPr="00F61A07">
        <w:rPr>
          <w:rFonts w:ascii="Courier New" w:hAnsi="Courier New"/>
          <w:bCs/>
          <w:color w:val="auto"/>
          <w:sz w:val="24"/>
        </w:rPr>
        <w:t>specifiche esigenze di organizzazione aziendale e del lavoro;</w:t>
      </w:r>
    </w:p>
    <w:p w:rsidR="006A020D" w:rsidRDefault="006A020D" w:rsidP="006A020D">
      <w:pPr>
        <w:pStyle w:val="Corpodeltesto20"/>
        <w:shd w:val="clear" w:color="auto" w:fill="auto"/>
        <w:spacing w:line="240" w:lineRule="auto"/>
        <w:ind w:left="0"/>
        <w:jc w:val="both"/>
        <w:rPr>
          <w:rFonts w:ascii="Courier New" w:hAnsi="Courier New"/>
          <w:bCs/>
          <w:color w:val="auto"/>
          <w:sz w:val="24"/>
        </w:rPr>
      </w:pPr>
    </w:p>
    <w:p w:rsidR="00961D46" w:rsidRPr="00F61A07" w:rsidRDefault="006A020D" w:rsidP="006A020D">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resta fermo quanto previsto nell'</w:t>
      </w:r>
      <w:r w:rsidR="00547666">
        <w:rPr>
          <w:rFonts w:ascii="Courier New" w:hAnsi="Courier New"/>
          <w:bCs/>
          <w:color w:val="auto"/>
          <w:sz w:val="24"/>
        </w:rPr>
        <w:t>A</w:t>
      </w:r>
      <w:r w:rsidR="00901382" w:rsidRPr="00F61A07">
        <w:rPr>
          <w:rFonts w:ascii="Courier New" w:hAnsi="Courier New"/>
          <w:bCs/>
          <w:color w:val="auto"/>
          <w:sz w:val="24"/>
        </w:rPr>
        <w:t>ccordo del 24 marzo 2012 sulle procedure di applicabilità da compiere presso gli Enti Bilaterali.</w:t>
      </w:r>
    </w:p>
    <w:p w:rsidR="00D93DDF" w:rsidRPr="00F61A07" w:rsidRDefault="00D93DD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895" w:name="bookmark916"/>
      <w:bookmarkStart w:id="896" w:name="bookmark917"/>
      <w:r w:rsidRPr="00F61A07">
        <w:rPr>
          <w:rFonts w:ascii="Courier New" w:hAnsi="Courier New"/>
          <w:b w:val="0"/>
          <w:color w:val="auto"/>
          <w:sz w:val="24"/>
        </w:rPr>
        <w:t>1 - PERIODO DI PROVA</w:t>
      </w:r>
      <w:bookmarkEnd w:id="895"/>
      <w:bookmarkEnd w:id="896"/>
    </w:p>
    <w:p w:rsidR="00D93DDF" w:rsidRPr="00F61A07" w:rsidRDefault="00D93DD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Compiuto il periodo di prova, l'assunzione dell'apprendista diviene definitiva.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Può essere convenuto un periodo di prova di durata non superiore a 60 giorni durante il quale è reciproco il diritto di risolvere il rapporto senza preavviso.</w:t>
      </w:r>
    </w:p>
    <w:p w:rsidR="001A64A0" w:rsidRPr="00F61A07" w:rsidRDefault="001A64A0" w:rsidP="0026223A">
      <w:pPr>
        <w:pStyle w:val="Titolo40"/>
        <w:shd w:val="clear" w:color="auto" w:fill="auto"/>
        <w:jc w:val="both"/>
        <w:outlineLvl w:val="9"/>
        <w:rPr>
          <w:rFonts w:ascii="Courier New" w:hAnsi="Courier New"/>
          <w:b w:val="0"/>
          <w:color w:val="auto"/>
          <w:sz w:val="24"/>
        </w:rPr>
      </w:pPr>
      <w:bookmarkStart w:id="897" w:name="bookmark918"/>
      <w:bookmarkStart w:id="898" w:name="bookmark919"/>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2 - TRATTAMENTO NORMATIVO</w:t>
      </w:r>
      <w:bookmarkEnd w:id="897"/>
      <w:bookmarkEnd w:id="898"/>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L'apprendista ha diritto, durante il periodo di apprendistato, allo </w:t>
      </w:r>
      <w:r w:rsidRPr="00F61A07">
        <w:rPr>
          <w:rFonts w:ascii="Courier New" w:hAnsi="Courier New"/>
          <w:bCs/>
          <w:color w:val="auto"/>
          <w:sz w:val="24"/>
        </w:rPr>
        <w:lastRenderedPageBreak/>
        <w:t>stesso trattamento normativo previsto dalla disciplina contrattuale nazionale del</w:t>
      </w:r>
      <w:r w:rsidR="00C34AF4">
        <w:rPr>
          <w:rFonts w:ascii="Courier New" w:hAnsi="Courier New"/>
          <w:bCs/>
          <w:color w:val="auto"/>
          <w:sz w:val="24"/>
        </w:rPr>
        <w:t xml:space="preserve"> </w:t>
      </w:r>
      <w:r w:rsidRPr="00F61A07">
        <w:rPr>
          <w:rFonts w:ascii="Courier New" w:hAnsi="Courier New"/>
          <w:bCs/>
          <w:color w:val="auto"/>
          <w:sz w:val="24"/>
        </w:rPr>
        <w:t>Terziario e dal Protocollo aggiuntivo degli Operatori di Vendita per i lavoratori appartenenti alla qualifica per la quale egli è stato assunto.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Nel rapporto di apprendistato il lavoro a tempo parziale avrà durata non inferiore al 60</w:t>
      </w:r>
      <w:r w:rsidR="00720414">
        <w:rPr>
          <w:rFonts w:ascii="Courier New" w:hAnsi="Courier New"/>
          <w:bCs/>
          <w:color w:val="auto"/>
          <w:sz w:val="24"/>
        </w:rPr>
        <w:t>%</w:t>
      </w:r>
      <w:r w:rsidRPr="00F61A07">
        <w:rPr>
          <w:rFonts w:ascii="Courier New" w:hAnsi="Courier New"/>
          <w:bCs/>
          <w:color w:val="auto"/>
          <w:sz w:val="24"/>
        </w:rPr>
        <w:t xml:space="preserve"> della prestazione di cui all'art. 8 del Protocollo aggiuntivo, ferme restando per l'apprendistato professionalizzante la formazione e le durate indicate nella tabella A</w:t>
      </w:r>
      <w:r w:rsidR="005D041F">
        <w:rPr>
          <w:rFonts w:ascii="Courier New" w:hAnsi="Courier New"/>
          <w:bCs/>
          <w:color w:val="auto"/>
          <w:sz w:val="24"/>
        </w:rPr>
        <w:t>)</w:t>
      </w:r>
      <w:r w:rsidRPr="00F61A07">
        <w:rPr>
          <w:rFonts w:ascii="Courier New" w:hAnsi="Courier New"/>
          <w:bCs/>
          <w:color w:val="auto"/>
          <w:sz w:val="24"/>
        </w:rPr>
        <w:t>.</w:t>
      </w:r>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1A64A0" w:rsidP="0026223A">
      <w:pPr>
        <w:pStyle w:val="Titolo40"/>
        <w:shd w:val="clear" w:color="auto" w:fill="auto"/>
        <w:jc w:val="both"/>
        <w:outlineLvl w:val="9"/>
        <w:rPr>
          <w:rFonts w:ascii="Courier New" w:hAnsi="Courier New"/>
          <w:b w:val="0"/>
          <w:color w:val="auto"/>
          <w:sz w:val="24"/>
        </w:rPr>
      </w:pPr>
      <w:bookmarkStart w:id="899" w:name="bookmark920"/>
      <w:bookmarkStart w:id="900" w:name="bookmark921"/>
      <w:r w:rsidRPr="00F61A07">
        <w:rPr>
          <w:rFonts w:ascii="Courier New" w:hAnsi="Courier New"/>
          <w:b w:val="0"/>
          <w:color w:val="auto"/>
          <w:sz w:val="24"/>
        </w:rPr>
        <w:t xml:space="preserve">3 - </w:t>
      </w:r>
      <w:r w:rsidR="00901382" w:rsidRPr="00F61A07">
        <w:rPr>
          <w:rFonts w:ascii="Courier New" w:hAnsi="Courier New"/>
          <w:b w:val="0"/>
          <w:color w:val="auto"/>
          <w:sz w:val="24"/>
        </w:rPr>
        <w:t>LIVELLI DI INQUADRAMENTO PROFESSIONALE E TRATTAMENTO ECONOMICO</w:t>
      </w:r>
      <w:bookmarkEnd w:id="899"/>
      <w:bookmarkEnd w:id="900"/>
    </w:p>
    <w:p w:rsidR="001A64A0" w:rsidRPr="00F61A07" w:rsidRDefault="001A64A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livelli di inquadramento professionale e il conseguente trattamento economico per gli apprendisti saranno i seguenti:</w:t>
      </w:r>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p w:rsidR="00CD139F" w:rsidRDefault="00901382" w:rsidP="00CD139F">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apprendistato finalizzato alla </w:t>
      </w:r>
      <w:r w:rsidR="001A64A0" w:rsidRPr="00F61A07">
        <w:rPr>
          <w:rFonts w:ascii="Courier New" w:hAnsi="Courier New"/>
          <w:bCs/>
          <w:color w:val="auto"/>
          <w:sz w:val="24"/>
        </w:rPr>
        <w:t>1a</w:t>
      </w:r>
      <w:r w:rsidRPr="00F61A07">
        <w:rPr>
          <w:rFonts w:ascii="Courier New" w:hAnsi="Courier New"/>
          <w:bCs/>
          <w:color w:val="auto"/>
          <w:sz w:val="24"/>
        </w:rPr>
        <w:t xml:space="preserve"> categoria:</w:t>
      </w:r>
    </w:p>
    <w:p w:rsidR="00CD139F" w:rsidRDefault="00CD139F" w:rsidP="00CD139F">
      <w:pPr>
        <w:pStyle w:val="Corpodeltesto20"/>
        <w:shd w:val="clear" w:color="auto" w:fill="auto"/>
        <w:spacing w:line="240" w:lineRule="auto"/>
        <w:ind w:left="0"/>
        <w:jc w:val="both"/>
        <w:rPr>
          <w:rFonts w:ascii="Courier New" w:hAnsi="Courier New"/>
          <w:bCs/>
          <w:color w:val="auto"/>
          <w:sz w:val="24"/>
        </w:rPr>
      </w:pPr>
    </w:p>
    <w:p w:rsidR="00CD139F" w:rsidRDefault="00CD139F" w:rsidP="00CD139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1 livello inferiore per i primi 18 mesi;</w:t>
      </w:r>
    </w:p>
    <w:p w:rsidR="00CD139F" w:rsidRDefault="00CD139F" w:rsidP="00CD139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livello di inquadramento corrispondente alla qualifica finale</w:t>
      </w:r>
      <w:r>
        <w:rPr>
          <w:rFonts w:ascii="Courier New" w:hAnsi="Courier New"/>
          <w:bCs/>
          <w:color w:val="auto"/>
          <w:sz w:val="24"/>
        </w:rPr>
        <w:t xml:space="preserve"> </w:t>
      </w:r>
    </w:p>
    <w:p w:rsidR="001A64A0" w:rsidRPr="00F61A07" w:rsidRDefault="00CD139F" w:rsidP="00CD139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per 18 mesi</w:t>
      </w:r>
      <w:r w:rsidR="001A64A0" w:rsidRPr="00F61A07">
        <w:rPr>
          <w:rFonts w:ascii="Courier New" w:hAnsi="Courier New"/>
          <w:bCs/>
          <w:color w:val="auto"/>
          <w:sz w:val="24"/>
        </w:rPr>
        <w:t>;</w:t>
      </w:r>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p w:rsidR="00CD139F" w:rsidRDefault="00901382" w:rsidP="00CD139F">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apprendistato finalizzato alla </w:t>
      </w:r>
      <w:r w:rsidR="001A64A0" w:rsidRPr="00F61A07">
        <w:rPr>
          <w:rFonts w:ascii="Courier New" w:hAnsi="Courier New"/>
          <w:bCs/>
          <w:color w:val="auto"/>
          <w:sz w:val="24"/>
        </w:rPr>
        <w:t>2a</w:t>
      </w:r>
      <w:r w:rsidRPr="00F61A07">
        <w:rPr>
          <w:rFonts w:ascii="Courier New" w:hAnsi="Courier New"/>
          <w:bCs/>
          <w:color w:val="auto"/>
          <w:sz w:val="24"/>
        </w:rPr>
        <w:t xml:space="preserve"> categoria:</w:t>
      </w:r>
    </w:p>
    <w:p w:rsidR="00CD139F" w:rsidRDefault="00CD139F" w:rsidP="00CD139F">
      <w:pPr>
        <w:pStyle w:val="Corpodeltesto20"/>
        <w:shd w:val="clear" w:color="auto" w:fill="auto"/>
        <w:spacing w:line="240" w:lineRule="auto"/>
        <w:ind w:left="0"/>
        <w:jc w:val="both"/>
        <w:rPr>
          <w:rFonts w:ascii="Courier New" w:hAnsi="Courier New"/>
          <w:bCs/>
          <w:color w:val="auto"/>
          <w:sz w:val="24"/>
        </w:rPr>
      </w:pPr>
    </w:p>
    <w:p w:rsidR="00CD139F" w:rsidRDefault="00CD139F" w:rsidP="00CD139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livello di inquadramento corrispondente alla qualifica finale </w:t>
      </w:r>
    </w:p>
    <w:p w:rsidR="00961D46" w:rsidRPr="00F61A07" w:rsidRDefault="00CD139F" w:rsidP="00CD139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per l'intero periodo</w:t>
      </w:r>
      <w:r w:rsidR="001A64A0" w:rsidRPr="00F61A07">
        <w:rPr>
          <w:rFonts w:ascii="Courier New" w:hAnsi="Courier New"/>
          <w:bCs/>
          <w:color w:val="auto"/>
          <w:sz w:val="24"/>
        </w:rPr>
        <w:t>.</w:t>
      </w:r>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7B588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vietato stabilire il compenso dell'apprendista secondo tariffe di cottimo.</w:t>
      </w:r>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1A64A0" w:rsidP="0026223A">
      <w:pPr>
        <w:pStyle w:val="Titolo40"/>
        <w:shd w:val="clear" w:color="auto" w:fill="auto"/>
        <w:jc w:val="both"/>
        <w:outlineLvl w:val="9"/>
        <w:rPr>
          <w:rFonts w:ascii="Courier New" w:hAnsi="Courier New"/>
          <w:b w:val="0"/>
          <w:color w:val="auto"/>
          <w:sz w:val="24"/>
        </w:rPr>
      </w:pPr>
      <w:bookmarkStart w:id="901" w:name="bookmark922"/>
      <w:bookmarkStart w:id="902" w:name="bookmark923"/>
      <w:r w:rsidRPr="00F61A07">
        <w:rPr>
          <w:rFonts w:ascii="Courier New" w:hAnsi="Courier New"/>
          <w:b w:val="0"/>
          <w:color w:val="auto"/>
          <w:sz w:val="24"/>
        </w:rPr>
        <w:t xml:space="preserve">4 </w:t>
      </w:r>
      <w:r w:rsidR="00901382" w:rsidRPr="00F61A07">
        <w:rPr>
          <w:rFonts w:ascii="Courier New" w:hAnsi="Courier New"/>
          <w:b w:val="0"/>
          <w:color w:val="auto"/>
          <w:sz w:val="24"/>
        </w:rPr>
        <w:t>- SFERA DI APPLICAZIONE</w:t>
      </w:r>
      <w:bookmarkEnd w:id="901"/>
      <w:bookmarkEnd w:id="902"/>
    </w:p>
    <w:p w:rsidR="001A64A0" w:rsidRPr="00F61A07" w:rsidRDefault="001A64A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L'apprendistato professionalizzante, quale contratto a contenuto formativo volto all</w:t>
      </w:r>
      <w:r w:rsidR="001A64A0" w:rsidRPr="00F61A07">
        <w:rPr>
          <w:rFonts w:ascii="Courier New" w:hAnsi="Courier New"/>
          <w:bCs/>
          <w:color w:val="auto"/>
          <w:sz w:val="24"/>
        </w:rPr>
        <w:t xml:space="preserve">a </w:t>
      </w:r>
      <w:r w:rsidRPr="00F61A07">
        <w:rPr>
          <w:rFonts w:ascii="Courier New" w:hAnsi="Courier New"/>
          <w:bCs/>
          <w:color w:val="auto"/>
          <w:sz w:val="24"/>
        </w:rPr>
        <w:t>acquisizione di specifiche competenze professionali, è ammesso per tutte le qualifiche e mansioni previste nel Protocollo aggiuntivo degli operatori di vendita.</w:t>
      </w:r>
    </w:p>
    <w:p w:rsidR="001A64A0" w:rsidRPr="00F61A07" w:rsidRDefault="001A64A0" w:rsidP="0026223A">
      <w:pPr>
        <w:pStyle w:val="Titolo40"/>
        <w:shd w:val="clear" w:color="auto" w:fill="auto"/>
        <w:jc w:val="both"/>
        <w:outlineLvl w:val="9"/>
        <w:rPr>
          <w:rFonts w:ascii="Courier New" w:hAnsi="Courier New"/>
          <w:b w:val="0"/>
          <w:color w:val="auto"/>
          <w:sz w:val="24"/>
        </w:rPr>
      </w:pPr>
      <w:bookmarkStart w:id="903" w:name="bookmark924"/>
      <w:bookmarkStart w:id="904" w:name="bookmark925"/>
    </w:p>
    <w:p w:rsidR="00961D46" w:rsidRPr="00F61A07" w:rsidRDefault="001A64A0"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5 - </w:t>
      </w:r>
      <w:r w:rsidR="00901382" w:rsidRPr="00F61A07">
        <w:rPr>
          <w:rFonts w:ascii="Courier New" w:hAnsi="Courier New"/>
          <w:b w:val="0"/>
          <w:color w:val="auto"/>
          <w:sz w:val="24"/>
        </w:rPr>
        <w:t>DURATA</w:t>
      </w:r>
      <w:bookmarkEnd w:id="903"/>
      <w:bookmarkEnd w:id="904"/>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rapporto di apprendistato si estingue in relazione alle qualifiche da conseguire secondo le scadenze di seguito indicate e secondo la progressione di cui all'art. 3:</w:t>
      </w:r>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tbl>
      <w:tblPr>
        <w:tblOverlap w:val="never"/>
        <w:tblW w:w="0" w:type="auto"/>
        <w:tblCellMar>
          <w:left w:w="10" w:type="dxa"/>
          <w:right w:w="10" w:type="dxa"/>
        </w:tblCellMar>
        <w:tblLook w:val="0000" w:firstRow="0" w:lastRow="0" w:firstColumn="0" w:lastColumn="0" w:noHBand="0" w:noVBand="0"/>
      </w:tblPr>
      <w:tblGrid>
        <w:gridCol w:w="1129"/>
        <w:gridCol w:w="567"/>
      </w:tblGrid>
      <w:tr w:rsidR="001878B6" w:rsidRPr="00F61A07" w:rsidTr="00487763">
        <w:trPr>
          <w:cantSplit/>
        </w:trPr>
        <w:tc>
          <w:tcPr>
            <w:tcW w:w="1129"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1a cat</w:t>
            </w:r>
            <w:r w:rsidR="001A64A0" w:rsidRPr="00F61A07">
              <w:rPr>
                <w:rFonts w:ascii="Courier New" w:eastAsia="Arial" w:hAnsi="Courier New" w:cs="Arial"/>
                <w:bCs/>
                <w:color w:val="auto"/>
                <w:sz w:val="24"/>
                <w:szCs w:val="36"/>
              </w:rPr>
              <w:t>.</w:t>
            </w:r>
          </w:p>
        </w:tc>
        <w:tc>
          <w:tcPr>
            <w:tcW w:w="567"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szCs w:val="36"/>
              </w:rPr>
            </w:pPr>
            <w:r w:rsidRPr="00F61A07">
              <w:rPr>
                <w:rFonts w:ascii="Courier New" w:eastAsia="Arial" w:hAnsi="Courier New" w:cs="Arial"/>
                <w:bCs/>
                <w:color w:val="auto"/>
                <w:sz w:val="24"/>
                <w:szCs w:val="36"/>
              </w:rPr>
              <w:t>36</w:t>
            </w:r>
          </w:p>
        </w:tc>
      </w:tr>
      <w:tr w:rsidR="001878B6" w:rsidRPr="00F61A07" w:rsidTr="00487763">
        <w:trPr>
          <w:cantSplit/>
        </w:trPr>
        <w:tc>
          <w:tcPr>
            <w:tcW w:w="1129"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2a cat</w:t>
            </w:r>
            <w:r w:rsidR="001A64A0" w:rsidRPr="00F61A07">
              <w:rPr>
                <w:rFonts w:ascii="Courier New" w:eastAsia="Arial" w:hAnsi="Courier New" w:cs="Arial"/>
                <w:bCs/>
                <w:color w:val="auto"/>
                <w:sz w:val="24"/>
                <w:szCs w:val="36"/>
              </w:rPr>
              <w: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4"/>
                <w:szCs w:val="36"/>
              </w:rPr>
            </w:pPr>
            <w:r w:rsidRPr="00F61A07">
              <w:rPr>
                <w:rFonts w:ascii="Courier New" w:eastAsia="Arial" w:hAnsi="Courier New" w:cs="Arial"/>
                <w:bCs/>
                <w:color w:val="auto"/>
                <w:sz w:val="24"/>
                <w:szCs w:val="36"/>
              </w:rPr>
              <w:t>36</w:t>
            </w:r>
          </w:p>
        </w:tc>
      </w:tr>
    </w:tbl>
    <w:p w:rsidR="00961D46" w:rsidRPr="00F61A07" w:rsidRDefault="00961D46" w:rsidP="0026223A">
      <w:pPr>
        <w:jc w:val="both"/>
        <w:rPr>
          <w:rFonts w:ascii="Courier New" w:hAnsi="Courier New"/>
          <w:bCs/>
          <w:color w:val="auto"/>
        </w:rPr>
      </w:pPr>
    </w:p>
    <w:p w:rsidR="00961D46" w:rsidRPr="00F61A07" w:rsidRDefault="001A64A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6 </w:t>
      </w:r>
      <w:r w:rsidR="00CD139F">
        <w:rPr>
          <w:rFonts w:ascii="Courier New" w:hAnsi="Courier New"/>
          <w:bCs/>
          <w:color w:val="auto"/>
          <w:sz w:val="24"/>
        </w:rPr>
        <w:t>–</w:t>
      </w:r>
      <w:r w:rsidRPr="00F61A07">
        <w:rPr>
          <w:rFonts w:ascii="Courier New" w:hAnsi="Courier New"/>
          <w:bCs/>
          <w:color w:val="auto"/>
          <w:sz w:val="24"/>
        </w:rPr>
        <w:t xml:space="preserve"> </w:t>
      </w:r>
      <w:r w:rsidR="000F66C5" w:rsidRPr="00F61A07">
        <w:rPr>
          <w:rFonts w:ascii="Courier New" w:hAnsi="Courier New"/>
          <w:bCs/>
          <w:color w:val="auto"/>
          <w:sz w:val="24"/>
        </w:rPr>
        <w:t>ATTIVITÀ</w:t>
      </w:r>
      <w:r w:rsidR="00CD139F">
        <w:rPr>
          <w:rFonts w:ascii="Courier New" w:hAnsi="Courier New"/>
          <w:bCs/>
          <w:color w:val="auto"/>
          <w:sz w:val="24"/>
        </w:rPr>
        <w:t xml:space="preserve"> </w:t>
      </w:r>
      <w:r w:rsidR="00901382" w:rsidRPr="00F61A07">
        <w:rPr>
          <w:rFonts w:ascii="Courier New" w:hAnsi="Courier New"/>
          <w:bCs/>
          <w:color w:val="auto"/>
          <w:sz w:val="24"/>
        </w:rPr>
        <w:t>FORMATIVA: DURATA E CONTENUTI</w:t>
      </w:r>
    </w:p>
    <w:p w:rsidR="001A64A0" w:rsidRPr="00F61A07" w:rsidRDefault="001A64A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Si definisce qualificazione l'esito di un percorso con obiettivi</w:t>
      </w:r>
      <w:r w:rsidR="00CD139F">
        <w:rPr>
          <w:rFonts w:ascii="Courier New" w:hAnsi="Courier New"/>
          <w:bCs/>
          <w:color w:val="auto"/>
          <w:sz w:val="24"/>
        </w:rPr>
        <w:t xml:space="preserve"> </w:t>
      </w:r>
      <w:r w:rsidRPr="00F61A07">
        <w:rPr>
          <w:rFonts w:ascii="Courier New" w:hAnsi="Courier New"/>
          <w:bCs/>
          <w:color w:val="auto"/>
          <w:sz w:val="24"/>
        </w:rPr>
        <w:t>professionalizzanti da realizzarsi, attraverso modalità di formazione interna, in affiancamento, o esterna finalizzato all</w:t>
      </w:r>
      <w:r w:rsidR="001A64A0" w:rsidRPr="00F61A07">
        <w:rPr>
          <w:rFonts w:ascii="Courier New" w:hAnsi="Courier New"/>
          <w:bCs/>
          <w:color w:val="auto"/>
          <w:sz w:val="24"/>
        </w:rPr>
        <w:t xml:space="preserve">a </w:t>
      </w:r>
      <w:r w:rsidRPr="00F61A07">
        <w:rPr>
          <w:rFonts w:ascii="Courier New" w:hAnsi="Courier New"/>
          <w:bCs/>
          <w:color w:val="auto"/>
          <w:sz w:val="24"/>
        </w:rPr>
        <w:t>acquisizione dell'insieme delle corrispondenti competenze.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percorso formativo dell'apprendista è definito in relazione alla </w:t>
      </w:r>
      <w:r w:rsidRPr="00F61A07">
        <w:rPr>
          <w:rFonts w:ascii="Courier New" w:hAnsi="Courier New"/>
          <w:bCs/>
          <w:color w:val="auto"/>
          <w:sz w:val="24"/>
        </w:rPr>
        <w:lastRenderedPageBreak/>
        <w:t xml:space="preserve">qualifica professionale e al livello d'inquadramento previsto dal Protocollo aggiuntivo che l'apprendista dovrà raggiungere (vedi </w:t>
      </w:r>
      <w:r w:rsidR="001A64A0" w:rsidRPr="00F61A07">
        <w:rPr>
          <w:rFonts w:ascii="Courier New" w:hAnsi="Courier New"/>
          <w:bCs/>
          <w:color w:val="auto"/>
          <w:sz w:val="24"/>
        </w:rPr>
        <w:t>a</w:t>
      </w:r>
      <w:r w:rsidRPr="00F61A07">
        <w:rPr>
          <w:rFonts w:ascii="Courier New" w:hAnsi="Courier New"/>
          <w:bCs/>
          <w:color w:val="auto"/>
          <w:sz w:val="24"/>
        </w:rPr>
        <w:t>ll</w:t>
      </w:r>
      <w:r w:rsidR="00CD139F">
        <w:rPr>
          <w:rFonts w:ascii="Courier New" w:hAnsi="Courier New"/>
          <w:bCs/>
          <w:color w:val="auto"/>
          <w:sz w:val="24"/>
        </w:rPr>
        <w:t xml:space="preserve">. </w:t>
      </w:r>
      <w:r w:rsidRPr="00F61A07">
        <w:rPr>
          <w:rFonts w:ascii="Courier New" w:hAnsi="Courier New"/>
          <w:bCs/>
          <w:color w:val="auto"/>
          <w:sz w:val="24"/>
        </w:rPr>
        <w:t>1), entro i limiti di durata massima che può avere il contratto di apprendistato fissati dall'art. 5.</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tal senso, i requisiti della formazione professionalizzante in termini quantitativi sono quelli indicati nella tabella A, che costituisce parte integrante del presente </w:t>
      </w:r>
      <w:r w:rsidR="00547666">
        <w:rPr>
          <w:rFonts w:ascii="Courier New" w:hAnsi="Courier New"/>
          <w:bCs/>
          <w:color w:val="auto"/>
          <w:sz w:val="24"/>
        </w:rPr>
        <w:t>A</w:t>
      </w:r>
      <w:r w:rsidRPr="00F61A07">
        <w:rPr>
          <w:rFonts w:ascii="Courier New" w:hAnsi="Courier New"/>
          <w:bCs/>
          <w:color w:val="auto"/>
          <w:sz w:val="24"/>
        </w:rPr>
        <w:t>ccordo.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 fine di garantire un</w:t>
      </w:r>
      <w:r w:rsidR="001A64A0" w:rsidRPr="00F61A07">
        <w:rPr>
          <w:rFonts w:ascii="Courier New" w:hAnsi="Courier New"/>
          <w:bCs/>
          <w:color w:val="auto"/>
          <w:sz w:val="24"/>
        </w:rPr>
        <w:t xml:space="preserve">a </w:t>
      </w:r>
      <w:r w:rsidRPr="00F61A07">
        <w:rPr>
          <w:rFonts w:ascii="Courier New" w:hAnsi="Courier New"/>
          <w:bCs/>
          <w:color w:val="auto"/>
          <w:sz w:val="24"/>
        </w:rPr>
        <w:t>idonea formazione teorico-pratica dell'apprendista, vengono indicate nella tabella A</w:t>
      </w:r>
      <w:r w:rsidR="00CD139F">
        <w:rPr>
          <w:rFonts w:ascii="Courier New" w:hAnsi="Courier New"/>
          <w:bCs/>
          <w:color w:val="auto"/>
          <w:sz w:val="24"/>
        </w:rPr>
        <w:t>)</w:t>
      </w:r>
      <w:r w:rsidRPr="00F61A07">
        <w:rPr>
          <w:rFonts w:ascii="Courier New" w:hAnsi="Courier New"/>
          <w:bCs/>
          <w:color w:val="auto"/>
          <w:sz w:val="24"/>
        </w:rPr>
        <w:t xml:space="preserve"> le ore di formazione che dovranno essere erogate, ferma restando la possibilità di anticipare in tutto o in parte l'attività formativa prevista per le annualità successive.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registrazione della formazione erogata, in assenza del libretto formativo del cittadino, potrà avvenire anche attraverso supporti informatici e fogli firma.</w:t>
      </w:r>
    </w:p>
    <w:p w:rsidR="001A64A0" w:rsidRPr="00F61A07" w:rsidRDefault="001A64A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1A64A0" w:rsidP="0026223A">
      <w:pPr>
        <w:pStyle w:val="Titolo40"/>
        <w:shd w:val="clear" w:color="auto" w:fill="auto"/>
        <w:jc w:val="both"/>
        <w:outlineLvl w:val="9"/>
        <w:rPr>
          <w:rFonts w:ascii="Courier New" w:hAnsi="Courier New"/>
          <w:b w:val="0"/>
          <w:color w:val="auto"/>
          <w:sz w:val="24"/>
        </w:rPr>
      </w:pPr>
      <w:bookmarkStart w:id="905" w:name="bookmark926"/>
      <w:bookmarkStart w:id="906" w:name="bookmark927"/>
      <w:r w:rsidRPr="00F61A07">
        <w:rPr>
          <w:rFonts w:ascii="Courier New" w:hAnsi="Courier New"/>
          <w:b w:val="0"/>
          <w:color w:val="auto"/>
          <w:sz w:val="24"/>
        </w:rPr>
        <w:t xml:space="preserve">Tabella </w:t>
      </w:r>
      <w:r w:rsidR="00901382" w:rsidRPr="00F61A07">
        <w:rPr>
          <w:rFonts w:ascii="Courier New" w:hAnsi="Courier New"/>
          <w:b w:val="0"/>
          <w:color w:val="auto"/>
          <w:sz w:val="24"/>
        </w:rPr>
        <w:t>A</w:t>
      </w:r>
      <w:bookmarkEnd w:id="905"/>
      <w:bookmarkEnd w:id="906"/>
      <w:r w:rsidR="00CD139F">
        <w:rPr>
          <w:rFonts w:ascii="Courier New" w:hAnsi="Courier New"/>
          <w:b w:val="0"/>
          <w:color w:val="auto"/>
          <w:sz w:val="24"/>
        </w:rPr>
        <w:t>)</w:t>
      </w:r>
    </w:p>
    <w:p w:rsidR="001A64A0" w:rsidRPr="00F61A07" w:rsidRDefault="001A64A0" w:rsidP="0026223A">
      <w:pPr>
        <w:pStyle w:val="Titolo40"/>
        <w:shd w:val="clear" w:color="auto" w:fill="auto"/>
        <w:jc w:val="both"/>
        <w:outlineLvl w:val="9"/>
        <w:rPr>
          <w:rFonts w:ascii="Courier New" w:hAnsi="Courier New"/>
          <w:b w:val="0"/>
          <w:color w:val="auto"/>
          <w:sz w:val="24"/>
        </w:rPr>
      </w:pPr>
    </w:p>
    <w:tbl>
      <w:tblPr>
        <w:tblOverlap w:val="never"/>
        <w:tblW w:w="10060" w:type="dxa"/>
        <w:tblCellMar>
          <w:left w:w="10" w:type="dxa"/>
          <w:right w:w="10" w:type="dxa"/>
        </w:tblCellMar>
        <w:tblLook w:val="0000" w:firstRow="0" w:lastRow="0" w:firstColumn="0" w:lastColumn="0" w:noHBand="0" w:noVBand="0"/>
      </w:tblPr>
      <w:tblGrid>
        <w:gridCol w:w="4815"/>
        <w:gridCol w:w="4035"/>
        <w:gridCol w:w="1210"/>
      </w:tblGrid>
      <w:tr w:rsidR="001878B6" w:rsidRPr="00F61A07" w:rsidTr="00781A35">
        <w:trPr>
          <w:cantSplit/>
        </w:trPr>
        <w:tc>
          <w:tcPr>
            <w:tcW w:w="4815" w:type="dxa"/>
            <w:tcBorders>
              <w:top w:val="single" w:sz="4" w:space="0" w:color="auto"/>
              <w:left w:val="single" w:sz="4" w:space="0" w:color="auto"/>
            </w:tcBorders>
            <w:shd w:val="clear" w:color="auto" w:fill="FFFFFF"/>
            <w:vAlign w:val="bottom"/>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PROFILIPROFESSIONALI</w:t>
            </w:r>
          </w:p>
          <w:p w:rsidR="00E91FDF" w:rsidRPr="00F61A07" w:rsidRDefault="00E91FDF" w:rsidP="0026223A">
            <w:pPr>
              <w:pStyle w:val="Altro0"/>
              <w:shd w:val="clear" w:color="auto" w:fill="auto"/>
              <w:spacing w:line="240" w:lineRule="auto"/>
              <w:jc w:val="center"/>
              <w:rPr>
                <w:rFonts w:ascii="Courier New" w:hAnsi="Courier New"/>
                <w:bCs/>
                <w:color w:val="auto"/>
                <w:sz w:val="20"/>
              </w:rPr>
            </w:pPr>
          </w:p>
        </w:tc>
        <w:tc>
          <w:tcPr>
            <w:tcW w:w="4035" w:type="dxa"/>
            <w:tcBorders>
              <w:top w:val="single" w:sz="4" w:space="0" w:color="auto"/>
              <w:left w:val="single" w:sz="4" w:space="0" w:color="auto"/>
            </w:tcBorders>
            <w:shd w:val="clear" w:color="auto" w:fill="FFFFFF"/>
            <w:vAlign w:val="bottom"/>
          </w:tcPr>
          <w:p w:rsidR="00E91FDF" w:rsidRPr="00F61A07" w:rsidRDefault="00E91FD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o</w:t>
            </w:r>
            <w:r w:rsidR="00901382" w:rsidRPr="00F61A07">
              <w:rPr>
                <w:rFonts w:ascii="Courier New" w:hAnsi="Courier New"/>
                <w:bCs/>
                <w:color w:val="auto"/>
                <w:sz w:val="20"/>
              </w:rPr>
              <w:t>re complessive</w:t>
            </w:r>
          </w:p>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di formazione professionalizzante</w:t>
            </w:r>
          </w:p>
          <w:p w:rsidR="00E91FDF" w:rsidRPr="00F61A07" w:rsidRDefault="00E91FDF" w:rsidP="0026223A">
            <w:pPr>
              <w:pStyle w:val="Altro0"/>
              <w:shd w:val="clear" w:color="auto" w:fill="auto"/>
              <w:spacing w:line="240" w:lineRule="auto"/>
              <w:jc w:val="center"/>
              <w:rPr>
                <w:rFonts w:ascii="Courier New" w:hAnsi="Courier New"/>
                <w:bCs/>
                <w:color w:val="auto"/>
                <w:sz w:val="20"/>
              </w:rPr>
            </w:pPr>
          </w:p>
        </w:tc>
        <w:tc>
          <w:tcPr>
            <w:tcW w:w="1210" w:type="dxa"/>
            <w:tcBorders>
              <w:top w:val="single" w:sz="4" w:space="0" w:color="auto"/>
              <w:left w:val="single" w:sz="4" w:space="0" w:color="auto"/>
              <w:right w:val="single" w:sz="4" w:space="0" w:color="auto"/>
            </w:tcBorders>
            <w:shd w:val="clear" w:color="auto" w:fill="FFFFFF"/>
            <w:vAlign w:val="bottom"/>
          </w:tcPr>
          <w:p w:rsidR="00961D46" w:rsidRPr="00F61A07" w:rsidRDefault="00CD139F"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durata</w:t>
            </w:r>
          </w:p>
          <w:p w:rsidR="00E91FDF" w:rsidRPr="00F61A07" w:rsidRDefault="00E91FDF" w:rsidP="0026223A">
            <w:pPr>
              <w:pStyle w:val="Altro0"/>
              <w:shd w:val="clear" w:color="auto" w:fill="auto"/>
              <w:spacing w:line="240" w:lineRule="auto"/>
              <w:jc w:val="center"/>
              <w:rPr>
                <w:rFonts w:ascii="Courier New" w:hAnsi="Courier New"/>
                <w:bCs/>
                <w:color w:val="auto"/>
                <w:sz w:val="20"/>
              </w:rPr>
            </w:pPr>
          </w:p>
        </w:tc>
      </w:tr>
      <w:tr w:rsidR="001878B6" w:rsidRPr="00F61A07" w:rsidTr="00781A35">
        <w:trPr>
          <w:cantSplit/>
        </w:trPr>
        <w:tc>
          <w:tcPr>
            <w:tcW w:w="4815" w:type="dxa"/>
            <w:tcBorders>
              <w:top w:val="single" w:sz="4" w:space="0" w:color="auto"/>
              <w:left w:val="single" w:sz="4" w:space="0" w:color="auto"/>
            </w:tcBorders>
            <w:shd w:val="clear" w:color="auto" w:fill="FFFFFF"/>
            <w:vAlign w:val="bottom"/>
          </w:tcPr>
          <w:p w:rsidR="00CD139F" w:rsidRDefault="00CD139F" w:rsidP="0026223A">
            <w:pPr>
              <w:pStyle w:val="Altro0"/>
              <w:shd w:val="clear" w:color="auto" w:fill="auto"/>
              <w:spacing w:line="240" w:lineRule="auto"/>
              <w:jc w:val="both"/>
              <w:rPr>
                <w:rFonts w:ascii="Courier New" w:eastAsia="Arial" w:hAnsi="Courier New" w:cs="Arial"/>
                <w:bCs/>
                <w:color w:val="auto"/>
                <w:sz w:val="20"/>
                <w:szCs w:val="36"/>
              </w:rPr>
            </w:pPr>
          </w:p>
          <w:p w:rsidR="00E91FDF" w:rsidRPr="00F61A07" w:rsidRDefault="00901382" w:rsidP="0026223A">
            <w:pPr>
              <w:pStyle w:val="Altro0"/>
              <w:shd w:val="clear" w:color="auto" w:fill="auto"/>
              <w:spacing w:line="240" w:lineRule="auto"/>
              <w:jc w:val="both"/>
              <w:rPr>
                <w:rFonts w:ascii="Courier New" w:eastAsia="Arial" w:hAnsi="Courier New" w:cs="Arial"/>
                <w:bCs/>
                <w:color w:val="auto"/>
                <w:sz w:val="20"/>
                <w:szCs w:val="36"/>
              </w:rPr>
            </w:pPr>
            <w:r w:rsidRPr="00F61A07">
              <w:rPr>
                <w:rFonts w:ascii="Courier New" w:eastAsia="Arial" w:hAnsi="Courier New" w:cs="Arial"/>
                <w:bCs/>
                <w:color w:val="auto"/>
                <w:sz w:val="20"/>
                <w:szCs w:val="36"/>
              </w:rPr>
              <w:t xml:space="preserve">specifiche conoscenze tecniche </w:t>
            </w:r>
          </w:p>
          <w:p w:rsidR="00E91FDF" w:rsidRPr="00F61A07" w:rsidRDefault="00901382" w:rsidP="0026223A">
            <w:pPr>
              <w:pStyle w:val="Altro0"/>
              <w:shd w:val="clear" w:color="auto" w:fill="auto"/>
              <w:spacing w:line="240" w:lineRule="auto"/>
              <w:jc w:val="both"/>
              <w:rPr>
                <w:rFonts w:ascii="Courier New" w:eastAsia="Arial" w:hAnsi="Courier New" w:cs="Arial"/>
                <w:bCs/>
                <w:color w:val="auto"/>
                <w:sz w:val="20"/>
                <w:szCs w:val="36"/>
              </w:rPr>
            </w:pPr>
            <w:r w:rsidRPr="00F61A07">
              <w:rPr>
                <w:rFonts w:ascii="Courier New" w:eastAsia="Arial" w:hAnsi="Courier New" w:cs="Arial"/>
                <w:bCs/>
                <w:color w:val="auto"/>
                <w:sz w:val="20"/>
                <w:szCs w:val="36"/>
              </w:rPr>
              <w:t>e particolari capacità tecnico</w:t>
            </w:r>
            <w:r w:rsidR="00E91FDF" w:rsidRPr="00F61A07">
              <w:rPr>
                <w:rFonts w:ascii="Courier New" w:eastAsia="Arial" w:hAnsi="Courier New" w:cs="Arial"/>
                <w:bCs/>
                <w:color w:val="auto"/>
                <w:sz w:val="20"/>
                <w:szCs w:val="36"/>
              </w:rPr>
              <w:t>-</w:t>
            </w:r>
            <w:r w:rsidRPr="00F61A07">
              <w:rPr>
                <w:rFonts w:ascii="Courier New" w:eastAsia="Arial" w:hAnsi="Courier New" w:cs="Arial"/>
                <w:bCs/>
                <w:color w:val="auto"/>
                <w:sz w:val="20"/>
                <w:szCs w:val="36"/>
              </w:rPr>
              <w:t>pratiche</w:t>
            </w:r>
          </w:p>
          <w:p w:rsidR="00961D46" w:rsidRPr="00F61A07" w:rsidRDefault="00901382" w:rsidP="0026223A">
            <w:pPr>
              <w:pStyle w:val="Altro0"/>
              <w:shd w:val="clear" w:color="auto" w:fill="auto"/>
              <w:spacing w:line="240" w:lineRule="auto"/>
              <w:jc w:val="both"/>
              <w:rPr>
                <w:rFonts w:ascii="Courier New" w:eastAsia="Arial" w:hAnsi="Courier New" w:cs="Arial"/>
                <w:bCs/>
                <w:color w:val="auto"/>
                <w:sz w:val="20"/>
                <w:szCs w:val="36"/>
              </w:rPr>
            </w:pPr>
            <w:r w:rsidRPr="00F61A07">
              <w:rPr>
                <w:rFonts w:ascii="Courier New" w:eastAsia="Arial" w:hAnsi="Courier New" w:cs="Arial"/>
                <w:bCs/>
                <w:color w:val="auto"/>
                <w:sz w:val="20"/>
                <w:szCs w:val="36"/>
              </w:rPr>
              <w:t>(inquadramento finale alla 1a cat</w:t>
            </w:r>
            <w:r w:rsidR="00781A35">
              <w:rPr>
                <w:rFonts w:ascii="Courier New" w:eastAsia="Arial" w:hAnsi="Courier New" w:cs="Arial"/>
                <w:bCs/>
                <w:color w:val="auto"/>
                <w:sz w:val="20"/>
                <w:szCs w:val="36"/>
              </w:rPr>
              <w:t>egoria)</w:t>
            </w:r>
          </w:p>
          <w:p w:rsidR="00E91FDF" w:rsidRPr="00F61A07" w:rsidRDefault="00E91FDF" w:rsidP="0026223A">
            <w:pPr>
              <w:pStyle w:val="Altro0"/>
              <w:shd w:val="clear" w:color="auto" w:fill="auto"/>
              <w:spacing w:line="240" w:lineRule="auto"/>
              <w:jc w:val="both"/>
              <w:rPr>
                <w:rFonts w:ascii="Courier New" w:hAnsi="Courier New"/>
                <w:bCs/>
                <w:color w:val="auto"/>
                <w:sz w:val="20"/>
                <w:szCs w:val="36"/>
              </w:rPr>
            </w:pPr>
          </w:p>
        </w:tc>
        <w:tc>
          <w:tcPr>
            <w:tcW w:w="4035"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szCs w:val="36"/>
              </w:rPr>
            </w:pPr>
            <w:r w:rsidRPr="00F61A07">
              <w:rPr>
                <w:rFonts w:ascii="Courier New" w:eastAsia="Arial" w:hAnsi="Courier New" w:cs="Arial"/>
                <w:bCs/>
                <w:color w:val="auto"/>
                <w:sz w:val="20"/>
                <w:szCs w:val="36"/>
              </w:rPr>
              <w:t>22 giornate</w:t>
            </w:r>
          </w:p>
        </w:tc>
        <w:tc>
          <w:tcPr>
            <w:tcW w:w="1210"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szCs w:val="36"/>
              </w:rPr>
            </w:pPr>
            <w:r w:rsidRPr="00F61A07">
              <w:rPr>
                <w:rFonts w:ascii="Courier New" w:eastAsia="Arial" w:hAnsi="Courier New" w:cs="Arial"/>
                <w:bCs/>
                <w:color w:val="auto"/>
                <w:sz w:val="20"/>
                <w:szCs w:val="36"/>
              </w:rPr>
              <w:t>36 mesi</w:t>
            </w:r>
          </w:p>
        </w:tc>
      </w:tr>
      <w:tr w:rsidR="001878B6" w:rsidRPr="00F61A07" w:rsidTr="00781A35">
        <w:trPr>
          <w:cantSplit/>
        </w:trPr>
        <w:tc>
          <w:tcPr>
            <w:tcW w:w="4815" w:type="dxa"/>
            <w:tcBorders>
              <w:top w:val="single" w:sz="4" w:space="0" w:color="auto"/>
              <w:left w:val="single" w:sz="4" w:space="0" w:color="auto"/>
              <w:bottom w:val="single" w:sz="4" w:space="0" w:color="auto"/>
            </w:tcBorders>
            <w:shd w:val="clear" w:color="auto" w:fill="FFFFFF"/>
            <w:vAlign w:val="bottom"/>
          </w:tcPr>
          <w:p w:rsidR="00CD139F" w:rsidRDefault="00CD139F" w:rsidP="0026223A">
            <w:pPr>
              <w:pStyle w:val="Altro0"/>
              <w:shd w:val="clear" w:color="auto" w:fill="auto"/>
              <w:spacing w:line="240" w:lineRule="auto"/>
              <w:jc w:val="both"/>
              <w:rPr>
                <w:rFonts w:ascii="Courier New" w:eastAsia="Arial" w:hAnsi="Courier New" w:cs="Arial"/>
                <w:bCs/>
                <w:color w:val="auto"/>
                <w:sz w:val="20"/>
                <w:szCs w:val="36"/>
              </w:rPr>
            </w:pPr>
          </w:p>
          <w:p w:rsidR="00E91FDF" w:rsidRPr="00F61A07" w:rsidRDefault="00E91FDF" w:rsidP="0026223A">
            <w:pPr>
              <w:pStyle w:val="Altro0"/>
              <w:shd w:val="clear" w:color="auto" w:fill="auto"/>
              <w:spacing w:line="240" w:lineRule="auto"/>
              <w:jc w:val="both"/>
              <w:rPr>
                <w:rFonts w:ascii="Courier New" w:eastAsia="Arial" w:hAnsi="Courier New" w:cs="Arial"/>
                <w:bCs/>
                <w:color w:val="auto"/>
                <w:sz w:val="20"/>
                <w:szCs w:val="36"/>
              </w:rPr>
            </w:pPr>
            <w:r w:rsidRPr="00F61A07">
              <w:rPr>
                <w:rFonts w:ascii="Courier New" w:eastAsia="Arial" w:hAnsi="Courier New" w:cs="Arial"/>
                <w:bCs/>
                <w:color w:val="auto"/>
                <w:sz w:val="20"/>
                <w:szCs w:val="36"/>
              </w:rPr>
              <w:t>n</w:t>
            </w:r>
            <w:r w:rsidR="00901382" w:rsidRPr="00F61A07">
              <w:rPr>
                <w:rFonts w:ascii="Courier New" w:eastAsia="Arial" w:hAnsi="Courier New" w:cs="Arial"/>
                <w:bCs/>
                <w:color w:val="auto"/>
                <w:sz w:val="20"/>
                <w:szCs w:val="36"/>
              </w:rPr>
              <w:t xml:space="preserve">ormali conoscenze </w:t>
            </w:r>
          </w:p>
          <w:p w:rsidR="00E91FDF" w:rsidRPr="00F61A07" w:rsidRDefault="00901382" w:rsidP="0026223A">
            <w:pPr>
              <w:pStyle w:val="Altro0"/>
              <w:shd w:val="clear" w:color="auto" w:fill="auto"/>
              <w:spacing w:line="240" w:lineRule="auto"/>
              <w:jc w:val="both"/>
              <w:rPr>
                <w:rFonts w:ascii="Courier New" w:eastAsia="Arial" w:hAnsi="Courier New" w:cs="Arial"/>
                <w:bCs/>
                <w:color w:val="auto"/>
                <w:sz w:val="20"/>
                <w:szCs w:val="36"/>
              </w:rPr>
            </w:pPr>
            <w:r w:rsidRPr="00F61A07">
              <w:rPr>
                <w:rFonts w:ascii="Courier New" w:eastAsia="Arial" w:hAnsi="Courier New" w:cs="Arial"/>
                <w:bCs/>
                <w:color w:val="auto"/>
                <w:sz w:val="20"/>
                <w:szCs w:val="36"/>
              </w:rPr>
              <w:t xml:space="preserve">e adeguate capacità </w:t>
            </w:r>
            <w:r w:rsidR="00E91FDF" w:rsidRPr="00F61A07">
              <w:rPr>
                <w:rFonts w:ascii="Courier New" w:eastAsia="Arial" w:hAnsi="Courier New" w:cs="Arial"/>
                <w:bCs/>
                <w:color w:val="auto"/>
                <w:sz w:val="20"/>
                <w:szCs w:val="36"/>
              </w:rPr>
              <w:t>t</w:t>
            </w:r>
            <w:r w:rsidRPr="00F61A07">
              <w:rPr>
                <w:rFonts w:ascii="Courier New" w:eastAsia="Arial" w:hAnsi="Courier New" w:cs="Arial"/>
                <w:bCs/>
                <w:color w:val="auto"/>
                <w:sz w:val="20"/>
                <w:szCs w:val="36"/>
              </w:rPr>
              <w:t>ecnico</w:t>
            </w:r>
            <w:r w:rsidR="00E91FDF" w:rsidRPr="00F61A07">
              <w:rPr>
                <w:rFonts w:ascii="Courier New" w:eastAsia="Arial" w:hAnsi="Courier New" w:cs="Arial"/>
                <w:bCs/>
                <w:color w:val="auto"/>
                <w:sz w:val="20"/>
                <w:szCs w:val="36"/>
              </w:rPr>
              <w:t>-</w:t>
            </w:r>
            <w:r w:rsidRPr="00F61A07">
              <w:rPr>
                <w:rFonts w:ascii="Courier New" w:eastAsia="Arial" w:hAnsi="Courier New" w:cs="Arial"/>
                <w:bCs/>
                <w:color w:val="auto"/>
                <w:sz w:val="20"/>
                <w:szCs w:val="36"/>
              </w:rPr>
              <w:t>pratiche</w:t>
            </w:r>
          </w:p>
          <w:p w:rsidR="00961D46" w:rsidRPr="00F61A07" w:rsidRDefault="00901382" w:rsidP="0026223A">
            <w:pPr>
              <w:pStyle w:val="Altro0"/>
              <w:shd w:val="clear" w:color="auto" w:fill="auto"/>
              <w:spacing w:line="240" w:lineRule="auto"/>
              <w:jc w:val="both"/>
              <w:rPr>
                <w:rFonts w:ascii="Courier New" w:hAnsi="Courier New"/>
                <w:bCs/>
                <w:color w:val="auto"/>
                <w:sz w:val="20"/>
                <w:szCs w:val="36"/>
              </w:rPr>
            </w:pPr>
            <w:r w:rsidRPr="00F61A07">
              <w:rPr>
                <w:rFonts w:ascii="Courier New" w:eastAsia="Arial" w:hAnsi="Courier New" w:cs="Arial"/>
                <w:bCs/>
                <w:color w:val="auto"/>
                <w:sz w:val="20"/>
                <w:szCs w:val="36"/>
              </w:rPr>
              <w:t>(inquadramento finale alla 2a cat</w:t>
            </w:r>
            <w:r w:rsidR="00781A35">
              <w:rPr>
                <w:rFonts w:ascii="Courier New" w:eastAsia="Arial" w:hAnsi="Courier New" w:cs="Arial"/>
                <w:bCs/>
                <w:color w:val="auto"/>
                <w:sz w:val="20"/>
                <w:szCs w:val="36"/>
              </w:rPr>
              <w:t>egoria)</w:t>
            </w:r>
          </w:p>
        </w:tc>
        <w:tc>
          <w:tcPr>
            <w:tcW w:w="4035" w:type="dxa"/>
            <w:tcBorders>
              <w:top w:val="single" w:sz="4" w:space="0" w:color="auto"/>
              <w:left w:val="single" w:sz="4" w:space="0" w:color="auto"/>
              <w:bottom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szCs w:val="36"/>
              </w:rPr>
            </w:pPr>
            <w:r w:rsidRPr="00F61A07">
              <w:rPr>
                <w:rFonts w:ascii="Courier New" w:eastAsia="Arial" w:hAnsi="Courier New" w:cs="Arial"/>
                <w:bCs/>
                <w:color w:val="auto"/>
                <w:sz w:val="20"/>
                <w:szCs w:val="36"/>
              </w:rPr>
              <w:t>20 giornate</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szCs w:val="36"/>
              </w:rPr>
            </w:pPr>
            <w:r w:rsidRPr="00F61A07">
              <w:rPr>
                <w:rFonts w:ascii="Courier New" w:eastAsia="Arial" w:hAnsi="Courier New" w:cs="Arial"/>
                <w:bCs/>
                <w:color w:val="auto"/>
                <w:sz w:val="20"/>
                <w:szCs w:val="36"/>
              </w:rPr>
              <w:t>36 mesi</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presente Protocollo decorre dalla data di sottoscrizione</w:t>
      </w:r>
    </w:p>
    <w:p w:rsidR="00E91FDF" w:rsidRPr="00F61A07" w:rsidRDefault="00E91FD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Roma</w:t>
      </w:r>
      <w:r w:rsidR="006F0AD1" w:rsidRPr="00F61A07">
        <w:rPr>
          <w:rFonts w:ascii="Courier New" w:hAnsi="Courier New"/>
          <w:bCs/>
          <w:color w:val="auto"/>
          <w:sz w:val="24"/>
        </w:rPr>
        <w:t>,</w:t>
      </w:r>
      <w:r w:rsidRPr="00F61A07">
        <w:rPr>
          <w:rFonts w:ascii="Courier New" w:hAnsi="Courier New"/>
          <w:bCs/>
          <w:color w:val="auto"/>
          <w:sz w:val="24"/>
        </w:rPr>
        <w:t xml:space="preserve"> 25 febbraio 2013</w:t>
      </w:r>
    </w:p>
    <w:p w:rsidR="00E91FDF" w:rsidRPr="00F61A07" w:rsidRDefault="00E91FD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E91FDF"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TIPOLOGIA DI PROFILO</w:t>
      </w:r>
    </w:p>
    <w:p w:rsidR="00E91FDF" w:rsidRPr="00F61A07" w:rsidRDefault="00E91FDF" w:rsidP="0026223A">
      <w:pPr>
        <w:pStyle w:val="Altro0"/>
        <w:shd w:val="clear" w:color="auto" w:fill="auto"/>
        <w:spacing w:line="240" w:lineRule="auto"/>
        <w:jc w:val="both"/>
        <w:rPr>
          <w:rFonts w:ascii="Courier New" w:hAnsi="Courier New"/>
          <w:bCs/>
          <w:color w:val="auto"/>
          <w:sz w:val="24"/>
          <w:szCs w:val="18"/>
        </w:rPr>
      </w:pPr>
    </w:p>
    <w:p w:rsidR="00961D46" w:rsidRPr="00F61A07" w:rsidRDefault="00901382" w:rsidP="0026223A">
      <w:pPr>
        <w:pStyle w:val="Altro0"/>
        <w:shd w:val="clear" w:color="auto" w:fill="auto"/>
        <w:spacing w:line="240" w:lineRule="auto"/>
        <w:jc w:val="both"/>
        <w:rPr>
          <w:rFonts w:ascii="Courier New" w:eastAsia="Arial" w:hAnsi="Courier New" w:cs="Arial"/>
          <w:bCs/>
          <w:color w:val="auto"/>
          <w:sz w:val="24"/>
          <w:szCs w:val="16"/>
        </w:rPr>
      </w:pPr>
      <w:r w:rsidRPr="00F61A07">
        <w:rPr>
          <w:rFonts w:ascii="Courier New" w:eastAsia="Arial" w:hAnsi="Courier New" w:cs="Arial"/>
          <w:bCs/>
          <w:color w:val="auto"/>
          <w:sz w:val="24"/>
          <w:szCs w:val="16"/>
        </w:rPr>
        <w:t>OPERATORE</w:t>
      </w:r>
      <w:r w:rsidR="00E91FDF" w:rsidRPr="00F61A07">
        <w:rPr>
          <w:rFonts w:ascii="Courier New" w:eastAsia="Arial" w:hAnsi="Courier New" w:cs="Arial"/>
          <w:bCs/>
          <w:color w:val="auto"/>
          <w:sz w:val="24"/>
          <w:szCs w:val="16"/>
        </w:rPr>
        <w:t xml:space="preserve"> DI </w:t>
      </w:r>
      <w:r w:rsidRPr="00F61A07">
        <w:rPr>
          <w:rFonts w:ascii="Courier New" w:eastAsia="Arial" w:hAnsi="Courier New" w:cs="Arial"/>
          <w:bCs/>
          <w:color w:val="auto"/>
          <w:sz w:val="24"/>
          <w:szCs w:val="16"/>
        </w:rPr>
        <w:t>VENDITA</w:t>
      </w:r>
    </w:p>
    <w:p w:rsidR="00E91FDF" w:rsidRPr="00F61A07" w:rsidRDefault="00E91FDF" w:rsidP="0026223A">
      <w:pPr>
        <w:pStyle w:val="Altro0"/>
        <w:shd w:val="clear" w:color="auto" w:fill="auto"/>
        <w:spacing w:line="240" w:lineRule="auto"/>
        <w:jc w:val="both"/>
        <w:rPr>
          <w:rFonts w:ascii="Courier New" w:hAnsi="Courier New"/>
          <w:bCs/>
          <w:color w:val="auto"/>
          <w:sz w:val="24"/>
          <w:szCs w:val="16"/>
        </w:rPr>
      </w:pPr>
    </w:p>
    <w:p w:rsidR="00961D46" w:rsidRPr="00F61A07" w:rsidRDefault="000F66C5"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ATTIVITÀ</w:t>
      </w:r>
      <w:r w:rsidR="00CD139F">
        <w:rPr>
          <w:rFonts w:ascii="Courier New" w:hAnsi="Courier New"/>
          <w:bCs/>
          <w:color w:val="auto"/>
          <w:sz w:val="24"/>
        </w:rPr>
        <w:t xml:space="preserve"> </w:t>
      </w:r>
      <w:r w:rsidR="00901382" w:rsidRPr="00F61A07">
        <w:rPr>
          <w:rFonts w:ascii="Courier New" w:hAnsi="Courier New"/>
          <w:bCs/>
          <w:color w:val="auto"/>
          <w:sz w:val="24"/>
        </w:rPr>
        <w:t>FORMATIVA</w:t>
      </w:r>
    </w:p>
    <w:p w:rsidR="00487763" w:rsidRPr="00F61A07" w:rsidRDefault="00487763" w:rsidP="0026223A">
      <w:pPr>
        <w:pStyle w:val="Altro0"/>
        <w:shd w:val="clear" w:color="auto" w:fill="auto"/>
        <w:spacing w:line="240" w:lineRule="auto"/>
        <w:jc w:val="both"/>
        <w:rPr>
          <w:rFonts w:ascii="Courier New" w:eastAsia="Tahoma" w:hAnsi="Courier New" w:cs="Tahoma"/>
          <w:bCs/>
          <w:color w:val="auto"/>
          <w:sz w:val="24"/>
          <w:szCs w:val="18"/>
        </w:rPr>
      </w:pPr>
    </w:p>
    <w:p w:rsidR="00487763"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a carattere professionalizzante</w:t>
      </w:r>
      <w:r w:rsidR="00E91FDF" w:rsidRPr="00F61A07">
        <w:rPr>
          <w:rFonts w:ascii="Courier New" w:eastAsia="Tahoma" w:hAnsi="Courier New" w:cs="Tahoma"/>
          <w:bCs/>
          <w:color w:val="auto"/>
          <w:sz w:val="24"/>
          <w:szCs w:val="18"/>
        </w:rPr>
        <w:t>:</w:t>
      </w:r>
    </w:p>
    <w:p w:rsidR="00CD139F" w:rsidRDefault="00CD139F" w:rsidP="0026223A">
      <w:pPr>
        <w:pStyle w:val="Altro0"/>
        <w:shd w:val="clear" w:color="auto" w:fill="auto"/>
        <w:spacing w:line="240" w:lineRule="auto"/>
        <w:jc w:val="both"/>
        <w:rPr>
          <w:rFonts w:ascii="Courier New" w:hAnsi="Courier New"/>
          <w:bCs/>
          <w:color w:val="auto"/>
          <w:sz w:val="24"/>
        </w:rPr>
      </w:pPr>
    </w:p>
    <w:p w:rsidR="00CD139F" w:rsidRDefault="00E91FDF" w:rsidP="0026223A">
      <w:pPr>
        <w:pStyle w:val="Altro0"/>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w:t>
      </w:r>
      <w:r w:rsidR="00CD139F">
        <w:rPr>
          <w:rFonts w:ascii="Courier New" w:hAnsi="Courier New"/>
          <w:bCs/>
          <w:color w:val="auto"/>
          <w:sz w:val="24"/>
        </w:rPr>
        <w:t xml:space="preserve"> </w:t>
      </w:r>
      <w:r w:rsidRPr="00F61A07">
        <w:rPr>
          <w:rFonts w:ascii="Courier New" w:hAnsi="Courier New"/>
          <w:bCs/>
          <w:color w:val="auto"/>
          <w:sz w:val="24"/>
        </w:rPr>
        <w:tab/>
        <w:t>c</w:t>
      </w:r>
      <w:r w:rsidR="00901382" w:rsidRPr="00F61A07">
        <w:rPr>
          <w:rFonts w:ascii="Courier New" w:hAnsi="Courier New"/>
          <w:bCs/>
          <w:color w:val="auto"/>
          <w:sz w:val="24"/>
        </w:rPr>
        <w:t xml:space="preserve">onoscere i prodotti e i servizi di settore e il contesto </w:t>
      </w:r>
      <w:r w:rsidR="00CD139F">
        <w:rPr>
          <w:rFonts w:ascii="Courier New" w:hAnsi="Courier New"/>
          <w:bCs/>
          <w:color w:val="auto"/>
          <w:sz w:val="24"/>
        </w:rPr>
        <w:t xml:space="preserve"> </w:t>
      </w:r>
    </w:p>
    <w:p w:rsidR="00E91FDF" w:rsidRPr="00F61A07" w:rsidRDefault="00CD139F" w:rsidP="0026223A">
      <w:pPr>
        <w:pStyle w:val="Altro0"/>
        <w:shd w:val="clear" w:color="auto" w:fill="auto"/>
        <w:spacing w:line="240" w:lineRule="auto"/>
        <w:jc w:val="both"/>
        <w:rPr>
          <w:rFonts w:ascii="Courier New" w:eastAsia="Tahoma" w:hAnsi="Courier New" w:cs="Tahoma"/>
          <w:bCs/>
          <w:color w:val="auto"/>
          <w:sz w:val="24"/>
          <w:szCs w:val="18"/>
        </w:rPr>
      </w:pPr>
      <w:r>
        <w:rPr>
          <w:rFonts w:ascii="Courier New" w:hAnsi="Courier New"/>
          <w:bCs/>
          <w:color w:val="auto"/>
          <w:sz w:val="24"/>
        </w:rPr>
        <w:t xml:space="preserve">  </w:t>
      </w:r>
      <w:r w:rsidR="00901382" w:rsidRPr="00F61A07">
        <w:rPr>
          <w:rFonts w:ascii="Courier New" w:hAnsi="Courier New"/>
          <w:bCs/>
          <w:color w:val="auto"/>
          <w:sz w:val="24"/>
        </w:rPr>
        <w:t>aziendale</w:t>
      </w:r>
      <w:r w:rsidR="00E91FDF" w:rsidRPr="00F61A07">
        <w:rPr>
          <w:rFonts w:ascii="Courier New" w:hAnsi="Courier New"/>
          <w:bCs/>
          <w:color w:val="auto"/>
          <w:sz w:val="24"/>
        </w:rPr>
        <w:t>;</w:t>
      </w:r>
    </w:p>
    <w:p w:rsidR="00E91FDF" w:rsidRPr="00F61A07" w:rsidRDefault="00E91FD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applicare le basi tecniche e scientifiche della professionalità</w:t>
      </w:r>
      <w:r w:rsidRPr="00F61A07">
        <w:rPr>
          <w:rFonts w:ascii="Courier New" w:hAnsi="Courier New"/>
          <w:bCs/>
          <w:color w:val="auto"/>
          <w:sz w:val="24"/>
        </w:rPr>
        <w:t>;</w:t>
      </w:r>
    </w:p>
    <w:p w:rsidR="00E91FDF" w:rsidRPr="00F61A07" w:rsidRDefault="00E91FD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i metodi di lavoro</w:t>
      </w:r>
      <w:r w:rsidRPr="00F61A07">
        <w:rPr>
          <w:rFonts w:ascii="Courier New" w:hAnsi="Courier New"/>
          <w:bCs/>
          <w:color w:val="auto"/>
          <w:sz w:val="24"/>
        </w:rPr>
        <w:t>;</w:t>
      </w:r>
    </w:p>
    <w:p w:rsidR="00E91FDF" w:rsidRPr="00F61A07" w:rsidRDefault="00E91FD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gli strumenti e le tecnologie di lavoro (attrezzature, macchinari e strumenti di lavoro)</w:t>
      </w:r>
      <w:r w:rsidRPr="00F61A07">
        <w:rPr>
          <w:rFonts w:ascii="Courier New" w:hAnsi="Courier New"/>
          <w:bCs/>
          <w:color w:val="auto"/>
          <w:sz w:val="24"/>
        </w:rPr>
        <w:t>;</w:t>
      </w:r>
    </w:p>
    <w:p w:rsidR="00E91FDF" w:rsidRPr="00F61A07" w:rsidRDefault="00E91FD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utilizzare le misure di sicurezza individuale e tutela ambientale</w:t>
      </w:r>
      <w:r w:rsidRPr="00F61A07">
        <w:rPr>
          <w:rFonts w:ascii="Courier New" w:hAnsi="Courier New"/>
          <w:bCs/>
          <w:color w:val="auto"/>
          <w:sz w:val="24"/>
        </w:rPr>
        <w:t>;</w:t>
      </w:r>
    </w:p>
    <w:p w:rsidR="00961D46" w:rsidRPr="00F61A07" w:rsidRDefault="00E91FDF"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le innovazioni di prodotto, di processo e di contesto</w:t>
      </w:r>
      <w:r w:rsidRPr="00F61A07">
        <w:rPr>
          <w:rFonts w:ascii="Courier New" w:hAnsi="Courier New"/>
          <w:bCs/>
          <w:color w:val="auto"/>
          <w:sz w:val="24"/>
        </w:rPr>
        <w:t>.</w:t>
      </w:r>
    </w:p>
    <w:p w:rsidR="007D4A73" w:rsidRPr="00F61A07" w:rsidRDefault="007D4A73" w:rsidP="0026223A">
      <w:pPr>
        <w:pStyle w:val="Didascaliatabella0"/>
        <w:shd w:val="clear" w:color="auto" w:fill="auto"/>
        <w:jc w:val="both"/>
        <w:rPr>
          <w:rFonts w:ascii="Courier New" w:eastAsia="Tahoma" w:hAnsi="Courier New" w:cs="Tahoma"/>
          <w:bCs/>
          <w:color w:val="auto"/>
          <w:sz w:val="24"/>
          <w:szCs w:val="18"/>
        </w:rPr>
      </w:pPr>
    </w:p>
    <w:p w:rsidR="00961D46" w:rsidRPr="00F61A07" w:rsidRDefault="00901382" w:rsidP="0026223A">
      <w:pPr>
        <w:pStyle w:val="Didascaliatabella0"/>
        <w:shd w:val="clear" w:color="auto" w:fill="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lastRenderedPageBreak/>
        <w:t>PIANO ORARIO CURRICOLARE</w:t>
      </w:r>
    </w:p>
    <w:p w:rsidR="00E91FDF" w:rsidRPr="00F61A07" w:rsidRDefault="00E91FDF" w:rsidP="0026223A">
      <w:pPr>
        <w:pStyle w:val="Didascaliatabella0"/>
        <w:shd w:val="clear" w:color="auto" w:fill="auto"/>
        <w:jc w:val="both"/>
        <w:rPr>
          <w:rFonts w:ascii="Courier New" w:hAnsi="Courier New"/>
          <w:bCs/>
          <w:color w:val="auto"/>
          <w:sz w:val="24"/>
          <w:szCs w:val="18"/>
        </w:rPr>
      </w:pPr>
    </w:p>
    <w:tbl>
      <w:tblPr>
        <w:tblOverlap w:val="never"/>
        <w:tblW w:w="9918" w:type="dxa"/>
        <w:tblCellMar>
          <w:left w:w="10" w:type="dxa"/>
          <w:right w:w="10" w:type="dxa"/>
        </w:tblCellMar>
        <w:tblLook w:val="0000" w:firstRow="0" w:lastRow="0" w:firstColumn="0" w:lastColumn="0" w:noHBand="0" w:noVBand="0"/>
      </w:tblPr>
      <w:tblGrid>
        <w:gridCol w:w="4957"/>
        <w:gridCol w:w="4961"/>
      </w:tblGrid>
      <w:tr w:rsidR="001878B6" w:rsidRPr="00F61A07" w:rsidTr="00514C6A">
        <w:trPr>
          <w:cantSplit/>
        </w:trPr>
        <w:tc>
          <w:tcPr>
            <w:tcW w:w="4957" w:type="dxa"/>
            <w:tcBorders>
              <w:top w:val="single" w:sz="4" w:space="0" w:color="auto"/>
              <w:lef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szCs w:val="18"/>
              </w:rPr>
            </w:pPr>
            <w:r w:rsidRPr="00F61A07">
              <w:rPr>
                <w:rFonts w:ascii="Courier New" w:eastAsia="Calibri" w:hAnsi="Courier New" w:cs="Calibri"/>
                <w:bCs/>
                <w:color w:val="auto"/>
                <w:sz w:val="20"/>
                <w:szCs w:val="18"/>
              </w:rPr>
              <w:t>PROFILI PROFESSIONALI</w:t>
            </w:r>
          </w:p>
        </w:tc>
        <w:tc>
          <w:tcPr>
            <w:tcW w:w="4961" w:type="dxa"/>
            <w:tcBorders>
              <w:top w:val="single" w:sz="4" w:space="0" w:color="auto"/>
              <w:left w:val="single" w:sz="4" w:space="0" w:color="auto"/>
              <w:right w:val="single" w:sz="4" w:space="0" w:color="auto"/>
            </w:tcBorders>
            <w:shd w:val="clear" w:color="auto" w:fill="FFFFFF"/>
            <w:vAlign w:val="bottom"/>
          </w:tcPr>
          <w:p w:rsidR="00514C6A" w:rsidRPr="00F61A07" w:rsidRDefault="00514C6A" w:rsidP="0026223A">
            <w:pPr>
              <w:pStyle w:val="Altro0"/>
              <w:shd w:val="clear" w:color="auto" w:fill="auto"/>
              <w:spacing w:line="240" w:lineRule="auto"/>
              <w:jc w:val="center"/>
              <w:rPr>
                <w:rFonts w:ascii="Courier New" w:eastAsia="Calibri" w:hAnsi="Courier New" w:cs="Calibri"/>
                <w:bCs/>
                <w:color w:val="auto"/>
                <w:sz w:val="20"/>
                <w:szCs w:val="18"/>
              </w:rPr>
            </w:pPr>
            <w:r w:rsidRPr="00F61A07">
              <w:rPr>
                <w:rFonts w:ascii="Courier New" w:eastAsia="Calibri" w:hAnsi="Courier New" w:cs="Calibri"/>
                <w:bCs/>
                <w:color w:val="auto"/>
                <w:sz w:val="20"/>
                <w:szCs w:val="18"/>
              </w:rPr>
              <w:t>o</w:t>
            </w:r>
            <w:r w:rsidR="00901382" w:rsidRPr="00F61A07">
              <w:rPr>
                <w:rFonts w:ascii="Courier New" w:eastAsia="Calibri" w:hAnsi="Courier New" w:cs="Calibri"/>
                <w:bCs/>
                <w:color w:val="auto"/>
                <w:sz w:val="20"/>
                <w:szCs w:val="18"/>
              </w:rPr>
              <w:t xml:space="preserve">re complessive </w:t>
            </w:r>
          </w:p>
          <w:p w:rsidR="00961D46" w:rsidRPr="00F61A07" w:rsidRDefault="00901382" w:rsidP="0026223A">
            <w:pPr>
              <w:pStyle w:val="Altro0"/>
              <w:shd w:val="clear" w:color="auto" w:fill="auto"/>
              <w:spacing w:line="240" w:lineRule="auto"/>
              <w:jc w:val="center"/>
              <w:rPr>
                <w:rFonts w:ascii="Courier New" w:eastAsia="Calibri" w:hAnsi="Courier New" w:cs="Calibri"/>
                <w:bCs/>
                <w:color w:val="auto"/>
                <w:sz w:val="20"/>
                <w:szCs w:val="18"/>
              </w:rPr>
            </w:pPr>
            <w:r w:rsidRPr="00F61A07">
              <w:rPr>
                <w:rFonts w:ascii="Courier New" w:eastAsia="Calibri" w:hAnsi="Courier New" w:cs="Calibri"/>
                <w:bCs/>
                <w:color w:val="auto"/>
                <w:sz w:val="20"/>
                <w:szCs w:val="18"/>
              </w:rPr>
              <w:t>di formazione professionalizzante</w:t>
            </w:r>
          </w:p>
          <w:p w:rsidR="00514C6A" w:rsidRPr="00F61A07" w:rsidRDefault="00514C6A" w:rsidP="0026223A">
            <w:pPr>
              <w:pStyle w:val="Altro0"/>
              <w:shd w:val="clear" w:color="auto" w:fill="auto"/>
              <w:spacing w:line="240" w:lineRule="auto"/>
              <w:jc w:val="center"/>
              <w:rPr>
                <w:rFonts w:ascii="Courier New" w:hAnsi="Courier New"/>
                <w:bCs/>
                <w:color w:val="auto"/>
                <w:sz w:val="20"/>
                <w:szCs w:val="18"/>
              </w:rPr>
            </w:pPr>
          </w:p>
        </w:tc>
      </w:tr>
      <w:tr w:rsidR="001878B6" w:rsidRPr="00F61A07" w:rsidTr="00514C6A">
        <w:trPr>
          <w:cantSplit/>
        </w:trPr>
        <w:tc>
          <w:tcPr>
            <w:tcW w:w="4957" w:type="dxa"/>
            <w:tcBorders>
              <w:top w:val="single" w:sz="4" w:space="0" w:color="auto"/>
              <w:left w:val="single" w:sz="4" w:space="0" w:color="auto"/>
            </w:tcBorders>
            <w:shd w:val="clear" w:color="auto" w:fill="FFFFFF"/>
            <w:vAlign w:val="bottom"/>
          </w:tcPr>
          <w:p w:rsidR="00514C6A" w:rsidRPr="00F61A07" w:rsidRDefault="00901382" w:rsidP="0026223A">
            <w:pPr>
              <w:pStyle w:val="Altro0"/>
              <w:shd w:val="clear" w:color="auto" w:fill="auto"/>
              <w:spacing w:line="240" w:lineRule="auto"/>
              <w:jc w:val="both"/>
              <w:rPr>
                <w:rFonts w:ascii="Courier New" w:eastAsia="Calibri" w:hAnsi="Courier New" w:cs="Calibri"/>
                <w:bCs/>
                <w:color w:val="auto"/>
                <w:sz w:val="20"/>
                <w:szCs w:val="18"/>
              </w:rPr>
            </w:pPr>
            <w:r w:rsidRPr="00F61A07">
              <w:rPr>
                <w:rFonts w:ascii="Courier New" w:eastAsia="Calibri" w:hAnsi="Courier New" w:cs="Calibri"/>
                <w:bCs/>
                <w:color w:val="auto"/>
                <w:sz w:val="20"/>
                <w:szCs w:val="18"/>
              </w:rPr>
              <w:t xml:space="preserve">specifiche conoscenze tecniche </w:t>
            </w:r>
          </w:p>
          <w:p w:rsidR="00514C6A" w:rsidRPr="00F61A07" w:rsidRDefault="00901382" w:rsidP="0026223A">
            <w:pPr>
              <w:pStyle w:val="Altro0"/>
              <w:shd w:val="clear" w:color="auto" w:fill="auto"/>
              <w:spacing w:line="240" w:lineRule="auto"/>
              <w:jc w:val="both"/>
              <w:rPr>
                <w:rFonts w:ascii="Courier New" w:eastAsia="Calibri" w:hAnsi="Courier New" w:cs="Calibri"/>
                <w:bCs/>
                <w:color w:val="auto"/>
                <w:sz w:val="20"/>
                <w:szCs w:val="18"/>
              </w:rPr>
            </w:pPr>
            <w:r w:rsidRPr="00F61A07">
              <w:rPr>
                <w:rFonts w:ascii="Courier New" w:eastAsia="Calibri" w:hAnsi="Courier New" w:cs="Calibri"/>
                <w:bCs/>
                <w:color w:val="auto"/>
                <w:sz w:val="20"/>
                <w:szCs w:val="18"/>
              </w:rPr>
              <w:t>e particolari capacità tecnico</w:t>
            </w:r>
            <w:r w:rsidR="00514C6A" w:rsidRPr="00F61A07">
              <w:rPr>
                <w:rFonts w:ascii="Courier New" w:eastAsia="Calibri" w:hAnsi="Courier New" w:cs="Calibri"/>
                <w:bCs/>
                <w:color w:val="auto"/>
                <w:sz w:val="20"/>
                <w:szCs w:val="18"/>
              </w:rPr>
              <w:t>-</w:t>
            </w:r>
            <w:r w:rsidRPr="00F61A07">
              <w:rPr>
                <w:rFonts w:ascii="Courier New" w:eastAsia="Calibri" w:hAnsi="Courier New" w:cs="Calibri"/>
                <w:bCs/>
                <w:color w:val="auto"/>
                <w:sz w:val="20"/>
                <w:szCs w:val="18"/>
              </w:rPr>
              <w:t>pratiche</w:t>
            </w:r>
          </w:p>
          <w:p w:rsidR="00961D46" w:rsidRPr="00F61A07" w:rsidRDefault="00901382" w:rsidP="0026223A">
            <w:pPr>
              <w:pStyle w:val="Altro0"/>
              <w:shd w:val="clear" w:color="auto" w:fill="auto"/>
              <w:spacing w:line="240" w:lineRule="auto"/>
              <w:jc w:val="both"/>
              <w:rPr>
                <w:rFonts w:ascii="Courier New" w:eastAsia="Calibri" w:hAnsi="Courier New" w:cs="Calibri"/>
                <w:bCs/>
                <w:color w:val="auto"/>
                <w:sz w:val="20"/>
                <w:szCs w:val="18"/>
              </w:rPr>
            </w:pPr>
            <w:r w:rsidRPr="00F61A07">
              <w:rPr>
                <w:rFonts w:ascii="Courier New" w:eastAsia="Calibri" w:hAnsi="Courier New" w:cs="Calibri"/>
                <w:bCs/>
                <w:color w:val="auto"/>
                <w:sz w:val="20"/>
                <w:szCs w:val="18"/>
              </w:rPr>
              <w:t xml:space="preserve">(inquadramento finale alla </w:t>
            </w:r>
            <w:r w:rsidR="00514C6A" w:rsidRPr="00F61A07">
              <w:rPr>
                <w:rFonts w:ascii="Courier New" w:eastAsia="Calibri" w:hAnsi="Courier New" w:cs="Calibri"/>
                <w:bCs/>
                <w:color w:val="auto"/>
                <w:sz w:val="20"/>
                <w:szCs w:val="18"/>
              </w:rPr>
              <w:t>1a</w:t>
            </w:r>
            <w:r w:rsidRPr="00F61A07">
              <w:rPr>
                <w:rFonts w:ascii="Courier New" w:eastAsia="Calibri" w:hAnsi="Courier New" w:cs="Calibri"/>
                <w:bCs/>
                <w:color w:val="auto"/>
                <w:sz w:val="20"/>
                <w:szCs w:val="18"/>
              </w:rPr>
              <w:t xml:space="preserve"> categoria)</w:t>
            </w:r>
          </w:p>
          <w:p w:rsidR="00514C6A" w:rsidRPr="00F61A07" w:rsidRDefault="00514C6A" w:rsidP="0026223A">
            <w:pPr>
              <w:pStyle w:val="Altro0"/>
              <w:shd w:val="clear" w:color="auto" w:fill="auto"/>
              <w:spacing w:line="240" w:lineRule="auto"/>
              <w:jc w:val="both"/>
              <w:rPr>
                <w:rFonts w:ascii="Courier New" w:hAnsi="Courier New"/>
                <w:bCs/>
                <w:color w:val="auto"/>
                <w:sz w:val="20"/>
                <w:szCs w:val="18"/>
              </w:rPr>
            </w:pPr>
          </w:p>
        </w:tc>
        <w:tc>
          <w:tcPr>
            <w:tcW w:w="4961"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szCs w:val="18"/>
              </w:rPr>
            </w:pPr>
            <w:r w:rsidRPr="00F61A07">
              <w:rPr>
                <w:rFonts w:ascii="Courier New" w:eastAsia="Calibri" w:hAnsi="Courier New" w:cs="Calibri"/>
                <w:bCs/>
                <w:color w:val="auto"/>
                <w:sz w:val="20"/>
                <w:szCs w:val="18"/>
              </w:rPr>
              <w:t>22 giornate</w:t>
            </w:r>
          </w:p>
        </w:tc>
      </w:tr>
      <w:tr w:rsidR="001878B6" w:rsidRPr="00F61A07" w:rsidTr="00514C6A">
        <w:trPr>
          <w:cantSplit/>
        </w:trPr>
        <w:tc>
          <w:tcPr>
            <w:tcW w:w="4957" w:type="dxa"/>
            <w:tcBorders>
              <w:top w:val="single" w:sz="4" w:space="0" w:color="auto"/>
              <w:left w:val="single" w:sz="4" w:space="0" w:color="auto"/>
              <w:bottom w:val="single" w:sz="4" w:space="0" w:color="auto"/>
            </w:tcBorders>
            <w:shd w:val="clear" w:color="auto" w:fill="FFFFFF"/>
            <w:vAlign w:val="bottom"/>
          </w:tcPr>
          <w:p w:rsidR="00514C6A" w:rsidRPr="00F61A07" w:rsidRDefault="00901382" w:rsidP="0026223A">
            <w:pPr>
              <w:pStyle w:val="Altro0"/>
              <w:shd w:val="clear" w:color="auto" w:fill="auto"/>
              <w:spacing w:line="240" w:lineRule="auto"/>
              <w:jc w:val="both"/>
              <w:rPr>
                <w:rFonts w:ascii="Courier New" w:eastAsia="Calibri" w:hAnsi="Courier New" w:cs="Calibri"/>
                <w:bCs/>
                <w:color w:val="auto"/>
                <w:sz w:val="20"/>
                <w:szCs w:val="18"/>
              </w:rPr>
            </w:pPr>
            <w:r w:rsidRPr="00F61A07">
              <w:rPr>
                <w:rFonts w:ascii="Courier New" w:eastAsia="Calibri" w:hAnsi="Courier New" w:cs="Calibri"/>
                <w:bCs/>
                <w:color w:val="auto"/>
                <w:sz w:val="20"/>
                <w:szCs w:val="18"/>
              </w:rPr>
              <w:t xml:space="preserve">normali conoscenze e adeguate capacità </w:t>
            </w:r>
          </w:p>
          <w:p w:rsidR="00514C6A" w:rsidRPr="00F61A07" w:rsidRDefault="00901382" w:rsidP="0026223A">
            <w:pPr>
              <w:pStyle w:val="Altro0"/>
              <w:shd w:val="clear" w:color="auto" w:fill="auto"/>
              <w:spacing w:line="240" w:lineRule="auto"/>
              <w:jc w:val="both"/>
              <w:rPr>
                <w:rFonts w:ascii="Courier New" w:eastAsia="Calibri" w:hAnsi="Courier New" w:cs="Calibri"/>
                <w:bCs/>
                <w:color w:val="auto"/>
                <w:sz w:val="20"/>
                <w:szCs w:val="18"/>
              </w:rPr>
            </w:pPr>
            <w:r w:rsidRPr="00F61A07">
              <w:rPr>
                <w:rFonts w:ascii="Courier New" w:eastAsia="Calibri" w:hAnsi="Courier New" w:cs="Calibri"/>
                <w:bCs/>
                <w:color w:val="auto"/>
                <w:sz w:val="20"/>
                <w:szCs w:val="18"/>
              </w:rPr>
              <w:t>tecnico</w:t>
            </w:r>
            <w:r w:rsidR="00514C6A" w:rsidRPr="00F61A07">
              <w:rPr>
                <w:rFonts w:ascii="Courier New" w:eastAsia="Calibri" w:hAnsi="Courier New" w:cs="Calibri"/>
                <w:bCs/>
                <w:color w:val="auto"/>
                <w:sz w:val="20"/>
                <w:szCs w:val="18"/>
              </w:rPr>
              <w:t>-p</w:t>
            </w:r>
            <w:r w:rsidRPr="00F61A07">
              <w:rPr>
                <w:rFonts w:ascii="Courier New" w:eastAsia="Calibri" w:hAnsi="Courier New" w:cs="Calibri"/>
                <w:bCs/>
                <w:color w:val="auto"/>
                <w:sz w:val="20"/>
                <w:szCs w:val="18"/>
              </w:rPr>
              <w:t>ratiche</w:t>
            </w:r>
          </w:p>
          <w:p w:rsidR="00961D46" w:rsidRPr="00F61A07" w:rsidRDefault="00901382" w:rsidP="0026223A">
            <w:pPr>
              <w:pStyle w:val="Altro0"/>
              <w:shd w:val="clear" w:color="auto" w:fill="auto"/>
              <w:spacing w:line="240" w:lineRule="auto"/>
              <w:jc w:val="both"/>
              <w:rPr>
                <w:rFonts w:ascii="Courier New" w:hAnsi="Courier New"/>
                <w:bCs/>
                <w:color w:val="auto"/>
                <w:sz w:val="20"/>
                <w:szCs w:val="18"/>
              </w:rPr>
            </w:pPr>
            <w:r w:rsidRPr="00F61A07">
              <w:rPr>
                <w:rFonts w:ascii="Courier New" w:eastAsia="Calibri" w:hAnsi="Courier New" w:cs="Calibri"/>
                <w:bCs/>
                <w:color w:val="auto"/>
                <w:sz w:val="20"/>
                <w:szCs w:val="18"/>
              </w:rPr>
              <w:t>(inquadramento finale alla 2</w:t>
            </w:r>
            <w:r w:rsidR="00514C6A" w:rsidRPr="00F61A07">
              <w:rPr>
                <w:rFonts w:ascii="Courier New" w:eastAsia="Calibri" w:hAnsi="Courier New" w:cs="Calibri"/>
                <w:bCs/>
                <w:color w:val="auto"/>
                <w:sz w:val="20"/>
                <w:szCs w:val="18"/>
              </w:rPr>
              <w:t>a</w:t>
            </w:r>
            <w:r w:rsidRPr="00F61A07">
              <w:rPr>
                <w:rFonts w:ascii="Courier New" w:eastAsia="Calibri" w:hAnsi="Courier New" w:cs="Calibri"/>
                <w:bCs/>
                <w:color w:val="auto"/>
                <w:sz w:val="20"/>
                <w:szCs w:val="18"/>
              </w:rPr>
              <w:t xml:space="preserve"> categoria)</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20"/>
                <w:szCs w:val="18"/>
              </w:rPr>
            </w:pPr>
            <w:r w:rsidRPr="00F61A07">
              <w:rPr>
                <w:rFonts w:ascii="Courier New" w:eastAsia="Calibri" w:hAnsi="Courier New" w:cs="Calibri"/>
                <w:bCs/>
                <w:color w:val="auto"/>
                <w:sz w:val="20"/>
                <w:szCs w:val="18"/>
              </w:rPr>
              <w:t>20 giornate</w:t>
            </w:r>
          </w:p>
        </w:tc>
      </w:tr>
    </w:tbl>
    <w:p w:rsidR="00CD139F" w:rsidRDefault="00CD139F" w:rsidP="0026223A">
      <w:pPr>
        <w:pStyle w:val="Altro0"/>
        <w:shd w:val="clear" w:color="auto" w:fill="auto"/>
        <w:spacing w:line="240" w:lineRule="auto"/>
        <w:jc w:val="both"/>
        <w:rPr>
          <w:rFonts w:ascii="Courier New" w:eastAsia="Tahoma" w:hAnsi="Courier New" w:cs="Tahoma"/>
          <w:bCs/>
          <w:color w:val="auto"/>
          <w:sz w:val="24"/>
          <w:szCs w:val="18"/>
        </w:rPr>
      </w:pPr>
    </w:p>
    <w:p w:rsidR="00CD139F" w:rsidRDefault="00CD139F" w:rsidP="0026223A">
      <w:pPr>
        <w:pStyle w:val="Altro0"/>
        <w:shd w:val="clear" w:color="auto" w:fill="auto"/>
        <w:spacing w:line="240" w:lineRule="auto"/>
        <w:jc w:val="both"/>
        <w:rPr>
          <w:rFonts w:ascii="Courier New" w:eastAsia="Tahoma" w:hAnsi="Courier New" w:cs="Tahoma"/>
          <w:bCs/>
          <w:color w:val="auto"/>
          <w:sz w:val="24"/>
          <w:szCs w:val="18"/>
        </w:rPr>
      </w:pPr>
      <w:r>
        <w:rPr>
          <w:rFonts w:ascii="Courier New" w:eastAsia="Tahoma" w:hAnsi="Courier New" w:cs="Tahoma"/>
          <w:bCs/>
          <w:color w:val="auto"/>
          <w:sz w:val="24"/>
          <w:szCs w:val="18"/>
        </w:rPr>
        <w:t xml:space="preserve">COMPETENZE A CARATTERE PROFESSIONALIZZANTE </w:t>
      </w:r>
    </w:p>
    <w:p w:rsidR="00CD139F" w:rsidRDefault="00CD139F" w:rsidP="0026223A">
      <w:pPr>
        <w:pStyle w:val="Altro0"/>
        <w:shd w:val="clear" w:color="auto" w:fill="auto"/>
        <w:spacing w:line="240" w:lineRule="auto"/>
        <w:jc w:val="both"/>
        <w:rPr>
          <w:rFonts w:ascii="Courier New" w:eastAsia="Tahoma" w:hAnsi="Courier New" w:cs="Tahoma"/>
          <w:bCs/>
          <w:color w:val="auto"/>
          <w:sz w:val="24"/>
          <w:szCs w:val="18"/>
        </w:rPr>
      </w:pPr>
    </w:p>
    <w:p w:rsidR="00CD139F" w:rsidRDefault="00CD139F" w:rsidP="0026223A">
      <w:pPr>
        <w:pStyle w:val="Altro0"/>
        <w:shd w:val="clear" w:color="auto" w:fill="auto"/>
        <w:spacing w:line="240" w:lineRule="auto"/>
        <w:jc w:val="both"/>
        <w:rPr>
          <w:rFonts w:ascii="Courier New" w:eastAsia="Tahoma" w:hAnsi="Courier New" w:cs="Tahoma"/>
          <w:bCs/>
          <w:color w:val="auto"/>
          <w:sz w:val="24"/>
          <w:szCs w:val="18"/>
        </w:rPr>
      </w:pPr>
      <w:r>
        <w:rPr>
          <w:rFonts w:ascii="Courier New" w:eastAsia="Tahoma" w:hAnsi="Courier New" w:cs="Tahoma"/>
          <w:bCs/>
          <w:color w:val="auto"/>
          <w:sz w:val="24"/>
          <w:szCs w:val="18"/>
        </w:rPr>
        <w:t>ELENCO COMPETENZE CHIAVE (*)</w:t>
      </w:r>
    </w:p>
    <w:p w:rsidR="00CD139F" w:rsidRDefault="00CD139F" w:rsidP="0026223A">
      <w:pPr>
        <w:pStyle w:val="Altro0"/>
        <w:shd w:val="clear" w:color="auto" w:fill="auto"/>
        <w:spacing w:line="240" w:lineRule="auto"/>
        <w:jc w:val="both"/>
        <w:rPr>
          <w:rFonts w:ascii="Courier New" w:eastAsia="Tahoma" w:hAnsi="Courier New" w:cs="Tahoma"/>
          <w:bCs/>
          <w:color w:val="auto"/>
          <w:sz w:val="24"/>
          <w:szCs w:val="18"/>
        </w:rPr>
      </w:pPr>
    </w:p>
    <w:p w:rsidR="00961D46"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DI SETTORE</w:t>
      </w:r>
    </w:p>
    <w:p w:rsidR="00514C6A" w:rsidRPr="00F61A07" w:rsidRDefault="00514C6A" w:rsidP="0026223A">
      <w:pPr>
        <w:pStyle w:val="Altro0"/>
        <w:shd w:val="clear" w:color="auto" w:fill="auto"/>
        <w:spacing w:line="240" w:lineRule="auto"/>
        <w:jc w:val="both"/>
        <w:rPr>
          <w:rFonts w:ascii="Courier New" w:hAnsi="Courier New"/>
          <w:bCs/>
          <w:color w:val="auto"/>
          <w:sz w:val="24"/>
          <w:szCs w:val="18"/>
        </w:rPr>
      </w:pP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le caratteristiche del settore</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l'impresa di riferimento nei suoi aspetti organizzativi e gestionali e il contesto in cui opera</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operare nel rispetto delle norme e delle buone prassi in materia di prevenzione e protezione dai rischi per la sicurezza sul lavoro e di prevenzione e protezione dagli incendi</w:t>
      </w:r>
      <w:r w:rsidRPr="00F61A07">
        <w:rPr>
          <w:rFonts w:ascii="Courier New" w:hAnsi="Courier New"/>
          <w:bCs/>
          <w:color w:val="auto"/>
          <w:sz w:val="24"/>
        </w:rPr>
        <w:t>;</w:t>
      </w:r>
    </w:p>
    <w:p w:rsidR="00961D46"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le innovazioni di prodotto, di processo e di contesto</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Altro0"/>
        <w:shd w:val="clear" w:color="auto" w:fill="auto"/>
        <w:spacing w:line="240" w:lineRule="auto"/>
        <w:jc w:val="both"/>
        <w:rPr>
          <w:rFonts w:ascii="Courier New" w:eastAsia="Tahoma" w:hAnsi="Courier New" w:cs="Tahoma"/>
          <w:bCs/>
          <w:color w:val="auto"/>
          <w:sz w:val="24"/>
          <w:szCs w:val="18"/>
        </w:rPr>
      </w:pPr>
      <w:r w:rsidRPr="00F61A07">
        <w:rPr>
          <w:rFonts w:ascii="Courier New" w:eastAsia="Tahoma" w:hAnsi="Courier New" w:cs="Tahoma"/>
          <w:bCs/>
          <w:color w:val="auto"/>
          <w:sz w:val="24"/>
          <w:szCs w:val="18"/>
        </w:rPr>
        <w:t>COMPETENZE DI AREA</w:t>
      </w:r>
    </w:p>
    <w:p w:rsidR="00514C6A" w:rsidRPr="00F61A07" w:rsidRDefault="00514C6A" w:rsidP="0026223A">
      <w:pPr>
        <w:pStyle w:val="Altro0"/>
        <w:shd w:val="clear" w:color="auto" w:fill="auto"/>
        <w:spacing w:line="240" w:lineRule="auto"/>
        <w:jc w:val="both"/>
        <w:rPr>
          <w:rFonts w:ascii="Courier New" w:hAnsi="Courier New"/>
          <w:bCs/>
          <w:color w:val="auto"/>
          <w:sz w:val="24"/>
          <w:szCs w:val="18"/>
        </w:rPr>
      </w:pP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il proprio ruolo all'interno dell'organizzazione</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apersi rapportare alle altre aree organizzative aziendali</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s</w:t>
      </w:r>
      <w:r w:rsidR="00901382" w:rsidRPr="00F61A07">
        <w:rPr>
          <w:rFonts w:ascii="Courier New" w:hAnsi="Courier New"/>
          <w:bCs/>
          <w:color w:val="auto"/>
          <w:sz w:val="24"/>
        </w:rPr>
        <w:t>aper operare in un contesto aziendale orientato alla qualità e secondo le procedure previste</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e saper utilizzare gli strumenti e le tecnologie proprie dell'area di attività</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il glossario della professione e padroneggiare il linguaggio tecnico</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onoscere gli elementi basilari di una lingua straniera</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redigere, leggere, interpretare lettere e documenti in una lingua straniera</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e</w:t>
      </w:r>
      <w:r w:rsidR="00901382" w:rsidRPr="00F61A07">
        <w:rPr>
          <w:rFonts w:ascii="Courier New" w:hAnsi="Courier New"/>
          <w:bCs/>
          <w:color w:val="auto"/>
          <w:sz w:val="24"/>
        </w:rPr>
        <w:t>ssere in grado di sostenere una conversazione, anche di carattere specialistico, in una lingua straniera se richiesto dalle mansioni</w:t>
      </w:r>
      <w:r w:rsidRPr="00F61A07">
        <w:rPr>
          <w:rFonts w:ascii="Courier New" w:hAnsi="Courier New"/>
          <w:bCs/>
          <w:color w:val="auto"/>
          <w:sz w:val="24"/>
        </w:rPr>
        <w:t>;</w:t>
      </w:r>
    </w:p>
    <w:p w:rsidR="00961D46" w:rsidRPr="00F61A07" w:rsidRDefault="00514C6A" w:rsidP="0026223A">
      <w:pPr>
        <w:pStyle w:val="Corpodeltesto11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monitorare la qualità del servizio/prodotto</w:t>
      </w:r>
      <w:r w:rsidRPr="00F61A07">
        <w:rPr>
          <w:rFonts w:ascii="Courier New" w:hAnsi="Courier New"/>
          <w:bCs/>
          <w:color w:val="auto"/>
          <w:sz w:val="24"/>
        </w:rPr>
        <w:t>.</w:t>
      </w:r>
    </w:p>
    <w:p w:rsidR="00514C6A" w:rsidRPr="00F61A07" w:rsidRDefault="00514C6A"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eastAsia="Cambria" w:hAnsi="Courier New" w:cs="Cambria"/>
          <w:b w:val="0"/>
          <w:color w:val="auto"/>
          <w:sz w:val="24"/>
        </w:rPr>
      </w:pPr>
      <w:bookmarkStart w:id="907" w:name="bookmark928"/>
      <w:bookmarkStart w:id="908" w:name="bookmark929"/>
      <w:r w:rsidRPr="00F61A07">
        <w:rPr>
          <w:rFonts w:ascii="Courier New" w:eastAsia="Cambria" w:hAnsi="Courier New" w:cs="Cambria"/>
          <w:b w:val="0"/>
          <w:color w:val="auto"/>
          <w:sz w:val="24"/>
        </w:rPr>
        <w:t>COMPETENZE DI PROFILO</w:t>
      </w:r>
      <w:bookmarkEnd w:id="907"/>
      <w:bookmarkEnd w:id="908"/>
    </w:p>
    <w:p w:rsidR="00514C6A" w:rsidRPr="00F61A07" w:rsidRDefault="00514C6A" w:rsidP="0026223A">
      <w:pPr>
        <w:pStyle w:val="Titolo40"/>
        <w:shd w:val="clear" w:color="auto" w:fill="auto"/>
        <w:ind w:left="284" w:hanging="284"/>
        <w:jc w:val="both"/>
        <w:outlineLvl w:val="9"/>
        <w:rPr>
          <w:rFonts w:ascii="Courier New" w:hAnsi="Courier New"/>
          <w:b w:val="0"/>
          <w:color w:val="auto"/>
          <w:sz w:val="24"/>
        </w:rPr>
      </w:pP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utilizzare il personal computer e i principali software applicativi se richiesto dalle mansioni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le tecniche di vendita di base se richiesto dalle mansioni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r</w:t>
      </w:r>
      <w:r w:rsidR="00901382" w:rsidRPr="00F61A07">
        <w:rPr>
          <w:rFonts w:ascii="Courier New" w:hAnsi="Courier New"/>
          <w:bCs/>
          <w:color w:val="auto"/>
          <w:sz w:val="24"/>
        </w:rPr>
        <w:t>iconoscere le caratteristiche merceologiche del prodotto o gli aspetti commerciali del servizio</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adottare uno stile comunicativo corrispondente al ruolo</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le leve di marketing</w:t>
      </w:r>
      <w:r w:rsidRPr="00F61A07">
        <w:rPr>
          <w:rFonts w:ascii="Courier New" w:hAnsi="Courier New"/>
          <w:bCs/>
          <w:color w:val="auto"/>
          <w:sz w:val="24"/>
        </w:rPr>
        <w:t>;</w:t>
      </w:r>
    </w:p>
    <w:p w:rsidR="00CD139F"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 xml:space="preserve">onoscere e saper interpretare le politiche di marketing </w:t>
      </w:r>
    </w:p>
    <w:p w:rsidR="00514C6A" w:rsidRPr="00F61A07" w:rsidRDefault="00CD139F" w:rsidP="0026223A">
      <w:pPr>
        <w:pStyle w:val="Corpodeltesto1"/>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dell</w:t>
      </w:r>
      <w:r w:rsidR="00487763" w:rsidRPr="00F61A07">
        <w:rPr>
          <w:rFonts w:ascii="Courier New" w:hAnsi="Courier New"/>
          <w:bCs/>
          <w:color w:val="auto"/>
          <w:sz w:val="24"/>
        </w:rPr>
        <w:t>’</w:t>
      </w:r>
      <w:r w:rsidR="00901382" w:rsidRPr="00F61A07">
        <w:rPr>
          <w:rFonts w:ascii="Courier New" w:hAnsi="Courier New"/>
          <w:bCs/>
          <w:color w:val="auto"/>
          <w:sz w:val="24"/>
        </w:rPr>
        <w:t>azienda</w:t>
      </w:r>
      <w:r w:rsidR="00514C6A"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 xml:space="preserve">onoscere e saper utilizzare le tecniche di </w:t>
      </w:r>
      <w:r w:rsidRPr="00F61A07">
        <w:rPr>
          <w:rFonts w:ascii="Courier New" w:hAnsi="Courier New"/>
          <w:bCs/>
          <w:color w:val="auto"/>
          <w:sz w:val="24"/>
        </w:rPr>
        <w:t>‘</w:t>
      </w:r>
      <w:r w:rsidR="00901382" w:rsidRPr="00F61A07">
        <w:rPr>
          <w:rFonts w:ascii="Courier New" w:hAnsi="Courier New"/>
          <w:bCs/>
          <w:color w:val="auto"/>
          <w:sz w:val="24"/>
        </w:rPr>
        <w:t>lay out</w:t>
      </w:r>
      <w:r w:rsidRPr="00F61A07">
        <w:rPr>
          <w:rFonts w:ascii="Courier New" w:hAnsi="Courier New"/>
          <w:bCs/>
          <w:color w:val="auto"/>
          <w:sz w:val="24"/>
        </w:rPr>
        <w:t>’</w:t>
      </w:r>
      <w:r w:rsidR="00901382" w:rsidRPr="00F61A07">
        <w:rPr>
          <w:rFonts w:ascii="Courier New" w:hAnsi="Courier New"/>
          <w:bCs/>
          <w:color w:val="auto"/>
          <w:sz w:val="24"/>
        </w:rPr>
        <w:t xml:space="preserve"> e di </w:t>
      </w:r>
      <w:r w:rsidRPr="00F61A07">
        <w:rPr>
          <w:rFonts w:ascii="Courier New" w:hAnsi="Courier New"/>
          <w:bCs/>
          <w:color w:val="auto"/>
          <w:sz w:val="24"/>
        </w:rPr>
        <w:t>‘</w:t>
      </w:r>
      <w:r w:rsidR="00901382" w:rsidRPr="00F61A07">
        <w:rPr>
          <w:rFonts w:ascii="Courier New" w:hAnsi="Courier New"/>
          <w:bCs/>
          <w:color w:val="auto"/>
          <w:sz w:val="24"/>
        </w:rPr>
        <w:t>visual merchandising</w:t>
      </w:r>
      <w:r w:rsidRPr="00F61A07">
        <w:rPr>
          <w:rFonts w:ascii="Courier New" w:hAnsi="Courier New"/>
          <w:bCs/>
          <w:color w:val="auto"/>
          <w:sz w:val="24"/>
        </w:rPr>
        <w:t>’</w:t>
      </w:r>
      <w:r w:rsidR="00901382" w:rsidRPr="00F61A07">
        <w:rPr>
          <w:rFonts w:ascii="Courier New" w:hAnsi="Courier New"/>
          <w:bCs/>
          <w:color w:val="auto"/>
          <w:sz w:val="24"/>
        </w:rPr>
        <w:t xml:space="preserve"> se richiesto dalle mansioni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organizzare spazi di lavoro, esporre e presentare merci e prodotti se richiesto dalle mansioni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leggere e interpretare schemi, progetti e documentazione tecnica se richiesto dalle mansioni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la strumentazione e le tecnologie aziendali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le principali tecniche di comunicazione pubblicitaria se richiesto dalle mansioni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le tecniche per la definizione di un planning se richiesto dalle mansioni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apersi relazionare con le diverse tipologie di fornitori nell'ambito della promozione e della pubblicità se richiesto dalle mansioni</w:t>
      </w:r>
      <w:r w:rsidRPr="00F61A07">
        <w:rPr>
          <w:rFonts w:ascii="Courier New" w:hAnsi="Courier New"/>
          <w:bCs/>
          <w:color w:val="auto"/>
          <w:sz w:val="24"/>
        </w:rPr>
        <w:t>;</w:t>
      </w:r>
    </w:p>
    <w:p w:rsidR="00514C6A"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s</w:t>
      </w:r>
      <w:r w:rsidR="00901382" w:rsidRPr="00F61A07">
        <w:rPr>
          <w:rFonts w:ascii="Courier New" w:hAnsi="Courier New"/>
          <w:bCs/>
          <w:color w:val="auto"/>
          <w:sz w:val="24"/>
        </w:rPr>
        <w:t>aper effettuare attività di reporting periodica se richiesto dalle mansioni</w:t>
      </w:r>
      <w:r w:rsidRPr="00F61A07">
        <w:rPr>
          <w:rFonts w:ascii="Courier New" w:hAnsi="Courier New"/>
          <w:bCs/>
          <w:color w:val="auto"/>
          <w:sz w:val="24"/>
        </w:rPr>
        <w:t>;</w:t>
      </w:r>
    </w:p>
    <w:p w:rsidR="00961D46" w:rsidRPr="00F61A07" w:rsidRDefault="00514C6A" w:rsidP="0026223A">
      <w:pPr>
        <w:pStyle w:val="Corpodeltesto1"/>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c</w:t>
      </w:r>
      <w:r w:rsidR="00901382" w:rsidRPr="00F61A07">
        <w:rPr>
          <w:rFonts w:ascii="Courier New" w:hAnsi="Courier New"/>
          <w:bCs/>
          <w:color w:val="auto"/>
          <w:sz w:val="24"/>
        </w:rPr>
        <w:t>onoscere e saper utilizzare i dispositivi di protezione individuali</w:t>
      </w:r>
      <w:r w:rsidRPr="00F61A07">
        <w:rPr>
          <w:rFonts w:ascii="Courier New" w:hAnsi="Courier New"/>
          <w:bCs/>
          <w:color w:val="auto"/>
          <w:sz w:val="24"/>
        </w:rPr>
        <w:t>.</w:t>
      </w:r>
    </w:p>
    <w:p w:rsidR="00514C6A" w:rsidRPr="00F61A07" w:rsidRDefault="00514C6A" w:rsidP="0026223A">
      <w:pPr>
        <w:pStyle w:val="Corpodeltesto20"/>
        <w:shd w:val="clear" w:color="auto" w:fill="auto"/>
        <w:spacing w:line="240" w:lineRule="auto"/>
        <w:ind w:left="0"/>
        <w:jc w:val="both"/>
        <w:rPr>
          <w:rFonts w:ascii="Courier New" w:hAnsi="Courier New"/>
          <w:bCs/>
          <w:color w:val="auto"/>
          <w:sz w:val="20"/>
        </w:rPr>
      </w:pPr>
    </w:p>
    <w:p w:rsidR="00514C6A" w:rsidRPr="00F61A07" w:rsidRDefault="00514C6A"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 </w:t>
      </w:r>
    </w:p>
    <w:p w:rsidR="00514C6A" w:rsidRPr="00F61A07" w:rsidRDefault="00514C6A" w:rsidP="0026223A">
      <w:pPr>
        <w:pStyle w:val="Corpodeltesto20"/>
        <w:shd w:val="clear" w:color="auto" w:fill="auto"/>
        <w:spacing w:line="240" w:lineRule="auto"/>
        <w:ind w:left="0"/>
        <w:jc w:val="both"/>
        <w:rPr>
          <w:rFonts w:ascii="Courier New" w:hAnsi="Courier New"/>
          <w:bCs/>
          <w:color w:val="auto"/>
          <w:sz w:val="20"/>
        </w:rPr>
      </w:pPr>
      <w:r w:rsidRPr="00F61A07">
        <w:rPr>
          <w:rFonts w:ascii="Courier New" w:hAnsi="Courier New"/>
          <w:bCs/>
          <w:color w:val="auto"/>
          <w:sz w:val="20"/>
        </w:rPr>
        <w:t xml:space="preserve">Le competenze qui indicate rappresentano, in quanto competenze chiave, una elencazione delle competenze comuni alle varie figure professionali. La definizione nel dettaglio delle competenze richieste da ciascuna qualifica verrà effettuata al momento della progettazione operativa del piano formativo individuale. </w:t>
      </w:r>
    </w:p>
    <w:p w:rsidR="00514C6A" w:rsidRPr="00F61A07" w:rsidRDefault="00514C6A" w:rsidP="0026223A">
      <w:pPr>
        <w:pStyle w:val="Corpodeltesto1"/>
        <w:shd w:val="clear" w:color="auto" w:fill="auto"/>
        <w:spacing w:line="240" w:lineRule="auto"/>
        <w:jc w:val="both"/>
        <w:rPr>
          <w:rFonts w:ascii="Courier New" w:hAnsi="Courier New"/>
          <w:bCs/>
          <w:color w:val="auto"/>
          <w:sz w:val="24"/>
        </w:rPr>
      </w:pPr>
    </w:p>
    <w:p w:rsidR="004A3D5F" w:rsidRDefault="004A3D5F" w:rsidP="0026223A">
      <w:pPr>
        <w:pStyle w:val="Altro0"/>
        <w:shd w:val="clear" w:color="auto" w:fill="auto"/>
        <w:spacing w:line="240" w:lineRule="auto"/>
        <w:jc w:val="both"/>
        <w:rPr>
          <w:rFonts w:ascii="Courier New" w:eastAsia="Verdana" w:hAnsi="Courier New" w:cs="Verdana"/>
          <w:bCs/>
          <w:color w:val="auto"/>
          <w:sz w:val="24"/>
        </w:rPr>
      </w:pPr>
    </w:p>
    <w:p w:rsidR="00961D46" w:rsidRPr="00F61A07" w:rsidRDefault="00514C6A" w:rsidP="0026223A">
      <w:pPr>
        <w:pStyle w:val="Altro0"/>
        <w:shd w:val="clear" w:color="auto" w:fill="auto"/>
        <w:spacing w:line="240" w:lineRule="auto"/>
        <w:jc w:val="both"/>
        <w:rPr>
          <w:rFonts w:ascii="Courier New" w:eastAsia="Verdana" w:hAnsi="Courier New" w:cs="Verdana"/>
          <w:bCs/>
          <w:color w:val="auto"/>
          <w:sz w:val="24"/>
        </w:rPr>
      </w:pPr>
      <w:r w:rsidRPr="00F61A07">
        <w:rPr>
          <w:rFonts w:ascii="Courier New" w:eastAsia="Verdana" w:hAnsi="Courier New" w:cs="Verdana"/>
          <w:bCs/>
          <w:color w:val="auto"/>
          <w:sz w:val="24"/>
        </w:rPr>
        <w:t>Roma</w:t>
      </w:r>
      <w:r w:rsidR="00901382" w:rsidRPr="00F61A07">
        <w:rPr>
          <w:rFonts w:ascii="Courier New" w:eastAsia="Verdana" w:hAnsi="Courier New" w:cs="Verdana"/>
          <w:bCs/>
          <w:color w:val="auto"/>
          <w:sz w:val="24"/>
        </w:rPr>
        <w:t>,</w:t>
      </w:r>
      <w:r w:rsidRPr="00F61A07">
        <w:rPr>
          <w:rFonts w:ascii="Courier New" w:eastAsia="Verdana" w:hAnsi="Courier New" w:cs="Verdana"/>
          <w:bCs/>
          <w:color w:val="auto"/>
          <w:sz w:val="24"/>
        </w:rPr>
        <w:t xml:space="preserve"> 19 aprile 2012</w:t>
      </w:r>
    </w:p>
    <w:p w:rsidR="004A3D5F" w:rsidRPr="00F61A07" w:rsidRDefault="004A3D5F" w:rsidP="0026223A">
      <w:pPr>
        <w:pStyle w:val="Altro0"/>
        <w:shd w:val="clear" w:color="auto" w:fill="auto"/>
        <w:spacing w:line="240" w:lineRule="auto"/>
        <w:jc w:val="both"/>
        <w:rPr>
          <w:rFonts w:ascii="Courier New" w:hAnsi="Courier New"/>
          <w:bCs/>
          <w:color w:val="auto"/>
          <w:sz w:val="24"/>
        </w:rPr>
      </w:pPr>
    </w:p>
    <w:p w:rsidR="00020B75" w:rsidRPr="00F61A07" w:rsidRDefault="00901382" w:rsidP="004A3D5F">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PROTOCOLLO D'INTESA PER LA REALIZZAZIONE DELL'APPRENDISTATO</w:t>
      </w:r>
    </w:p>
    <w:p w:rsidR="00020B75" w:rsidRPr="00F61A07" w:rsidRDefault="00901382" w:rsidP="004A3D5F">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PROFESSIONALIZZANTE DEGLI ADDETTI ALLA REVISIONE LEGALE</w:t>
      </w:r>
    </w:p>
    <w:p w:rsidR="00020B75" w:rsidRPr="00F61A07" w:rsidRDefault="00020B75" w:rsidP="0026223A">
      <w:pPr>
        <w:pStyle w:val="Corpodeltesto1"/>
        <w:shd w:val="clear" w:color="auto" w:fill="auto"/>
        <w:spacing w:line="240" w:lineRule="auto"/>
        <w:jc w:val="center"/>
        <w:rPr>
          <w:rFonts w:ascii="Courier New" w:hAnsi="Courier New"/>
          <w:bCs/>
          <w:color w:val="auto"/>
          <w:sz w:val="24"/>
        </w:rPr>
      </w:pPr>
    </w:p>
    <w:p w:rsidR="00961D46" w:rsidRPr="00F61A07" w:rsidRDefault="00020B75" w:rsidP="004A3D5F">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tra</w:t>
      </w:r>
    </w:p>
    <w:p w:rsidR="00020B75" w:rsidRPr="00F61A07" w:rsidRDefault="00020B75" w:rsidP="0026223A">
      <w:pPr>
        <w:pStyle w:val="Altro0"/>
        <w:shd w:val="clear" w:color="auto" w:fill="auto"/>
        <w:spacing w:line="240" w:lineRule="auto"/>
        <w:ind w:left="284" w:hanging="284"/>
        <w:jc w:val="center"/>
        <w:rPr>
          <w:rFonts w:ascii="Courier New" w:eastAsia="Verdana" w:hAnsi="Courier New" w:cs="Verdana"/>
          <w:bCs/>
          <w:color w:val="auto"/>
          <w:sz w:val="24"/>
        </w:rPr>
      </w:pPr>
    </w:p>
    <w:p w:rsidR="004A3D5F" w:rsidRDefault="00020B75" w:rsidP="004A3D5F">
      <w:pPr>
        <w:pStyle w:val="Altro0"/>
        <w:shd w:val="clear" w:color="auto" w:fill="auto"/>
        <w:spacing w:line="240" w:lineRule="auto"/>
        <w:ind w:left="284" w:hanging="284"/>
        <w:rPr>
          <w:rFonts w:ascii="Courier New" w:eastAsia="Verdana" w:hAnsi="Courier New" w:cs="Verdana"/>
          <w:bCs/>
          <w:color w:val="auto"/>
          <w:sz w:val="24"/>
        </w:rPr>
      </w:pPr>
      <w:r w:rsidRPr="00F61A07">
        <w:rPr>
          <w:rFonts w:ascii="Courier New" w:eastAsia="Verdana" w:hAnsi="Courier New" w:cs="Verdana"/>
          <w:bCs/>
          <w:color w:val="auto"/>
          <w:sz w:val="24"/>
        </w:rPr>
        <w:t>-</w:t>
      </w:r>
      <w:r w:rsidR="00971BE8" w:rsidRPr="00F61A07">
        <w:rPr>
          <w:rFonts w:ascii="Courier New" w:eastAsia="Verdana" w:hAnsi="Courier New" w:cs="Verdana"/>
          <w:bCs/>
          <w:color w:val="auto"/>
          <w:sz w:val="24"/>
        </w:rPr>
        <w:tab/>
      </w:r>
      <w:r w:rsidR="00901382" w:rsidRPr="00F61A07">
        <w:rPr>
          <w:rFonts w:ascii="Courier New" w:eastAsia="Verdana" w:hAnsi="Courier New" w:cs="Verdana"/>
          <w:bCs/>
          <w:color w:val="auto"/>
          <w:sz w:val="24"/>
        </w:rPr>
        <w:t xml:space="preserve">ASSEPRIM </w:t>
      </w:r>
      <w:r w:rsidRPr="00F61A07">
        <w:rPr>
          <w:rFonts w:ascii="Courier New" w:eastAsia="Verdana" w:hAnsi="Courier New" w:cs="Verdana"/>
          <w:bCs/>
          <w:color w:val="auto"/>
          <w:sz w:val="24"/>
        </w:rPr>
        <w:t>(Associazione Servizi Professionali per le Imprese),</w:t>
      </w:r>
      <w:r w:rsidR="00901382" w:rsidRPr="00F61A07">
        <w:rPr>
          <w:rFonts w:ascii="Courier New" w:eastAsia="Verdana" w:hAnsi="Courier New" w:cs="Verdana"/>
          <w:bCs/>
          <w:color w:val="auto"/>
          <w:sz w:val="24"/>
        </w:rPr>
        <w:t xml:space="preserve"> nella persona del Presidente dot</w:t>
      </w:r>
      <w:r w:rsidRPr="00F61A07">
        <w:rPr>
          <w:rFonts w:ascii="Courier New" w:eastAsia="Verdana" w:hAnsi="Courier New" w:cs="Verdana"/>
          <w:bCs/>
          <w:color w:val="auto"/>
          <w:sz w:val="24"/>
        </w:rPr>
        <w:t>t.</w:t>
      </w:r>
      <w:r w:rsidR="00901382" w:rsidRPr="00F61A07">
        <w:rPr>
          <w:rFonts w:ascii="Courier New" w:eastAsia="Verdana" w:hAnsi="Courier New" w:cs="Verdana"/>
          <w:bCs/>
          <w:color w:val="auto"/>
          <w:sz w:val="24"/>
        </w:rPr>
        <w:t xml:space="preserve"> Umberto Bellini</w:t>
      </w:r>
      <w:r w:rsidR="00487763" w:rsidRPr="00F61A07">
        <w:rPr>
          <w:rFonts w:ascii="Courier New" w:eastAsia="Verdana" w:hAnsi="Courier New" w:cs="Verdana"/>
          <w:bCs/>
          <w:color w:val="auto"/>
          <w:sz w:val="24"/>
        </w:rPr>
        <w:t xml:space="preserve"> </w:t>
      </w:r>
    </w:p>
    <w:p w:rsidR="004A3D5F" w:rsidRDefault="004A3D5F" w:rsidP="004A3D5F">
      <w:pPr>
        <w:pStyle w:val="Altro0"/>
        <w:shd w:val="clear" w:color="auto" w:fill="auto"/>
        <w:spacing w:line="240" w:lineRule="auto"/>
        <w:ind w:left="284" w:hanging="284"/>
        <w:rPr>
          <w:rFonts w:ascii="Courier New" w:eastAsia="Verdana" w:hAnsi="Courier New" w:cs="Verdana"/>
          <w:bCs/>
          <w:color w:val="auto"/>
          <w:sz w:val="24"/>
        </w:rPr>
      </w:pPr>
    </w:p>
    <w:p w:rsidR="004A3D5F" w:rsidRDefault="004A3D5F" w:rsidP="004A3D5F">
      <w:pPr>
        <w:pStyle w:val="Altro0"/>
        <w:shd w:val="clear" w:color="auto" w:fill="auto"/>
        <w:spacing w:line="240" w:lineRule="auto"/>
        <w:ind w:left="284" w:hanging="284"/>
        <w:rPr>
          <w:rFonts w:ascii="Courier New" w:eastAsia="Verdana" w:hAnsi="Courier New" w:cs="Verdana"/>
          <w:bCs/>
          <w:color w:val="auto"/>
          <w:sz w:val="24"/>
        </w:rPr>
      </w:pPr>
      <w:r>
        <w:rPr>
          <w:rFonts w:ascii="Courier New" w:eastAsia="Verdana" w:hAnsi="Courier New" w:cs="Verdana"/>
          <w:bCs/>
          <w:color w:val="auto"/>
          <w:sz w:val="24"/>
        </w:rPr>
        <w:t>e</w:t>
      </w:r>
    </w:p>
    <w:p w:rsidR="004A3D5F" w:rsidRDefault="004A3D5F" w:rsidP="004A3D5F">
      <w:pPr>
        <w:pStyle w:val="Altro0"/>
        <w:shd w:val="clear" w:color="auto" w:fill="auto"/>
        <w:spacing w:line="240" w:lineRule="auto"/>
        <w:ind w:left="284" w:hanging="284"/>
        <w:rPr>
          <w:rFonts w:ascii="Courier New" w:eastAsia="Verdana" w:hAnsi="Courier New" w:cs="Verdana"/>
          <w:bCs/>
          <w:color w:val="auto"/>
          <w:sz w:val="24"/>
        </w:rPr>
      </w:pPr>
    </w:p>
    <w:p w:rsidR="00961D46" w:rsidRPr="00F61A07" w:rsidRDefault="00020B75" w:rsidP="004A3D5F">
      <w:pPr>
        <w:pStyle w:val="Altro0"/>
        <w:shd w:val="clear" w:color="auto" w:fill="auto"/>
        <w:spacing w:line="240" w:lineRule="auto"/>
        <w:ind w:left="284" w:hanging="284"/>
        <w:jc w:val="both"/>
        <w:rPr>
          <w:rFonts w:ascii="Courier New" w:eastAsia="Verdana" w:hAnsi="Courier New" w:cs="Verdana"/>
          <w:bCs/>
          <w:color w:val="auto"/>
          <w:sz w:val="24"/>
        </w:rPr>
      </w:pPr>
      <w:r w:rsidRPr="00F61A07">
        <w:rPr>
          <w:rFonts w:ascii="Courier New" w:eastAsia="Verdana" w:hAnsi="Courier New" w:cs="Verdana"/>
          <w:bCs/>
          <w:color w:val="auto"/>
          <w:sz w:val="24"/>
        </w:rPr>
        <w:t>-</w:t>
      </w:r>
      <w:r w:rsidR="004A3D5F">
        <w:rPr>
          <w:rFonts w:ascii="Courier New" w:eastAsia="Verdana" w:hAnsi="Courier New" w:cs="Verdana"/>
          <w:bCs/>
          <w:color w:val="auto"/>
          <w:sz w:val="24"/>
        </w:rPr>
        <w:tab/>
      </w:r>
      <w:r w:rsidRPr="00F61A07">
        <w:rPr>
          <w:rFonts w:ascii="Courier New" w:eastAsia="Verdana" w:hAnsi="Courier New" w:cs="Verdana"/>
          <w:bCs/>
          <w:color w:val="auto"/>
          <w:sz w:val="24"/>
        </w:rPr>
        <w:t>ASSIREVI (Associazione Italiana dei Revisori contabili)</w:t>
      </w:r>
      <w:r w:rsidR="00901382" w:rsidRPr="00F61A07">
        <w:rPr>
          <w:rFonts w:ascii="Courier New" w:eastAsia="Verdana" w:hAnsi="Courier New" w:cs="Verdana"/>
          <w:bCs/>
          <w:color w:val="auto"/>
          <w:sz w:val="24"/>
        </w:rPr>
        <w:t>, nella</w:t>
      </w:r>
      <w:r w:rsidR="004A3D5F">
        <w:rPr>
          <w:rFonts w:ascii="Courier New" w:eastAsia="Verdana" w:hAnsi="Courier New" w:cs="Verdana"/>
          <w:bCs/>
          <w:color w:val="auto"/>
          <w:sz w:val="24"/>
        </w:rPr>
        <w:t xml:space="preserve"> </w:t>
      </w:r>
      <w:r w:rsidR="00901382" w:rsidRPr="00F61A07">
        <w:rPr>
          <w:rFonts w:ascii="Courier New" w:eastAsia="Verdana" w:hAnsi="Courier New" w:cs="Verdana"/>
          <w:bCs/>
          <w:color w:val="auto"/>
          <w:sz w:val="24"/>
        </w:rPr>
        <w:t>persona del dot</w:t>
      </w:r>
      <w:r w:rsidR="00975707" w:rsidRPr="00F61A07">
        <w:rPr>
          <w:rFonts w:ascii="Courier New" w:eastAsia="Verdana" w:hAnsi="Courier New" w:cs="Verdana"/>
          <w:bCs/>
          <w:color w:val="auto"/>
          <w:sz w:val="24"/>
        </w:rPr>
        <w:t>t.</w:t>
      </w:r>
      <w:r w:rsidR="00901382" w:rsidRPr="00F61A07">
        <w:rPr>
          <w:rFonts w:ascii="Courier New" w:eastAsia="Verdana" w:hAnsi="Courier New" w:cs="Verdana"/>
          <w:bCs/>
          <w:color w:val="auto"/>
          <w:sz w:val="24"/>
        </w:rPr>
        <w:t xml:space="preserve"> Mario Boella</w:t>
      </w:r>
      <w:r w:rsidR="00D456DF"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 xml:space="preserve"> con l’assistenza</w:t>
      </w:r>
      <w:r w:rsidR="004A3D5F">
        <w:rPr>
          <w:rFonts w:ascii="Courier New" w:eastAsia="Verdana" w:hAnsi="Courier New" w:cs="Verdana"/>
          <w:bCs/>
          <w:color w:val="auto"/>
          <w:sz w:val="24"/>
        </w:rPr>
        <w:t xml:space="preserve"> di CONFCOMMERCIO-</w:t>
      </w:r>
      <w:r w:rsidR="00901382" w:rsidRPr="00F61A07">
        <w:rPr>
          <w:rFonts w:ascii="Courier New" w:eastAsia="Verdana" w:hAnsi="Courier New" w:cs="Verdana"/>
          <w:bCs/>
          <w:color w:val="auto"/>
          <w:sz w:val="24"/>
        </w:rPr>
        <w:t>I</w:t>
      </w:r>
      <w:r w:rsidR="004A3D5F" w:rsidRPr="00F61A07">
        <w:rPr>
          <w:rFonts w:ascii="Courier New" w:eastAsia="Verdana" w:hAnsi="Courier New" w:cs="Verdana"/>
          <w:bCs/>
          <w:color w:val="auto"/>
          <w:sz w:val="24"/>
        </w:rPr>
        <w:t xml:space="preserve">mprese </w:t>
      </w:r>
      <w:r w:rsidR="004A3D5F">
        <w:rPr>
          <w:rFonts w:ascii="Courier New" w:eastAsia="Verdana" w:hAnsi="Courier New" w:cs="Verdana"/>
          <w:bCs/>
          <w:color w:val="auto"/>
          <w:sz w:val="24"/>
        </w:rPr>
        <w:t>p</w:t>
      </w:r>
      <w:r w:rsidR="004A3D5F" w:rsidRPr="00F61A07">
        <w:rPr>
          <w:rFonts w:ascii="Courier New" w:eastAsia="Verdana" w:hAnsi="Courier New" w:cs="Verdana"/>
          <w:bCs/>
          <w:color w:val="auto"/>
          <w:sz w:val="24"/>
        </w:rPr>
        <w:t xml:space="preserve">er </w:t>
      </w:r>
      <w:r w:rsidR="004A3D5F">
        <w:rPr>
          <w:rFonts w:ascii="Courier New" w:eastAsia="Verdana" w:hAnsi="Courier New" w:cs="Verdana"/>
          <w:bCs/>
          <w:color w:val="auto"/>
          <w:sz w:val="24"/>
        </w:rPr>
        <w:t>l</w:t>
      </w:r>
      <w:r w:rsidR="004A3D5F" w:rsidRPr="00F61A07">
        <w:rPr>
          <w:rFonts w:ascii="Courier New" w:eastAsia="Verdana" w:hAnsi="Courier New" w:cs="Verdana"/>
          <w:bCs/>
          <w:color w:val="auto"/>
          <w:sz w:val="24"/>
        </w:rPr>
        <w:t>’</w:t>
      </w:r>
      <w:r w:rsidR="004A3D5F">
        <w:rPr>
          <w:rFonts w:ascii="Courier New" w:eastAsia="Verdana" w:hAnsi="Courier New" w:cs="Verdana"/>
          <w:bCs/>
          <w:color w:val="auto"/>
          <w:sz w:val="24"/>
        </w:rPr>
        <w:t>I</w:t>
      </w:r>
      <w:r w:rsidR="004A3D5F" w:rsidRPr="00F61A07">
        <w:rPr>
          <w:rFonts w:ascii="Courier New" w:eastAsia="Verdana" w:hAnsi="Courier New" w:cs="Verdana"/>
          <w:bCs/>
          <w:color w:val="auto"/>
          <w:sz w:val="24"/>
        </w:rPr>
        <w:t>talia</w:t>
      </w:r>
      <w:r w:rsidR="00D456DF"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 xml:space="preserve"> da una parte</w:t>
      </w:r>
    </w:p>
    <w:p w:rsidR="00020B75" w:rsidRPr="00F61A07" w:rsidRDefault="00020B75" w:rsidP="0026223A">
      <w:pPr>
        <w:pStyle w:val="Titolo40"/>
        <w:shd w:val="clear" w:color="auto" w:fill="auto"/>
        <w:ind w:left="284" w:hanging="284"/>
        <w:jc w:val="both"/>
        <w:outlineLvl w:val="9"/>
        <w:rPr>
          <w:rFonts w:ascii="Courier New" w:hAnsi="Courier New"/>
          <w:b w:val="0"/>
          <w:color w:val="auto"/>
          <w:sz w:val="24"/>
        </w:rPr>
      </w:pPr>
      <w:bookmarkStart w:id="909" w:name="bookmark930"/>
      <w:bookmarkStart w:id="910" w:name="bookmark931"/>
    </w:p>
    <w:p w:rsidR="00961D46" w:rsidRPr="00F61A07" w:rsidRDefault="00901382" w:rsidP="004A3D5F">
      <w:pPr>
        <w:pStyle w:val="Titolo40"/>
        <w:shd w:val="clear" w:color="auto" w:fill="auto"/>
        <w:ind w:left="284" w:hanging="284"/>
        <w:outlineLvl w:val="9"/>
        <w:rPr>
          <w:rFonts w:ascii="Courier New" w:hAnsi="Courier New"/>
          <w:b w:val="0"/>
          <w:color w:val="auto"/>
          <w:sz w:val="24"/>
        </w:rPr>
      </w:pPr>
      <w:r w:rsidRPr="00F61A07">
        <w:rPr>
          <w:rFonts w:ascii="Courier New" w:hAnsi="Courier New"/>
          <w:b w:val="0"/>
          <w:color w:val="auto"/>
          <w:sz w:val="24"/>
        </w:rPr>
        <w:t>e</w:t>
      </w:r>
      <w:bookmarkEnd w:id="909"/>
      <w:bookmarkEnd w:id="910"/>
    </w:p>
    <w:p w:rsidR="00020B75" w:rsidRPr="00F61A07" w:rsidRDefault="00020B75" w:rsidP="0026223A">
      <w:pPr>
        <w:pStyle w:val="Altro0"/>
        <w:shd w:val="clear" w:color="auto" w:fill="auto"/>
        <w:spacing w:line="240" w:lineRule="auto"/>
        <w:ind w:left="284" w:hanging="284"/>
        <w:jc w:val="center"/>
        <w:rPr>
          <w:rFonts w:ascii="Courier New" w:eastAsia="Verdana" w:hAnsi="Courier New" w:cs="Verdana"/>
          <w:bCs/>
          <w:color w:val="auto"/>
          <w:sz w:val="24"/>
        </w:rPr>
      </w:pPr>
    </w:p>
    <w:p w:rsidR="00961D46" w:rsidRPr="00F61A07" w:rsidRDefault="00020B75" w:rsidP="004A3D5F">
      <w:pPr>
        <w:pStyle w:val="Altro0"/>
        <w:shd w:val="clear" w:color="auto" w:fill="auto"/>
        <w:spacing w:line="240" w:lineRule="auto"/>
        <w:ind w:left="284" w:hanging="284"/>
        <w:rPr>
          <w:rFonts w:ascii="Courier New" w:eastAsia="Verdana" w:hAnsi="Courier New" w:cs="Verdana"/>
          <w:bCs/>
          <w:color w:val="auto"/>
          <w:sz w:val="24"/>
        </w:rPr>
      </w:pPr>
      <w:r w:rsidRPr="00F61A07">
        <w:rPr>
          <w:rFonts w:ascii="Courier New" w:eastAsia="Verdana" w:hAnsi="Courier New" w:cs="Verdana"/>
          <w:bCs/>
          <w:color w:val="auto"/>
          <w:sz w:val="24"/>
        </w:rPr>
        <w:t>-</w:t>
      </w:r>
      <w:r w:rsidR="00971BE8" w:rsidRPr="00F61A07">
        <w:rPr>
          <w:rFonts w:ascii="Courier New" w:eastAsia="Verdana" w:hAnsi="Courier New" w:cs="Verdana"/>
          <w:bCs/>
          <w:color w:val="auto"/>
          <w:sz w:val="24"/>
        </w:rPr>
        <w:tab/>
      </w:r>
      <w:r w:rsidR="008742E7" w:rsidRPr="00F61A07">
        <w:rPr>
          <w:rFonts w:ascii="Courier New" w:eastAsia="Verdana" w:hAnsi="Courier New" w:cs="Verdana"/>
          <w:bCs/>
          <w:color w:val="auto"/>
          <w:sz w:val="24"/>
        </w:rPr>
        <w:t>FILCAMS</w:t>
      </w:r>
      <w:r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 xml:space="preserve">CGIL, </w:t>
      </w:r>
      <w:r w:rsidR="00496A9E" w:rsidRPr="00F61A07">
        <w:rPr>
          <w:rFonts w:ascii="Courier New" w:eastAsia="Verdana" w:hAnsi="Courier New" w:cs="Verdana"/>
          <w:bCs/>
          <w:color w:val="auto"/>
          <w:sz w:val="24"/>
        </w:rPr>
        <w:t>FISASCAT</w:t>
      </w:r>
      <w:r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 xml:space="preserve">CISL e </w:t>
      </w:r>
      <w:r w:rsidR="00141981" w:rsidRPr="00F61A07">
        <w:rPr>
          <w:rFonts w:ascii="Courier New" w:eastAsia="Verdana" w:hAnsi="Courier New" w:cs="Verdana"/>
          <w:bCs/>
          <w:color w:val="auto"/>
          <w:sz w:val="24"/>
        </w:rPr>
        <w:t>UILTuCS</w:t>
      </w:r>
      <w:r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UIL, dall'altra</w:t>
      </w:r>
    </w:p>
    <w:p w:rsidR="00020B75" w:rsidRPr="00F61A07" w:rsidRDefault="00020B75" w:rsidP="0026223A">
      <w:pPr>
        <w:pStyle w:val="Altro0"/>
        <w:shd w:val="clear" w:color="auto" w:fill="auto"/>
        <w:spacing w:line="240" w:lineRule="auto"/>
        <w:jc w:val="center"/>
        <w:rPr>
          <w:rFonts w:ascii="Courier New" w:hAnsi="Courier New"/>
          <w:bCs/>
          <w:color w:val="auto"/>
          <w:sz w:val="24"/>
        </w:rPr>
      </w:pPr>
    </w:p>
    <w:p w:rsidR="004A3D5F" w:rsidRDefault="00901382" w:rsidP="004A3D5F">
      <w:pPr>
        <w:pStyle w:val="Titolo40"/>
        <w:shd w:val="clear" w:color="auto" w:fill="auto"/>
        <w:outlineLvl w:val="9"/>
        <w:rPr>
          <w:rFonts w:ascii="Courier New" w:hAnsi="Courier New"/>
          <w:b w:val="0"/>
          <w:color w:val="auto"/>
          <w:sz w:val="24"/>
        </w:rPr>
      </w:pPr>
      <w:bookmarkStart w:id="911" w:name="bookmark932"/>
      <w:bookmarkStart w:id="912" w:name="bookmark933"/>
      <w:r w:rsidRPr="00F61A07">
        <w:rPr>
          <w:rFonts w:ascii="Courier New" w:hAnsi="Courier New"/>
          <w:b w:val="0"/>
          <w:color w:val="auto"/>
          <w:sz w:val="24"/>
        </w:rPr>
        <w:t>P</w:t>
      </w:r>
      <w:r w:rsidR="00020B75" w:rsidRPr="00F61A07">
        <w:rPr>
          <w:rFonts w:ascii="Courier New" w:hAnsi="Courier New"/>
          <w:b w:val="0"/>
          <w:color w:val="auto"/>
          <w:sz w:val="24"/>
        </w:rPr>
        <w:t>re</w:t>
      </w:r>
      <w:r w:rsidR="004A3D5F">
        <w:rPr>
          <w:rFonts w:ascii="Courier New" w:hAnsi="Courier New"/>
          <w:b w:val="0"/>
          <w:color w:val="auto"/>
          <w:sz w:val="24"/>
        </w:rPr>
        <w:tab/>
        <w:t>m</w:t>
      </w:r>
      <w:r w:rsidR="00020B75" w:rsidRPr="00F61A07">
        <w:rPr>
          <w:rFonts w:ascii="Courier New" w:hAnsi="Courier New"/>
          <w:b w:val="0"/>
          <w:color w:val="auto"/>
          <w:sz w:val="24"/>
        </w:rPr>
        <w:t>esso che</w:t>
      </w:r>
      <w:bookmarkEnd w:id="911"/>
      <w:bookmarkEnd w:id="912"/>
    </w:p>
    <w:p w:rsidR="004A3D5F" w:rsidRPr="004A3D5F" w:rsidRDefault="004A3D5F" w:rsidP="004A3D5F">
      <w:pPr>
        <w:pStyle w:val="Titolo40"/>
        <w:shd w:val="clear" w:color="auto" w:fill="auto"/>
        <w:outlineLvl w:val="9"/>
        <w:rPr>
          <w:rFonts w:ascii="Courier New" w:hAnsi="Courier New"/>
          <w:b w:val="0"/>
          <w:color w:val="auto"/>
          <w:sz w:val="24"/>
        </w:rPr>
      </w:pPr>
    </w:p>
    <w:p w:rsidR="00D456DF" w:rsidRPr="004A3D5F" w:rsidRDefault="004A3D5F" w:rsidP="004A3D5F">
      <w:pPr>
        <w:pStyle w:val="Titolo40"/>
        <w:shd w:val="clear" w:color="auto" w:fill="auto"/>
        <w:jc w:val="both"/>
        <w:outlineLvl w:val="9"/>
        <w:rPr>
          <w:rFonts w:ascii="Courier New" w:hAnsi="Courier New"/>
          <w:b w:val="0"/>
          <w:color w:val="auto"/>
          <w:sz w:val="24"/>
        </w:rPr>
      </w:pPr>
      <w:r w:rsidRPr="004A3D5F">
        <w:rPr>
          <w:rFonts w:ascii="Courier New" w:hAnsi="Courier New"/>
          <w:b w:val="0"/>
          <w:color w:val="auto"/>
          <w:sz w:val="24"/>
        </w:rPr>
        <w:lastRenderedPageBreak/>
        <w:t xml:space="preserve">- </w:t>
      </w:r>
      <w:r w:rsidR="00901382" w:rsidRPr="004A3D5F">
        <w:rPr>
          <w:rFonts w:ascii="Courier New" w:hAnsi="Courier New"/>
          <w:b w:val="0"/>
          <w:color w:val="auto"/>
          <w:sz w:val="24"/>
        </w:rPr>
        <w:t>il D</w:t>
      </w:r>
      <w:r w:rsidR="00DE15D3" w:rsidRPr="004A3D5F">
        <w:rPr>
          <w:rFonts w:ascii="Courier New" w:hAnsi="Courier New"/>
          <w:b w:val="0"/>
          <w:color w:val="auto"/>
          <w:sz w:val="24"/>
        </w:rPr>
        <w:t xml:space="preserve">.lgs. </w:t>
      </w:r>
      <w:r w:rsidR="00901382" w:rsidRPr="004A3D5F">
        <w:rPr>
          <w:rFonts w:ascii="Courier New" w:hAnsi="Courier New"/>
          <w:b w:val="0"/>
          <w:color w:val="auto"/>
          <w:sz w:val="24"/>
        </w:rPr>
        <w:t>14 settembre 2011 n. 167 (Testo unico</w:t>
      </w:r>
      <w:r>
        <w:rPr>
          <w:rFonts w:ascii="Courier New" w:hAnsi="Courier New"/>
          <w:b w:val="0"/>
          <w:color w:val="auto"/>
          <w:sz w:val="24"/>
        </w:rPr>
        <w:t xml:space="preserve"> </w:t>
      </w:r>
      <w:r w:rsidR="00901382" w:rsidRPr="004A3D5F">
        <w:rPr>
          <w:rFonts w:ascii="Courier New" w:hAnsi="Courier New"/>
          <w:b w:val="0"/>
          <w:color w:val="auto"/>
          <w:sz w:val="24"/>
        </w:rPr>
        <w:t>dell’apprendistato, a norma de</w:t>
      </w:r>
      <w:r w:rsidR="00367095" w:rsidRPr="004A3D5F">
        <w:rPr>
          <w:rFonts w:ascii="Courier New" w:hAnsi="Courier New"/>
          <w:b w:val="0"/>
          <w:color w:val="auto"/>
          <w:sz w:val="24"/>
        </w:rPr>
        <w:t>ll</w:t>
      </w:r>
      <w:r w:rsidR="00901382" w:rsidRPr="004A3D5F">
        <w:rPr>
          <w:rFonts w:ascii="Courier New" w:hAnsi="Courier New"/>
          <w:b w:val="0"/>
          <w:color w:val="auto"/>
          <w:sz w:val="24"/>
        </w:rPr>
        <w:t>'art</w:t>
      </w:r>
      <w:r w:rsidR="00937471" w:rsidRPr="004A3D5F">
        <w:rPr>
          <w:rFonts w:ascii="Courier New" w:hAnsi="Courier New"/>
          <w:b w:val="0"/>
          <w:color w:val="auto"/>
          <w:sz w:val="24"/>
        </w:rPr>
        <w:t>.</w:t>
      </w:r>
      <w:r w:rsidR="00901382" w:rsidRPr="004A3D5F">
        <w:rPr>
          <w:rFonts w:ascii="Courier New" w:hAnsi="Courier New"/>
          <w:b w:val="0"/>
          <w:color w:val="auto"/>
          <w:sz w:val="24"/>
        </w:rPr>
        <w:t xml:space="preserve"> 1, comma 30</w:t>
      </w:r>
      <w:r w:rsidR="00937471" w:rsidRPr="004A3D5F">
        <w:rPr>
          <w:rFonts w:ascii="Courier New" w:hAnsi="Courier New"/>
          <w:b w:val="0"/>
          <w:color w:val="auto"/>
          <w:sz w:val="24"/>
        </w:rPr>
        <w:t>)</w:t>
      </w:r>
      <w:r w:rsidR="00901382" w:rsidRPr="004A3D5F">
        <w:rPr>
          <w:rFonts w:ascii="Courier New" w:hAnsi="Courier New"/>
          <w:b w:val="0"/>
          <w:color w:val="auto"/>
          <w:sz w:val="24"/>
        </w:rPr>
        <w:t xml:space="preserve"> della legge 24 dicembre 2007 n. 247) disciplina il contratto di apprendistato;</w:t>
      </w:r>
    </w:p>
    <w:p w:rsidR="004A3D5F" w:rsidRDefault="004A3D5F" w:rsidP="004A3D5F">
      <w:pPr>
        <w:pStyle w:val="Corpodeltesto20"/>
        <w:shd w:val="clear" w:color="auto" w:fill="auto"/>
        <w:spacing w:line="240" w:lineRule="auto"/>
        <w:ind w:left="0"/>
        <w:jc w:val="both"/>
        <w:rPr>
          <w:rFonts w:ascii="Courier New" w:hAnsi="Courier New"/>
          <w:bCs/>
          <w:color w:val="auto"/>
          <w:sz w:val="24"/>
        </w:rPr>
      </w:pPr>
    </w:p>
    <w:p w:rsidR="00961D46" w:rsidRPr="00F61A07" w:rsidRDefault="004A3D5F" w:rsidP="004A3D5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il comma</w:t>
      </w:r>
      <w:r w:rsidR="00937471">
        <w:rPr>
          <w:rFonts w:ascii="Courier New" w:hAnsi="Courier New"/>
          <w:bCs/>
          <w:color w:val="auto"/>
          <w:sz w:val="24"/>
        </w:rPr>
        <w:t xml:space="preserve"> </w:t>
      </w:r>
      <w:r w:rsidR="00901382" w:rsidRPr="00F61A07">
        <w:rPr>
          <w:rFonts w:ascii="Courier New" w:hAnsi="Courier New"/>
          <w:bCs/>
          <w:color w:val="auto"/>
          <w:sz w:val="24"/>
        </w:rPr>
        <w:t>2</w:t>
      </w:r>
      <w:r w:rsidR="00937471">
        <w:rPr>
          <w:rFonts w:ascii="Courier New" w:hAnsi="Courier New"/>
          <w:bCs/>
          <w:color w:val="auto"/>
          <w:sz w:val="24"/>
        </w:rPr>
        <w:t xml:space="preserve">) </w:t>
      </w:r>
      <w:r w:rsidR="00901382" w:rsidRPr="00F61A07">
        <w:rPr>
          <w:rFonts w:ascii="Courier New" w:hAnsi="Courier New"/>
          <w:bCs/>
          <w:color w:val="auto"/>
          <w:sz w:val="24"/>
        </w:rPr>
        <w:t>dell'a</w:t>
      </w:r>
      <w:r w:rsidR="00B63AE5" w:rsidRPr="00F61A07">
        <w:rPr>
          <w:rFonts w:ascii="Courier New" w:hAnsi="Courier New"/>
          <w:bCs/>
          <w:color w:val="auto"/>
          <w:sz w:val="24"/>
        </w:rPr>
        <w:t>r</w:t>
      </w:r>
      <w:r w:rsidR="00901382" w:rsidRPr="00F61A07">
        <w:rPr>
          <w:rFonts w:ascii="Courier New" w:hAnsi="Courier New"/>
          <w:bCs/>
          <w:color w:val="auto"/>
          <w:sz w:val="24"/>
        </w:rPr>
        <w:t>t. 1, lett</w:t>
      </w:r>
      <w:r w:rsidR="00937471">
        <w:rPr>
          <w:rFonts w:ascii="Courier New" w:hAnsi="Courier New"/>
          <w:bCs/>
          <w:color w:val="auto"/>
          <w:sz w:val="24"/>
        </w:rPr>
        <w:t xml:space="preserve">. </w:t>
      </w:r>
      <w:r w:rsidR="00937471" w:rsidRPr="00F61A07">
        <w:rPr>
          <w:rFonts w:ascii="Courier New" w:hAnsi="Courier New"/>
          <w:bCs/>
          <w:color w:val="auto"/>
          <w:sz w:val="24"/>
        </w:rPr>
        <w:t>B</w:t>
      </w:r>
      <w:r w:rsidR="00937471">
        <w:rPr>
          <w:rFonts w:ascii="Courier New" w:hAnsi="Courier New"/>
          <w:bCs/>
          <w:color w:val="auto"/>
          <w:sz w:val="24"/>
        </w:rPr>
        <w:t>)</w:t>
      </w:r>
      <w:r w:rsidR="00901382" w:rsidRPr="00F61A07">
        <w:rPr>
          <w:rFonts w:ascii="Courier New" w:hAnsi="Courier New"/>
          <w:bCs/>
          <w:color w:val="auto"/>
          <w:sz w:val="24"/>
        </w:rPr>
        <w:t xml:space="preserve"> del citato </w:t>
      </w:r>
      <w:r w:rsidR="00937471">
        <w:rPr>
          <w:rFonts w:ascii="Courier New" w:hAnsi="Courier New"/>
          <w:bCs/>
          <w:color w:val="auto"/>
          <w:sz w:val="24"/>
        </w:rPr>
        <w:t>d</w:t>
      </w:r>
      <w:r w:rsidR="00901382" w:rsidRPr="00F61A07">
        <w:rPr>
          <w:rFonts w:ascii="Courier New" w:hAnsi="Courier New"/>
          <w:bCs/>
          <w:color w:val="auto"/>
          <w:sz w:val="24"/>
        </w:rPr>
        <w:t xml:space="preserve">ecreto </w:t>
      </w:r>
      <w:r w:rsidR="00937471">
        <w:rPr>
          <w:rFonts w:ascii="Courier New" w:hAnsi="Courier New"/>
          <w:bCs/>
          <w:color w:val="auto"/>
          <w:sz w:val="24"/>
        </w:rPr>
        <w:t>l</w:t>
      </w:r>
      <w:r w:rsidR="00901382" w:rsidRPr="00F61A07">
        <w:rPr>
          <w:rFonts w:ascii="Courier New" w:hAnsi="Courier New"/>
          <w:bCs/>
          <w:color w:val="auto"/>
          <w:sz w:val="24"/>
        </w:rPr>
        <w:t>egislativo definisce il contratto di apprendistato professionalizzante o contratto di mestiere;</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4A3D5F" w:rsidP="004A3D5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preso atto che il D.</w:t>
      </w:r>
      <w:r w:rsidR="005E47EA" w:rsidRPr="00F61A07">
        <w:rPr>
          <w:rFonts w:ascii="Courier New" w:hAnsi="Courier New"/>
          <w:bCs/>
          <w:color w:val="auto"/>
          <w:sz w:val="24"/>
        </w:rPr>
        <w:t>l</w:t>
      </w:r>
      <w:r w:rsidR="00901382" w:rsidRPr="00F61A07">
        <w:rPr>
          <w:rFonts w:ascii="Courier New" w:hAnsi="Courier New"/>
          <w:bCs/>
          <w:color w:val="auto"/>
          <w:sz w:val="24"/>
        </w:rPr>
        <w:t>gs. n. 167/2011 attribuisce alle Parti Sociali competenza in merito alla qualificazione contrattuale da conseguire, alla durata del contratto per la sua componente formativa, nonché alla durata e alle modalità di erogazione della formazione professionalizzante per l’apprendistato di cui all’art. 1, comma 2</w:t>
      </w:r>
      <w:r w:rsidR="00937471">
        <w:rPr>
          <w:rFonts w:ascii="Courier New" w:hAnsi="Courier New"/>
          <w:bCs/>
          <w:color w:val="auto"/>
          <w:sz w:val="24"/>
        </w:rPr>
        <w:t>)</w:t>
      </w:r>
      <w:r w:rsidR="00901382" w:rsidRPr="00F61A07">
        <w:rPr>
          <w:rFonts w:ascii="Courier New" w:hAnsi="Courier New"/>
          <w:bCs/>
          <w:color w:val="auto"/>
          <w:sz w:val="24"/>
        </w:rPr>
        <w:t>, lett</w:t>
      </w:r>
      <w:r w:rsidR="00937471">
        <w:rPr>
          <w:rFonts w:ascii="Courier New" w:hAnsi="Courier New"/>
          <w:bCs/>
          <w:color w:val="auto"/>
          <w:sz w:val="24"/>
        </w:rPr>
        <w:t>.</w:t>
      </w:r>
      <w:r w:rsidR="00901382" w:rsidRPr="00F61A07">
        <w:rPr>
          <w:rFonts w:ascii="Courier New" w:hAnsi="Courier New"/>
          <w:bCs/>
          <w:color w:val="auto"/>
          <w:sz w:val="24"/>
        </w:rPr>
        <w:t xml:space="preserve"> </w:t>
      </w:r>
      <w:r w:rsidR="00937471" w:rsidRPr="00F61A07">
        <w:rPr>
          <w:rFonts w:ascii="Courier New" w:hAnsi="Courier New"/>
          <w:bCs/>
          <w:color w:val="auto"/>
          <w:sz w:val="24"/>
        </w:rPr>
        <w:t>B</w:t>
      </w:r>
      <w:r w:rsidR="00937471">
        <w:rPr>
          <w:rFonts w:ascii="Courier New" w:hAnsi="Courier New"/>
          <w:bCs/>
          <w:color w:val="auto"/>
          <w:sz w:val="24"/>
        </w:rPr>
        <w:t>)</w:t>
      </w:r>
      <w:r w:rsidR="00901382" w:rsidRPr="00F61A07">
        <w:rPr>
          <w:rFonts w:ascii="Courier New" w:hAnsi="Courier New"/>
          <w:bCs/>
          <w:color w:val="auto"/>
          <w:sz w:val="24"/>
        </w:rPr>
        <w:t xml:space="preserve"> del D.</w:t>
      </w:r>
      <w:r w:rsidR="005E47EA" w:rsidRPr="00F61A07">
        <w:rPr>
          <w:rFonts w:ascii="Courier New" w:hAnsi="Courier New"/>
          <w:bCs/>
          <w:color w:val="auto"/>
          <w:sz w:val="24"/>
        </w:rPr>
        <w:t>l</w:t>
      </w:r>
      <w:r w:rsidR="00901382" w:rsidRPr="00F61A07">
        <w:rPr>
          <w:rFonts w:ascii="Courier New" w:hAnsi="Courier New"/>
          <w:bCs/>
          <w:color w:val="auto"/>
          <w:sz w:val="24"/>
        </w:rPr>
        <w:t>gs. n. 167/2011;</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4A3D5F" w:rsidP="004A3D5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le Parti Sociali concordano la presente disciplina dell'istituto dell’apprendistato professionalizzante o contratto di mestiere per il conseguimento della qualifica di addetto alla revisione legale.</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4A3D5F">
      <w:pPr>
        <w:pStyle w:val="Titolo40"/>
        <w:shd w:val="clear" w:color="auto" w:fill="auto"/>
        <w:outlineLvl w:val="9"/>
        <w:rPr>
          <w:rFonts w:ascii="Courier New" w:hAnsi="Courier New"/>
          <w:b w:val="0"/>
          <w:color w:val="auto"/>
          <w:sz w:val="24"/>
        </w:rPr>
      </w:pPr>
      <w:bookmarkStart w:id="913" w:name="bookmark934"/>
      <w:bookmarkStart w:id="914" w:name="bookmark935"/>
      <w:r w:rsidRPr="00F61A07">
        <w:rPr>
          <w:rFonts w:ascii="Courier New" w:hAnsi="Courier New"/>
          <w:b w:val="0"/>
          <w:color w:val="auto"/>
          <w:sz w:val="24"/>
        </w:rPr>
        <w:t>C</w:t>
      </w:r>
      <w:r w:rsidR="00D456DF" w:rsidRPr="00F61A07">
        <w:rPr>
          <w:rFonts w:ascii="Courier New" w:hAnsi="Courier New"/>
          <w:b w:val="0"/>
          <w:color w:val="auto"/>
          <w:sz w:val="24"/>
        </w:rPr>
        <w:t>onsiderato che</w:t>
      </w:r>
      <w:bookmarkEnd w:id="913"/>
      <w:bookmarkEnd w:id="914"/>
    </w:p>
    <w:p w:rsidR="00D456DF" w:rsidRPr="00F61A07" w:rsidRDefault="00D456DF" w:rsidP="0026223A">
      <w:pPr>
        <w:pStyle w:val="Titolo40"/>
        <w:shd w:val="clear" w:color="auto" w:fill="auto"/>
        <w:jc w:val="both"/>
        <w:outlineLvl w:val="9"/>
        <w:rPr>
          <w:rFonts w:ascii="Courier New" w:hAnsi="Courier New"/>
          <w:b w:val="0"/>
          <w:color w:val="auto"/>
          <w:sz w:val="24"/>
        </w:rPr>
      </w:pPr>
    </w:p>
    <w:p w:rsidR="00D456DF" w:rsidRPr="00F61A07" w:rsidRDefault="004A3D5F" w:rsidP="004A3D5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l</w:t>
      </w:r>
      <w:r w:rsidR="00901382" w:rsidRPr="00F61A07">
        <w:rPr>
          <w:rFonts w:ascii="Courier New" w:hAnsi="Courier New"/>
          <w:bCs/>
          <w:color w:val="auto"/>
          <w:sz w:val="24"/>
        </w:rPr>
        <w:t>a disciplina contrattuale nazionale del Terziario regola il rapporto di apprendistato per la generalità delle aziende del settore;</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D456DF" w:rsidRPr="00F61A07" w:rsidRDefault="004A3D5F" w:rsidP="004A3D5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in data 24 marzo 2012 è stato siglato dalle Parti Sociali l’</w:t>
      </w:r>
      <w:r w:rsidR="00547666">
        <w:rPr>
          <w:rFonts w:ascii="Courier New" w:hAnsi="Courier New"/>
          <w:bCs/>
          <w:color w:val="auto"/>
          <w:sz w:val="24"/>
        </w:rPr>
        <w:t>A</w:t>
      </w:r>
      <w:r w:rsidR="00901382" w:rsidRPr="00F61A07">
        <w:rPr>
          <w:rFonts w:ascii="Courier New" w:hAnsi="Courier New"/>
          <w:bCs/>
          <w:color w:val="auto"/>
          <w:sz w:val="24"/>
        </w:rPr>
        <w:t xml:space="preserve">ccordo di riordino complessivo della disciplina dell’apprendistato nel settore </w:t>
      </w:r>
      <w:r w:rsidR="00C34AF4">
        <w:rPr>
          <w:rFonts w:ascii="Courier New" w:hAnsi="Courier New"/>
          <w:bCs/>
          <w:color w:val="auto"/>
          <w:sz w:val="24"/>
        </w:rPr>
        <w:t>T</w:t>
      </w:r>
      <w:r w:rsidR="00901382" w:rsidRPr="00F61A07">
        <w:rPr>
          <w:rFonts w:ascii="Courier New" w:hAnsi="Courier New"/>
          <w:bCs/>
          <w:color w:val="auto"/>
          <w:sz w:val="24"/>
        </w:rPr>
        <w:t>erziario, distribuzione e servizi;</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D456DF" w:rsidRPr="00F61A07" w:rsidRDefault="004A3D5F" w:rsidP="004A3D5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le </w:t>
      </w:r>
      <w:r w:rsidR="005A7EBA">
        <w:rPr>
          <w:rFonts w:ascii="Courier New" w:hAnsi="Courier New"/>
          <w:bCs/>
          <w:color w:val="auto"/>
          <w:sz w:val="24"/>
        </w:rPr>
        <w:t>S</w:t>
      </w:r>
      <w:r w:rsidR="00901382" w:rsidRPr="00F61A07">
        <w:rPr>
          <w:rFonts w:ascii="Courier New" w:hAnsi="Courier New"/>
          <w:bCs/>
          <w:color w:val="auto"/>
          <w:sz w:val="24"/>
        </w:rPr>
        <w:t xml:space="preserve">ocietà di revisione legale e organizzazione contabile iscritte all'Albo speciale </w:t>
      </w:r>
      <w:r w:rsidR="00D456DF" w:rsidRPr="00F61A07">
        <w:rPr>
          <w:rFonts w:ascii="Courier New" w:hAnsi="Courier New"/>
          <w:bCs/>
          <w:color w:val="auto"/>
          <w:sz w:val="24"/>
        </w:rPr>
        <w:t xml:space="preserve">CONSOB </w:t>
      </w:r>
      <w:r w:rsidR="00901382" w:rsidRPr="00F61A07">
        <w:rPr>
          <w:rFonts w:ascii="Courier New" w:hAnsi="Courier New"/>
          <w:bCs/>
          <w:color w:val="auto"/>
          <w:sz w:val="24"/>
        </w:rPr>
        <w:t>anche per il tramite della loro associazione ASSIREVI, al fine di consentire l'estensione dell’apprendistato professionalizzante ai giovani che intendano accedere alla professione, hanno rappresentato ad ASSEPRIM la necessità di adattare la disciplina generale introdotta dal vigente CCNL e dall’Accordo di riordino alle specifiche caratteristiche del settore della revisione legale e organizzazione contabile tenuto conto delle relative peculiarità;</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D456DF" w:rsidRPr="00F61A07" w:rsidRDefault="004A3D5F" w:rsidP="004A3D5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l’apprendistato professionalizzante è finalizzato all</w:t>
      </w:r>
      <w:r w:rsidR="00D456DF" w:rsidRPr="00F61A07">
        <w:rPr>
          <w:rFonts w:ascii="Courier New" w:hAnsi="Courier New"/>
          <w:bCs/>
          <w:color w:val="auto"/>
          <w:sz w:val="24"/>
        </w:rPr>
        <w:t>’</w:t>
      </w:r>
      <w:r w:rsidR="00901382" w:rsidRPr="00F61A07">
        <w:rPr>
          <w:rFonts w:ascii="Courier New" w:hAnsi="Courier New"/>
          <w:bCs/>
          <w:color w:val="auto"/>
          <w:sz w:val="24"/>
        </w:rPr>
        <w:t xml:space="preserve">acquisizione delle competenze di base necessarie a sostenere l'esame di stato per l’iscrizione al Registro dei Revisori </w:t>
      </w:r>
      <w:r>
        <w:rPr>
          <w:rFonts w:ascii="Courier New" w:hAnsi="Courier New"/>
          <w:bCs/>
          <w:color w:val="auto"/>
          <w:sz w:val="24"/>
        </w:rPr>
        <w:t>l</w:t>
      </w:r>
      <w:r w:rsidR="00901382" w:rsidRPr="00F61A07">
        <w:rPr>
          <w:rFonts w:ascii="Courier New" w:hAnsi="Courier New"/>
          <w:bCs/>
          <w:color w:val="auto"/>
          <w:sz w:val="24"/>
        </w:rPr>
        <w:t>egali, mentre la qualifica di revisore legale si consegue al superamento del sopracitato esame;</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4A3D5F" w:rsidP="004A3D5F">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il percorso formativo dell'apprendistato professionalizzante deve tenere conto della disciplina del tirocinio propedeutico all'esame di stato per r</w:t>
      </w:r>
      <w:r w:rsidR="00975707" w:rsidRPr="00F61A07">
        <w:rPr>
          <w:rFonts w:ascii="Courier New" w:hAnsi="Courier New"/>
          <w:bCs/>
          <w:color w:val="auto"/>
          <w:sz w:val="24"/>
        </w:rPr>
        <w:t>e</w:t>
      </w:r>
      <w:r w:rsidR="00901382" w:rsidRPr="00F61A07">
        <w:rPr>
          <w:rFonts w:ascii="Courier New" w:hAnsi="Courier New"/>
          <w:bCs/>
          <w:color w:val="auto"/>
          <w:sz w:val="24"/>
        </w:rPr>
        <w:t xml:space="preserve">iscrizione al Registro dei Revisori </w:t>
      </w:r>
      <w:r>
        <w:rPr>
          <w:rFonts w:ascii="Courier New" w:hAnsi="Courier New"/>
          <w:bCs/>
          <w:color w:val="auto"/>
          <w:sz w:val="24"/>
        </w:rPr>
        <w:t>l</w:t>
      </w:r>
      <w:r w:rsidR="00901382" w:rsidRPr="00F61A07">
        <w:rPr>
          <w:rFonts w:ascii="Courier New" w:hAnsi="Courier New"/>
          <w:bCs/>
          <w:color w:val="auto"/>
          <w:sz w:val="24"/>
        </w:rPr>
        <w:t>egali, che ha durata triennale e contenuti obbligatori</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961D46" w:rsidRDefault="004A3D5F"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t</w:t>
      </w:r>
      <w:r w:rsidR="00901382" w:rsidRPr="00F61A07">
        <w:rPr>
          <w:rFonts w:ascii="Courier New" w:hAnsi="Courier New"/>
          <w:bCs/>
          <w:color w:val="auto"/>
          <w:sz w:val="24"/>
        </w:rPr>
        <w:t>utto ciò premesso e considerato, stipulano e convengono quanto segue.</w:t>
      </w:r>
    </w:p>
    <w:p w:rsidR="004A3D5F" w:rsidRPr="00F61A07" w:rsidRDefault="004A3D5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Le premesse formano parte integrante dell'</w:t>
      </w:r>
      <w:r w:rsidR="00547666">
        <w:rPr>
          <w:rFonts w:ascii="Courier New" w:hAnsi="Courier New"/>
          <w:bCs/>
          <w:color w:val="auto"/>
          <w:sz w:val="24"/>
        </w:rPr>
        <w:t>A</w:t>
      </w:r>
      <w:r w:rsidRPr="00F61A07">
        <w:rPr>
          <w:rFonts w:ascii="Courier New" w:hAnsi="Courier New"/>
          <w:bCs/>
          <w:color w:val="auto"/>
          <w:sz w:val="24"/>
        </w:rPr>
        <w:t>ccordo.</w:t>
      </w:r>
    </w:p>
    <w:p w:rsidR="00D456DF" w:rsidRPr="00F61A07" w:rsidRDefault="00D456D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4A3D5F">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D456DF" w:rsidRPr="00F61A07">
        <w:rPr>
          <w:rFonts w:ascii="Courier New" w:hAnsi="Courier New"/>
          <w:bCs/>
          <w:color w:val="auto"/>
          <w:sz w:val="24"/>
        </w:rPr>
        <w:t xml:space="preserve">rt. </w:t>
      </w:r>
      <w:r w:rsidRPr="00F61A07">
        <w:rPr>
          <w:rFonts w:ascii="Courier New" w:hAnsi="Courier New"/>
          <w:bCs/>
          <w:color w:val="auto"/>
          <w:sz w:val="24"/>
        </w:rPr>
        <w:t>1</w:t>
      </w:r>
      <w:bookmarkStart w:id="915" w:name="bookmark936"/>
      <w:bookmarkStart w:id="916" w:name="bookmark937"/>
      <w:r w:rsidR="004A3D5F">
        <w:rPr>
          <w:rFonts w:ascii="Courier New" w:hAnsi="Courier New"/>
          <w:bCs/>
          <w:color w:val="auto"/>
          <w:sz w:val="24"/>
        </w:rPr>
        <w:t xml:space="preserve"> - </w:t>
      </w:r>
      <w:r w:rsidRPr="00F61A07">
        <w:rPr>
          <w:rFonts w:ascii="Courier New" w:hAnsi="Courier New"/>
          <w:bCs/>
          <w:color w:val="auto"/>
          <w:sz w:val="24"/>
        </w:rPr>
        <w:t>Obiettivi dell'apprendistato</w:t>
      </w:r>
      <w:bookmarkEnd w:id="915"/>
      <w:bookmarkEnd w:id="916"/>
    </w:p>
    <w:p w:rsidR="00D456DF" w:rsidRPr="00F61A07" w:rsidRDefault="00D456DF" w:rsidP="004A3D5F">
      <w:pPr>
        <w:pStyle w:val="Corpodeltesto1"/>
        <w:shd w:val="clear" w:color="auto" w:fill="auto"/>
        <w:spacing w:line="240" w:lineRule="auto"/>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L'apprendistato professionalizzante è finalizzato all</w:t>
      </w:r>
      <w:r w:rsidR="00D456DF" w:rsidRPr="00F61A07">
        <w:rPr>
          <w:rFonts w:ascii="Courier New" w:hAnsi="Courier New"/>
          <w:bCs/>
          <w:color w:val="auto"/>
          <w:sz w:val="24"/>
        </w:rPr>
        <w:t xml:space="preserve">a </w:t>
      </w:r>
      <w:r w:rsidRPr="00F61A07">
        <w:rPr>
          <w:rFonts w:ascii="Courier New" w:hAnsi="Courier New"/>
          <w:bCs/>
          <w:color w:val="auto"/>
          <w:sz w:val="24"/>
        </w:rPr>
        <w:t>acquisizione della qualifica di addetto alla revisione legale.</w:t>
      </w:r>
    </w:p>
    <w:p w:rsidR="00D456DF" w:rsidRPr="00F61A07" w:rsidRDefault="00D456D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826E68">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16478F" w:rsidRPr="00F61A07">
        <w:rPr>
          <w:rFonts w:ascii="Courier New" w:hAnsi="Courier New"/>
          <w:bCs/>
          <w:color w:val="auto"/>
          <w:sz w:val="24"/>
        </w:rPr>
        <w:t xml:space="preserve">rt. </w:t>
      </w:r>
      <w:r w:rsidRPr="00F61A07">
        <w:rPr>
          <w:rFonts w:ascii="Courier New" w:hAnsi="Courier New"/>
          <w:bCs/>
          <w:color w:val="auto"/>
          <w:sz w:val="24"/>
        </w:rPr>
        <w:t>2</w:t>
      </w:r>
      <w:bookmarkStart w:id="917" w:name="bookmark938"/>
      <w:bookmarkStart w:id="918" w:name="bookmark939"/>
      <w:r w:rsidR="00826E68">
        <w:rPr>
          <w:rFonts w:ascii="Courier New" w:hAnsi="Courier New"/>
          <w:bCs/>
          <w:color w:val="auto"/>
          <w:sz w:val="24"/>
        </w:rPr>
        <w:t xml:space="preserve"> - </w:t>
      </w:r>
      <w:r w:rsidRPr="00F61A07">
        <w:rPr>
          <w:rFonts w:ascii="Courier New" w:hAnsi="Courier New"/>
          <w:bCs/>
          <w:color w:val="auto"/>
          <w:sz w:val="24"/>
        </w:rPr>
        <w:t>Sfera di applicazione e durata</w:t>
      </w:r>
      <w:bookmarkEnd w:id="917"/>
      <w:bookmarkEnd w:id="918"/>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p>
    <w:p w:rsidR="0016478F"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Sono ammessi all’apprendistato professionalizzante:</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p>
    <w:p w:rsidR="0016478F" w:rsidRPr="00F61A07" w:rsidRDefault="0016478F"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i laureati (o analogo titolo di studio conseguito all’estero) in discipline economiche e aziendali in possesso di titolo di laurea specialistica/magistrale, oppure in possesso di titolo di laurea breve triennale con master in revisione legale, o con master attinente alle discipline amministrative, contabili o finanziarie, della durata minima di 6 mesi;</w:t>
      </w:r>
    </w:p>
    <w:p w:rsidR="00961D46" w:rsidRPr="00F61A07" w:rsidRDefault="0016478F"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 laureati (o analogo titolo di studio conseguito all’estero) in discipline economiche e aziendali in possesso di titolo di laurea breve triennale.</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durata dell’apprendistato professionalizzante è fissata in 24 mesi per i soggetti di cui al punto a) e in 36 mesi per i soggetti di cui al punto b) del precedente comma.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Per favorire l’ingresso nel mondo del lavoro possono essere ammessi all’apprendistato professionalizzante di cui al presente </w:t>
      </w:r>
      <w:r w:rsidR="00547666">
        <w:rPr>
          <w:rFonts w:ascii="Courier New" w:hAnsi="Courier New"/>
          <w:bCs/>
          <w:color w:val="auto"/>
          <w:sz w:val="24"/>
        </w:rPr>
        <w:t>A</w:t>
      </w:r>
      <w:r w:rsidRPr="00F61A07">
        <w:rPr>
          <w:rFonts w:ascii="Courier New" w:hAnsi="Courier New"/>
          <w:bCs/>
          <w:color w:val="auto"/>
          <w:sz w:val="24"/>
        </w:rPr>
        <w:t>ccordo anche i giovani che stiano per conseguire titolo di laurea specialistica o titolo di laurea breve triennale in discipline economiche e aziendali con un numero di crediti formativi non inferiore alla metà di quelli previsti nell’ultimo anno per lo specifico corso di laurea. La durata dell’apprendistato professionalizzante è di 24 mesi per i giovani che stiano per conseguire il titolo di laurea specialistica/magistrale e di 36 mesi per i giovani che stiano per conseguire il titolo di laurea breve triennale.</w:t>
      </w:r>
    </w:p>
    <w:p w:rsidR="0016478F" w:rsidRPr="00F61A07" w:rsidRDefault="0016478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826E68">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16478F" w:rsidRPr="00F61A07">
        <w:rPr>
          <w:rFonts w:ascii="Courier New" w:hAnsi="Courier New"/>
          <w:bCs/>
          <w:color w:val="auto"/>
          <w:sz w:val="24"/>
        </w:rPr>
        <w:t xml:space="preserve">rt. </w:t>
      </w:r>
      <w:r w:rsidRPr="00F61A07">
        <w:rPr>
          <w:rFonts w:ascii="Courier New" w:hAnsi="Courier New"/>
          <w:bCs/>
          <w:color w:val="auto"/>
          <w:sz w:val="24"/>
        </w:rPr>
        <w:t>3</w:t>
      </w:r>
      <w:bookmarkStart w:id="919" w:name="bookmark940"/>
      <w:bookmarkStart w:id="920" w:name="bookmark941"/>
      <w:r w:rsidR="00826E68">
        <w:rPr>
          <w:rFonts w:ascii="Courier New" w:hAnsi="Courier New"/>
          <w:bCs/>
          <w:color w:val="auto"/>
          <w:sz w:val="24"/>
        </w:rPr>
        <w:t xml:space="preserve"> - </w:t>
      </w:r>
      <w:r w:rsidRPr="00F61A07">
        <w:rPr>
          <w:rFonts w:ascii="Courier New" w:hAnsi="Courier New"/>
          <w:bCs/>
          <w:color w:val="auto"/>
          <w:sz w:val="24"/>
        </w:rPr>
        <w:t>Formazione</w:t>
      </w:r>
      <w:bookmarkEnd w:id="919"/>
      <w:bookmarkEnd w:id="920"/>
    </w:p>
    <w:p w:rsidR="0016478F" w:rsidRPr="00F61A07" w:rsidRDefault="0016478F" w:rsidP="00826E68">
      <w:pPr>
        <w:pStyle w:val="Corpodeltesto20"/>
        <w:shd w:val="clear" w:color="auto" w:fill="auto"/>
        <w:spacing w:line="240" w:lineRule="auto"/>
        <w:ind w:left="0"/>
        <w:rPr>
          <w:rFonts w:ascii="Courier New" w:hAnsi="Courier New"/>
          <w:bCs/>
          <w:color w:val="auto"/>
          <w:sz w:val="24"/>
        </w:rPr>
      </w:pPr>
    </w:p>
    <w:p w:rsidR="00961D46" w:rsidRPr="00F61A07" w:rsidRDefault="007B588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 xml:space="preserve">previsto un unico profilo formativo, che viene descritto in allegato al presente </w:t>
      </w:r>
      <w:r w:rsidR="00547666">
        <w:rPr>
          <w:rFonts w:ascii="Courier New" w:hAnsi="Courier New"/>
          <w:bCs/>
          <w:color w:val="auto"/>
          <w:sz w:val="24"/>
        </w:rPr>
        <w:t>A</w:t>
      </w:r>
      <w:r w:rsidR="00901382" w:rsidRPr="00F61A07">
        <w:rPr>
          <w:rFonts w:ascii="Courier New" w:hAnsi="Courier New"/>
          <w:bCs/>
          <w:color w:val="auto"/>
          <w:sz w:val="24"/>
        </w:rPr>
        <w:t>ccordo (</w:t>
      </w:r>
      <w:r w:rsidR="00826E68">
        <w:rPr>
          <w:rFonts w:ascii="Courier New" w:hAnsi="Courier New"/>
          <w:bCs/>
          <w:color w:val="auto"/>
          <w:sz w:val="24"/>
        </w:rPr>
        <w:t>a</w:t>
      </w:r>
      <w:r w:rsidR="00901382" w:rsidRPr="00F61A07">
        <w:rPr>
          <w:rFonts w:ascii="Courier New" w:hAnsi="Courier New"/>
          <w:bCs/>
          <w:color w:val="auto"/>
          <w:sz w:val="24"/>
        </w:rPr>
        <w:t>ll</w:t>
      </w:r>
      <w:r w:rsidR="00826E68">
        <w:rPr>
          <w:rFonts w:ascii="Courier New" w:hAnsi="Courier New"/>
          <w:bCs/>
          <w:color w:val="auto"/>
          <w:sz w:val="24"/>
        </w:rPr>
        <w:t>.</w:t>
      </w:r>
      <w:r w:rsidR="00901382" w:rsidRPr="00F61A07">
        <w:rPr>
          <w:rFonts w:ascii="Courier New" w:hAnsi="Courier New"/>
          <w:bCs/>
          <w:color w:val="auto"/>
          <w:sz w:val="24"/>
        </w:rPr>
        <w:t xml:space="preserve"> 1 </w:t>
      </w:r>
      <w:r w:rsidR="0016478F" w:rsidRPr="00F61A07">
        <w:rPr>
          <w:rFonts w:ascii="Courier New" w:hAnsi="Courier New"/>
          <w:bCs/>
          <w:color w:val="auto"/>
          <w:sz w:val="24"/>
        </w:rPr>
        <w:t>-</w:t>
      </w:r>
      <w:r w:rsidR="00901382" w:rsidRPr="00F61A07">
        <w:rPr>
          <w:rFonts w:ascii="Courier New" w:hAnsi="Courier New"/>
          <w:bCs/>
          <w:color w:val="auto"/>
          <w:sz w:val="24"/>
        </w:rPr>
        <w:t xml:space="preserve"> Descrizione del profilo formativo), i cui contenuti formativi sono </w:t>
      </w:r>
      <w:r w:rsidR="0016478F" w:rsidRPr="00F61A07">
        <w:rPr>
          <w:rFonts w:ascii="Courier New" w:hAnsi="Courier New"/>
          <w:bCs/>
          <w:color w:val="auto"/>
          <w:sz w:val="24"/>
        </w:rPr>
        <w:t xml:space="preserve">oggetto dei due piani formativi distinti, applicabili rispettivamente all’apprendistato con </w:t>
      </w:r>
      <w:r w:rsidR="00901382" w:rsidRPr="00F61A07">
        <w:rPr>
          <w:rFonts w:ascii="Courier New" w:hAnsi="Courier New"/>
          <w:bCs/>
          <w:color w:val="auto"/>
          <w:sz w:val="24"/>
        </w:rPr>
        <w:t>durata 24 mesi (</w:t>
      </w:r>
      <w:r w:rsidR="0016478F" w:rsidRPr="00F61A07">
        <w:rPr>
          <w:rFonts w:ascii="Courier New" w:hAnsi="Courier New"/>
          <w:bCs/>
          <w:color w:val="auto"/>
          <w:sz w:val="24"/>
        </w:rPr>
        <w:t>a</w:t>
      </w:r>
      <w:r w:rsidR="00901382" w:rsidRPr="00F61A07">
        <w:rPr>
          <w:rFonts w:ascii="Courier New" w:hAnsi="Courier New"/>
          <w:bCs/>
          <w:color w:val="auto"/>
          <w:sz w:val="24"/>
        </w:rPr>
        <w:t>ll</w:t>
      </w:r>
      <w:r w:rsidR="00826E68">
        <w:rPr>
          <w:rFonts w:ascii="Courier New" w:hAnsi="Courier New"/>
          <w:bCs/>
          <w:color w:val="auto"/>
          <w:sz w:val="24"/>
        </w:rPr>
        <w:t>.</w:t>
      </w:r>
      <w:r w:rsidR="00901382" w:rsidRPr="00F61A07">
        <w:rPr>
          <w:rFonts w:ascii="Courier New" w:hAnsi="Courier New"/>
          <w:bCs/>
          <w:color w:val="auto"/>
          <w:sz w:val="24"/>
        </w:rPr>
        <w:t xml:space="preserve"> 2 - Piano formativo biennale) e all’apprendistato con durata 36 mesi (</w:t>
      </w:r>
      <w:r w:rsidR="0016478F" w:rsidRPr="00F61A07">
        <w:rPr>
          <w:rFonts w:ascii="Courier New" w:hAnsi="Courier New"/>
          <w:bCs/>
          <w:color w:val="auto"/>
          <w:sz w:val="24"/>
        </w:rPr>
        <w:t>a</w:t>
      </w:r>
      <w:r w:rsidR="00901382" w:rsidRPr="00F61A07">
        <w:rPr>
          <w:rFonts w:ascii="Courier New" w:hAnsi="Courier New"/>
          <w:bCs/>
          <w:color w:val="auto"/>
          <w:sz w:val="24"/>
        </w:rPr>
        <w:t>ll</w:t>
      </w:r>
      <w:r w:rsidR="003F10BE">
        <w:rPr>
          <w:rFonts w:ascii="Courier New" w:hAnsi="Courier New"/>
          <w:bCs/>
          <w:color w:val="auto"/>
          <w:sz w:val="24"/>
        </w:rPr>
        <w:t>.</w:t>
      </w:r>
      <w:r w:rsidR="00901382" w:rsidRPr="00F61A07">
        <w:rPr>
          <w:rFonts w:ascii="Courier New" w:hAnsi="Courier New"/>
          <w:bCs/>
          <w:color w:val="auto"/>
          <w:sz w:val="24"/>
        </w:rPr>
        <w:t xml:space="preserve"> 3 - Piano formativo triennale). Gli </w:t>
      </w:r>
      <w:r w:rsidR="0016478F" w:rsidRPr="00F61A07">
        <w:rPr>
          <w:rFonts w:ascii="Courier New" w:hAnsi="Courier New"/>
          <w:bCs/>
          <w:color w:val="auto"/>
          <w:sz w:val="24"/>
        </w:rPr>
        <w:t>a</w:t>
      </w:r>
      <w:r w:rsidR="00901382" w:rsidRPr="00F61A07">
        <w:rPr>
          <w:rFonts w:ascii="Courier New" w:hAnsi="Courier New"/>
          <w:bCs/>
          <w:color w:val="auto"/>
          <w:sz w:val="24"/>
        </w:rPr>
        <w:t>llegati 1</w:t>
      </w:r>
      <w:r w:rsidR="003F10BE">
        <w:rPr>
          <w:rFonts w:ascii="Courier New" w:hAnsi="Courier New"/>
          <w:bCs/>
          <w:color w:val="auto"/>
          <w:sz w:val="24"/>
        </w:rPr>
        <w:t>)</w:t>
      </w:r>
      <w:r w:rsidR="00901382" w:rsidRPr="00F61A07">
        <w:rPr>
          <w:rFonts w:ascii="Courier New" w:hAnsi="Courier New"/>
          <w:bCs/>
          <w:color w:val="auto"/>
          <w:sz w:val="24"/>
        </w:rPr>
        <w:t>, 2</w:t>
      </w:r>
      <w:r w:rsidR="003F10BE">
        <w:rPr>
          <w:rFonts w:ascii="Courier New" w:hAnsi="Courier New"/>
          <w:bCs/>
          <w:color w:val="auto"/>
          <w:sz w:val="24"/>
        </w:rPr>
        <w:t>)</w:t>
      </w:r>
      <w:r w:rsidR="00901382" w:rsidRPr="00F61A07">
        <w:rPr>
          <w:rFonts w:ascii="Courier New" w:hAnsi="Courier New"/>
          <w:bCs/>
          <w:color w:val="auto"/>
          <w:sz w:val="24"/>
        </w:rPr>
        <w:t xml:space="preserve"> e 3</w:t>
      </w:r>
      <w:r w:rsidR="003F10BE">
        <w:rPr>
          <w:rFonts w:ascii="Courier New" w:hAnsi="Courier New"/>
          <w:bCs/>
          <w:color w:val="auto"/>
          <w:sz w:val="24"/>
        </w:rPr>
        <w:t>)</w:t>
      </w:r>
      <w:r w:rsidR="00901382" w:rsidRPr="00F61A07">
        <w:rPr>
          <w:rFonts w:ascii="Courier New" w:hAnsi="Courier New"/>
          <w:bCs/>
          <w:color w:val="auto"/>
          <w:sz w:val="24"/>
        </w:rPr>
        <w:t xml:space="preserve"> sono parte integrante del presente </w:t>
      </w:r>
      <w:r w:rsidR="00547666">
        <w:rPr>
          <w:rFonts w:ascii="Courier New" w:hAnsi="Courier New"/>
          <w:bCs/>
          <w:color w:val="auto"/>
          <w:sz w:val="24"/>
        </w:rPr>
        <w:t>A</w:t>
      </w:r>
      <w:r w:rsidR="00901382" w:rsidRPr="00F61A07">
        <w:rPr>
          <w:rFonts w:ascii="Courier New" w:hAnsi="Courier New"/>
          <w:bCs/>
          <w:color w:val="auto"/>
          <w:sz w:val="24"/>
        </w:rPr>
        <w:t>ccordo.</w:t>
      </w:r>
    </w:p>
    <w:p w:rsidR="003F10BE" w:rsidRDefault="00901382" w:rsidP="003F10BE">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Piani formativi di cui agli </w:t>
      </w:r>
      <w:r w:rsidR="0016478F" w:rsidRPr="00F61A07">
        <w:rPr>
          <w:rFonts w:ascii="Courier New" w:hAnsi="Courier New"/>
          <w:bCs/>
          <w:color w:val="auto"/>
          <w:sz w:val="24"/>
        </w:rPr>
        <w:t>a</w:t>
      </w:r>
      <w:r w:rsidRPr="00F61A07">
        <w:rPr>
          <w:rFonts w:ascii="Courier New" w:hAnsi="Courier New"/>
          <w:bCs/>
          <w:color w:val="auto"/>
          <w:sz w:val="24"/>
        </w:rPr>
        <w:t>llegati 2</w:t>
      </w:r>
      <w:r w:rsidR="003F10BE">
        <w:rPr>
          <w:rFonts w:ascii="Courier New" w:hAnsi="Courier New"/>
          <w:bCs/>
          <w:color w:val="auto"/>
          <w:sz w:val="24"/>
        </w:rPr>
        <w:t>)</w:t>
      </w:r>
      <w:r w:rsidRPr="00F61A07">
        <w:rPr>
          <w:rFonts w:ascii="Courier New" w:hAnsi="Courier New"/>
          <w:bCs/>
          <w:color w:val="auto"/>
          <w:sz w:val="24"/>
        </w:rPr>
        <w:t xml:space="preserve"> e 3</w:t>
      </w:r>
      <w:r w:rsidR="003F10BE">
        <w:rPr>
          <w:rFonts w:ascii="Courier New" w:hAnsi="Courier New"/>
          <w:bCs/>
          <w:color w:val="auto"/>
          <w:sz w:val="24"/>
        </w:rPr>
        <w:t>)</w:t>
      </w:r>
      <w:r w:rsidRPr="00F61A07">
        <w:rPr>
          <w:rFonts w:ascii="Courier New" w:hAnsi="Courier New"/>
          <w:bCs/>
          <w:color w:val="auto"/>
          <w:sz w:val="24"/>
        </w:rPr>
        <w:t xml:space="preserve"> si differenziano ne</w:t>
      </w:r>
      <w:r w:rsidR="00D84A4B" w:rsidRPr="00F61A07">
        <w:rPr>
          <w:rFonts w:ascii="Courier New" w:hAnsi="Courier New"/>
          <w:bCs/>
          <w:color w:val="auto"/>
          <w:sz w:val="24"/>
        </w:rPr>
        <w:t>l</w:t>
      </w:r>
      <w:r w:rsidRPr="00F61A07">
        <w:rPr>
          <w:rFonts w:ascii="Courier New" w:hAnsi="Courier New"/>
          <w:bCs/>
          <w:color w:val="auto"/>
          <w:sz w:val="24"/>
        </w:rPr>
        <w:t xml:space="preserve"> monte ore di formazione professionalizzante, che è determinato in:</w:t>
      </w:r>
    </w:p>
    <w:p w:rsidR="003F10BE" w:rsidRDefault="003F10BE" w:rsidP="003F10BE">
      <w:pPr>
        <w:pStyle w:val="Corpodeltesto20"/>
        <w:shd w:val="clear" w:color="auto" w:fill="auto"/>
        <w:spacing w:line="240" w:lineRule="auto"/>
        <w:ind w:left="284" w:hanging="284"/>
        <w:jc w:val="both"/>
        <w:rPr>
          <w:rFonts w:ascii="Courier New" w:hAnsi="Courier New"/>
          <w:bCs/>
          <w:color w:val="auto"/>
          <w:sz w:val="24"/>
        </w:rPr>
      </w:pPr>
    </w:p>
    <w:p w:rsidR="003F10BE" w:rsidRDefault="003F10BE" w:rsidP="003F10BE">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140 ore complessive nel biennio per i contratti di apprendistato biennali;</w:t>
      </w:r>
    </w:p>
    <w:p w:rsidR="00961D46" w:rsidRPr="00F61A07" w:rsidRDefault="003F10BE" w:rsidP="003F10BE">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210 ore complessive nel triennio per i contratti di apprendistato </w:t>
      </w:r>
      <w:r w:rsidR="00901382" w:rsidRPr="00F61A07">
        <w:rPr>
          <w:rFonts w:ascii="Courier New" w:hAnsi="Courier New"/>
          <w:bCs/>
          <w:color w:val="auto"/>
          <w:sz w:val="24"/>
        </w:rPr>
        <w:lastRenderedPageBreak/>
        <w:t>triennali.</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7B588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facoltà dell</w:t>
      </w:r>
      <w:r w:rsidR="0016478F" w:rsidRPr="00F61A07">
        <w:rPr>
          <w:rFonts w:ascii="Courier New" w:hAnsi="Courier New"/>
          <w:bCs/>
          <w:color w:val="auto"/>
          <w:sz w:val="24"/>
        </w:rPr>
        <w:t xml:space="preserve">a </w:t>
      </w:r>
      <w:r w:rsidR="00901382" w:rsidRPr="00F61A07">
        <w:rPr>
          <w:rFonts w:ascii="Courier New" w:hAnsi="Courier New"/>
          <w:bCs/>
          <w:color w:val="auto"/>
          <w:sz w:val="24"/>
        </w:rPr>
        <w:t>azienda di distribuire l’erogazione della formazione professionalizzante all’apprendista sull’intero periodo formativo, coincidente con la durata del contratto.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professionalizzante può attuarsi, internamente o esternamente all’azienda, attraverso le seguenti modalità:</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formazione d’aula;</w:t>
      </w:r>
    </w:p>
    <w:p w:rsidR="0016478F" w:rsidRPr="00F61A07" w:rsidRDefault="0016478F" w:rsidP="0026223A">
      <w:pPr>
        <w:pStyle w:val="Corpodeltesto20"/>
        <w:shd w:val="clear" w:color="auto" w:fill="auto"/>
        <w:spacing w:line="240" w:lineRule="auto"/>
        <w:ind w:left="0"/>
        <w:jc w:val="both"/>
        <w:rPr>
          <w:rFonts w:ascii="Courier New" w:eastAsia="Times New Roman" w:hAnsi="Courier New" w:cs="Times New Roman"/>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formazione a distanza (c.d. </w:t>
      </w:r>
      <w:r w:rsidR="00901382" w:rsidRPr="00F61A07">
        <w:rPr>
          <w:rFonts w:ascii="Courier New" w:eastAsia="Times New Roman" w:hAnsi="Courier New" w:cs="Times New Roman"/>
          <w:bCs/>
          <w:color w:val="auto"/>
          <w:sz w:val="24"/>
        </w:rPr>
        <w:t>e-learning)</w:t>
      </w:r>
      <w:r w:rsidRPr="00F61A07">
        <w:rPr>
          <w:rFonts w:ascii="Courier New" w:eastAsia="Times New Roman" w:hAnsi="Courier New" w:cs="Times New Roman"/>
          <w:bCs/>
          <w:color w:val="auto"/>
          <w:sz w:val="24"/>
        </w:rPr>
        <w:t>;</w:t>
      </w:r>
    </w:p>
    <w:p w:rsidR="0016478F" w:rsidRPr="00F61A07" w:rsidRDefault="0016478F" w:rsidP="0026223A">
      <w:pPr>
        <w:pStyle w:val="Corpodeltesto20"/>
        <w:shd w:val="clear" w:color="auto" w:fill="auto"/>
        <w:spacing w:line="240" w:lineRule="auto"/>
        <w:ind w:left="0"/>
        <w:jc w:val="both"/>
        <w:rPr>
          <w:rFonts w:ascii="Courier New" w:eastAsia="Times New Roman" w:hAnsi="Courier New" w:cs="Times New Roman"/>
          <w:bCs/>
          <w:color w:val="auto"/>
          <w:sz w:val="24"/>
        </w:rPr>
      </w:pPr>
      <w:r w:rsidRPr="00F61A07">
        <w:rPr>
          <w:rFonts w:ascii="Courier New" w:eastAsia="Times New Roman" w:hAnsi="Courier New" w:cs="Times New Roman"/>
          <w:bCs/>
          <w:color w:val="auto"/>
          <w:sz w:val="24"/>
        </w:rPr>
        <w:t xml:space="preserve">- </w:t>
      </w:r>
      <w:r w:rsidR="00901382" w:rsidRPr="00F61A07">
        <w:rPr>
          <w:rFonts w:ascii="Courier New" w:hAnsi="Courier New"/>
          <w:bCs/>
          <w:color w:val="auto"/>
          <w:sz w:val="24"/>
        </w:rPr>
        <w:t xml:space="preserve">formazione sul lavoro (c.d. </w:t>
      </w:r>
      <w:r w:rsidR="00901382" w:rsidRPr="00F61A07">
        <w:rPr>
          <w:rFonts w:ascii="Courier New" w:eastAsia="Times New Roman" w:hAnsi="Courier New" w:cs="Times New Roman"/>
          <w:bCs/>
          <w:color w:val="auto"/>
          <w:sz w:val="24"/>
        </w:rPr>
        <w:t>on th</w:t>
      </w:r>
      <w:r w:rsidRPr="00F61A07">
        <w:rPr>
          <w:rFonts w:ascii="Courier New" w:eastAsia="Times New Roman" w:hAnsi="Courier New" w:cs="Times New Roman"/>
          <w:bCs/>
          <w:color w:val="auto"/>
          <w:sz w:val="24"/>
        </w:rPr>
        <w:t>e</w:t>
      </w:r>
      <w:r w:rsidR="00901382" w:rsidRPr="00F61A07">
        <w:rPr>
          <w:rFonts w:ascii="Courier New" w:eastAsia="Times New Roman" w:hAnsi="Courier New" w:cs="Times New Roman"/>
          <w:bCs/>
          <w:color w:val="auto"/>
          <w:sz w:val="24"/>
        </w:rPr>
        <w:t xml:space="preserve"> job training);</w:t>
      </w:r>
    </w:p>
    <w:p w:rsidR="0016478F" w:rsidRDefault="0016478F" w:rsidP="0026223A">
      <w:pPr>
        <w:pStyle w:val="Corpodeltesto20"/>
        <w:shd w:val="clear" w:color="auto" w:fill="auto"/>
        <w:spacing w:line="240" w:lineRule="auto"/>
        <w:ind w:left="0"/>
        <w:jc w:val="both"/>
        <w:rPr>
          <w:rFonts w:ascii="Courier New" w:eastAsia="Times New Roman" w:hAnsi="Courier New" w:cs="Times New Roman"/>
          <w:bCs/>
          <w:color w:val="auto"/>
          <w:sz w:val="24"/>
        </w:rPr>
      </w:pPr>
      <w:r w:rsidRPr="00F61A07">
        <w:rPr>
          <w:rFonts w:ascii="Courier New" w:eastAsia="Times New Roman" w:hAnsi="Courier New" w:cs="Times New Roman"/>
          <w:bCs/>
          <w:color w:val="auto"/>
          <w:sz w:val="24"/>
        </w:rPr>
        <w:t xml:space="preserve">- </w:t>
      </w:r>
      <w:r w:rsidR="00901382" w:rsidRPr="00F61A07">
        <w:rPr>
          <w:rFonts w:ascii="Courier New" w:hAnsi="Courier New"/>
          <w:bCs/>
          <w:color w:val="auto"/>
          <w:sz w:val="24"/>
        </w:rPr>
        <w:t xml:space="preserve">formazione attraverso lo studio di casi aziendali (c.d. </w:t>
      </w:r>
      <w:r w:rsidR="00901382" w:rsidRPr="00F61A07">
        <w:rPr>
          <w:rFonts w:ascii="Courier New" w:eastAsia="Times New Roman" w:hAnsi="Courier New" w:cs="Times New Roman"/>
          <w:bCs/>
          <w:color w:val="auto"/>
          <w:sz w:val="24"/>
        </w:rPr>
        <w:t xml:space="preserve">case </w:t>
      </w:r>
    </w:p>
    <w:p w:rsidR="00961D46" w:rsidRPr="00F61A07" w:rsidRDefault="009E58F9" w:rsidP="0026223A">
      <w:pPr>
        <w:pStyle w:val="Corpodeltesto20"/>
        <w:shd w:val="clear" w:color="auto" w:fill="auto"/>
        <w:spacing w:line="240" w:lineRule="auto"/>
        <w:ind w:left="0"/>
        <w:jc w:val="both"/>
        <w:rPr>
          <w:rFonts w:ascii="Courier New" w:eastAsia="Times New Roman" w:hAnsi="Courier New" w:cs="Times New Roman"/>
          <w:bCs/>
          <w:color w:val="auto"/>
          <w:sz w:val="24"/>
        </w:rPr>
      </w:pPr>
      <w:r>
        <w:rPr>
          <w:rFonts w:ascii="Courier New" w:eastAsia="Times New Roman" w:hAnsi="Courier New" w:cs="Times New Roman"/>
          <w:bCs/>
          <w:color w:val="auto"/>
          <w:sz w:val="24"/>
        </w:rPr>
        <w:t xml:space="preserve">  </w:t>
      </w:r>
      <w:r w:rsidR="00901382" w:rsidRPr="00F61A07">
        <w:rPr>
          <w:rFonts w:ascii="Courier New" w:eastAsia="Times New Roman" w:hAnsi="Courier New" w:cs="Times New Roman"/>
          <w:bCs/>
          <w:color w:val="auto"/>
          <w:sz w:val="24"/>
        </w:rPr>
        <w:t>study).</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potrà aver luogo sia all’inte</w:t>
      </w:r>
      <w:r w:rsidR="00975707" w:rsidRPr="00F61A07">
        <w:rPr>
          <w:rFonts w:ascii="Courier New" w:hAnsi="Courier New"/>
          <w:bCs/>
          <w:color w:val="auto"/>
          <w:sz w:val="24"/>
        </w:rPr>
        <w:t>rn</w:t>
      </w:r>
      <w:r w:rsidRPr="00F61A07">
        <w:rPr>
          <w:rFonts w:ascii="Courier New" w:hAnsi="Courier New"/>
          <w:bCs/>
          <w:color w:val="auto"/>
          <w:sz w:val="24"/>
        </w:rPr>
        <w:t>o che all’esterno dell</w:t>
      </w:r>
      <w:r w:rsidR="00975707" w:rsidRPr="00F61A07">
        <w:rPr>
          <w:rFonts w:ascii="Courier New" w:hAnsi="Courier New"/>
          <w:bCs/>
          <w:color w:val="auto"/>
          <w:sz w:val="24"/>
        </w:rPr>
        <w:t xml:space="preserve">a </w:t>
      </w:r>
      <w:r w:rsidRPr="00F61A07">
        <w:rPr>
          <w:rFonts w:ascii="Courier New" w:hAnsi="Courier New"/>
          <w:bCs/>
          <w:color w:val="auto"/>
          <w:sz w:val="24"/>
        </w:rPr>
        <w:t>azienda, anche mediante interventi di soggetti formatori terzi, a condizione che l’intero percorso sia monitorato dal datore di lavoro sotto la propria responsabilità.</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Per quanto riguarda la formazione trasversale si rimanda alla durata e contenuti individuati dalla Regione competente per territorio e/o per sede legale dell’azienda dove l’apprendistato ha luogo.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svolta, professionalizzante e trasversale, dovrà essere annotata sul libretto formativo o, in attesa di quest’ultimo, su documento aziendale equipollente. Deve in ogni caso essere garantita la tracciabilità della formazione svolta.</w:t>
      </w:r>
    </w:p>
    <w:p w:rsidR="00961D46" w:rsidRPr="00F61A07" w:rsidRDefault="007B588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garantita inoltre la figura di un tutore o referente aziendale che dovrà possedere un livello di inquadramento pari o preferibilmente superiore a quello che l’apprendista conseguirà alla fine del periodo di apprendistato e competenze adeguate.</w:t>
      </w:r>
    </w:p>
    <w:p w:rsidR="0016478F" w:rsidRPr="00F61A07" w:rsidRDefault="0016478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9E58F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16478F" w:rsidRPr="00F61A07">
        <w:rPr>
          <w:rFonts w:ascii="Courier New" w:hAnsi="Courier New"/>
          <w:bCs/>
          <w:color w:val="auto"/>
          <w:sz w:val="24"/>
        </w:rPr>
        <w:t xml:space="preserve">rt. </w:t>
      </w:r>
      <w:r w:rsidRPr="00F61A07">
        <w:rPr>
          <w:rFonts w:ascii="Courier New" w:hAnsi="Courier New"/>
          <w:bCs/>
          <w:color w:val="auto"/>
          <w:sz w:val="24"/>
        </w:rPr>
        <w:t>4</w:t>
      </w:r>
      <w:bookmarkStart w:id="921" w:name="bookmark942"/>
      <w:bookmarkStart w:id="922" w:name="bookmark943"/>
      <w:r w:rsidR="009E58F9">
        <w:rPr>
          <w:rFonts w:ascii="Courier New" w:hAnsi="Courier New"/>
          <w:bCs/>
          <w:color w:val="auto"/>
          <w:sz w:val="24"/>
        </w:rPr>
        <w:t xml:space="preserve"> - </w:t>
      </w:r>
      <w:r w:rsidRPr="00F61A07">
        <w:rPr>
          <w:rFonts w:ascii="Courier New" w:hAnsi="Courier New"/>
          <w:bCs/>
          <w:color w:val="auto"/>
          <w:sz w:val="24"/>
        </w:rPr>
        <w:t>Parere di conformità</w:t>
      </w:r>
      <w:bookmarkEnd w:id="921"/>
      <w:bookmarkEnd w:id="922"/>
    </w:p>
    <w:p w:rsidR="0016478F" w:rsidRPr="00F61A07" w:rsidRDefault="0016478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Secondo le disposizioni del vigente CCNL Commercio e Terziario le aziende si impegnano ad aderire agli Enti Bilaterali, a sottoporre i piani formativi a</w:t>
      </w:r>
      <w:r w:rsidR="00D84A4B" w:rsidRPr="00F61A07">
        <w:rPr>
          <w:rFonts w:ascii="Courier New" w:hAnsi="Courier New"/>
          <w:bCs/>
          <w:color w:val="auto"/>
          <w:sz w:val="24"/>
        </w:rPr>
        <w:t>l</w:t>
      </w:r>
      <w:r w:rsidRPr="00F61A07">
        <w:rPr>
          <w:rFonts w:ascii="Courier New" w:hAnsi="Courier New"/>
          <w:bCs/>
          <w:color w:val="auto"/>
          <w:sz w:val="24"/>
        </w:rPr>
        <w:t xml:space="preserve"> parere di conformità degli enti stessi, ed al rispetto integrale del contratto collettivo.</w:t>
      </w:r>
    </w:p>
    <w:p w:rsidR="0016478F" w:rsidRPr="00F61A07" w:rsidRDefault="0016478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9E58F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16478F" w:rsidRPr="00F61A07">
        <w:rPr>
          <w:rFonts w:ascii="Courier New" w:hAnsi="Courier New"/>
          <w:bCs/>
          <w:color w:val="auto"/>
          <w:sz w:val="24"/>
        </w:rPr>
        <w:t xml:space="preserve">rt. </w:t>
      </w:r>
      <w:r w:rsidRPr="00F61A07">
        <w:rPr>
          <w:rFonts w:ascii="Courier New" w:hAnsi="Courier New"/>
          <w:bCs/>
          <w:color w:val="auto"/>
          <w:sz w:val="24"/>
        </w:rPr>
        <w:t>5</w:t>
      </w:r>
      <w:bookmarkStart w:id="923" w:name="bookmark944"/>
      <w:bookmarkStart w:id="924" w:name="bookmark945"/>
      <w:r w:rsidR="009E58F9">
        <w:rPr>
          <w:rFonts w:ascii="Courier New" w:hAnsi="Courier New"/>
          <w:bCs/>
          <w:color w:val="auto"/>
          <w:sz w:val="24"/>
        </w:rPr>
        <w:t xml:space="preserve"> - </w:t>
      </w:r>
      <w:r w:rsidRPr="00F61A07">
        <w:rPr>
          <w:rFonts w:ascii="Courier New" w:hAnsi="Courier New"/>
          <w:bCs/>
          <w:color w:val="auto"/>
          <w:sz w:val="24"/>
        </w:rPr>
        <w:t>Inquadramento dell'apprendista e retribuzione</w:t>
      </w:r>
      <w:bookmarkEnd w:id="923"/>
      <w:bookmarkEnd w:id="924"/>
    </w:p>
    <w:p w:rsidR="0016478F" w:rsidRPr="00F61A07" w:rsidRDefault="0016478F" w:rsidP="009E58F9">
      <w:pPr>
        <w:pStyle w:val="Corpodeltesto20"/>
        <w:shd w:val="clear" w:color="auto" w:fill="auto"/>
        <w:spacing w:line="240" w:lineRule="auto"/>
        <w:ind w:left="0"/>
        <w:rPr>
          <w:rFonts w:ascii="Courier New" w:hAnsi="Courier New"/>
          <w:bCs/>
          <w:color w:val="auto"/>
          <w:sz w:val="24"/>
        </w:rPr>
      </w:pPr>
    </w:p>
    <w:p w:rsidR="0016478F"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lavoratori assunti con contratto biennale saranno inquadrati al liv</w:t>
      </w:r>
      <w:r w:rsidR="00781A35">
        <w:rPr>
          <w:rFonts w:ascii="Courier New" w:hAnsi="Courier New"/>
          <w:bCs/>
          <w:color w:val="auto"/>
          <w:sz w:val="24"/>
        </w:rPr>
        <w:t>.</w:t>
      </w:r>
      <w:r w:rsidRPr="00F61A07">
        <w:rPr>
          <w:rFonts w:ascii="Courier New" w:hAnsi="Courier New"/>
          <w:bCs/>
          <w:color w:val="auto"/>
          <w:sz w:val="24"/>
        </w:rPr>
        <w:t xml:space="preserve"> 3</w:t>
      </w:r>
      <w:r w:rsidR="00781A35">
        <w:rPr>
          <w:rFonts w:ascii="Courier New" w:hAnsi="Courier New"/>
          <w:bCs/>
          <w:color w:val="auto"/>
          <w:sz w:val="24"/>
        </w:rPr>
        <w:t>)</w:t>
      </w:r>
      <w:r w:rsidRPr="00F61A07">
        <w:rPr>
          <w:rFonts w:ascii="Courier New" w:hAnsi="Courier New"/>
          <w:bCs/>
          <w:color w:val="auto"/>
          <w:sz w:val="24"/>
        </w:rPr>
        <w:t xml:space="preserve"> durante tutto il periodo di apprendistato.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lavoratori assunti con contratto triennale saranno inquadrati al liv</w:t>
      </w:r>
      <w:r w:rsidR="00781A35">
        <w:rPr>
          <w:rFonts w:ascii="Courier New" w:hAnsi="Courier New"/>
          <w:bCs/>
          <w:color w:val="auto"/>
          <w:sz w:val="24"/>
        </w:rPr>
        <w:t xml:space="preserve">. </w:t>
      </w:r>
      <w:r w:rsidRPr="00F61A07">
        <w:rPr>
          <w:rFonts w:ascii="Courier New" w:hAnsi="Courier New"/>
          <w:bCs/>
          <w:color w:val="auto"/>
          <w:sz w:val="24"/>
        </w:rPr>
        <w:t>4</w:t>
      </w:r>
      <w:r w:rsidR="00781A35">
        <w:rPr>
          <w:rFonts w:ascii="Courier New" w:hAnsi="Courier New"/>
          <w:bCs/>
          <w:color w:val="auto"/>
          <w:sz w:val="24"/>
        </w:rPr>
        <w:t>)</w:t>
      </w:r>
      <w:r w:rsidRPr="00F61A07">
        <w:rPr>
          <w:rFonts w:ascii="Courier New" w:hAnsi="Courier New"/>
          <w:bCs/>
          <w:color w:val="auto"/>
          <w:sz w:val="24"/>
        </w:rPr>
        <w:t xml:space="preserve"> durante i primi 18 mesi e al liv</w:t>
      </w:r>
      <w:r w:rsidR="00781A35">
        <w:rPr>
          <w:rFonts w:ascii="Courier New" w:hAnsi="Courier New"/>
          <w:bCs/>
          <w:color w:val="auto"/>
          <w:sz w:val="24"/>
        </w:rPr>
        <w:t xml:space="preserve">. </w:t>
      </w:r>
      <w:r w:rsidRPr="00F61A07">
        <w:rPr>
          <w:rFonts w:ascii="Courier New" w:hAnsi="Courier New"/>
          <w:bCs/>
          <w:color w:val="auto"/>
          <w:sz w:val="24"/>
        </w:rPr>
        <w:t>3</w:t>
      </w:r>
      <w:r w:rsidR="00781A35">
        <w:rPr>
          <w:rFonts w:ascii="Courier New" w:hAnsi="Courier New"/>
          <w:bCs/>
          <w:color w:val="auto"/>
          <w:sz w:val="24"/>
        </w:rPr>
        <w:t>)</w:t>
      </w:r>
      <w:r w:rsidRPr="00F61A07">
        <w:rPr>
          <w:rFonts w:ascii="Courier New" w:hAnsi="Courier New"/>
          <w:bCs/>
          <w:color w:val="auto"/>
          <w:sz w:val="24"/>
        </w:rPr>
        <w:t xml:space="preserve"> durante i successivi 18 mesi.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entrambi i casi al termine dell’apprendistato i lavoratori confermati saranno inquadrati al </w:t>
      </w:r>
      <w:r w:rsidR="00781A35">
        <w:rPr>
          <w:rFonts w:ascii="Courier New" w:hAnsi="Courier New"/>
          <w:bCs/>
          <w:color w:val="auto"/>
          <w:sz w:val="24"/>
        </w:rPr>
        <w:t xml:space="preserve">liv. </w:t>
      </w:r>
      <w:r w:rsidRPr="00F61A07">
        <w:rPr>
          <w:rFonts w:ascii="Courier New" w:hAnsi="Courier New"/>
          <w:bCs/>
          <w:color w:val="auto"/>
          <w:sz w:val="24"/>
        </w:rPr>
        <w:t>2</w:t>
      </w:r>
      <w:r w:rsidR="00781A35">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In considerazione dei risultati di apprendimento conseguiti potranno essere riconosciuti all'apprendista specifici premi individuali di apprendimento, non collegati con il volume di attività, sia in forma di bonus sia in forma di superminimo individuale.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caso di malattia, sarà riconosciuto all’apprendista il medesimo trattamento economico previsto per i lavoratori qualificati, con </w:t>
      </w:r>
      <w:r w:rsidRPr="00F61A07">
        <w:rPr>
          <w:rFonts w:ascii="Courier New" w:hAnsi="Courier New"/>
          <w:bCs/>
          <w:color w:val="auto"/>
          <w:sz w:val="24"/>
        </w:rPr>
        <w:lastRenderedPageBreak/>
        <w:t>integrazione aziendale dell’indennità di malattia INPS.</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aziende si impegnano a rispettare una percentuale di conferma dei contratti di apprendistato stipulati a</w:t>
      </w:r>
      <w:r w:rsidR="00975707" w:rsidRPr="00F61A07">
        <w:rPr>
          <w:rFonts w:ascii="Courier New" w:hAnsi="Courier New"/>
          <w:bCs/>
          <w:color w:val="auto"/>
          <w:sz w:val="24"/>
        </w:rPr>
        <w:t>i</w:t>
      </w:r>
      <w:r w:rsidRPr="00F61A07">
        <w:rPr>
          <w:rFonts w:ascii="Courier New" w:hAnsi="Courier New"/>
          <w:bCs/>
          <w:color w:val="auto"/>
          <w:sz w:val="24"/>
        </w:rPr>
        <w:t xml:space="preserve"> sensi del presente protocollo di intesa non inferiore al 90% con le modalità previste dalla disciplina contrattuale nazionale del Terziario.</w:t>
      </w:r>
    </w:p>
    <w:p w:rsidR="0016478F" w:rsidRPr="00F61A07" w:rsidRDefault="0016478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9E58F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16478F" w:rsidRPr="00F61A07">
        <w:rPr>
          <w:rFonts w:ascii="Courier New" w:hAnsi="Courier New"/>
          <w:bCs/>
          <w:color w:val="auto"/>
          <w:sz w:val="24"/>
        </w:rPr>
        <w:t xml:space="preserve">rt. </w:t>
      </w:r>
      <w:r w:rsidRPr="00F61A07">
        <w:rPr>
          <w:rFonts w:ascii="Courier New" w:hAnsi="Courier New"/>
          <w:bCs/>
          <w:color w:val="auto"/>
          <w:sz w:val="24"/>
        </w:rPr>
        <w:t>6</w:t>
      </w:r>
      <w:bookmarkStart w:id="925" w:name="bookmark946"/>
      <w:bookmarkStart w:id="926" w:name="bookmark947"/>
      <w:r w:rsidR="009E58F9">
        <w:rPr>
          <w:rFonts w:ascii="Courier New" w:hAnsi="Courier New"/>
          <w:bCs/>
          <w:color w:val="auto"/>
          <w:sz w:val="24"/>
        </w:rPr>
        <w:t xml:space="preserve"> - </w:t>
      </w:r>
      <w:r w:rsidRPr="00F61A07">
        <w:rPr>
          <w:rFonts w:ascii="Courier New" w:hAnsi="Courier New"/>
          <w:bCs/>
          <w:color w:val="auto"/>
          <w:sz w:val="24"/>
        </w:rPr>
        <w:t>Efficacia dell'</w:t>
      </w:r>
      <w:r w:rsidR="00547666">
        <w:rPr>
          <w:rFonts w:ascii="Courier New" w:hAnsi="Courier New"/>
          <w:bCs/>
          <w:color w:val="auto"/>
          <w:sz w:val="24"/>
        </w:rPr>
        <w:t>A</w:t>
      </w:r>
      <w:r w:rsidRPr="00F61A07">
        <w:rPr>
          <w:rFonts w:ascii="Courier New" w:hAnsi="Courier New"/>
          <w:bCs/>
          <w:color w:val="auto"/>
          <w:sz w:val="24"/>
        </w:rPr>
        <w:t>ccordo</w:t>
      </w:r>
      <w:bookmarkEnd w:id="925"/>
      <w:bookmarkEnd w:id="926"/>
    </w:p>
    <w:p w:rsidR="0016478F" w:rsidRPr="00F61A07" w:rsidRDefault="0016478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presente </w:t>
      </w:r>
      <w:r w:rsidR="00547666">
        <w:rPr>
          <w:rFonts w:ascii="Courier New" w:hAnsi="Courier New"/>
          <w:bCs/>
          <w:color w:val="auto"/>
          <w:sz w:val="24"/>
        </w:rPr>
        <w:t>A</w:t>
      </w:r>
      <w:r w:rsidRPr="00F61A07">
        <w:rPr>
          <w:rFonts w:ascii="Courier New" w:hAnsi="Courier New"/>
          <w:bCs/>
          <w:color w:val="auto"/>
          <w:sz w:val="24"/>
        </w:rPr>
        <w:t xml:space="preserve">ccordo ha efficacia a partire dal 26 aprile 2012 su tutto il territorio nazionale e sarà trasmesso a cura delle parti firmatarie a tutti i competenti </w:t>
      </w:r>
      <w:r w:rsidR="008B3290">
        <w:rPr>
          <w:rFonts w:ascii="Courier New" w:hAnsi="Courier New"/>
          <w:bCs/>
          <w:color w:val="auto"/>
          <w:sz w:val="24"/>
        </w:rPr>
        <w:t>O</w:t>
      </w:r>
      <w:r w:rsidRPr="00F61A07">
        <w:rPr>
          <w:rFonts w:ascii="Courier New" w:hAnsi="Courier New"/>
          <w:bCs/>
          <w:color w:val="auto"/>
          <w:sz w:val="24"/>
        </w:rPr>
        <w:t>rganismi regionali.</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Letto</w:t>
      </w:r>
      <w:r w:rsidR="0016478F" w:rsidRPr="00F61A07">
        <w:rPr>
          <w:rFonts w:ascii="Courier New" w:hAnsi="Courier New"/>
          <w:bCs/>
          <w:color w:val="auto"/>
          <w:sz w:val="24"/>
        </w:rPr>
        <w:t>,</w:t>
      </w:r>
      <w:r w:rsidRPr="00F61A07">
        <w:rPr>
          <w:rFonts w:ascii="Courier New" w:hAnsi="Courier New"/>
          <w:bCs/>
          <w:color w:val="auto"/>
          <w:sz w:val="24"/>
        </w:rPr>
        <w:t xml:space="preserve"> confermato e sottoscritto</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ASSEPRIM</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ASSIREVI</w:t>
      </w:r>
    </w:p>
    <w:p w:rsidR="00901382" w:rsidRPr="00F61A07" w:rsidRDefault="0016478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FILCAMS-CGIL</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FISASCAT-CISL</w:t>
      </w:r>
    </w:p>
    <w:p w:rsidR="0016478F" w:rsidRPr="00F61A07" w:rsidRDefault="0016478F"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UILTuCS-UIL</w:t>
      </w:r>
    </w:p>
    <w:p w:rsidR="0016478F" w:rsidRDefault="0016478F" w:rsidP="0026223A">
      <w:pPr>
        <w:pStyle w:val="Altro0"/>
        <w:shd w:val="clear" w:color="auto" w:fill="auto"/>
        <w:spacing w:line="240" w:lineRule="auto"/>
        <w:jc w:val="both"/>
        <w:rPr>
          <w:rFonts w:ascii="Courier New" w:hAnsi="Courier New"/>
          <w:bCs/>
          <w:color w:val="auto"/>
          <w:sz w:val="24"/>
          <w:szCs w:val="32"/>
        </w:rPr>
      </w:pPr>
    </w:p>
    <w:p w:rsidR="009E58F9" w:rsidRPr="00F61A07" w:rsidRDefault="009E58F9" w:rsidP="0026223A">
      <w:pPr>
        <w:pStyle w:val="Altro0"/>
        <w:shd w:val="clear" w:color="auto" w:fill="auto"/>
        <w:spacing w:line="240" w:lineRule="auto"/>
        <w:jc w:val="both"/>
        <w:rPr>
          <w:rFonts w:ascii="Courier New" w:hAnsi="Courier New"/>
          <w:bCs/>
          <w:color w:val="auto"/>
          <w:sz w:val="24"/>
          <w:szCs w:val="32"/>
        </w:rPr>
      </w:pPr>
    </w:p>
    <w:p w:rsidR="009E58F9" w:rsidRDefault="006F0AD1" w:rsidP="009E58F9">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APPRENDISTATO PROFESSIONALIZZANTE PER IL CONSEGUIMENTO</w:t>
      </w:r>
      <w:r w:rsidR="009E58F9">
        <w:rPr>
          <w:rFonts w:ascii="Courier New" w:hAnsi="Courier New"/>
          <w:bCs/>
          <w:color w:val="auto"/>
          <w:sz w:val="24"/>
          <w:szCs w:val="32"/>
        </w:rPr>
        <w:t xml:space="preserve"> </w:t>
      </w:r>
    </w:p>
    <w:p w:rsidR="00961D46" w:rsidRPr="00F61A07" w:rsidRDefault="006F0AD1" w:rsidP="009E58F9">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DELLA QUALIFICA DI ASSISTENTE REVISORE LEGALE</w:t>
      </w:r>
    </w:p>
    <w:p w:rsidR="0016478F" w:rsidRPr="00F61A07" w:rsidRDefault="0016478F" w:rsidP="0026223A">
      <w:pPr>
        <w:pStyle w:val="Altro0"/>
        <w:shd w:val="clear" w:color="auto" w:fill="auto"/>
        <w:spacing w:line="240" w:lineRule="auto"/>
        <w:jc w:val="both"/>
        <w:rPr>
          <w:rFonts w:ascii="Courier New" w:hAnsi="Courier New"/>
          <w:bCs/>
          <w:color w:val="auto"/>
          <w:sz w:val="24"/>
          <w:szCs w:val="32"/>
        </w:rPr>
      </w:pPr>
    </w:p>
    <w:p w:rsidR="009E58F9" w:rsidRDefault="00901382" w:rsidP="0026223A">
      <w:pPr>
        <w:pStyle w:val="Titolo40"/>
        <w:shd w:val="clear" w:color="auto" w:fill="auto"/>
        <w:jc w:val="both"/>
        <w:outlineLvl w:val="9"/>
        <w:rPr>
          <w:rFonts w:ascii="Courier New" w:eastAsia="Verdana" w:hAnsi="Courier New" w:cs="Verdana"/>
          <w:b w:val="0"/>
          <w:color w:val="auto"/>
          <w:sz w:val="24"/>
        </w:rPr>
      </w:pPr>
      <w:bookmarkStart w:id="927" w:name="bookmark948"/>
      <w:bookmarkStart w:id="928" w:name="bookmark949"/>
      <w:r w:rsidRPr="00F61A07">
        <w:rPr>
          <w:rFonts w:ascii="Courier New" w:eastAsia="Verdana" w:hAnsi="Courier New" w:cs="Verdana"/>
          <w:b w:val="0"/>
          <w:color w:val="auto"/>
          <w:sz w:val="24"/>
        </w:rPr>
        <w:t>Allegato 1</w:t>
      </w:r>
      <w:r w:rsidR="009E58F9">
        <w:rPr>
          <w:rFonts w:ascii="Courier New" w:eastAsia="Verdana" w:hAnsi="Courier New" w:cs="Verdana"/>
          <w:b w:val="0"/>
          <w:color w:val="auto"/>
          <w:sz w:val="24"/>
        </w:rPr>
        <w:t>)</w:t>
      </w:r>
    </w:p>
    <w:p w:rsidR="009E58F9" w:rsidRDefault="009E58F9" w:rsidP="0026223A">
      <w:pPr>
        <w:pStyle w:val="Titolo40"/>
        <w:shd w:val="clear" w:color="auto" w:fill="auto"/>
        <w:jc w:val="both"/>
        <w:outlineLvl w:val="9"/>
        <w:rPr>
          <w:rFonts w:ascii="Courier New" w:eastAsia="Verdana" w:hAnsi="Courier New" w:cs="Verdana"/>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DESCRIZIONE DEL PROFILO FORMATIVO</w:t>
      </w:r>
      <w:bookmarkEnd w:id="927"/>
      <w:bookmarkEnd w:id="928"/>
    </w:p>
    <w:p w:rsidR="0016478F" w:rsidRPr="00F61A07" w:rsidRDefault="0016478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Obiettivo</w:t>
      </w:r>
    </w:p>
    <w:p w:rsidR="009E58F9" w:rsidRDefault="009E58F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piano formativo si pone come obiettivo l’acquisizione delle competenze di base necessarie a svolgere l’attività di assistente revisore contabile e solo successivamente poter sostenere l'esame di stato per l’accesso alla professione di revisore contabile.</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Destinatari</w:t>
      </w:r>
    </w:p>
    <w:p w:rsidR="009E58F9" w:rsidRDefault="009E58F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piano formativo si rivolge a:</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71BE8" w:rsidRPr="00F61A07" w:rsidRDefault="00971BE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i laureati (o analogo titolo di studio conseguito all’estero) in discipline economiche e aziendali in possesso di titolo di laurea specialistica/magistrale, oppure in possesso di titolo di laurea breve triennale con master in revisione legale, o con master attinente alle discipline amministrative, contabili o finanziarie, della durata minima di 6 mesi;</w:t>
      </w:r>
    </w:p>
    <w:p w:rsidR="00961D46" w:rsidRPr="00F61A07" w:rsidRDefault="00971BE8"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i laureati (o analogo titolo di studio conseguito all’estero) in discipline economiche e aziendali in possesso di titolo di laurea breve triennale.</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Per favorire l’ingresso nel mondo del lavoro possono essere ammessi all’apprendistato professionalizzante di cui al presente </w:t>
      </w:r>
      <w:r w:rsidR="00547666">
        <w:rPr>
          <w:rFonts w:ascii="Courier New" w:hAnsi="Courier New"/>
          <w:bCs/>
          <w:color w:val="auto"/>
          <w:sz w:val="24"/>
        </w:rPr>
        <w:t>A</w:t>
      </w:r>
      <w:r w:rsidRPr="00F61A07">
        <w:rPr>
          <w:rFonts w:ascii="Courier New" w:hAnsi="Courier New"/>
          <w:bCs/>
          <w:color w:val="auto"/>
          <w:sz w:val="24"/>
        </w:rPr>
        <w:t xml:space="preserve">ccordo </w:t>
      </w:r>
      <w:r w:rsidRPr="00F61A07">
        <w:rPr>
          <w:rFonts w:ascii="Courier New" w:hAnsi="Courier New"/>
          <w:bCs/>
          <w:color w:val="auto"/>
          <w:sz w:val="24"/>
        </w:rPr>
        <w:lastRenderedPageBreak/>
        <w:t>anche i giovani che stiano per conseguire titolo di laurea specialistica/magistrale o titolo di laurea breve triennale in discipline economiche e aziendali con un numero di crediti formativi non inferiore alla metà di quelli previsti nell’ultimo anno per lo specifico corso di laurea.</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Durata</w:t>
      </w:r>
    </w:p>
    <w:p w:rsidR="009E58F9" w:rsidRDefault="009E58F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durata dell’apprendistato professionalizzante è di:</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w:t>
      </w:r>
      <w:r w:rsidR="00901382" w:rsidRPr="00F61A07">
        <w:rPr>
          <w:rFonts w:ascii="Courier New" w:hAnsi="Courier New"/>
          <w:bCs/>
          <w:color w:val="auto"/>
          <w:sz w:val="24"/>
        </w:rPr>
        <w:t xml:space="preserve"> 24 mesi per:</w:t>
      </w:r>
    </w:p>
    <w:p w:rsidR="00971BE8" w:rsidRPr="00F61A07" w:rsidRDefault="00971BE8" w:rsidP="0026223A">
      <w:pPr>
        <w:pStyle w:val="Corpodeltesto20"/>
        <w:shd w:val="clear" w:color="auto" w:fill="auto"/>
        <w:spacing w:line="240" w:lineRule="auto"/>
        <w:ind w:left="284" w:hanging="284"/>
        <w:jc w:val="both"/>
        <w:rPr>
          <w:rFonts w:ascii="Courier New" w:hAnsi="Courier New"/>
          <w:bCs/>
          <w:color w:val="auto"/>
          <w:sz w:val="24"/>
        </w:rPr>
      </w:pPr>
    </w:p>
    <w:p w:rsidR="00971BE8" w:rsidRPr="00F61A07" w:rsidRDefault="00971BE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i</w:t>
      </w:r>
      <w:r w:rsidR="00901382" w:rsidRPr="00F61A07">
        <w:rPr>
          <w:rFonts w:ascii="Courier New" w:hAnsi="Courier New"/>
          <w:bCs/>
          <w:color w:val="auto"/>
          <w:sz w:val="24"/>
        </w:rPr>
        <w:t xml:space="preserve"> laureati in discipline economiche e aziendali in possesso di titolo di laurea specialistica/magistrale, oppure in possesso di titolo di laurea breve triennale con master in revisione legale, o con master attinente alle discipline amministrative, contabili o finanziarie, della durata minima di 6 mesi;</w:t>
      </w:r>
    </w:p>
    <w:p w:rsidR="00961D46" w:rsidRPr="00F61A07" w:rsidRDefault="00971BE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giovani che stiano per conseguire titolo di laurea specialistica in discipline economiche e aziendali con un numero di crediti formativi non inferiore alla metà di quelli previsti nell’ultimo anno per lo specifico corso di laurea;</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36 mesi per:</w:t>
      </w:r>
    </w:p>
    <w:p w:rsidR="00971BE8" w:rsidRPr="00F61A07" w:rsidRDefault="00971BE8" w:rsidP="0026223A">
      <w:pPr>
        <w:pStyle w:val="Corpodeltesto20"/>
        <w:shd w:val="clear" w:color="auto" w:fill="auto"/>
        <w:spacing w:line="240" w:lineRule="auto"/>
        <w:ind w:left="284" w:hanging="284"/>
        <w:jc w:val="both"/>
        <w:rPr>
          <w:rFonts w:ascii="Courier New" w:hAnsi="Courier New"/>
          <w:bCs/>
          <w:color w:val="auto"/>
          <w:sz w:val="24"/>
        </w:rPr>
      </w:pPr>
    </w:p>
    <w:p w:rsidR="00971BE8" w:rsidRPr="00F61A07" w:rsidRDefault="00971BE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 laureati in discipline economiche e aziendali in possesso di titolo di laurea breve triennale</w:t>
      </w:r>
      <w:r w:rsidRPr="00F61A07">
        <w:rPr>
          <w:rFonts w:ascii="Courier New" w:hAnsi="Courier New"/>
          <w:bCs/>
          <w:color w:val="auto"/>
          <w:sz w:val="24"/>
        </w:rPr>
        <w:t>;</w:t>
      </w:r>
    </w:p>
    <w:p w:rsidR="00961D46" w:rsidRPr="00F61A07" w:rsidRDefault="00971BE8"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 giovani che stiano per conseguire titolo di laurea breve triennale in discipline economiche e aziendali con un numero di crediti formativi non inferiore alla metà di quelli previsti nell’ultimo anno per lo specifico corso di laurea.</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Modalità di erogazione della formazione</w:t>
      </w:r>
    </w:p>
    <w:p w:rsidR="009E58F9" w:rsidRDefault="009E58F9" w:rsidP="0026223A">
      <w:pPr>
        <w:pStyle w:val="Corpodeltesto20"/>
        <w:shd w:val="clear" w:color="auto" w:fill="auto"/>
        <w:spacing w:line="240" w:lineRule="auto"/>
        <w:ind w:left="0"/>
        <w:jc w:val="both"/>
        <w:rPr>
          <w:rFonts w:ascii="Courier New" w:hAnsi="Courier New"/>
          <w:bCs/>
          <w:color w:val="auto"/>
          <w:sz w:val="24"/>
        </w:rPr>
      </w:pPr>
    </w:p>
    <w:p w:rsidR="00971BE8"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può attuarsi, internamente o esternamente all’azienda, attraverso le seguenti modalità</w:t>
      </w:r>
      <w:r w:rsidR="00971BE8" w:rsidRPr="00F61A07">
        <w:rPr>
          <w:rFonts w:ascii="Courier New" w:hAnsi="Courier New"/>
          <w:bCs/>
          <w:color w:val="auto"/>
          <w:sz w:val="24"/>
        </w:rPr>
        <w:t>:</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formazione d’aula;</w:t>
      </w:r>
    </w:p>
    <w:p w:rsidR="00971BE8" w:rsidRPr="00F61A07" w:rsidRDefault="00971BE8" w:rsidP="0026223A">
      <w:pPr>
        <w:pStyle w:val="Corpodeltesto20"/>
        <w:shd w:val="clear" w:color="auto" w:fill="auto"/>
        <w:spacing w:line="240" w:lineRule="auto"/>
        <w:ind w:left="0"/>
        <w:jc w:val="both"/>
        <w:rPr>
          <w:rFonts w:ascii="Courier New" w:eastAsia="Times New Roman" w:hAnsi="Courier New" w:cs="Times New Roman"/>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formazione a distanza (c.d. </w:t>
      </w:r>
      <w:r w:rsidR="00901382" w:rsidRPr="00F61A07">
        <w:rPr>
          <w:rFonts w:ascii="Courier New" w:eastAsia="Times New Roman" w:hAnsi="Courier New" w:cs="Times New Roman"/>
          <w:bCs/>
          <w:color w:val="auto"/>
          <w:sz w:val="24"/>
        </w:rPr>
        <w:t>e-learning);</w:t>
      </w:r>
    </w:p>
    <w:p w:rsidR="00971BE8" w:rsidRPr="00F61A07" w:rsidRDefault="00971BE8" w:rsidP="0026223A">
      <w:pPr>
        <w:pStyle w:val="Corpodeltesto20"/>
        <w:shd w:val="clear" w:color="auto" w:fill="auto"/>
        <w:spacing w:line="240" w:lineRule="auto"/>
        <w:ind w:left="0"/>
        <w:jc w:val="both"/>
        <w:rPr>
          <w:rFonts w:ascii="Courier New" w:eastAsia="Times New Roman" w:hAnsi="Courier New" w:cs="Times New Roman"/>
          <w:bCs/>
          <w:color w:val="auto"/>
          <w:sz w:val="24"/>
        </w:rPr>
      </w:pPr>
      <w:r w:rsidRPr="00F61A07">
        <w:rPr>
          <w:rFonts w:ascii="Courier New" w:eastAsia="Times New Roman" w:hAnsi="Courier New" w:cs="Times New Roman"/>
          <w:bCs/>
          <w:color w:val="auto"/>
          <w:sz w:val="24"/>
        </w:rPr>
        <w:t>- f</w:t>
      </w:r>
      <w:r w:rsidR="00901382" w:rsidRPr="00F61A07">
        <w:rPr>
          <w:rFonts w:ascii="Courier New" w:hAnsi="Courier New"/>
          <w:bCs/>
          <w:color w:val="auto"/>
          <w:sz w:val="24"/>
        </w:rPr>
        <w:t xml:space="preserve">ormazione sul lavoro (c.d. </w:t>
      </w:r>
      <w:r w:rsidR="00901382" w:rsidRPr="00F61A07">
        <w:rPr>
          <w:rFonts w:ascii="Courier New" w:eastAsia="Times New Roman" w:hAnsi="Courier New" w:cs="Times New Roman"/>
          <w:bCs/>
          <w:color w:val="auto"/>
          <w:sz w:val="24"/>
        </w:rPr>
        <w:t>on th</w:t>
      </w:r>
      <w:r w:rsidRPr="00F61A07">
        <w:rPr>
          <w:rFonts w:ascii="Courier New" w:eastAsia="Times New Roman" w:hAnsi="Courier New" w:cs="Times New Roman"/>
          <w:bCs/>
          <w:color w:val="auto"/>
          <w:sz w:val="24"/>
        </w:rPr>
        <w:t>e</w:t>
      </w:r>
      <w:r w:rsidR="00901382" w:rsidRPr="00F61A07">
        <w:rPr>
          <w:rFonts w:ascii="Courier New" w:eastAsia="Times New Roman" w:hAnsi="Courier New" w:cs="Times New Roman"/>
          <w:bCs/>
          <w:color w:val="auto"/>
          <w:sz w:val="24"/>
        </w:rPr>
        <w:t xml:space="preserve"> job training);</w:t>
      </w:r>
    </w:p>
    <w:p w:rsidR="00971BE8" w:rsidRPr="00F61A07" w:rsidRDefault="00971BE8" w:rsidP="0026223A">
      <w:pPr>
        <w:pStyle w:val="Corpodeltesto20"/>
        <w:shd w:val="clear" w:color="auto" w:fill="auto"/>
        <w:spacing w:line="240" w:lineRule="auto"/>
        <w:ind w:left="0"/>
        <w:jc w:val="both"/>
        <w:rPr>
          <w:rFonts w:ascii="Courier New" w:eastAsia="Times New Roman" w:hAnsi="Courier New" w:cs="Times New Roman"/>
          <w:bCs/>
          <w:color w:val="auto"/>
          <w:sz w:val="24"/>
        </w:rPr>
      </w:pPr>
      <w:r w:rsidRPr="00F61A07">
        <w:rPr>
          <w:rFonts w:ascii="Courier New" w:eastAsia="Times New Roman" w:hAnsi="Courier New" w:cs="Times New Roman"/>
          <w:bCs/>
          <w:color w:val="auto"/>
          <w:sz w:val="24"/>
        </w:rPr>
        <w:t xml:space="preserve">- </w:t>
      </w:r>
      <w:r w:rsidR="00901382" w:rsidRPr="00F61A07">
        <w:rPr>
          <w:rFonts w:ascii="Courier New" w:hAnsi="Courier New"/>
          <w:bCs/>
          <w:color w:val="auto"/>
          <w:sz w:val="24"/>
        </w:rPr>
        <w:t xml:space="preserve">formazione attraverso lo studio di casi aziendali (c.d. </w:t>
      </w:r>
      <w:r w:rsidR="00901382" w:rsidRPr="00F61A07">
        <w:rPr>
          <w:rFonts w:ascii="Courier New" w:eastAsia="Times New Roman" w:hAnsi="Courier New" w:cs="Times New Roman"/>
          <w:bCs/>
          <w:color w:val="auto"/>
          <w:sz w:val="24"/>
        </w:rPr>
        <w:t>case</w:t>
      </w:r>
    </w:p>
    <w:p w:rsidR="00961D46" w:rsidRPr="00F61A07" w:rsidRDefault="00971BE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eastAsia="Times New Roman" w:hAnsi="Courier New" w:cs="Times New Roman"/>
          <w:bCs/>
          <w:color w:val="auto"/>
          <w:sz w:val="24"/>
        </w:rPr>
        <w:t xml:space="preserve">  study).</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potrà aver luogo sia all’interno che all’esterno dell</w:t>
      </w:r>
      <w:r w:rsidR="009E58F9">
        <w:rPr>
          <w:rFonts w:ascii="Courier New" w:hAnsi="Courier New"/>
          <w:bCs/>
          <w:color w:val="auto"/>
          <w:sz w:val="24"/>
        </w:rPr>
        <w:t xml:space="preserve">a </w:t>
      </w:r>
      <w:r w:rsidRPr="00F61A07">
        <w:rPr>
          <w:rFonts w:ascii="Courier New" w:hAnsi="Courier New"/>
          <w:bCs/>
          <w:color w:val="auto"/>
          <w:sz w:val="24"/>
        </w:rPr>
        <w:t>azienda, anche mediante interventi di soggetti formatori terzi, a condizione che l'intero percorso sia monitorato dal datore di lavoro sotto la propria responsabilità.</w:t>
      </w: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p>
    <w:p w:rsidR="00971BE8" w:rsidRPr="00F61A07" w:rsidRDefault="00971BE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Contenuti </w:t>
      </w:r>
    </w:p>
    <w:p w:rsidR="009E58F9" w:rsidRDefault="009E58F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w:t>
      </w:r>
      <w:r w:rsidRPr="00F61A07">
        <w:rPr>
          <w:rFonts w:ascii="Courier New" w:eastAsia="Times New Roman" w:hAnsi="Courier New" w:cs="Times New Roman"/>
          <w:bCs/>
          <w:color w:val="auto"/>
          <w:sz w:val="24"/>
        </w:rPr>
        <w:t>contenuti tecnico-professionali</w:t>
      </w:r>
      <w:r w:rsidRPr="00F61A07">
        <w:rPr>
          <w:rFonts w:ascii="Courier New" w:hAnsi="Courier New"/>
          <w:bCs/>
          <w:color w:val="auto"/>
          <w:sz w:val="24"/>
        </w:rPr>
        <w:t xml:space="preserve"> sono quelli che qualificano le abilità dell’assistente revisore legale secondo la prassi consolidatasi nel settore della revisione legale e tengono conto dei </w:t>
      </w:r>
      <w:r w:rsidRPr="00F61A07">
        <w:rPr>
          <w:rFonts w:ascii="Courier New" w:hAnsi="Courier New"/>
          <w:bCs/>
          <w:color w:val="auto"/>
          <w:sz w:val="24"/>
        </w:rPr>
        <w:lastRenderedPageBreak/>
        <w:t xml:space="preserve">contenuti del tirocinio propedeutico al sostenimento dell’esame di stato per l’iscrizione al Registro dei Revisori </w:t>
      </w:r>
      <w:r w:rsidR="009E58F9">
        <w:rPr>
          <w:rFonts w:ascii="Courier New" w:hAnsi="Courier New"/>
          <w:bCs/>
          <w:color w:val="auto"/>
          <w:sz w:val="24"/>
        </w:rPr>
        <w:t>l</w:t>
      </w:r>
      <w:r w:rsidRPr="00F61A07">
        <w:rPr>
          <w:rFonts w:ascii="Courier New" w:hAnsi="Courier New"/>
          <w:bCs/>
          <w:color w:val="auto"/>
          <w:sz w:val="24"/>
        </w:rPr>
        <w:t xml:space="preserve">egali. Nello specifico i contenuti tecnico-professionali riguardano le tematiche relative alla disciplina e al controllo dei bilanci, affrontate ad un livello base, riguardanti l’attuazione della regolamentazione di legge, l’applicazione dei principi emanati dagli </w:t>
      </w:r>
      <w:r w:rsidR="008B3290">
        <w:rPr>
          <w:rFonts w:ascii="Courier New" w:hAnsi="Courier New"/>
          <w:bCs/>
          <w:color w:val="auto"/>
          <w:sz w:val="24"/>
        </w:rPr>
        <w:t>O</w:t>
      </w:r>
      <w:r w:rsidRPr="00F61A07">
        <w:rPr>
          <w:rFonts w:ascii="Courier New" w:hAnsi="Courier New"/>
          <w:bCs/>
          <w:color w:val="auto"/>
          <w:sz w:val="24"/>
        </w:rPr>
        <w:t>rganismi professionali -</w:t>
      </w:r>
      <w:r w:rsidR="009E58F9">
        <w:rPr>
          <w:rFonts w:ascii="Courier New" w:hAnsi="Courier New"/>
          <w:bCs/>
          <w:color w:val="auto"/>
          <w:sz w:val="24"/>
        </w:rPr>
        <w:t xml:space="preserve"> </w:t>
      </w:r>
      <w:r w:rsidRPr="00F61A07">
        <w:rPr>
          <w:rFonts w:ascii="Courier New" w:hAnsi="Courier New"/>
          <w:bCs/>
          <w:color w:val="auto"/>
          <w:sz w:val="24"/>
        </w:rPr>
        <w:t>principi contabili sulla rilevazione, valutazione e rappresentazione delle principali voci di bilancio e principi di revisione</w:t>
      </w:r>
      <w:r w:rsidR="009E58F9">
        <w:rPr>
          <w:rFonts w:ascii="Courier New" w:hAnsi="Courier New"/>
          <w:bCs/>
          <w:color w:val="auto"/>
          <w:sz w:val="24"/>
        </w:rPr>
        <w:t xml:space="preserve"> </w:t>
      </w:r>
      <w:r w:rsidRPr="00F61A07">
        <w:rPr>
          <w:rFonts w:ascii="Courier New" w:hAnsi="Courier New"/>
          <w:bCs/>
          <w:color w:val="auto"/>
          <w:sz w:val="24"/>
        </w:rPr>
        <w:t>- e di altra regolamentazione inerente. Particolare importanza in tale ambito hanno le tecniche di esecuzione delle procedure di revisione per la verifica dell</w:t>
      </w:r>
      <w:r w:rsidR="001E35BA" w:rsidRPr="00F61A07">
        <w:rPr>
          <w:rFonts w:ascii="Courier New" w:hAnsi="Courier New"/>
          <w:bCs/>
          <w:color w:val="auto"/>
          <w:sz w:val="24"/>
        </w:rPr>
        <w:t xml:space="preserve">a </w:t>
      </w:r>
      <w:r w:rsidRPr="00F61A07">
        <w:rPr>
          <w:rFonts w:ascii="Courier New" w:hAnsi="Courier New"/>
          <w:bCs/>
          <w:color w:val="auto"/>
          <w:sz w:val="24"/>
        </w:rPr>
        <w:t xml:space="preserve">adeguatezza dei controlli interni delle imprese relativamente agli aspetti amministrativi e contabili, le tecniche di esecuzione delle procedure di verifica delle operazioni e dei saldi di bilancio, le tecniche di esecuzione delle procedure di analisi comparativa (rispettivamente denominate </w:t>
      </w:r>
      <w:r w:rsidRPr="00F61A07">
        <w:rPr>
          <w:rFonts w:ascii="Courier New" w:eastAsia="Times New Roman" w:hAnsi="Courier New" w:cs="Times New Roman"/>
          <w:bCs/>
          <w:color w:val="auto"/>
          <w:sz w:val="24"/>
        </w:rPr>
        <w:t>procedure di conformità, procedure di validità, procedure analitiche).</w:t>
      </w:r>
      <w:r w:rsidRPr="00F61A07">
        <w:rPr>
          <w:rFonts w:ascii="Courier New" w:hAnsi="Courier New"/>
          <w:bCs/>
          <w:color w:val="auto"/>
          <w:sz w:val="24"/>
        </w:rPr>
        <w:t xml:space="preserve"> Il percorso formativo prevede inoltre formazione sulle procedure che regolano il processo di revisione, come previste dai principi di riferimento comuni a tutte le imprese (principi di revisione) e/o dalle metodologie sviluppate dalle singole imprese in conformità ai principi comuni e secondo la propria tipicità (approccio metodologico dell</w:t>
      </w:r>
      <w:r w:rsidR="001E35BA" w:rsidRPr="00F61A07">
        <w:rPr>
          <w:rFonts w:ascii="Courier New" w:hAnsi="Courier New"/>
          <w:bCs/>
          <w:color w:val="auto"/>
          <w:sz w:val="24"/>
        </w:rPr>
        <w:t xml:space="preserve">a </w:t>
      </w:r>
      <w:r w:rsidRPr="00F61A07">
        <w:rPr>
          <w:rFonts w:ascii="Courier New" w:hAnsi="Courier New"/>
          <w:bCs/>
          <w:color w:val="auto"/>
          <w:sz w:val="24"/>
        </w:rPr>
        <w:t>impresa), nonché formazione sulle procedure di gestione del rischio di revisione per quanto rilevante a livello di assistente revisore contabile. Sono inoltre comprese nel percorso formativo nozioni circa la selezione dei dati oggetto di verifica, nonché l’utilizzo di strumenti informatici utili/necessari allo svolgimento delle procedure di verifica e/o più in generale a supporto del processo di revisione contabile. Infine</w:t>
      </w:r>
      <w:r w:rsidR="00975707" w:rsidRPr="00F61A07">
        <w:rPr>
          <w:rFonts w:ascii="Courier New" w:hAnsi="Courier New"/>
          <w:bCs/>
          <w:color w:val="auto"/>
          <w:sz w:val="24"/>
        </w:rPr>
        <w:t>,</w:t>
      </w:r>
      <w:r w:rsidRPr="00F61A07">
        <w:rPr>
          <w:rFonts w:ascii="Courier New" w:hAnsi="Courier New"/>
          <w:bCs/>
          <w:color w:val="auto"/>
          <w:sz w:val="24"/>
        </w:rPr>
        <w:t xml:space="preserve"> è prevista formazione sulle materie del diritto (diritto commerciale, diritto fallimentare, diritto tributario, diritto del lavoro) per gli aspetti rilevanti nello svolgimento della revisione a livello di assistente revisore contabile.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Per quanto riguarda la formazione trasversale si rimanda alla durata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e contenuti individuati dalla Regione competente per territorio e/o per sede legale dell’azienda dove l’apprendistato ha luogo.</w:t>
      </w:r>
    </w:p>
    <w:p w:rsidR="001E35BA" w:rsidRPr="00F61A07" w:rsidRDefault="001E35BA" w:rsidP="0026223A">
      <w:pPr>
        <w:pStyle w:val="Corpodeltesto20"/>
        <w:shd w:val="clear" w:color="auto" w:fill="auto"/>
        <w:spacing w:line="240" w:lineRule="auto"/>
        <w:ind w:left="0"/>
        <w:jc w:val="both"/>
        <w:rPr>
          <w:rFonts w:ascii="Courier New" w:hAnsi="Courier New"/>
          <w:bCs/>
          <w:color w:val="auto"/>
          <w:sz w:val="24"/>
        </w:rPr>
      </w:pPr>
    </w:p>
    <w:p w:rsidR="00961D46"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Tracciabilità</w:t>
      </w:r>
    </w:p>
    <w:p w:rsidR="009E58F9" w:rsidRPr="00F61A07" w:rsidRDefault="009E58F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svolta dovrà essere annotata sul libretto formativo o, in attesa di quest’ultimo, su documento aziendale equipollente. Deve in ogni caso essere garantita la tracciabilità della formazione svolta.</w:t>
      </w:r>
    </w:p>
    <w:p w:rsidR="001E35BA" w:rsidRPr="00F61A07" w:rsidRDefault="001E35BA" w:rsidP="0026223A">
      <w:pPr>
        <w:pStyle w:val="Corpodeltesto20"/>
        <w:shd w:val="clear" w:color="auto" w:fill="auto"/>
        <w:spacing w:line="240" w:lineRule="auto"/>
        <w:ind w:left="0"/>
        <w:jc w:val="both"/>
        <w:rPr>
          <w:rFonts w:ascii="Courier New" w:hAnsi="Courier New"/>
          <w:bCs/>
          <w:color w:val="auto"/>
          <w:sz w:val="24"/>
        </w:rPr>
      </w:pPr>
    </w:p>
    <w:p w:rsidR="009E58F9" w:rsidRDefault="001E35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Qualificazione</w:t>
      </w:r>
    </w:p>
    <w:p w:rsidR="001E35BA" w:rsidRPr="00F61A07" w:rsidRDefault="001E35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p>
    <w:p w:rsidR="001E35BA" w:rsidRPr="00F61A07" w:rsidRDefault="001E35BA"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Al termine del periodo di apprendistato i lavoratori confermati saranno inquadrati al </w:t>
      </w:r>
      <w:r w:rsidR="00781A35">
        <w:rPr>
          <w:rFonts w:ascii="Courier New" w:hAnsi="Courier New"/>
          <w:bCs/>
          <w:color w:val="auto"/>
          <w:sz w:val="24"/>
        </w:rPr>
        <w:t xml:space="preserve">liv. </w:t>
      </w:r>
      <w:r w:rsidRPr="00F61A07">
        <w:rPr>
          <w:rFonts w:ascii="Courier New" w:hAnsi="Courier New"/>
          <w:bCs/>
          <w:color w:val="auto"/>
          <w:sz w:val="24"/>
        </w:rPr>
        <w:t>2</w:t>
      </w:r>
      <w:r w:rsidR="00781A35">
        <w:rPr>
          <w:rFonts w:ascii="Courier New" w:hAnsi="Courier New"/>
          <w:bCs/>
          <w:color w:val="auto"/>
          <w:sz w:val="24"/>
        </w:rPr>
        <w:t>)</w:t>
      </w:r>
      <w:r w:rsidRPr="00F61A07">
        <w:rPr>
          <w:rFonts w:ascii="Courier New" w:hAnsi="Courier New"/>
          <w:bCs/>
          <w:color w:val="auto"/>
          <w:sz w:val="24"/>
        </w:rPr>
        <w:t xml:space="preserve"> del CCNL Terziario. </w:t>
      </w:r>
    </w:p>
    <w:p w:rsidR="00961D46" w:rsidRPr="00F61A07" w:rsidRDefault="00961D46" w:rsidP="0026223A">
      <w:pPr>
        <w:jc w:val="both"/>
        <w:rPr>
          <w:rFonts w:ascii="Courier New" w:hAnsi="Courier New"/>
          <w:bCs/>
          <w:color w:val="auto"/>
        </w:rPr>
      </w:pPr>
    </w:p>
    <w:p w:rsidR="009E58F9" w:rsidRDefault="00901382" w:rsidP="0026223A">
      <w:pPr>
        <w:pStyle w:val="Titolo40"/>
        <w:shd w:val="clear" w:color="auto" w:fill="auto"/>
        <w:jc w:val="both"/>
        <w:outlineLvl w:val="9"/>
        <w:rPr>
          <w:rFonts w:ascii="Courier New" w:hAnsi="Courier New"/>
          <w:b w:val="0"/>
          <w:color w:val="auto"/>
          <w:sz w:val="24"/>
        </w:rPr>
      </w:pPr>
      <w:bookmarkStart w:id="929" w:name="bookmark950"/>
      <w:bookmarkStart w:id="930" w:name="bookmark951"/>
      <w:r w:rsidRPr="00F61A07">
        <w:rPr>
          <w:rFonts w:ascii="Courier New" w:hAnsi="Courier New"/>
          <w:b w:val="0"/>
          <w:color w:val="auto"/>
          <w:sz w:val="24"/>
        </w:rPr>
        <w:t>Allegato 2</w:t>
      </w:r>
      <w:r w:rsidR="009E58F9">
        <w:rPr>
          <w:rFonts w:ascii="Courier New" w:hAnsi="Courier New"/>
          <w:b w:val="0"/>
          <w:color w:val="auto"/>
          <w:sz w:val="24"/>
        </w:rPr>
        <w:t>)</w:t>
      </w:r>
      <w:r w:rsidRPr="00F61A07">
        <w:rPr>
          <w:rFonts w:ascii="Courier New" w:hAnsi="Courier New"/>
          <w:b w:val="0"/>
          <w:color w:val="auto"/>
          <w:sz w:val="24"/>
        </w:rPr>
        <w:t xml:space="preserve"> </w:t>
      </w:r>
    </w:p>
    <w:p w:rsidR="009E58F9" w:rsidRDefault="009E58F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PIANO FORMATIVO BIENNALE</w:t>
      </w:r>
      <w:bookmarkEnd w:id="929"/>
      <w:bookmarkEnd w:id="930"/>
    </w:p>
    <w:p w:rsidR="001E35BA" w:rsidRPr="00F61A07" w:rsidRDefault="001E35BA"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Formazione professionalizzante pari a 140 ore intero periodo formativo</w:t>
      </w:r>
    </w:p>
    <w:p w:rsidR="00907F4E" w:rsidRPr="00F61A07" w:rsidRDefault="00907F4E" w:rsidP="0026223A">
      <w:pPr>
        <w:jc w:val="both"/>
        <w:rPr>
          <w:rFonts w:ascii="Courier New" w:hAnsi="Courier New"/>
          <w:bCs/>
          <w:color w:val="auto"/>
        </w:rPr>
      </w:pPr>
    </w:p>
    <w:tbl>
      <w:tblPr>
        <w:tblOverlap w:val="never"/>
        <w:tblW w:w="9918" w:type="dxa"/>
        <w:tblCellMar>
          <w:left w:w="10" w:type="dxa"/>
          <w:right w:w="10" w:type="dxa"/>
        </w:tblCellMar>
        <w:tblLook w:val="0000" w:firstRow="0" w:lastRow="0" w:firstColumn="0" w:lastColumn="0" w:noHBand="0" w:noVBand="0"/>
      </w:tblPr>
      <w:tblGrid>
        <w:gridCol w:w="1980"/>
        <w:gridCol w:w="4111"/>
        <w:gridCol w:w="3827"/>
      </w:tblGrid>
      <w:tr w:rsidR="001878B6" w:rsidRPr="00F61A07" w:rsidTr="0030032B">
        <w:trPr>
          <w:cantSplit/>
        </w:trPr>
        <w:tc>
          <w:tcPr>
            <w:tcW w:w="1980" w:type="dxa"/>
            <w:tcBorders>
              <w:top w:val="single" w:sz="4" w:space="0" w:color="auto"/>
              <w:left w:val="single" w:sz="4" w:space="0" w:color="auto"/>
            </w:tcBorders>
            <w:shd w:val="clear" w:color="auto" w:fill="FFFFFF"/>
            <w:vAlign w:val="center"/>
          </w:tcPr>
          <w:p w:rsidR="00907F4E"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Tipologia</w:t>
            </w: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della formazione</w:t>
            </w:r>
          </w:p>
          <w:p w:rsidR="00907F4E" w:rsidRPr="00F61A07" w:rsidRDefault="00907F4E" w:rsidP="0026223A">
            <w:pPr>
              <w:pStyle w:val="Altro0"/>
              <w:shd w:val="clear" w:color="auto" w:fill="auto"/>
              <w:spacing w:line="240" w:lineRule="auto"/>
              <w:jc w:val="center"/>
              <w:rPr>
                <w:rFonts w:ascii="Courier New" w:hAnsi="Courier New"/>
                <w:bCs/>
                <w:color w:val="auto"/>
                <w:sz w:val="16"/>
              </w:rPr>
            </w:pPr>
          </w:p>
        </w:tc>
        <w:tc>
          <w:tcPr>
            <w:tcW w:w="4111" w:type="dxa"/>
            <w:tcBorders>
              <w:top w:val="single" w:sz="4" w:space="0" w:color="auto"/>
              <w:left w:val="single" w:sz="4" w:space="0" w:color="auto"/>
            </w:tcBorders>
            <w:shd w:val="clear" w:color="auto" w:fill="FFFFFF"/>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Modalità di erogazione della formazione</w:t>
            </w:r>
          </w:p>
        </w:tc>
        <w:tc>
          <w:tcPr>
            <w:tcW w:w="3827" w:type="dxa"/>
            <w:tcBorders>
              <w:top w:val="single" w:sz="4" w:space="0" w:color="auto"/>
              <w:left w:val="single" w:sz="4" w:space="0" w:color="auto"/>
              <w:right w:val="single" w:sz="4" w:space="0" w:color="auto"/>
            </w:tcBorders>
            <w:shd w:val="clear" w:color="auto" w:fill="FFFFFF"/>
            <w:vAlign w:val="center"/>
          </w:tcPr>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Elenco dei contenuti formativi</w:t>
            </w:r>
          </w:p>
          <w:p w:rsidR="0030032B" w:rsidRPr="00F61A07" w:rsidRDefault="0030032B" w:rsidP="0026223A">
            <w:pPr>
              <w:pStyle w:val="Altro0"/>
              <w:shd w:val="clear" w:color="auto" w:fill="auto"/>
              <w:spacing w:line="240" w:lineRule="auto"/>
              <w:jc w:val="center"/>
              <w:rPr>
                <w:rFonts w:ascii="Courier New" w:hAnsi="Courier New"/>
                <w:bCs/>
                <w:color w:val="auto"/>
                <w:sz w:val="16"/>
              </w:rPr>
            </w:pPr>
          </w:p>
          <w:p w:rsidR="00907F4E" w:rsidRPr="00F61A07" w:rsidRDefault="00907F4E" w:rsidP="0026223A">
            <w:pPr>
              <w:pStyle w:val="Altro0"/>
              <w:shd w:val="clear" w:color="auto" w:fill="auto"/>
              <w:spacing w:line="240" w:lineRule="auto"/>
              <w:jc w:val="center"/>
              <w:rPr>
                <w:rFonts w:ascii="Courier New" w:hAnsi="Courier New"/>
                <w:bCs/>
                <w:color w:val="auto"/>
                <w:sz w:val="16"/>
              </w:rPr>
            </w:pPr>
          </w:p>
        </w:tc>
      </w:tr>
      <w:tr w:rsidR="001878B6" w:rsidRPr="00F61A07" w:rsidTr="0030032B">
        <w:trPr>
          <w:cantSplit/>
        </w:trPr>
        <w:tc>
          <w:tcPr>
            <w:tcW w:w="1980" w:type="dxa"/>
            <w:tcBorders>
              <w:top w:val="single" w:sz="4" w:space="0" w:color="auto"/>
              <w:left w:val="single" w:sz="4" w:space="0" w:color="auto"/>
              <w:bottom w:val="single" w:sz="4" w:space="0" w:color="auto"/>
            </w:tcBorders>
            <w:shd w:val="clear" w:color="auto" w:fill="FFFFFF"/>
          </w:tcPr>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p>
          <w:p w:rsidR="00961D46" w:rsidRPr="00F61A07" w:rsidRDefault="00901382" w:rsidP="0026223A">
            <w:pPr>
              <w:pStyle w:val="Altro0"/>
              <w:shd w:val="clear" w:color="auto" w:fill="auto"/>
              <w:spacing w:line="240" w:lineRule="auto"/>
              <w:jc w:val="both"/>
              <w:rPr>
                <w:rFonts w:ascii="Courier New" w:hAnsi="Courier New"/>
                <w:bCs/>
                <w:color w:val="auto"/>
                <w:sz w:val="16"/>
              </w:rPr>
            </w:pPr>
            <w:r w:rsidRPr="00F61A07">
              <w:rPr>
                <w:rFonts w:ascii="Courier New" w:eastAsia="Calibri" w:hAnsi="Courier New" w:cs="Calibri"/>
                <w:bCs/>
                <w:color w:val="auto"/>
                <w:sz w:val="16"/>
              </w:rPr>
              <w:t>Professionalizzante</w:t>
            </w:r>
          </w:p>
        </w:tc>
        <w:tc>
          <w:tcPr>
            <w:tcW w:w="4111" w:type="dxa"/>
            <w:tcBorders>
              <w:top w:val="single" w:sz="4" w:space="0" w:color="auto"/>
              <w:left w:val="single" w:sz="4" w:space="0" w:color="auto"/>
              <w:bottom w:val="single" w:sz="4" w:space="0" w:color="auto"/>
            </w:tcBorders>
            <w:shd w:val="clear" w:color="auto" w:fill="FFFFFF"/>
          </w:tcPr>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p>
          <w:p w:rsidR="0030032B" w:rsidRPr="00F61A07" w:rsidRDefault="00901382"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La formazione può attuarsi, internamente </w:t>
            </w:r>
          </w:p>
          <w:p w:rsidR="007F3FDC" w:rsidRPr="00F61A07" w:rsidRDefault="00901382"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o esternamente all’azienda, attraverso </w:t>
            </w:r>
          </w:p>
          <w:p w:rsidR="0030032B" w:rsidRPr="00F61A07" w:rsidRDefault="00901382"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le seguenti modalità: </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formazione d’aula; </w:t>
            </w:r>
          </w:p>
          <w:p w:rsidR="0030032B" w:rsidRPr="00F61A07" w:rsidRDefault="0030032B" w:rsidP="0026223A">
            <w:pPr>
              <w:pStyle w:val="Altro0"/>
              <w:shd w:val="clear" w:color="auto" w:fill="auto"/>
              <w:spacing w:line="240" w:lineRule="auto"/>
              <w:jc w:val="both"/>
              <w:rPr>
                <w:rFonts w:ascii="Courier New" w:eastAsia="Arial" w:hAnsi="Courier New" w:cs="Arial"/>
                <w:bCs/>
                <w:color w:val="auto"/>
                <w:sz w:val="16"/>
                <w:szCs w:val="20"/>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formazione a distanza (c.d. </w:t>
            </w:r>
            <w:r w:rsidR="00901382" w:rsidRPr="00F61A07">
              <w:rPr>
                <w:rFonts w:ascii="Courier New" w:eastAsia="Arial" w:hAnsi="Courier New" w:cs="Arial"/>
                <w:bCs/>
                <w:color w:val="auto"/>
                <w:sz w:val="16"/>
                <w:szCs w:val="20"/>
              </w:rPr>
              <w:t>e-lea</w:t>
            </w:r>
            <w:r w:rsidRPr="00F61A07">
              <w:rPr>
                <w:rFonts w:ascii="Courier New" w:eastAsia="Arial" w:hAnsi="Courier New" w:cs="Arial"/>
                <w:bCs/>
                <w:color w:val="auto"/>
                <w:sz w:val="16"/>
                <w:szCs w:val="20"/>
              </w:rPr>
              <w:t>rn</w:t>
            </w:r>
            <w:r w:rsidR="00901382" w:rsidRPr="00F61A07">
              <w:rPr>
                <w:rFonts w:ascii="Courier New" w:eastAsia="Arial" w:hAnsi="Courier New" w:cs="Arial"/>
                <w:bCs/>
                <w:color w:val="auto"/>
                <w:sz w:val="16"/>
                <w:szCs w:val="20"/>
              </w:rPr>
              <w:t xml:space="preserve">ing); </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Arial" w:hAnsi="Courier New" w:cs="Arial"/>
                <w:bCs/>
                <w:color w:val="auto"/>
                <w:sz w:val="16"/>
                <w:szCs w:val="20"/>
              </w:rPr>
              <w:t xml:space="preserve">- </w:t>
            </w:r>
            <w:r w:rsidR="00901382" w:rsidRPr="00F61A07">
              <w:rPr>
                <w:rFonts w:ascii="Courier New" w:eastAsia="Calibri" w:hAnsi="Courier New" w:cs="Calibri"/>
                <w:bCs/>
                <w:color w:val="auto"/>
                <w:sz w:val="16"/>
              </w:rPr>
              <w:t xml:space="preserve">formazione sul lavoro </w:t>
            </w:r>
          </w:p>
          <w:p w:rsidR="0030032B" w:rsidRPr="00F61A07" w:rsidRDefault="009E58F9" w:rsidP="0026223A">
            <w:pPr>
              <w:pStyle w:val="Altro0"/>
              <w:shd w:val="clear" w:color="auto" w:fill="auto"/>
              <w:spacing w:line="240" w:lineRule="auto"/>
              <w:jc w:val="both"/>
              <w:rPr>
                <w:rFonts w:ascii="Courier New" w:eastAsia="Arial" w:hAnsi="Courier New" w:cs="Arial"/>
                <w:bCs/>
                <w:color w:val="auto"/>
                <w:sz w:val="16"/>
                <w:szCs w:val="20"/>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(c.d. </w:t>
            </w:r>
            <w:r w:rsidR="00901382" w:rsidRPr="00F61A07">
              <w:rPr>
                <w:rFonts w:ascii="Courier New" w:eastAsia="Arial" w:hAnsi="Courier New" w:cs="Arial"/>
                <w:bCs/>
                <w:color w:val="auto"/>
                <w:sz w:val="16"/>
                <w:szCs w:val="20"/>
              </w:rPr>
              <w:t>o</w:t>
            </w:r>
            <w:r w:rsidR="0030032B" w:rsidRPr="00F61A07">
              <w:rPr>
                <w:rFonts w:ascii="Courier New" w:eastAsia="Arial" w:hAnsi="Courier New" w:cs="Arial"/>
                <w:bCs/>
                <w:color w:val="auto"/>
                <w:sz w:val="16"/>
                <w:szCs w:val="20"/>
              </w:rPr>
              <w:t>n</w:t>
            </w:r>
            <w:r w:rsidR="00901382" w:rsidRPr="00F61A07">
              <w:rPr>
                <w:rFonts w:ascii="Courier New" w:eastAsia="Arial" w:hAnsi="Courier New" w:cs="Arial"/>
                <w:bCs/>
                <w:color w:val="auto"/>
                <w:sz w:val="16"/>
                <w:szCs w:val="20"/>
              </w:rPr>
              <w:t xml:space="preserve"> th</w:t>
            </w:r>
            <w:r w:rsidR="0030032B" w:rsidRPr="00F61A07">
              <w:rPr>
                <w:rFonts w:ascii="Courier New" w:eastAsia="Arial" w:hAnsi="Courier New" w:cs="Arial"/>
                <w:bCs/>
                <w:color w:val="auto"/>
                <w:sz w:val="16"/>
                <w:szCs w:val="20"/>
              </w:rPr>
              <w:t>e</w:t>
            </w:r>
            <w:r w:rsidR="00901382" w:rsidRPr="00F61A07">
              <w:rPr>
                <w:rFonts w:ascii="Courier New" w:eastAsia="Arial" w:hAnsi="Courier New" w:cs="Arial"/>
                <w:bCs/>
                <w:color w:val="auto"/>
                <w:sz w:val="16"/>
                <w:szCs w:val="20"/>
              </w:rPr>
              <w:t xml:space="preserve"> job training); </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Arial" w:hAnsi="Courier New" w:cs="Arial"/>
                <w:bCs/>
                <w:color w:val="auto"/>
                <w:sz w:val="16"/>
                <w:szCs w:val="20"/>
              </w:rPr>
              <w:t xml:space="preserve">- </w:t>
            </w:r>
            <w:r w:rsidR="00901382" w:rsidRPr="00F61A07">
              <w:rPr>
                <w:rFonts w:ascii="Courier New" w:eastAsia="Calibri" w:hAnsi="Courier New" w:cs="Calibri"/>
                <w:bCs/>
                <w:color w:val="auto"/>
                <w:sz w:val="16"/>
              </w:rPr>
              <w:t xml:space="preserve">formazione attraverso lo studio </w:t>
            </w:r>
          </w:p>
          <w:p w:rsidR="00961D46" w:rsidRPr="00F61A07" w:rsidRDefault="009E58F9" w:rsidP="0026223A">
            <w:pPr>
              <w:pStyle w:val="Altro0"/>
              <w:shd w:val="clear" w:color="auto" w:fill="auto"/>
              <w:spacing w:line="240" w:lineRule="auto"/>
              <w:jc w:val="both"/>
              <w:rPr>
                <w:rFonts w:ascii="Courier New" w:hAnsi="Courier New"/>
                <w:bCs/>
                <w:color w:val="auto"/>
                <w:sz w:val="16"/>
                <w:szCs w:val="20"/>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di casi aziendali (c.d. case </w:t>
            </w:r>
            <w:r w:rsidR="00901382" w:rsidRPr="00F61A07">
              <w:rPr>
                <w:rFonts w:ascii="Courier New" w:eastAsia="Arial" w:hAnsi="Courier New" w:cs="Arial"/>
                <w:bCs/>
                <w:color w:val="auto"/>
                <w:sz w:val="16"/>
                <w:szCs w:val="20"/>
              </w:rPr>
              <w:t>study)</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introduzione alla contabilità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e al quadro normativo di riferimento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per la predisposizione del bilancio</w:t>
            </w:r>
            <w:r w:rsidR="0030032B" w:rsidRPr="00F61A07">
              <w:rPr>
                <w:rFonts w:ascii="Courier New" w:eastAsia="Calibri" w:hAnsi="Courier New" w:cs="Calibri"/>
                <w:bCs/>
                <w:color w:val="auto"/>
                <w:sz w:val="16"/>
              </w:rPr>
              <w:t>;</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principi contabili relativi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alle principali componenti </w:t>
            </w:r>
          </w:p>
          <w:p w:rsidR="00961D46" w:rsidRPr="00F61A07" w:rsidRDefault="009E58F9" w:rsidP="0026223A">
            <w:pPr>
              <w:pStyle w:val="Altro0"/>
              <w:shd w:val="clear" w:color="auto" w:fill="auto"/>
              <w:spacing w:line="240" w:lineRule="auto"/>
              <w:jc w:val="both"/>
              <w:rPr>
                <w:rFonts w:ascii="Courier New" w:hAnsi="Courier New"/>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di bilancio</w:t>
            </w:r>
            <w:r w:rsidR="0030032B" w:rsidRPr="00F61A07">
              <w:rPr>
                <w:rFonts w:ascii="Courier New" w:eastAsia="Calibri" w:hAnsi="Courier New" w:cs="Calibri"/>
                <w:bCs/>
                <w:color w:val="auto"/>
                <w:sz w:val="16"/>
              </w:rPr>
              <w:t>;</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principi di revisione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e quadro normativo di riferimento</w:t>
            </w:r>
            <w:r w:rsidR="0030032B" w:rsidRPr="00F61A07">
              <w:rPr>
                <w:rFonts w:ascii="Courier New" w:eastAsia="Calibri" w:hAnsi="Courier New" w:cs="Calibri"/>
                <w:bCs/>
                <w:color w:val="auto"/>
                <w:sz w:val="16"/>
              </w:rPr>
              <w:t>;</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il sistema di controllo interno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e le procedure di conformità,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le procedure di validità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e le procedure analitiche</w:t>
            </w:r>
            <w:r w:rsidR="0030032B" w:rsidRPr="00F61A07">
              <w:rPr>
                <w:rFonts w:ascii="Courier New" w:eastAsia="Calibri" w:hAnsi="Courier New" w:cs="Calibri"/>
                <w:bCs/>
                <w:color w:val="auto"/>
                <w:sz w:val="16"/>
              </w:rPr>
              <w:t>;</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aspetti contabili e di controllo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relativi alle imposte</w:t>
            </w:r>
            <w:r w:rsidR="0030032B" w:rsidRPr="00F61A07">
              <w:rPr>
                <w:rFonts w:ascii="Courier New" w:eastAsia="Calibri" w:hAnsi="Courier New" w:cs="Calibri"/>
                <w:bCs/>
                <w:color w:val="auto"/>
                <w:sz w:val="16"/>
              </w:rPr>
              <w:t>;</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approccio metodologico all’attività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di revisione</w:t>
            </w:r>
            <w:r w:rsidR="0030032B" w:rsidRPr="00F61A07">
              <w:rPr>
                <w:rFonts w:ascii="Courier New" w:eastAsia="Calibri" w:hAnsi="Courier New" w:cs="Calibri"/>
                <w:bCs/>
                <w:color w:val="auto"/>
                <w:sz w:val="16"/>
              </w:rPr>
              <w:t>;</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strumenti informatici a supporto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della revisione</w:t>
            </w:r>
            <w:r w:rsidR="0030032B" w:rsidRPr="00F61A07">
              <w:rPr>
                <w:rFonts w:ascii="Courier New" w:eastAsia="Calibri" w:hAnsi="Courier New" w:cs="Calibri"/>
                <w:bCs/>
                <w:color w:val="auto"/>
                <w:sz w:val="16"/>
              </w:rPr>
              <w:t>;</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il controllo periodico </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della contabilità</w:t>
            </w:r>
            <w:r w:rsidR="0030032B" w:rsidRPr="00F61A07">
              <w:rPr>
                <w:rFonts w:ascii="Courier New" w:eastAsia="Calibri" w:hAnsi="Courier New" w:cs="Calibri"/>
                <w:bCs/>
                <w:color w:val="auto"/>
                <w:sz w:val="16"/>
              </w:rPr>
              <w:t>;</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elementi rilevanti, ai fini dell</w:t>
            </w:r>
            <w:r w:rsidRPr="00F61A07">
              <w:rPr>
                <w:rFonts w:ascii="Courier New" w:eastAsia="Calibri" w:hAnsi="Courier New" w:cs="Calibri"/>
                <w:bCs/>
                <w:color w:val="auto"/>
                <w:sz w:val="16"/>
              </w:rPr>
              <w:t>a</w:t>
            </w:r>
          </w:p>
          <w:p w:rsidR="0030032B"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 xml:space="preserve">attività di revisione, delle seguenti </w:t>
            </w:r>
          </w:p>
          <w:p w:rsidR="00961D46" w:rsidRPr="00F61A07" w:rsidRDefault="009E58F9"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materie:</w:t>
            </w:r>
          </w:p>
          <w:p w:rsidR="0030032B" w:rsidRPr="00F61A07" w:rsidRDefault="0030032B" w:rsidP="0026223A">
            <w:pPr>
              <w:pStyle w:val="Altro0"/>
              <w:shd w:val="clear" w:color="auto" w:fill="auto"/>
              <w:spacing w:line="240" w:lineRule="auto"/>
              <w:jc w:val="both"/>
              <w:rPr>
                <w:rFonts w:ascii="Courier New" w:hAnsi="Courier New"/>
                <w:bCs/>
                <w:color w:val="auto"/>
                <w:sz w:val="16"/>
              </w:rPr>
            </w:pP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diritto commerciale</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diritto del lavoro</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diritto tributario</w:t>
            </w:r>
          </w:p>
          <w:p w:rsidR="0030032B" w:rsidRPr="00F61A07" w:rsidRDefault="0030032B"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diritto fallimentare</w:t>
            </w:r>
          </w:p>
          <w:p w:rsidR="00961D46" w:rsidRPr="00F61A07" w:rsidRDefault="0030032B" w:rsidP="0026223A">
            <w:pPr>
              <w:pStyle w:val="Altro0"/>
              <w:shd w:val="clear" w:color="auto" w:fill="auto"/>
              <w:spacing w:line="240" w:lineRule="auto"/>
              <w:jc w:val="both"/>
              <w:rPr>
                <w:rFonts w:ascii="Courier New" w:hAnsi="Courier New"/>
                <w:bCs/>
                <w:color w:val="auto"/>
                <w:sz w:val="16"/>
              </w:rPr>
            </w:pPr>
            <w:r w:rsidRPr="00F61A07">
              <w:rPr>
                <w:rFonts w:ascii="Courier New" w:eastAsia="Calibri" w:hAnsi="Courier New" w:cs="Calibri"/>
                <w:bCs/>
                <w:color w:val="auto"/>
                <w:sz w:val="16"/>
              </w:rPr>
              <w:t xml:space="preserve">* </w:t>
            </w:r>
            <w:r w:rsidR="00901382" w:rsidRPr="00F61A07">
              <w:rPr>
                <w:rFonts w:ascii="Courier New" w:eastAsia="Calibri" w:hAnsi="Courier New" w:cs="Calibri"/>
                <w:bCs/>
                <w:color w:val="auto"/>
                <w:sz w:val="16"/>
              </w:rPr>
              <w:t>matematica e statistica</w:t>
            </w:r>
          </w:p>
        </w:tc>
      </w:tr>
    </w:tbl>
    <w:p w:rsidR="00961D46" w:rsidRPr="00F61A07" w:rsidRDefault="00961D46" w:rsidP="0026223A">
      <w:pPr>
        <w:pStyle w:val="Didascaliatabella0"/>
        <w:shd w:val="clear" w:color="auto" w:fill="auto"/>
        <w:jc w:val="both"/>
        <w:rPr>
          <w:rFonts w:ascii="Courier New" w:eastAsia="Arial" w:hAnsi="Courier New" w:cs="Arial"/>
          <w:bCs/>
          <w:color w:val="auto"/>
          <w:sz w:val="24"/>
          <w:szCs w:val="178"/>
        </w:rPr>
      </w:pPr>
    </w:p>
    <w:p w:rsidR="009E58F9" w:rsidRDefault="00901382" w:rsidP="0026223A">
      <w:pPr>
        <w:pStyle w:val="Titolo40"/>
        <w:shd w:val="clear" w:color="auto" w:fill="auto"/>
        <w:jc w:val="both"/>
        <w:outlineLvl w:val="9"/>
        <w:rPr>
          <w:rFonts w:ascii="Courier New" w:hAnsi="Courier New"/>
          <w:b w:val="0"/>
          <w:color w:val="auto"/>
          <w:sz w:val="24"/>
        </w:rPr>
      </w:pPr>
      <w:bookmarkStart w:id="931" w:name="bookmark952"/>
      <w:bookmarkStart w:id="932" w:name="bookmark953"/>
      <w:r w:rsidRPr="00F61A07">
        <w:rPr>
          <w:rFonts w:ascii="Courier New" w:hAnsi="Courier New"/>
          <w:b w:val="0"/>
          <w:color w:val="auto"/>
          <w:sz w:val="24"/>
        </w:rPr>
        <w:t xml:space="preserve">Allegato 3 </w:t>
      </w:r>
    </w:p>
    <w:p w:rsidR="009E58F9" w:rsidRDefault="009E58F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PIANO FORMATIVO TRIENNALE</w:t>
      </w:r>
      <w:bookmarkEnd w:id="931"/>
      <w:bookmarkEnd w:id="932"/>
    </w:p>
    <w:p w:rsidR="007F3FDC" w:rsidRPr="00F61A07" w:rsidRDefault="007F3FD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Formazione professionalizzante pari a 200 ore intero periodo formativo</w:t>
      </w:r>
    </w:p>
    <w:p w:rsidR="007F3FDC" w:rsidRPr="00F61A07" w:rsidRDefault="007F3FDC" w:rsidP="0026223A">
      <w:pPr>
        <w:pStyle w:val="Didascaliatabella0"/>
        <w:shd w:val="clear" w:color="auto" w:fill="auto"/>
        <w:jc w:val="both"/>
        <w:rPr>
          <w:rFonts w:ascii="Courier New" w:hAnsi="Courier New"/>
          <w:bCs/>
          <w:color w:val="auto"/>
          <w:sz w:val="24"/>
        </w:rPr>
      </w:pPr>
    </w:p>
    <w:tbl>
      <w:tblPr>
        <w:tblOverlap w:val="never"/>
        <w:tblW w:w="9918" w:type="dxa"/>
        <w:tblCellMar>
          <w:left w:w="10" w:type="dxa"/>
          <w:right w:w="10" w:type="dxa"/>
        </w:tblCellMar>
        <w:tblLook w:val="0000" w:firstRow="0" w:lastRow="0" w:firstColumn="0" w:lastColumn="0" w:noHBand="0" w:noVBand="0"/>
      </w:tblPr>
      <w:tblGrid>
        <w:gridCol w:w="1980"/>
        <w:gridCol w:w="4111"/>
        <w:gridCol w:w="3827"/>
      </w:tblGrid>
      <w:tr w:rsidR="007F3FDC" w:rsidRPr="00F61A07" w:rsidTr="004B22B6">
        <w:trPr>
          <w:cantSplit/>
        </w:trPr>
        <w:tc>
          <w:tcPr>
            <w:tcW w:w="1980" w:type="dxa"/>
            <w:tcBorders>
              <w:top w:val="single" w:sz="4" w:space="0" w:color="auto"/>
              <w:left w:val="single" w:sz="4" w:space="0" w:color="auto"/>
            </w:tcBorders>
            <w:shd w:val="clear" w:color="auto" w:fill="FFFFFF"/>
            <w:vAlign w:val="center"/>
          </w:tcPr>
          <w:p w:rsidR="007F3FDC" w:rsidRPr="00F61A07" w:rsidRDefault="007F3FDC"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Tipologia</w:t>
            </w:r>
          </w:p>
          <w:p w:rsidR="007F3FDC" w:rsidRPr="00F61A07" w:rsidRDefault="007F3FDC"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della formazione</w:t>
            </w:r>
          </w:p>
          <w:p w:rsidR="007F3FDC" w:rsidRPr="00F61A07" w:rsidRDefault="007F3FDC" w:rsidP="0026223A">
            <w:pPr>
              <w:pStyle w:val="Altro0"/>
              <w:shd w:val="clear" w:color="auto" w:fill="auto"/>
              <w:spacing w:line="240" w:lineRule="auto"/>
              <w:jc w:val="center"/>
              <w:rPr>
                <w:rFonts w:ascii="Courier New" w:hAnsi="Courier New"/>
                <w:bCs/>
                <w:color w:val="auto"/>
                <w:sz w:val="16"/>
              </w:rPr>
            </w:pPr>
          </w:p>
        </w:tc>
        <w:tc>
          <w:tcPr>
            <w:tcW w:w="4111" w:type="dxa"/>
            <w:tcBorders>
              <w:top w:val="single" w:sz="4" w:space="0" w:color="auto"/>
              <w:left w:val="single" w:sz="4" w:space="0" w:color="auto"/>
            </w:tcBorders>
            <w:shd w:val="clear" w:color="auto" w:fill="FFFFFF"/>
          </w:tcPr>
          <w:p w:rsidR="007F3FDC" w:rsidRPr="00F61A07" w:rsidRDefault="007F3FDC"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Modalità di erogazione della formazione</w:t>
            </w:r>
          </w:p>
        </w:tc>
        <w:tc>
          <w:tcPr>
            <w:tcW w:w="3827" w:type="dxa"/>
            <w:tcBorders>
              <w:top w:val="single" w:sz="4" w:space="0" w:color="auto"/>
              <w:left w:val="single" w:sz="4" w:space="0" w:color="auto"/>
              <w:right w:val="single" w:sz="4" w:space="0" w:color="auto"/>
            </w:tcBorders>
            <w:shd w:val="clear" w:color="auto" w:fill="FFFFFF"/>
            <w:vAlign w:val="center"/>
          </w:tcPr>
          <w:p w:rsidR="007F3FDC" w:rsidRPr="00F61A07" w:rsidRDefault="007F3FDC"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Elenco dei contenuti formativi</w:t>
            </w:r>
          </w:p>
          <w:p w:rsidR="007F3FDC" w:rsidRPr="00F61A07" w:rsidRDefault="007F3FDC" w:rsidP="0026223A">
            <w:pPr>
              <w:pStyle w:val="Altro0"/>
              <w:shd w:val="clear" w:color="auto" w:fill="auto"/>
              <w:spacing w:line="240" w:lineRule="auto"/>
              <w:jc w:val="center"/>
              <w:rPr>
                <w:rFonts w:ascii="Courier New" w:hAnsi="Courier New"/>
                <w:bCs/>
                <w:color w:val="auto"/>
                <w:sz w:val="16"/>
              </w:rPr>
            </w:pPr>
          </w:p>
          <w:p w:rsidR="007F3FDC" w:rsidRPr="00F61A07" w:rsidRDefault="007F3FDC" w:rsidP="0026223A">
            <w:pPr>
              <w:pStyle w:val="Altro0"/>
              <w:shd w:val="clear" w:color="auto" w:fill="auto"/>
              <w:spacing w:line="240" w:lineRule="auto"/>
              <w:jc w:val="center"/>
              <w:rPr>
                <w:rFonts w:ascii="Courier New" w:hAnsi="Courier New"/>
                <w:bCs/>
                <w:color w:val="auto"/>
                <w:sz w:val="16"/>
              </w:rPr>
            </w:pPr>
          </w:p>
        </w:tc>
      </w:tr>
      <w:tr w:rsidR="007F3FDC" w:rsidRPr="00F61A07" w:rsidTr="004B22B6">
        <w:trPr>
          <w:cantSplit/>
        </w:trPr>
        <w:tc>
          <w:tcPr>
            <w:tcW w:w="1980" w:type="dxa"/>
            <w:tcBorders>
              <w:top w:val="single" w:sz="4" w:space="0" w:color="auto"/>
              <w:left w:val="single" w:sz="4" w:space="0" w:color="auto"/>
              <w:bottom w:val="single" w:sz="4" w:space="0" w:color="auto"/>
            </w:tcBorders>
            <w:shd w:val="clear" w:color="auto" w:fill="FFFFFF"/>
          </w:tcPr>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p>
          <w:p w:rsidR="007F3FDC" w:rsidRPr="00F61A07" w:rsidRDefault="007F3FDC" w:rsidP="0026223A">
            <w:pPr>
              <w:pStyle w:val="Altro0"/>
              <w:shd w:val="clear" w:color="auto" w:fill="auto"/>
              <w:spacing w:line="240" w:lineRule="auto"/>
              <w:jc w:val="both"/>
              <w:rPr>
                <w:rFonts w:ascii="Courier New" w:hAnsi="Courier New"/>
                <w:bCs/>
                <w:color w:val="auto"/>
                <w:sz w:val="16"/>
              </w:rPr>
            </w:pPr>
            <w:r w:rsidRPr="00F61A07">
              <w:rPr>
                <w:rFonts w:ascii="Courier New" w:eastAsia="Calibri" w:hAnsi="Courier New" w:cs="Calibri"/>
                <w:bCs/>
                <w:color w:val="auto"/>
                <w:sz w:val="16"/>
              </w:rPr>
              <w:t>Professionalizzante</w:t>
            </w:r>
          </w:p>
        </w:tc>
        <w:tc>
          <w:tcPr>
            <w:tcW w:w="4111" w:type="dxa"/>
            <w:tcBorders>
              <w:top w:val="single" w:sz="4" w:space="0" w:color="auto"/>
              <w:left w:val="single" w:sz="4" w:space="0" w:color="auto"/>
              <w:bottom w:val="single" w:sz="4" w:space="0" w:color="auto"/>
            </w:tcBorders>
            <w:shd w:val="clear" w:color="auto" w:fill="FFFFFF"/>
          </w:tcPr>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La formazione può attuarsi, internamente </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o esternamente all’azienda, attraverso </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le seguenti modalità: </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formazione d’aula; </w:t>
            </w:r>
          </w:p>
          <w:p w:rsidR="007F3FDC" w:rsidRPr="00F61A07" w:rsidRDefault="007F3FDC" w:rsidP="0026223A">
            <w:pPr>
              <w:pStyle w:val="Altro0"/>
              <w:shd w:val="clear" w:color="auto" w:fill="auto"/>
              <w:spacing w:line="240" w:lineRule="auto"/>
              <w:jc w:val="both"/>
              <w:rPr>
                <w:rFonts w:ascii="Courier New" w:eastAsia="Arial" w:hAnsi="Courier New" w:cs="Arial"/>
                <w:bCs/>
                <w:color w:val="auto"/>
                <w:sz w:val="16"/>
                <w:szCs w:val="20"/>
              </w:rPr>
            </w:pPr>
            <w:r w:rsidRPr="00F61A07">
              <w:rPr>
                <w:rFonts w:ascii="Courier New" w:eastAsia="Calibri" w:hAnsi="Courier New" w:cs="Calibri"/>
                <w:bCs/>
                <w:color w:val="auto"/>
                <w:sz w:val="16"/>
              </w:rPr>
              <w:t xml:space="preserve">- formazione a distanza (c.d. </w:t>
            </w:r>
            <w:r w:rsidRPr="00F61A07">
              <w:rPr>
                <w:rFonts w:ascii="Courier New" w:eastAsia="Arial" w:hAnsi="Courier New" w:cs="Arial"/>
                <w:bCs/>
                <w:color w:val="auto"/>
                <w:sz w:val="16"/>
                <w:szCs w:val="20"/>
              </w:rPr>
              <w:t xml:space="preserve">e-learning); </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Arial" w:hAnsi="Courier New" w:cs="Arial"/>
                <w:bCs/>
                <w:color w:val="auto"/>
                <w:sz w:val="16"/>
                <w:szCs w:val="20"/>
              </w:rPr>
              <w:t xml:space="preserve">- </w:t>
            </w:r>
            <w:r w:rsidRPr="00F61A07">
              <w:rPr>
                <w:rFonts w:ascii="Courier New" w:eastAsia="Calibri" w:hAnsi="Courier New" w:cs="Calibri"/>
                <w:bCs/>
                <w:color w:val="auto"/>
                <w:sz w:val="16"/>
              </w:rPr>
              <w:t xml:space="preserve">formazione sul lavoro </w:t>
            </w:r>
          </w:p>
          <w:p w:rsidR="007F3FDC" w:rsidRPr="00F61A07" w:rsidRDefault="00D40C43" w:rsidP="0026223A">
            <w:pPr>
              <w:pStyle w:val="Altro0"/>
              <w:shd w:val="clear" w:color="auto" w:fill="auto"/>
              <w:spacing w:line="240" w:lineRule="auto"/>
              <w:jc w:val="both"/>
              <w:rPr>
                <w:rFonts w:ascii="Courier New" w:eastAsia="Arial" w:hAnsi="Courier New" w:cs="Arial"/>
                <w:bCs/>
                <w:color w:val="auto"/>
                <w:sz w:val="16"/>
                <w:szCs w:val="20"/>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 xml:space="preserve">(c.d. </w:t>
            </w:r>
            <w:r w:rsidR="007F3FDC" w:rsidRPr="00F61A07">
              <w:rPr>
                <w:rFonts w:ascii="Courier New" w:eastAsia="Arial" w:hAnsi="Courier New" w:cs="Arial"/>
                <w:bCs/>
                <w:color w:val="auto"/>
                <w:sz w:val="16"/>
                <w:szCs w:val="20"/>
              </w:rPr>
              <w:t xml:space="preserve">on the job training); </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Arial" w:hAnsi="Courier New" w:cs="Arial"/>
                <w:bCs/>
                <w:color w:val="auto"/>
                <w:sz w:val="16"/>
                <w:szCs w:val="20"/>
              </w:rPr>
              <w:t xml:space="preserve">- </w:t>
            </w:r>
            <w:r w:rsidRPr="00F61A07">
              <w:rPr>
                <w:rFonts w:ascii="Courier New" w:eastAsia="Calibri" w:hAnsi="Courier New" w:cs="Calibri"/>
                <w:bCs/>
                <w:color w:val="auto"/>
                <w:sz w:val="16"/>
              </w:rPr>
              <w:t xml:space="preserve">formazione attraverso lo studio </w:t>
            </w:r>
          </w:p>
          <w:p w:rsidR="007F3FDC" w:rsidRPr="00F61A07" w:rsidRDefault="00D40C43" w:rsidP="0026223A">
            <w:pPr>
              <w:pStyle w:val="Altro0"/>
              <w:shd w:val="clear" w:color="auto" w:fill="auto"/>
              <w:spacing w:line="240" w:lineRule="auto"/>
              <w:jc w:val="both"/>
              <w:rPr>
                <w:rFonts w:ascii="Courier New" w:hAnsi="Courier New"/>
                <w:bCs/>
                <w:color w:val="auto"/>
                <w:sz w:val="16"/>
                <w:szCs w:val="20"/>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 xml:space="preserve">di casi aziendali (c.d. case </w:t>
            </w:r>
            <w:r w:rsidR="007F3FDC" w:rsidRPr="00F61A07">
              <w:rPr>
                <w:rFonts w:ascii="Courier New" w:eastAsia="Arial" w:hAnsi="Courier New" w:cs="Arial"/>
                <w:bCs/>
                <w:color w:val="auto"/>
                <w:sz w:val="16"/>
                <w:szCs w:val="20"/>
              </w:rPr>
              <w:t>study)</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introduzione alla contabilità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 xml:space="preserve">e al quadro normativo di riferimento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per la predisposizione del bilancio;</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principi contabili relativi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 xml:space="preserve">alle principali componenti </w:t>
            </w:r>
          </w:p>
          <w:p w:rsidR="007F3FDC" w:rsidRPr="00F61A07" w:rsidRDefault="00D40C43" w:rsidP="0026223A">
            <w:pPr>
              <w:pStyle w:val="Altro0"/>
              <w:shd w:val="clear" w:color="auto" w:fill="auto"/>
              <w:spacing w:line="240" w:lineRule="auto"/>
              <w:jc w:val="both"/>
              <w:rPr>
                <w:rFonts w:ascii="Courier New" w:hAnsi="Courier New"/>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di bilancio;</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principi di revisione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e quadro normativo di riferimento;</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il sistema di controllo interno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 xml:space="preserve">e le procedure di conformità,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 xml:space="preserve">le procedure di validità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e le procedure analitiche;</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aspetti contabili e di controllo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relativi alle imposte;</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approccio metodologico all’attività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di revisione;</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strumenti informatici a supporto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della revisione;</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xml:space="preserve">- il controllo periodico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della contabilità;</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elementi rilevanti, ai fini della</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 xml:space="preserve">attività di revisione, delle seguenti </w:t>
            </w:r>
          </w:p>
          <w:p w:rsidR="007F3FDC" w:rsidRPr="00F61A07" w:rsidRDefault="00D40C43" w:rsidP="0026223A">
            <w:pPr>
              <w:pStyle w:val="Altro0"/>
              <w:shd w:val="clear" w:color="auto" w:fill="auto"/>
              <w:spacing w:line="240" w:lineRule="auto"/>
              <w:jc w:val="both"/>
              <w:rPr>
                <w:rFonts w:ascii="Courier New" w:eastAsia="Calibri" w:hAnsi="Courier New" w:cs="Calibri"/>
                <w:bCs/>
                <w:color w:val="auto"/>
                <w:sz w:val="16"/>
              </w:rPr>
            </w:pPr>
            <w:r>
              <w:rPr>
                <w:rFonts w:ascii="Courier New" w:eastAsia="Calibri" w:hAnsi="Courier New" w:cs="Calibri"/>
                <w:bCs/>
                <w:color w:val="auto"/>
                <w:sz w:val="16"/>
              </w:rPr>
              <w:t xml:space="preserve">  </w:t>
            </w:r>
            <w:r w:rsidR="007F3FDC" w:rsidRPr="00F61A07">
              <w:rPr>
                <w:rFonts w:ascii="Courier New" w:eastAsia="Calibri" w:hAnsi="Courier New" w:cs="Calibri"/>
                <w:bCs/>
                <w:color w:val="auto"/>
                <w:sz w:val="16"/>
              </w:rPr>
              <w:t>materie:</w:t>
            </w:r>
          </w:p>
          <w:p w:rsidR="007F3FDC" w:rsidRPr="00F61A07" w:rsidRDefault="007F3FDC" w:rsidP="0026223A">
            <w:pPr>
              <w:pStyle w:val="Altro0"/>
              <w:shd w:val="clear" w:color="auto" w:fill="auto"/>
              <w:spacing w:line="240" w:lineRule="auto"/>
              <w:jc w:val="both"/>
              <w:rPr>
                <w:rFonts w:ascii="Courier New" w:hAnsi="Courier New"/>
                <w:bCs/>
                <w:color w:val="auto"/>
                <w:sz w:val="16"/>
              </w:rPr>
            </w:pP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diritto commerciale</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diritto del lavoro</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diritto tributario</w:t>
            </w:r>
          </w:p>
          <w:p w:rsidR="007F3FDC" w:rsidRPr="00F61A07" w:rsidRDefault="007F3FDC" w:rsidP="0026223A">
            <w:pPr>
              <w:pStyle w:val="Altro0"/>
              <w:shd w:val="clear" w:color="auto" w:fill="auto"/>
              <w:spacing w:line="240" w:lineRule="auto"/>
              <w:jc w:val="both"/>
              <w:rPr>
                <w:rFonts w:ascii="Courier New" w:eastAsia="Calibri" w:hAnsi="Courier New" w:cs="Calibri"/>
                <w:bCs/>
                <w:color w:val="auto"/>
                <w:sz w:val="16"/>
              </w:rPr>
            </w:pPr>
            <w:r w:rsidRPr="00F61A07">
              <w:rPr>
                <w:rFonts w:ascii="Courier New" w:eastAsia="Calibri" w:hAnsi="Courier New" w:cs="Calibri"/>
                <w:bCs/>
                <w:color w:val="auto"/>
                <w:sz w:val="16"/>
              </w:rPr>
              <w:t>* diritto fallimentare</w:t>
            </w:r>
          </w:p>
          <w:p w:rsidR="007F3FDC" w:rsidRPr="00F61A07" w:rsidRDefault="007F3FDC" w:rsidP="0026223A">
            <w:pPr>
              <w:pStyle w:val="Altro0"/>
              <w:shd w:val="clear" w:color="auto" w:fill="auto"/>
              <w:spacing w:line="240" w:lineRule="auto"/>
              <w:jc w:val="both"/>
              <w:rPr>
                <w:rFonts w:ascii="Courier New" w:hAnsi="Courier New"/>
                <w:bCs/>
                <w:color w:val="auto"/>
                <w:sz w:val="16"/>
              </w:rPr>
            </w:pPr>
            <w:r w:rsidRPr="00F61A07">
              <w:rPr>
                <w:rFonts w:ascii="Courier New" w:eastAsia="Calibri" w:hAnsi="Courier New" w:cs="Calibri"/>
                <w:bCs/>
                <w:color w:val="auto"/>
                <w:sz w:val="16"/>
              </w:rPr>
              <w:t>* matematica e statistica</w:t>
            </w:r>
          </w:p>
        </w:tc>
      </w:tr>
    </w:tbl>
    <w:p w:rsidR="007F3FDC" w:rsidRPr="00F61A07" w:rsidRDefault="007F3FDC" w:rsidP="00D40C43">
      <w:pPr>
        <w:pStyle w:val="Didascaliatabella0"/>
        <w:shd w:val="clear" w:color="auto" w:fill="auto"/>
        <w:rPr>
          <w:rFonts w:ascii="Courier New" w:hAnsi="Courier New"/>
          <w:bCs/>
          <w:color w:val="auto"/>
          <w:sz w:val="24"/>
        </w:rPr>
      </w:pPr>
    </w:p>
    <w:p w:rsidR="007F3FDC" w:rsidRPr="00F61A07" w:rsidRDefault="007F3FDC" w:rsidP="00D40C43">
      <w:pPr>
        <w:pStyle w:val="Didascaliatabella0"/>
        <w:shd w:val="clear" w:color="auto" w:fill="auto"/>
        <w:rPr>
          <w:rFonts w:ascii="Courier New" w:hAnsi="Courier New"/>
          <w:bCs/>
          <w:color w:val="auto"/>
          <w:sz w:val="24"/>
        </w:rPr>
      </w:pPr>
      <w:r w:rsidRPr="00F61A07">
        <w:rPr>
          <w:rFonts w:ascii="Courier New" w:hAnsi="Courier New"/>
          <w:bCs/>
          <w:color w:val="auto"/>
          <w:sz w:val="24"/>
        </w:rPr>
        <w:t>Apprendistato professionalizzante</w:t>
      </w:r>
    </w:p>
    <w:p w:rsidR="007F3FDC" w:rsidRPr="00F61A07" w:rsidRDefault="007F3FDC" w:rsidP="00D40C43">
      <w:pPr>
        <w:pStyle w:val="Didascaliatabella0"/>
        <w:shd w:val="clear" w:color="auto" w:fill="auto"/>
        <w:rPr>
          <w:rFonts w:ascii="Courier New" w:hAnsi="Courier New"/>
          <w:bCs/>
          <w:color w:val="auto"/>
          <w:sz w:val="24"/>
        </w:rPr>
      </w:pPr>
      <w:r w:rsidRPr="00F61A07">
        <w:rPr>
          <w:rFonts w:ascii="Courier New" w:hAnsi="Courier New"/>
          <w:bCs/>
          <w:color w:val="auto"/>
          <w:sz w:val="24"/>
        </w:rPr>
        <w:t>per il conseguimento della qualifica di consulente</w:t>
      </w:r>
    </w:p>
    <w:p w:rsidR="007F3FDC" w:rsidRPr="00F61A07" w:rsidRDefault="007F3FDC" w:rsidP="00D40C43">
      <w:pPr>
        <w:pStyle w:val="Didascaliatabella0"/>
        <w:shd w:val="clear" w:color="auto" w:fill="auto"/>
        <w:rPr>
          <w:rFonts w:ascii="Courier New" w:hAnsi="Courier New"/>
          <w:bCs/>
          <w:color w:val="auto"/>
          <w:sz w:val="24"/>
        </w:rPr>
      </w:pPr>
      <w:r w:rsidRPr="00F61A07">
        <w:rPr>
          <w:rFonts w:ascii="Courier New" w:hAnsi="Courier New"/>
          <w:bCs/>
          <w:color w:val="auto"/>
          <w:sz w:val="24"/>
        </w:rPr>
        <w:t>in Corporate Finance</w:t>
      </w:r>
    </w:p>
    <w:p w:rsidR="007F3FDC" w:rsidRPr="00F61A07" w:rsidRDefault="007F3FDC" w:rsidP="00D40C43">
      <w:pPr>
        <w:pStyle w:val="Didascaliatabella0"/>
        <w:shd w:val="clear" w:color="auto" w:fill="auto"/>
        <w:rPr>
          <w:rFonts w:ascii="Courier New" w:hAnsi="Courier New"/>
          <w:bCs/>
          <w:color w:val="auto"/>
          <w:sz w:val="24"/>
        </w:rPr>
      </w:pPr>
    </w:p>
    <w:p w:rsidR="007F3FDC" w:rsidRPr="00F61A07" w:rsidRDefault="007F3FDC" w:rsidP="00D40C43">
      <w:pPr>
        <w:pStyle w:val="Didascaliatabella0"/>
        <w:shd w:val="clear" w:color="auto" w:fill="auto"/>
        <w:rPr>
          <w:rFonts w:ascii="Courier New" w:hAnsi="Courier New"/>
          <w:bCs/>
          <w:color w:val="auto"/>
          <w:sz w:val="24"/>
        </w:rPr>
      </w:pPr>
      <w:r w:rsidRPr="00F61A07">
        <w:rPr>
          <w:rFonts w:ascii="Courier New" w:hAnsi="Courier New"/>
          <w:bCs/>
          <w:color w:val="auto"/>
          <w:sz w:val="24"/>
        </w:rPr>
        <w:t>(definizione del profilo formativo)</w:t>
      </w:r>
    </w:p>
    <w:p w:rsidR="007F3FDC" w:rsidRPr="00F61A07" w:rsidRDefault="007F3FDC" w:rsidP="0026223A">
      <w:pPr>
        <w:pStyle w:val="Didascaliatabella0"/>
        <w:shd w:val="clear" w:color="auto" w:fill="auto"/>
        <w:jc w:val="both"/>
        <w:rPr>
          <w:rFonts w:ascii="Courier New" w:hAnsi="Courier New"/>
          <w:bCs/>
          <w:color w:val="auto"/>
          <w:sz w:val="24"/>
        </w:rPr>
      </w:pPr>
    </w:p>
    <w:p w:rsidR="007F3FDC" w:rsidRDefault="007F3FD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Obiettivo</w:t>
      </w:r>
    </w:p>
    <w:p w:rsidR="00D40C43" w:rsidRPr="00F61A07" w:rsidRDefault="00D40C43" w:rsidP="0026223A">
      <w:pPr>
        <w:pStyle w:val="Didascaliatabella0"/>
        <w:shd w:val="clear" w:color="auto" w:fill="auto"/>
        <w:jc w:val="both"/>
        <w:rPr>
          <w:rFonts w:ascii="Courier New" w:hAnsi="Courier New"/>
          <w:bCs/>
          <w:color w:val="auto"/>
          <w:sz w:val="24"/>
        </w:rPr>
      </w:pPr>
    </w:p>
    <w:p w:rsidR="007F3FDC" w:rsidRPr="00F61A07" w:rsidRDefault="007F3FD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Il percorso formativo si pone come obiettivo la formazione professionale del consulente in Corporate Finance. </w:t>
      </w:r>
    </w:p>
    <w:p w:rsidR="007F3FDC" w:rsidRPr="00F61A07" w:rsidRDefault="007F3FDC" w:rsidP="0026223A">
      <w:pPr>
        <w:pStyle w:val="Didascaliatabella0"/>
        <w:shd w:val="clear" w:color="auto" w:fill="auto"/>
        <w:jc w:val="both"/>
        <w:rPr>
          <w:rFonts w:ascii="Courier New" w:hAnsi="Courier New"/>
          <w:bCs/>
          <w:color w:val="auto"/>
          <w:sz w:val="24"/>
        </w:rPr>
      </w:pPr>
    </w:p>
    <w:p w:rsidR="00D40C43" w:rsidRDefault="007F3FD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Destinatari</w:t>
      </w:r>
    </w:p>
    <w:p w:rsidR="007F3FDC" w:rsidRPr="00F61A07" w:rsidRDefault="007F3FD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p>
    <w:p w:rsidR="007F3FDC" w:rsidRPr="00F61A07" w:rsidRDefault="007F3FD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Il percorso formativo si rivolge ai giovani con diploma di laurea in discipline economiche, giuridiche, ingegneristiche e/o tecnico-scientifiche. </w:t>
      </w:r>
    </w:p>
    <w:p w:rsidR="007F3FDC" w:rsidRPr="00F61A07" w:rsidRDefault="007F3FDC" w:rsidP="0026223A">
      <w:pPr>
        <w:pStyle w:val="Didascaliatabella0"/>
        <w:shd w:val="clear" w:color="auto" w:fill="auto"/>
        <w:jc w:val="both"/>
        <w:rPr>
          <w:rFonts w:ascii="Courier New" w:hAnsi="Courier New"/>
          <w:bCs/>
          <w:color w:val="auto"/>
          <w:sz w:val="24"/>
        </w:rPr>
      </w:pPr>
    </w:p>
    <w:p w:rsidR="00D40C43" w:rsidRDefault="007F3FD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Durata</w:t>
      </w:r>
    </w:p>
    <w:p w:rsidR="007F3FDC" w:rsidRPr="00F61A07" w:rsidRDefault="007F3FD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p>
    <w:p w:rsidR="007F3FDC" w:rsidRPr="00F61A07" w:rsidRDefault="009B278D"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L’apprendistato si articola su un arco temporale complessivo di: </w:t>
      </w:r>
    </w:p>
    <w:p w:rsidR="009B278D" w:rsidRPr="00F61A07" w:rsidRDefault="009B278D" w:rsidP="0026223A">
      <w:pPr>
        <w:pStyle w:val="Didascaliatabella0"/>
        <w:shd w:val="clear" w:color="auto" w:fill="auto"/>
        <w:jc w:val="both"/>
        <w:rPr>
          <w:rFonts w:ascii="Courier New" w:hAnsi="Courier New"/>
          <w:bCs/>
          <w:color w:val="auto"/>
          <w:sz w:val="24"/>
        </w:rPr>
      </w:pPr>
    </w:p>
    <w:p w:rsidR="009B278D" w:rsidRPr="00F61A07" w:rsidRDefault="009B278D"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2 anni per i titolari di laurea specialistica/magistrale (o analogo titolo di studio conseguito all’estero); </w:t>
      </w:r>
    </w:p>
    <w:p w:rsidR="009B278D" w:rsidRPr="00F61A07" w:rsidRDefault="009B278D"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3 anni per i titolari di laurea triennale (o analogo titolo di studio conseguito all’estero). </w:t>
      </w:r>
    </w:p>
    <w:p w:rsidR="009B278D" w:rsidRPr="00F61A07" w:rsidRDefault="009B278D" w:rsidP="0026223A">
      <w:pPr>
        <w:pStyle w:val="Didascaliatabella0"/>
        <w:shd w:val="clear" w:color="auto" w:fill="auto"/>
        <w:jc w:val="both"/>
        <w:rPr>
          <w:rFonts w:ascii="Courier New" w:hAnsi="Courier New"/>
          <w:bCs/>
          <w:color w:val="auto"/>
          <w:sz w:val="24"/>
        </w:rPr>
      </w:pPr>
    </w:p>
    <w:p w:rsidR="009B278D" w:rsidRPr="00F61A07" w:rsidRDefault="009B278D"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Modalità alternative di erogazione della formazione: </w:t>
      </w:r>
    </w:p>
    <w:p w:rsidR="009B278D" w:rsidRPr="00F61A07" w:rsidRDefault="009B278D" w:rsidP="0026223A">
      <w:pPr>
        <w:pStyle w:val="Didascaliatabella0"/>
        <w:shd w:val="clear" w:color="auto" w:fill="auto"/>
        <w:ind w:left="284" w:hanging="284"/>
        <w:jc w:val="both"/>
        <w:rPr>
          <w:rFonts w:ascii="Courier New" w:hAnsi="Courier New"/>
          <w:bCs/>
          <w:color w:val="auto"/>
          <w:sz w:val="24"/>
        </w:rPr>
      </w:pPr>
    </w:p>
    <w:p w:rsidR="009B278D" w:rsidRPr="00F61A07" w:rsidRDefault="009B278D"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00FB2804" w:rsidRPr="00F61A07">
        <w:rPr>
          <w:rFonts w:ascii="Courier New" w:hAnsi="Courier New"/>
          <w:bCs/>
          <w:color w:val="auto"/>
          <w:sz w:val="24"/>
        </w:rPr>
        <w:tab/>
      </w:r>
      <w:r w:rsidRPr="00F61A07">
        <w:rPr>
          <w:rFonts w:ascii="Courier New" w:hAnsi="Courier New"/>
          <w:bCs/>
          <w:color w:val="auto"/>
          <w:sz w:val="24"/>
        </w:rPr>
        <w:t xml:space="preserve">corsi interni erogati da consulenti esperti, appartenenti alla rete aziendale sia nazionale sia internazionale, specializzati nelle specifiche aree di intervento formativo; </w:t>
      </w:r>
    </w:p>
    <w:p w:rsidR="009B278D" w:rsidRPr="00F61A07" w:rsidRDefault="009B278D"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lastRenderedPageBreak/>
        <w:t xml:space="preserve">- formazione a distanza (e-learning); </w:t>
      </w:r>
    </w:p>
    <w:p w:rsidR="009B278D" w:rsidRPr="00F61A07" w:rsidRDefault="009B278D"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formazione ottenuta durante lo svolgimento dei lavori</w:t>
      </w:r>
      <w:r w:rsidR="00FB2804" w:rsidRPr="00F61A07">
        <w:rPr>
          <w:rFonts w:ascii="Courier New" w:hAnsi="Courier New"/>
          <w:bCs/>
          <w:color w:val="auto"/>
          <w:sz w:val="24"/>
        </w:rPr>
        <w:t xml:space="preserve"> (on the job training); </w:t>
      </w:r>
    </w:p>
    <w:p w:rsidR="00FB2804" w:rsidRPr="00F61A07" w:rsidRDefault="00FB2804"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studio e analisi di casi aziendali; </w:t>
      </w:r>
    </w:p>
    <w:p w:rsidR="00FB2804" w:rsidRPr="00F61A07" w:rsidRDefault="00FB2804"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corsi erogati da soggetti esterni alla rete aziendale nazionale e internazionale eventualmente presso enti terzi. </w:t>
      </w:r>
    </w:p>
    <w:p w:rsidR="00FB2804" w:rsidRPr="00F61A07" w:rsidRDefault="00FB2804" w:rsidP="0026223A">
      <w:pPr>
        <w:pStyle w:val="Didascaliatabella0"/>
        <w:shd w:val="clear" w:color="auto" w:fill="auto"/>
        <w:jc w:val="both"/>
        <w:rPr>
          <w:rFonts w:ascii="Courier New" w:hAnsi="Courier New"/>
          <w:bCs/>
          <w:color w:val="auto"/>
          <w:sz w:val="24"/>
        </w:rPr>
      </w:pPr>
    </w:p>
    <w:p w:rsidR="00D40C43" w:rsidRDefault="00FB2804"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Contenuti</w:t>
      </w:r>
    </w:p>
    <w:p w:rsidR="001002AB" w:rsidRPr="00F61A07" w:rsidRDefault="001002AB" w:rsidP="0026223A">
      <w:pPr>
        <w:pStyle w:val="Didascaliatabella0"/>
        <w:shd w:val="clear" w:color="auto" w:fill="auto"/>
        <w:jc w:val="both"/>
        <w:rPr>
          <w:rFonts w:ascii="Courier New" w:hAnsi="Courier New"/>
          <w:bCs/>
          <w:color w:val="auto"/>
          <w:sz w:val="24"/>
        </w:rPr>
      </w:pPr>
    </w:p>
    <w:p w:rsidR="00FB2804" w:rsidRPr="00F61A07" w:rsidRDefault="00AF22A9"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Nel corso del </w:t>
      </w:r>
      <w:r w:rsidR="0082715A">
        <w:rPr>
          <w:rFonts w:ascii="Courier New" w:hAnsi="Courier New"/>
          <w:bCs/>
          <w:color w:val="auto"/>
          <w:sz w:val="24"/>
        </w:rPr>
        <w:t>1°</w:t>
      </w:r>
      <w:r w:rsidRPr="00F61A07">
        <w:rPr>
          <w:rFonts w:ascii="Courier New" w:hAnsi="Courier New"/>
          <w:bCs/>
          <w:color w:val="auto"/>
          <w:sz w:val="24"/>
        </w:rPr>
        <w:t xml:space="preserve"> anno il percorso formativo professionalizzante prevede l’acquisizione di conoscenze base sulle tematiche di organizzazione aziendale, dei processi contabili/finanziari/ amministrativi, di finanza aziendale. </w:t>
      </w:r>
    </w:p>
    <w:p w:rsidR="00AF22A9" w:rsidRPr="00F61A07" w:rsidRDefault="00AF22A9" w:rsidP="0026223A">
      <w:pPr>
        <w:pStyle w:val="Didascaliatabella0"/>
        <w:shd w:val="clear" w:color="auto" w:fill="auto"/>
        <w:jc w:val="both"/>
        <w:rPr>
          <w:rFonts w:ascii="Courier New" w:hAnsi="Courier New"/>
          <w:bCs/>
          <w:color w:val="auto"/>
          <w:sz w:val="24"/>
        </w:rPr>
      </w:pPr>
    </w:p>
    <w:p w:rsidR="00AF22A9" w:rsidRPr="00F61A07" w:rsidRDefault="00AF22A9"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Nel corso del </w:t>
      </w:r>
      <w:r w:rsidR="0082715A">
        <w:rPr>
          <w:rFonts w:ascii="Courier New" w:hAnsi="Courier New"/>
          <w:bCs/>
          <w:color w:val="auto"/>
          <w:sz w:val="24"/>
        </w:rPr>
        <w:t>2°</w:t>
      </w:r>
      <w:r w:rsidRPr="00F61A07">
        <w:rPr>
          <w:rFonts w:ascii="Courier New" w:hAnsi="Courier New"/>
          <w:bCs/>
          <w:color w:val="auto"/>
          <w:sz w:val="24"/>
        </w:rPr>
        <w:t xml:space="preserve"> e </w:t>
      </w:r>
      <w:r w:rsidR="0082715A">
        <w:rPr>
          <w:rFonts w:ascii="Courier New" w:hAnsi="Courier New"/>
          <w:bCs/>
          <w:color w:val="auto"/>
          <w:sz w:val="24"/>
        </w:rPr>
        <w:t>3°</w:t>
      </w:r>
      <w:r w:rsidRPr="00F61A07">
        <w:rPr>
          <w:rFonts w:ascii="Courier New" w:hAnsi="Courier New"/>
          <w:bCs/>
          <w:color w:val="auto"/>
          <w:sz w:val="24"/>
        </w:rPr>
        <w:t xml:space="preserve"> anno il percorso formativo professionalizzante prevede l’approfondimento e il consolidamento delle conoscenze ottenute durante il </w:t>
      </w:r>
      <w:r w:rsidR="0082715A">
        <w:rPr>
          <w:rFonts w:ascii="Courier New" w:hAnsi="Courier New"/>
          <w:bCs/>
          <w:color w:val="auto"/>
          <w:sz w:val="24"/>
        </w:rPr>
        <w:t>1°</w:t>
      </w:r>
      <w:r w:rsidRPr="00F61A07">
        <w:rPr>
          <w:rFonts w:ascii="Courier New" w:hAnsi="Courier New"/>
          <w:bCs/>
          <w:color w:val="auto"/>
          <w:sz w:val="24"/>
        </w:rPr>
        <w:t xml:space="preserve"> anno e prevede la formazione in modalità avanzata, specifica e specialistica, sulle tematiche inerenti </w:t>
      </w:r>
      <w:r w:rsidR="00C36216" w:rsidRPr="00F61A07">
        <w:rPr>
          <w:rFonts w:ascii="Courier New" w:hAnsi="Courier New"/>
          <w:bCs/>
          <w:color w:val="auto"/>
          <w:sz w:val="24"/>
        </w:rPr>
        <w:t>al</w:t>
      </w:r>
      <w:r w:rsidRPr="00F61A07">
        <w:rPr>
          <w:rFonts w:ascii="Courier New" w:hAnsi="Courier New"/>
          <w:bCs/>
          <w:color w:val="auto"/>
          <w:sz w:val="24"/>
        </w:rPr>
        <w:t xml:space="preserve">le analisi economiche, finanziarie e di bilancio. </w:t>
      </w:r>
    </w:p>
    <w:p w:rsidR="00AF22A9" w:rsidRPr="00F61A07" w:rsidRDefault="00AF22A9" w:rsidP="0026223A">
      <w:pPr>
        <w:pStyle w:val="Didascaliatabella0"/>
        <w:shd w:val="clear" w:color="auto" w:fill="auto"/>
        <w:jc w:val="both"/>
        <w:rPr>
          <w:rFonts w:ascii="Courier New" w:hAnsi="Courier New"/>
          <w:bCs/>
          <w:color w:val="auto"/>
          <w:sz w:val="24"/>
        </w:rPr>
      </w:pPr>
    </w:p>
    <w:p w:rsidR="00AF22A9" w:rsidRPr="00F61A07" w:rsidRDefault="00AF22A9"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Per quanto riguarda la formazione trasversale si rimanda alla durata e contenuti individuati dalla Regione competente per territorio e/o per sede legale dell’azienda dove l’apprendistato ha luogo. </w:t>
      </w:r>
    </w:p>
    <w:p w:rsidR="00AF22A9" w:rsidRPr="00F61A07" w:rsidRDefault="00AF22A9" w:rsidP="0026223A">
      <w:pPr>
        <w:pStyle w:val="Didascaliatabella0"/>
        <w:shd w:val="clear" w:color="auto" w:fill="auto"/>
        <w:jc w:val="both"/>
        <w:rPr>
          <w:rFonts w:ascii="Courier New" w:hAnsi="Courier New"/>
          <w:bCs/>
          <w:color w:val="auto"/>
          <w:sz w:val="24"/>
        </w:rPr>
      </w:pPr>
    </w:p>
    <w:p w:rsidR="00961D46" w:rsidRDefault="00901382"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Tracciabilità</w:t>
      </w:r>
    </w:p>
    <w:p w:rsidR="00D40C43" w:rsidRPr="00F61A07" w:rsidRDefault="00D40C43" w:rsidP="0026223A">
      <w:pPr>
        <w:pStyle w:val="Didascaliatabella0"/>
        <w:shd w:val="clear" w:color="auto" w:fill="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svolta dovrà essere annotata su</w:t>
      </w:r>
      <w:r w:rsidR="00975707" w:rsidRPr="00F61A07">
        <w:rPr>
          <w:rFonts w:ascii="Courier New" w:hAnsi="Courier New"/>
          <w:bCs/>
          <w:color w:val="auto"/>
          <w:sz w:val="24"/>
        </w:rPr>
        <w:t>l</w:t>
      </w:r>
      <w:r w:rsidRPr="00F61A07">
        <w:rPr>
          <w:rFonts w:ascii="Courier New" w:hAnsi="Courier New"/>
          <w:bCs/>
          <w:color w:val="auto"/>
          <w:sz w:val="24"/>
        </w:rPr>
        <w:t xml:space="preserve"> libretto formativo o, in attesa di detto documento personale, su apposito registro aziendale. Deve in ogni caso essere garantita la tracciabilità della formazione svolta.</w:t>
      </w:r>
    </w:p>
    <w:p w:rsidR="00961D46" w:rsidRPr="00F61A07" w:rsidRDefault="00961D46" w:rsidP="0026223A">
      <w:pPr>
        <w:jc w:val="both"/>
        <w:rPr>
          <w:rFonts w:ascii="Courier New" w:hAnsi="Courier New"/>
          <w:bCs/>
          <w:color w:val="auto"/>
        </w:rPr>
      </w:pPr>
    </w:p>
    <w:p w:rsidR="0000557F" w:rsidRDefault="00901382" w:rsidP="0026223A">
      <w:pPr>
        <w:pStyle w:val="Titolo40"/>
        <w:shd w:val="clear" w:color="auto" w:fill="auto"/>
        <w:jc w:val="both"/>
        <w:outlineLvl w:val="9"/>
        <w:rPr>
          <w:rFonts w:ascii="Courier New" w:hAnsi="Courier New"/>
          <w:b w:val="0"/>
          <w:color w:val="auto"/>
          <w:sz w:val="24"/>
        </w:rPr>
      </w:pPr>
      <w:bookmarkStart w:id="933" w:name="bookmark954"/>
      <w:bookmarkStart w:id="934" w:name="bookmark955"/>
      <w:r w:rsidRPr="00F61A07">
        <w:rPr>
          <w:rFonts w:ascii="Courier New" w:hAnsi="Courier New"/>
          <w:b w:val="0"/>
          <w:color w:val="auto"/>
          <w:sz w:val="24"/>
        </w:rPr>
        <w:t>Allegato 1</w:t>
      </w:r>
      <w:r w:rsidR="0000557F">
        <w:rPr>
          <w:rFonts w:ascii="Courier New" w:hAnsi="Courier New"/>
          <w:b w:val="0"/>
          <w:color w:val="auto"/>
          <w:sz w:val="24"/>
        </w:rPr>
        <w:t>)</w:t>
      </w:r>
    </w:p>
    <w:p w:rsidR="0000557F" w:rsidRDefault="0000557F"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PIANO FORMATIVO</w:t>
      </w:r>
      <w:bookmarkEnd w:id="933"/>
      <w:bookmarkEnd w:id="934"/>
    </w:p>
    <w:p w:rsidR="00AF22A9" w:rsidRPr="00F61A07" w:rsidRDefault="00AF22A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Formazione professionalizzante pari a 140 ore per l’intero periodo formativo nel percorso biennale e 200 ore per l’intero periodo formativo nel percorso triennale</w:t>
      </w:r>
    </w:p>
    <w:p w:rsidR="00AF22A9" w:rsidRPr="00F61A07" w:rsidRDefault="00AF22A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B7BC0"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Primo</w:t>
      </w:r>
      <w:r w:rsidR="0082715A">
        <w:rPr>
          <w:rFonts w:ascii="Courier New" w:hAnsi="Courier New"/>
          <w:bCs/>
          <w:color w:val="auto"/>
          <w:sz w:val="24"/>
        </w:rPr>
        <w:t xml:space="preserve"> a</w:t>
      </w:r>
      <w:r w:rsidR="00901382" w:rsidRPr="00F61A07">
        <w:rPr>
          <w:rFonts w:ascii="Courier New" w:hAnsi="Courier New"/>
          <w:bCs/>
          <w:color w:val="auto"/>
          <w:sz w:val="24"/>
        </w:rPr>
        <w:t>nno</w:t>
      </w:r>
    </w:p>
    <w:p w:rsidR="004B22B6" w:rsidRPr="00F61A07" w:rsidRDefault="004B22B6" w:rsidP="0026223A">
      <w:pPr>
        <w:pStyle w:val="Corpodeltesto20"/>
        <w:shd w:val="clear" w:color="auto" w:fill="auto"/>
        <w:spacing w:line="240" w:lineRule="auto"/>
        <w:ind w:left="0"/>
        <w:jc w:val="both"/>
        <w:rPr>
          <w:rFonts w:ascii="Courier New" w:hAnsi="Courier New"/>
          <w:bCs/>
          <w:color w:val="auto"/>
          <w:sz w:val="24"/>
        </w:rPr>
      </w:pPr>
    </w:p>
    <w:tbl>
      <w:tblPr>
        <w:tblOverlap w:val="never"/>
        <w:tblW w:w="9918" w:type="dxa"/>
        <w:tblCellMar>
          <w:left w:w="10" w:type="dxa"/>
          <w:right w:w="10" w:type="dxa"/>
        </w:tblCellMar>
        <w:tblLook w:val="0000" w:firstRow="0" w:lastRow="0" w:firstColumn="0" w:lastColumn="0" w:noHBand="0" w:noVBand="0"/>
      </w:tblPr>
      <w:tblGrid>
        <w:gridCol w:w="5098"/>
        <w:gridCol w:w="4820"/>
      </w:tblGrid>
      <w:tr w:rsidR="001878B6" w:rsidRPr="00F61A07" w:rsidTr="004B22B6">
        <w:trPr>
          <w:cantSplit/>
        </w:trPr>
        <w:tc>
          <w:tcPr>
            <w:tcW w:w="5098" w:type="dxa"/>
            <w:tcBorders>
              <w:top w:val="single" w:sz="4" w:space="0" w:color="auto"/>
              <w:left w:val="single" w:sz="4" w:space="0" w:color="auto"/>
            </w:tcBorders>
            <w:shd w:val="clear" w:color="auto" w:fill="FFFFFF"/>
            <w:vAlign w:val="center"/>
          </w:tcPr>
          <w:p w:rsidR="004B22B6" w:rsidRPr="00F61A07" w:rsidRDefault="004B22B6" w:rsidP="0026223A">
            <w:pPr>
              <w:pStyle w:val="Altro0"/>
              <w:shd w:val="clear" w:color="auto" w:fill="auto"/>
              <w:spacing w:line="240" w:lineRule="auto"/>
              <w:jc w:val="center"/>
              <w:rPr>
                <w:rFonts w:ascii="Courier New" w:hAnsi="Courier New"/>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Modalità alternative di erogazione della formazione</w:t>
            </w:r>
          </w:p>
          <w:p w:rsidR="004B22B6" w:rsidRPr="00F61A07" w:rsidRDefault="004B22B6" w:rsidP="0026223A">
            <w:pPr>
              <w:pStyle w:val="Altro0"/>
              <w:shd w:val="clear" w:color="auto" w:fill="auto"/>
              <w:spacing w:line="240" w:lineRule="auto"/>
              <w:jc w:val="center"/>
              <w:rPr>
                <w:rFonts w:ascii="Courier New" w:hAnsi="Courier New"/>
                <w:bCs/>
                <w:color w:val="auto"/>
                <w:sz w:val="16"/>
              </w:rPr>
            </w:pPr>
          </w:p>
        </w:tc>
        <w:tc>
          <w:tcPr>
            <w:tcW w:w="4820" w:type="dxa"/>
            <w:tcBorders>
              <w:top w:val="single" w:sz="4" w:space="0" w:color="auto"/>
              <w:left w:val="single" w:sz="4" w:space="0" w:color="auto"/>
              <w:right w:val="single" w:sz="4" w:space="0" w:color="auto"/>
            </w:tcBorders>
            <w:shd w:val="clear" w:color="auto" w:fill="FFFFFF"/>
            <w:vAlign w:val="center"/>
          </w:tcPr>
          <w:p w:rsidR="004B22B6" w:rsidRPr="00F61A07" w:rsidRDefault="004B22B6" w:rsidP="0026223A">
            <w:pPr>
              <w:pStyle w:val="Altro0"/>
              <w:shd w:val="clear" w:color="auto" w:fill="auto"/>
              <w:spacing w:line="240" w:lineRule="auto"/>
              <w:jc w:val="center"/>
              <w:rPr>
                <w:rFonts w:ascii="Courier New" w:hAnsi="Courier New"/>
                <w:bCs/>
                <w:color w:val="auto"/>
                <w:sz w:val="16"/>
              </w:rPr>
            </w:pPr>
          </w:p>
          <w:p w:rsidR="004B22B6" w:rsidRPr="00F61A07" w:rsidRDefault="004B22B6" w:rsidP="0026223A">
            <w:pPr>
              <w:pStyle w:val="Altro0"/>
              <w:shd w:val="clear" w:color="auto" w:fill="auto"/>
              <w:spacing w:line="240" w:lineRule="auto"/>
              <w:jc w:val="center"/>
              <w:rPr>
                <w:rFonts w:ascii="Courier New" w:hAnsi="Courier New"/>
                <w:bCs/>
                <w:color w:val="auto"/>
                <w:sz w:val="16"/>
              </w:rPr>
            </w:pPr>
          </w:p>
          <w:p w:rsidR="00961D46" w:rsidRPr="00F61A07" w:rsidRDefault="00901382"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 xml:space="preserve">Obiettivi </w:t>
            </w:r>
            <w:r w:rsidR="004B22B6" w:rsidRPr="00F61A07">
              <w:rPr>
                <w:rFonts w:ascii="Courier New" w:hAnsi="Courier New"/>
                <w:bCs/>
                <w:color w:val="auto"/>
                <w:sz w:val="16"/>
              </w:rPr>
              <w:t>f</w:t>
            </w:r>
            <w:r w:rsidRPr="00F61A07">
              <w:rPr>
                <w:rFonts w:ascii="Courier New" w:hAnsi="Courier New"/>
                <w:bCs/>
                <w:color w:val="auto"/>
                <w:sz w:val="16"/>
              </w:rPr>
              <w:t>ormativi</w:t>
            </w:r>
          </w:p>
          <w:p w:rsidR="004B22B6" w:rsidRPr="00F61A07" w:rsidRDefault="004B22B6" w:rsidP="0026223A">
            <w:pPr>
              <w:pStyle w:val="Altro0"/>
              <w:shd w:val="clear" w:color="auto" w:fill="auto"/>
              <w:spacing w:line="240" w:lineRule="auto"/>
              <w:jc w:val="center"/>
              <w:rPr>
                <w:rFonts w:ascii="Courier New" w:hAnsi="Courier New"/>
                <w:bCs/>
                <w:color w:val="auto"/>
                <w:sz w:val="16"/>
              </w:rPr>
            </w:pPr>
          </w:p>
          <w:p w:rsidR="004B22B6" w:rsidRPr="00F61A07" w:rsidRDefault="004B22B6" w:rsidP="0026223A">
            <w:pPr>
              <w:pStyle w:val="Altro0"/>
              <w:shd w:val="clear" w:color="auto" w:fill="auto"/>
              <w:spacing w:line="240" w:lineRule="auto"/>
              <w:jc w:val="center"/>
              <w:rPr>
                <w:rFonts w:ascii="Courier New" w:hAnsi="Courier New"/>
                <w:bCs/>
                <w:color w:val="auto"/>
                <w:sz w:val="16"/>
              </w:rPr>
            </w:pPr>
          </w:p>
        </w:tc>
      </w:tr>
      <w:tr w:rsidR="001878B6" w:rsidRPr="00F61A07" w:rsidTr="004B22B6">
        <w:trPr>
          <w:cantSplit/>
        </w:trPr>
        <w:tc>
          <w:tcPr>
            <w:tcW w:w="5098" w:type="dxa"/>
            <w:tcBorders>
              <w:top w:val="single" w:sz="4" w:space="0" w:color="auto"/>
              <w:left w:val="single" w:sz="4" w:space="0" w:color="auto"/>
              <w:bottom w:val="single" w:sz="4" w:space="0" w:color="auto"/>
            </w:tcBorders>
            <w:shd w:val="clear" w:color="auto" w:fill="FFFFFF"/>
          </w:tcPr>
          <w:p w:rsidR="004B22B6" w:rsidRPr="00F61A07" w:rsidRDefault="004B22B6" w:rsidP="0026223A">
            <w:pPr>
              <w:pStyle w:val="Altro0"/>
              <w:shd w:val="clear" w:color="auto" w:fill="auto"/>
              <w:spacing w:line="240" w:lineRule="auto"/>
              <w:jc w:val="both"/>
              <w:rPr>
                <w:rFonts w:ascii="Courier New" w:eastAsia="Cambria" w:hAnsi="Courier New" w:cs="Cambria"/>
                <w:bCs/>
                <w:color w:val="auto"/>
                <w:sz w:val="16"/>
              </w:rPr>
            </w:pPr>
          </w:p>
          <w:p w:rsidR="004B22B6" w:rsidRPr="00F61A07" w:rsidRDefault="004B22B6"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c</w:t>
            </w:r>
            <w:r w:rsidR="00901382" w:rsidRPr="00F61A07">
              <w:rPr>
                <w:rFonts w:ascii="Courier New" w:eastAsia="Cambria" w:hAnsi="Courier New" w:cs="Cambria"/>
                <w:bCs/>
                <w:color w:val="auto"/>
                <w:sz w:val="16"/>
              </w:rPr>
              <w:t xml:space="preserve">orsi interni erogati da consulenti esperti, </w:t>
            </w:r>
          </w:p>
          <w:p w:rsidR="004B22B6"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appartenenti alla rete aziendale sia nazionale </w:t>
            </w:r>
          </w:p>
          <w:p w:rsidR="004B22B6"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sia internazionale, specializzati nelle specifiche </w:t>
            </w:r>
          </w:p>
          <w:p w:rsidR="004B22B6"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aree di intervento formativo;</w:t>
            </w:r>
          </w:p>
          <w:p w:rsidR="004B22B6" w:rsidRPr="00F61A07" w:rsidRDefault="004B22B6"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f</w:t>
            </w:r>
            <w:r w:rsidR="00901382" w:rsidRPr="00F61A07">
              <w:rPr>
                <w:rFonts w:ascii="Courier New" w:eastAsia="Cambria" w:hAnsi="Courier New" w:cs="Cambria"/>
                <w:bCs/>
                <w:color w:val="auto"/>
                <w:sz w:val="16"/>
              </w:rPr>
              <w:t>ormazione a distanza (e-learning);</w:t>
            </w:r>
          </w:p>
          <w:p w:rsidR="004B22B6" w:rsidRPr="00F61A07" w:rsidRDefault="004B22B6"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f</w:t>
            </w:r>
            <w:r w:rsidR="00901382" w:rsidRPr="00F61A07">
              <w:rPr>
                <w:rFonts w:ascii="Courier New" w:eastAsia="Cambria" w:hAnsi="Courier New" w:cs="Cambria"/>
                <w:bCs/>
                <w:color w:val="auto"/>
                <w:sz w:val="16"/>
              </w:rPr>
              <w:t xml:space="preserve">ormazione ottenuta durante lo svolgimento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dei lavori, c</w:t>
            </w:r>
            <w:r w:rsidR="004B22B6" w:rsidRPr="00F61A07">
              <w:rPr>
                <w:rFonts w:ascii="Courier New" w:eastAsia="Cambria" w:hAnsi="Courier New" w:cs="Cambria"/>
                <w:bCs/>
                <w:color w:val="auto"/>
                <w:sz w:val="16"/>
              </w:rPr>
              <w:t>.d.</w:t>
            </w:r>
            <w:r w:rsidR="00901382" w:rsidRPr="00F61A07">
              <w:rPr>
                <w:rFonts w:ascii="Courier New" w:eastAsia="Cambria" w:hAnsi="Courier New" w:cs="Cambria"/>
                <w:bCs/>
                <w:color w:val="auto"/>
                <w:sz w:val="16"/>
              </w:rPr>
              <w:t xml:space="preserve"> “training on th</w:t>
            </w:r>
            <w:r w:rsidR="004B22B6" w:rsidRPr="00F61A07">
              <w:rPr>
                <w:rFonts w:ascii="Courier New" w:eastAsia="Cambria" w:hAnsi="Courier New" w:cs="Cambria"/>
                <w:bCs/>
                <w:color w:val="auto"/>
                <w:sz w:val="16"/>
              </w:rPr>
              <w:t>e</w:t>
            </w:r>
            <w:r w:rsidR="00901382" w:rsidRPr="00F61A07">
              <w:rPr>
                <w:rFonts w:ascii="Courier New" w:eastAsia="Cambria" w:hAnsi="Courier New" w:cs="Cambria"/>
                <w:bCs/>
                <w:color w:val="auto"/>
                <w:sz w:val="16"/>
              </w:rPr>
              <w:t xml:space="preserve"> job”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(attività lavorativa svolta presso il cliente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su incarichi di consulenza sotto la supervisione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di personale qualificato che ricopre la posizione </w:t>
            </w:r>
          </w:p>
          <w:p w:rsidR="00961D46" w:rsidRPr="00F61A07" w:rsidRDefault="0000557F"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di consulente aziendale esperto);</w:t>
            </w:r>
          </w:p>
          <w:p w:rsidR="00153E02" w:rsidRPr="00F61A07" w:rsidRDefault="00153E0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w:t>
            </w:r>
            <w:r w:rsidR="00901382" w:rsidRPr="00F61A07">
              <w:rPr>
                <w:rFonts w:ascii="Courier New" w:eastAsia="Cambria" w:hAnsi="Courier New" w:cs="Cambria"/>
                <w:bCs/>
                <w:color w:val="auto"/>
                <w:sz w:val="16"/>
              </w:rPr>
              <w:t>tudio e analisi di casi aziendali;</w:t>
            </w:r>
          </w:p>
          <w:p w:rsidR="00153E02" w:rsidRPr="00F61A07" w:rsidRDefault="00153E0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c</w:t>
            </w:r>
            <w:r w:rsidR="00901382" w:rsidRPr="00F61A07">
              <w:rPr>
                <w:rFonts w:ascii="Courier New" w:eastAsia="Cambria" w:hAnsi="Courier New" w:cs="Cambria"/>
                <w:bCs/>
                <w:color w:val="auto"/>
                <w:sz w:val="16"/>
              </w:rPr>
              <w:t xml:space="preserve">orsi erogati da soggetti esterni alla rete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aziendale nazionale e internazionale </w:t>
            </w:r>
          </w:p>
          <w:p w:rsidR="00961D46" w:rsidRPr="00F61A07" w:rsidRDefault="0000557F"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eventualmente presso enti terzi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153E02" w:rsidRPr="00F61A07" w:rsidRDefault="00153E02" w:rsidP="0026223A">
            <w:pPr>
              <w:pStyle w:val="Altro0"/>
              <w:shd w:val="clear" w:color="auto" w:fill="auto"/>
              <w:spacing w:line="240" w:lineRule="auto"/>
              <w:jc w:val="both"/>
              <w:rPr>
                <w:rFonts w:ascii="Courier New" w:eastAsia="Cambria" w:hAnsi="Courier New" w:cs="Cambria"/>
                <w:bCs/>
                <w:color w:val="auto"/>
                <w:sz w:val="16"/>
              </w:rPr>
            </w:pPr>
          </w:p>
          <w:p w:rsidR="00153E02" w:rsidRPr="00F61A07" w:rsidRDefault="00153E0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a</w:t>
            </w:r>
            <w:r w:rsidR="00901382" w:rsidRPr="00F61A07">
              <w:rPr>
                <w:rFonts w:ascii="Courier New" w:eastAsia="Cambria" w:hAnsi="Courier New" w:cs="Cambria"/>
                <w:bCs/>
                <w:color w:val="auto"/>
                <w:sz w:val="16"/>
              </w:rPr>
              <w:t xml:space="preserve">cquisire conoscenze e competenze per l’analisi,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la rilevazione e la modellizzazione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delle dinamiche finanziarie d’impresa;</w:t>
            </w:r>
          </w:p>
          <w:p w:rsidR="00153E02" w:rsidRPr="00F61A07" w:rsidRDefault="00153E0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c</w:t>
            </w:r>
            <w:r w:rsidR="00901382" w:rsidRPr="00F61A07">
              <w:rPr>
                <w:rFonts w:ascii="Courier New" w:eastAsia="Cambria" w:hAnsi="Courier New" w:cs="Cambria"/>
                <w:bCs/>
                <w:color w:val="auto"/>
                <w:sz w:val="16"/>
              </w:rPr>
              <w:t>onoscere l’impresa d</w:t>
            </w:r>
            <w:r w:rsidR="000E00F1" w:rsidRPr="00F61A07">
              <w:rPr>
                <w:rFonts w:ascii="Courier New" w:eastAsia="Cambria" w:hAnsi="Courier New" w:cs="Cambria"/>
                <w:bCs/>
                <w:color w:val="auto"/>
                <w:sz w:val="16"/>
              </w:rPr>
              <w:t>i</w:t>
            </w:r>
            <w:r w:rsidR="00901382" w:rsidRPr="00F61A07">
              <w:rPr>
                <w:rFonts w:ascii="Courier New" w:eastAsia="Cambria" w:hAnsi="Courier New" w:cs="Cambria"/>
                <w:bCs/>
                <w:color w:val="auto"/>
                <w:sz w:val="16"/>
              </w:rPr>
              <w:t xml:space="preserve"> riferimento nei suoi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aspetti organizzativi e gestionali </w:t>
            </w:r>
          </w:p>
          <w:p w:rsidR="00153E02"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e il contesto in cui opera;</w:t>
            </w:r>
          </w:p>
          <w:p w:rsidR="009124BC" w:rsidRPr="00F61A07" w:rsidRDefault="00153E0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c</w:t>
            </w:r>
            <w:r w:rsidR="00901382" w:rsidRPr="00F61A07">
              <w:rPr>
                <w:rFonts w:ascii="Courier New" w:eastAsia="Cambria" w:hAnsi="Courier New" w:cs="Cambria"/>
                <w:bCs/>
                <w:color w:val="auto"/>
                <w:sz w:val="16"/>
              </w:rPr>
              <w:t xml:space="preserve">onoscere il ruolo della propria area di attività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a</w:t>
            </w:r>
            <w:r w:rsidR="005B2DC4" w:rsidRPr="00F61A07">
              <w:rPr>
                <w:rFonts w:ascii="Courier New" w:eastAsia="Cambria" w:hAnsi="Courier New" w:cs="Cambria"/>
                <w:bCs/>
                <w:color w:val="auto"/>
                <w:sz w:val="16"/>
              </w:rPr>
              <w:t>ll</w:t>
            </w:r>
            <w:r w:rsidR="00901382" w:rsidRPr="00F61A07">
              <w:rPr>
                <w:rFonts w:ascii="Courier New" w:eastAsia="Cambria" w:hAnsi="Courier New" w:cs="Cambria"/>
                <w:bCs/>
                <w:color w:val="auto"/>
                <w:sz w:val="16"/>
              </w:rPr>
              <w:t xml:space="preserve">’interno del processo di erogazione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del servizio;</w:t>
            </w:r>
          </w:p>
          <w:p w:rsidR="009124BC" w:rsidRPr="00F61A07" w:rsidRDefault="009124BC"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r</w:t>
            </w:r>
            <w:r w:rsidR="00901382" w:rsidRPr="00F61A07">
              <w:rPr>
                <w:rFonts w:ascii="Courier New" w:eastAsia="Cambria" w:hAnsi="Courier New" w:cs="Cambria"/>
                <w:bCs/>
                <w:color w:val="auto"/>
                <w:sz w:val="16"/>
              </w:rPr>
              <w:t xml:space="preserve">iconoscere il proprio ruolo all’interno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del contesto aziendale e del processo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di erogazione de</w:t>
            </w:r>
            <w:r w:rsidR="00E368F8" w:rsidRPr="00F61A07">
              <w:rPr>
                <w:rFonts w:ascii="Courier New" w:eastAsia="Cambria" w:hAnsi="Courier New" w:cs="Cambria"/>
                <w:bCs/>
                <w:color w:val="auto"/>
                <w:sz w:val="16"/>
              </w:rPr>
              <w:t>l</w:t>
            </w:r>
            <w:r w:rsidR="00901382" w:rsidRPr="00F61A07">
              <w:rPr>
                <w:rFonts w:ascii="Courier New" w:eastAsia="Cambria" w:hAnsi="Courier New" w:cs="Cambria"/>
                <w:bCs/>
                <w:color w:val="auto"/>
                <w:sz w:val="16"/>
              </w:rPr>
              <w:t xml:space="preserve"> servizio;</w:t>
            </w:r>
          </w:p>
          <w:p w:rsidR="009124BC" w:rsidRPr="00F61A07" w:rsidRDefault="009124BC"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a</w:t>
            </w:r>
            <w:r w:rsidR="00901382" w:rsidRPr="00F61A07">
              <w:rPr>
                <w:rFonts w:ascii="Courier New" w:eastAsia="Cambria" w:hAnsi="Courier New" w:cs="Cambria"/>
                <w:bCs/>
                <w:color w:val="auto"/>
                <w:sz w:val="16"/>
              </w:rPr>
              <w:t xml:space="preserve">cquisire conoscenze e competenze tecniche,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contabili nazionali e internazionali,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amministrative e finanziarie;</w:t>
            </w:r>
          </w:p>
          <w:p w:rsidR="009124BC" w:rsidRPr="00F61A07" w:rsidRDefault="009124BC"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c</w:t>
            </w:r>
            <w:r w:rsidR="00901382" w:rsidRPr="00F61A07">
              <w:rPr>
                <w:rFonts w:ascii="Courier New" w:eastAsia="Cambria" w:hAnsi="Courier New" w:cs="Cambria"/>
                <w:bCs/>
                <w:color w:val="auto"/>
                <w:sz w:val="16"/>
              </w:rPr>
              <w:t xml:space="preserve">onoscere fondamenti, aspetti rilevanti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e contesti applicativi di compliance del contesto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normativo nazionale e internazionale;</w:t>
            </w:r>
          </w:p>
          <w:p w:rsidR="009124BC" w:rsidRPr="00F61A07" w:rsidRDefault="009124BC"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w:t>
            </w:r>
            <w:r w:rsidR="00901382" w:rsidRPr="00F61A07">
              <w:rPr>
                <w:rFonts w:ascii="Courier New" w:eastAsia="Cambria" w:hAnsi="Courier New" w:cs="Cambria"/>
                <w:bCs/>
                <w:color w:val="auto"/>
                <w:sz w:val="16"/>
              </w:rPr>
              <w:t xml:space="preserve">aper utilizzare i principali metodi numerici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e computazionali di base per la finanza;</w:t>
            </w:r>
          </w:p>
          <w:p w:rsidR="009124BC" w:rsidRPr="00F61A07" w:rsidRDefault="009124BC"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a</w:t>
            </w:r>
            <w:r w:rsidR="00901382" w:rsidRPr="00F61A07">
              <w:rPr>
                <w:rFonts w:ascii="Courier New" w:eastAsia="Cambria" w:hAnsi="Courier New" w:cs="Cambria"/>
                <w:bCs/>
                <w:color w:val="auto"/>
                <w:sz w:val="16"/>
              </w:rPr>
              <w:t xml:space="preserve">pprendere le conoscenze base inerenti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l’aggregazione di dati, la consuntivazione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e la costruzione della reportistica ad hoc;</w:t>
            </w:r>
          </w:p>
          <w:p w:rsidR="009124BC" w:rsidRPr="00F61A07" w:rsidRDefault="009124BC"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w:t>
            </w:r>
            <w:r w:rsidR="00901382" w:rsidRPr="00F61A07">
              <w:rPr>
                <w:rFonts w:ascii="Courier New" w:eastAsia="Cambria" w:hAnsi="Courier New" w:cs="Cambria"/>
                <w:bCs/>
                <w:color w:val="auto"/>
                <w:sz w:val="16"/>
              </w:rPr>
              <w:t xml:space="preserve">aper valutare rischi e opportunità </w:t>
            </w:r>
          </w:p>
          <w:p w:rsidR="009124BC" w:rsidRPr="00F61A07" w:rsidRDefault="0000557F"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 xml:space="preserve">di una transazione focalizzandone i fattori </w:t>
            </w:r>
          </w:p>
          <w:p w:rsidR="00961D46" w:rsidRPr="00F61A07" w:rsidRDefault="0000557F"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901382" w:rsidRPr="00F61A07">
              <w:rPr>
                <w:rFonts w:ascii="Courier New" w:eastAsia="Cambria" w:hAnsi="Courier New" w:cs="Cambria"/>
                <w:bCs/>
                <w:color w:val="auto"/>
                <w:sz w:val="16"/>
              </w:rPr>
              <w:t>critici per creare valore</w:t>
            </w:r>
          </w:p>
        </w:tc>
      </w:tr>
    </w:tbl>
    <w:p w:rsidR="00961D46" w:rsidRPr="00F61A07" w:rsidRDefault="00961D46" w:rsidP="0026223A">
      <w:pPr>
        <w:jc w:val="both"/>
        <w:rPr>
          <w:rFonts w:ascii="Courier New" w:hAnsi="Courier New"/>
          <w:bCs/>
          <w:color w:val="auto"/>
        </w:rPr>
      </w:pPr>
    </w:p>
    <w:p w:rsidR="00961D46" w:rsidRPr="00F61A07" w:rsidRDefault="009B7BC0"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 xml:space="preserve">Secondo e terzo </w:t>
      </w:r>
      <w:r w:rsidR="00901382" w:rsidRPr="00F61A07">
        <w:rPr>
          <w:rFonts w:ascii="Courier New" w:eastAsia="Cambria" w:hAnsi="Courier New" w:cs="Cambria"/>
          <w:bCs/>
          <w:color w:val="auto"/>
          <w:sz w:val="24"/>
        </w:rPr>
        <w:t>anno</w:t>
      </w:r>
    </w:p>
    <w:p w:rsidR="00784A77" w:rsidRPr="00F61A07" w:rsidRDefault="00784A77" w:rsidP="0026223A">
      <w:pPr>
        <w:pStyle w:val="Didascaliatabella0"/>
        <w:shd w:val="clear" w:color="auto" w:fill="auto"/>
        <w:jc w:val="both"/>
        <w:rPr>
          <w:rFonts w:ascii="Courier New" w:hAnsi="Courier New"/>
          <w:bCs/>
          <w:color w:val="auto"/>
          <w:sz w:val="24"/>
        </w:rPr>
      </w:pPr>
    </w:p>
    <w:tbl>
      <w:tblPr>
        <w:tblOverlap w:val="never"/>
        <w:tblW w:w="9918" w:type="dxa"/>
        <w:tblCellMar>
          <w:left w:w="10" w:type="dxa"/>
          <w:right w:w="10" w:type="dxa"/>
        </w:tblCellMar>
        <w:tblLook w:val="0000" w:firstRow="0" w:lastRow="0" w:firstColumn="0" w:lastColumn="0" w:noHBand="0" w:noVBand="0"/>
      </w:tblPr>
      <w:tblGrid>
        <w:gridCol w:w="5098"/>
        <w:gridCol w:w="4820"/>
      </w:tblGrid>
      <w:tr w:rsidR="008A2467" w:rsidRPr="00F61A07" w:rsidTr="00D27CF0">
        <w:trPr>
          <w:cantSplit/>
        </w:trPr>
        <w:tc>
          <w:tcPr>
            <w:tcW w:w="5098" w:type="dxa"/>
            <w:tcBorders>
              <w:top w:val="single" w:sz="4" w:space="0" w:color="auto"/>
              <w:left w:val="single" w:sz="4" w:space="0" w:color="auto"/>
            </w:tcBorders>
            <w:shd w:val="clear" w:color="auto" w:fill="FFFFFF"/>
            <w:vAlign w:val="center"/>
          </w:tcPr>
          <w:p w:rsidR="008A2467" w:rsidRPr="00F61A07" w:rsidRDefault="008A2467" w:rsidP="0026223A">
            <w:pPr>
              <w:pStyle w:val="Altro0"/>
              <w:shd w:val="clear" w:color="auto" w:fill="auto"/>
              <w:spacing w:line="240" w:lineRule="auto"/>
              <w:jc w:val="center"/>
              <w:rPr>
                <w:rFonts w:ascii="Courier New" w:hAnsi="Courier New"/>
                <w:bCs/>
                <w:color w:val="auto"/>
                <w:sz w:val="16"/>
              </w:rPr>
            </w:pPr>
          </w:p>
          <w:p w:rsidR="008A2467" w:rsidRPr="00F61A07" w:rsidRDefault="008A2467"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Modalità alternative di erogazione della formazione</w:t>
            </w:r>
          </w:p>
          <w:p w:rsidR="008A2467" w:rsidRPr="00F61A07" w:rsidRDefault="008A2467" w:rsidP="0026223A">
            <w:pPr>
              <w:pStyle w:val="Altro0"/>
              <w:shd w:val="clear" w:color="auto" w:fill="auto"/>
              <w:spacing w:line="240" w:lineRule="auto"/>
              <w:jc w:val="center"/>
              <w:rPr>
                <w:rFonts w:ascii="Courier New" w:hAnsi="Courier New"/>
                <w:bCs/>
                <w:color w:val="auto"/>
                <w:sz w:val="16"/>
              </w:rPr>
            </w:pPr>
          </w:p>
        </w:tc>
        <w:tc>
          <w:tcPr>
            <w:tcW w:w="4820" w:type="dxa"/>
            <w:tcBorders>
              <w:top w:val="single" w:sz="4" w:space="0" w:color="auto"/>
              <w:left w:val="single" w:sz="4" w:space="0" w:color="auto"/>
              <w:right w:val="single" w:sz="4" w:space="0" w:color="auto"/>
            </w:tcBorders>
            <w:shd w:val="clear" w:color="auto" w:fill="FFFFFF"/>
            <w:vAlign w:val="center"/>
          </w:tcPr>
          <w:p w:rsidR="008A2467" w:rsidRPr="00F61A07" w:rsidRDefault="008A2467" w:rsidP="0026223A">
            <w:pPr>
              <w:pStyle w:val="Altro0"/>
              <w:shd w:val="clear" w:color="auto" w:fill="auto"/>
              <w:spacing w:line="240" w:lineRule="auto"/>
              <w:jc w:val="center"/>
              <w:rPr>
                <w:rFonts w:ascii="Courier New" w:hAnsi="Courier New"/>
                <w:bCs/>
                <w:color w:val="auto"/>
                <w:sz w:val="16"/>
              </w:rPr>
            </w:pPr>
          </w:p>
          <w:p w:rsidR="008A2467" w:rsidRPr="00F61A07" w:rsidRDefault="008A2467" w:rsidP="0026223A">
            <w:pPr>
              <w:pStyle w:val="Altro0"/>
              <w:shd w:val="clear" w:color="auto" w:fill="auto"/>
              <w:spacing w:line="240" w:lineRule="auto"/>
              <w:jc w:val="center"/>
              <w:rPr>
                <w:rFonts w:ascii="Courier New" w:hAnsi="Courier New"/>
                <w:bCs/>
                <w:color w:val="auto"/>
                <w:sz w:val="16"/>
              </w:rPr>
            </w:pPr>
          </w:p>
          <w:p w:rsidR="008A2467" w:rsidRPr="00F61A07" w:rsidRDefault="008A2467"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Obiettivi formativi</w:t>
            </w:r>
          </w:p>
          <w:p w:rsidR="008A2467" w:rsidRPr="00F61A07" w:rsidRDefault="008A2467" w:rsidP="0026223A">
            <w:pPr>
              <w:pStyle w:val="Altro0"/>
              <w:shd w:val="clear" w:color="auto" w:fill="auto"/>
              <w:spacing w:line="240" w:lineRule="auto"/>
              <w:jc w:val="center"/>
              <w:rPr>
                <w:rFonts w:ascii="Courier New" w:hAnsi="Courier New"/>
                <w:bCs/>
                <w:color w:val="auto"/>
                <w:sz w:val="16"/>
              </w:rPr>
            </w:pPr>
          </w:p>
          <w:p w:rsidR="008A2467" w:rsidRPr="00F61A07" w:rsidRDefault="008A2467" w:rsidP="0026223A">
            <w:pPr>
              <w:pStyle w:val="Altro0"/>
              <w:shd w:val="clear" w:color="auto" w:fill="auto"/>
              <w:spacing w:line="240" w:lineRule="auto"/>
              <w:jc w:val="center"/>
              <w:rPr>
                <w:rFonts w:ascii="Courier New" w:hAnsi="Courier New"/>
                <w:bCs/>
                <w:color w:val="auto"/>
                <w:sz w:val="16"/>
              </w:rPr>
            </w:pPr>
          </w:p>
        </w:tc>
      </w:tr>
      <w:tr w:rsidR="008A2467" w:rsidRPr="00F61A07" w:rsidTr="00D27CF0">
        <w:trPr>
          <w:cantSplit/>
        </w:trPr>
        <w:tc>
          <w:tcPr>
            <w:tcW w:w="5098" w:type="dxa"/>
            <w:tcBorders>
              <w:top w:val="single" w:sz="4" w:space="0" w:color="auto"/>
              <w:left w:val="single" w:sz="4" w:space="0" w:color="auto"/>
              <w:bottom w:val="single" w:sz="4" w:space="0" w:color="auto"/>
            </w:tcBorders>
            <w:shd w:val="clear" w:color="auto" w:fill="FFFFFF"/>
          </w:tcPr>
          <w:p w:rsidR="008A2467" w:rsidRPr="00F61A07" w:rsidRDefault="008A2467" w:rsidP="0026223A">
            <w:pPr>
              <w:pStyle w:val="Altro0"/>
              <w:shd w:val="clear" w:color="auto" w:fill="auto"/>
              <w:spacing w:line="240" w:lineRule="auto"/>
              <w:jc w:val="both"/>
              <w:rPr>
                <w:rFonts w:ascii="Courier New" w:eastAsia="Cambria" w:hAnsi="Courier New" w:cs="Cambria"/>
                <w:bCs/>
                <w:color w:val="auto"/>
                <w:sz w:val="16"/>
              </w:rPr>
            </w:pPr>
          </w:p>
          <w:p w:rsidR="008A2467" w:rsidRPr="00F61A07" w:rsidRDefault="008A246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interni erogati da consulenti esperti, </w:t>
            </w:r>
          </w:p>
          <w:p w:rsidR="008A2467" w:rsidRPr="00F61A07" w:rsidRDefault="009B7BC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 xml:space="preserve">appartenenti alla rete aziendale sia nazionale </w:t>
            </w:r>
          </w:p>
          <w:p w:rsidR="008A2467" w:rsidRPr="00F61A07" w:rsidRDefault="009B7BC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 xml:space="preserve">sia internazionale, specializzati nelle specifiche </w:t>
            </w:r>
          </w:p>
          <w:p w:rsidR="008A2467" w:rsidRPr="00F61A07" w:rsidRDefault="009B7BC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aree di intervento formativo;</w:t>
            </w:r>
          </w:p>
          <w:p w:rsidR="008A2467" w:rsidRPr="00F61A07" w:rsidRDefault="008A246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formazione a distanza (e-learning);</w:t>
            </w:r>
          </w:p>
          <w:p w:rsidR="008A2467" w:rsidRPr="00F61A07" w:rsidRDefault="008A246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formazione ottenuta durante lo svolgimento </w:t>
            </w:r>
          </w:p>
          <w:p w:rsidR="008A2467" w:rsidRPr="00F61A07" w:rsidRDefault="009B7BC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 xml:space="preserve">dei lavori, c.d. “training on the job” </w:t>
            </w:r>
          </w:p>
          <w:p w:rsidR="008A2467" w:rsidRPr="00F61A07" w:rsidRDefault="009B7BC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 xml:space="preserve">(attività lavorativa svolta presso il cliente </w:t>
            </w:r>
          </w:p>
          <w:p w:rsidR="008A2467" w:rsidRPr="00F61A07" w:rsidRDefault="009B7BC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 xml:space="preserve">su incarichi di consulenza sotto la supervisione </w:t>
            </w:r>
          </w:p>
          <w:p w:rsidR="008A2467" w:rsidRPr="00F61A07" w:rsidRDefault="009B7BC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 xml:space="preserve">di personale qualificato che ricopre la posizione </w:t>
            </w:r>
          </w:p>
          <w:p w:rsidR="008A2467" w:rsidRPr="00F61A07" w:rsidRDefault="009B7BC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di consulente aziendale esperto);</w:t>
            </w:r>
          </w:p>
          <w:p w:rsidR="008A2467" w:rsidRPr="00F61A07" w:rsidRDefault="008A246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studio e analisi di casi aziendali;</w:t>
            </w:r>
          </w:p>
          <w:p w:rsidR="008A2467" w:rsidRPr="00F61A07" w:rsidRDefault="008A246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erogati da soggetti esterni alla rete </w:t>
            </w:r>
          </w:p>
          <w:p w:rsidR="008A2467" w:rsidRPr="00F61A07" w:rsidRDefault="009B7BC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 xml:space="preserve">aziendale nazionale e internazionale </w:t>
            </w:r>
          </w:p>
          <w:p w:rsidR="008A2467" w:rsidRPr="00F61A07" w:rsidRDefault="009B7BC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8A2467" w:rsidRPr="00F61A07">
              <w:rPr>
                <w:rFonts w:ascii="Courier New" w:eastAsia="Cambria" w:hAnsi="Courier New" w:cs="Cambria"/>
                <w:bCs/>
                <w:color w:val="auto"/>
                <w:sz w:val="16"/>
              </w:rPr>
              <w:t>eventualmente presso enti terzi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8A2467" w:rsidRPr="00F61A07" w:rsidRDefault="008A2467" w:rsidP="0026223A">
            <w:pPr>
              <w:pStyle w:val="Altro0"/>
              <w:shd w:val="clear" w:color="auto" w:fill="auto"/>
              <w:spacing w:line="240" w:lineRule="auto"/>
              <w:jc w:val="both"/>
              <w:rPr>
                <w:rFonts w:ascii="Courier New" w:eastAsia="Cambria" w:hAnsi="Courier New" w:cs="Cambria"/>
                <w:bCs/>
                <w:color w:val="auto"/>
                <w:sz w:val="16"/>
              </w:rPr>
            </w:pPr>
          </w:p>
          <w:p w:rsidR="008A2467" w:rsidRPr="00F61A07" w:rsidRDefault="008A246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E368F8" w:rsidRPr="00F61A07">
              <w:rPr>
                <w:rFonts w:ascii="Courier New" w:eastAsia="Cambria" w:hAnsi="Courier New" w:cs="Cambria"/>
                <w:bCs/>
                <w:color w:val="auto"/>
                <w:sz w:val="16"/>
              </w:rPr>
              <w:t>saper svolgere ricerche di analisi economico-</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finanziarie inerenti </w:t>
            </w:r>
            <w:r w:rsidR="00C36216" w:rsidRPr="00F61A07">
              <w:rPr>
                <w:rFonts w:ascii="Courier New" w:hAnsi="Courier New"/>
                <w:bCs/>
                <w:color w:val="auto"/>
                <w:sz w:val="16"/>
              </w:rPr>
              <w:t>al</w:t>
            </w:r>
            <w:r w:rsidRPr="00F61A07">
              <w:rPr>
                <w:rFonts w:ascii="Courier New" w:hAnsi="Courier New"/>
                <w:bCs/>
                <w:color w:val="auto"/>
                <w:sz w:val="16"/>
              </w:rPr>
              <w:t xml:space="preserve">le organizzazioni </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aziendali; </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sapere svolgere analisi di bilancio; </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acquisire i principi per la valutazione </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aziendale; </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conoscere e applicare le metodologie aziendali</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inerenti analisi e studi reddituali/ </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patrimoniali/finanziari; </w:t>
            </w:r>
          </w:p>
          <w:p w:rsidR="00E368F8" w:rsidRPr="00F61A07" w:rsidRDefault="00E368F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saper utilizzare un approccio analitico-</w:t>
            </w:r>
          </w:p>
          <w:p w:rsidR="00041082" w:rsidRPr="00F61A07" w:rsidRDefault="009B7BC0" w:rsidP="0026223A">
            <w:pPr>
              <w:pStyle w:val="Altro0"/>
              <w:shd w:val="clear" w:color="auto" w:fill="auto"/>
              <w:spacing w:line="240" w:lineRule="auto"/>
              <w:jc w:val="both"/>
              <w:rPr>
                <w:rFonts w:ascii="Courier New" w:hAnsi="Courier New"/>
                <w:bCs/>
                <w:color w:val="auto"/>
                <w:sz w:val="16"/>
              </w:rPr>
            </w:pPr>
            <w:r>
              <w:rPr>
                <w:rFonts w:ascii="Courier New" w:hAnsi="Courier New"/>
                <w:bCs/>
                <w:color w:val="auto"/>
                <w:sz w:val="16"/>
              </w:rPr>
              <w:t xml:space="preserve">  </w:t>
            </w:r>
            <w:r w:rsidR="00041082" w:rsidRPr="00F61A07">
              <w:rPr>
                <w:rFonts w:ascii="Courier New" w:hAnsi="Courier New"/>
                <w:bCs/>
                <w:color w:val="auto"/>
                <w:sz w:val="16"/>
              </w:rPr>
              <w:t>g</w:t>
            </w:r>
            <w:r w:rsidR="00E368F8" w:rsidRPr="00F61A07">
              <w:rPr>
                <w:rFonts w:ascii="Courier New" w:hAnsi="Courier New"/>
                <w:bCs/>
                <w:color w:val="auto"/>
                <w:sz w:val="16"/>
              </w:rPr>
              <w:t xml:space="preserve">estionale orientato alla creazione </w:t>
            </w:r>
          </w:p>
          <w:p w:rsidR="00041082" w:rsidRPr="00F61A07" w:rsidRDefault="009B7BC0" w:rsidP="0026223A">
            <w:pPr>
              <w:pStyle w:val="Altro0"/>
              <w:shd w:val="clear" w:color="auto" w:fill="auto"/>
              <w:spacing w:line="240" w:lineRule="auto"/>
              <w:jc w:val="both"/>
              <w:rPr>
                <w:rFonts w:ascii="Courier New" w:hAnsi="Courier New"/>
                <w:bCs/>
                <w:color w:val="auto"/>
                <w:sz w:val="16"/>
              </w:rPr>
            </w:pPr>
            <w:r>
              <w:rPr>
                <w:rFonts w:ascii="Courier New" w:hAnsi="Courier New"/>
                <w:bCs/>
                <w:color w:val="auto"/>
                <w:sz w:val="16"/>
              </w:rPr>
              <w:t xml:space="preserve">  </w:t>
            </w:r>
            <w:r w:rsidR="00E368F8" w:rsidRPr="00F61A07">
              <w:rPr>
                <w:rFonts w:ascii="Courier New" w:hAnsi="Courier New"/>
                <w:bCs/>
                <w:color w:val="auto"/>
                <w:sz w:val="16"/>
              </w:rPr>
              <w:t>e conservazione del valore economico</w:t>
            </w:r>
          </w:p>
          <w:p w:rsidR="00E368F8"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dell’azienda; </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conoscere e sapere applicare le principali</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metodologie di ‘risk management’ inerenti</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l’identificazione e la gestione dei rischi </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per il mancato raggiungimento degli obiettivi</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strategici, operativi (efficacia ed efficienza), </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reporting e di compliance con le normative</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vigenti; </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sviluppare conoscenze e competenze necessarie</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ad effettuare analisi, valutazioni e diagnosi</w:t>
            </w:r>
          </w:p>
          <w:p w:rsidR="00041082" w:rsidRPr="00F61A07" w:rsidRDefault="0004108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strategiche </w:t>
            </w:r>
          </w:p>
        </w:tc>
      </w:tr>
    </w:tbl>
    <w:p w:rsidR="008A2467" w:rsidRDefault="008A2467" w:rsidP="0026223A">
      <w:pPr>
        <w:pStyle w:val="Didascaliatabella0"/>
        <w:shd w:val="clear" w:color="auto" w:fill="auto"/>
        <w:jc w:val="both"/>
        <w:rPr>
          <w:rFonts w:ascii="Courier New" w:hAnsi="Courier New"/>
          <w:bCs/>
          <w:color w:val="auto"/>
          <w:sz w:val="24"/>
        </w:rPr>
      </w:pPr>
    </w:p>
    <w:p w:rsidR="009B7BC0" w:rsidRPr="00F61A07" w:rsidRDefault="009B7BC0" w:rsidP="0026223A">
      <w:pPr>
        <w:pStyle w:val="Didascaliatabella0"/>
        <w:shd w:val="clear" w:color="auto" w:fill="auto"/>
        <w:jc w:val="both"/>
        <w:rPr>
          <w:rFonts w:ascii="Courier New" w:hAnsi="Courier New"/>
          <w:bCs/>
          <w:color w:val="auto"/>
          <w:sz w:val="24"/>
        </w:rPr>
      </w:pPr>
    </w:p>
    <w:p w:rsidR="00456AAE" w:rsidRPr="00F61A07" w:rsidRDefault="00456AAE" w:rsidP="0026223A">
      <w:pPr>
        <w:pStyle w:val="Altro0"/>
        <w:shd w:val="clear" w:color="auto" w:fill="auto"/>
        <w:spacing w:line="240" w:lineRule="auto"/>
        <w:jc w:val="both"/>
        <w:rPr>
          <w:rFonts w:ascii="Courier New" w:eastAsia="Trebuchet MS" w:hAnsi="Courier New" w:cs="Trebuchet MS"/>
          <w:bCs/>
          <w:color w:val="auto"/>
          <w:sz w:val="24"/>
          <w:szCs w:val="24"/>
        </w:rPr>
      </w:pPr>
      <w:r w:rsidRPr="00F61A07">
        <w:rPr>
          <w:rFonts w:ascii="Courier New" w:eastAsia="Trebuchet MS" w:hAnsi="Courier New" w:cs="Trebuchet MS"/>
          <w:bCs/>
          <w:color w:val="auto"/>
          <w:sz w:val="24"/>
          <w:szCs w:val="24"/>
        </w:rPr>
        <w:t>Roma, 19 aprile 2012</w:t>
      </w:r>
    </w:p>
    <w:p w:rsidR="00456AAE" w:rsidRPr="00F61A07" w:rsidRDefault="00456AAE" w:rsidP="0026223A">
      <w:pPr>
        <w:pStyle w:val="Altro0"/>
        <w:shd w:val="clear" w:color="auto" w:fill="auto"/>
        <w:spacing w:line="240" w:lineRule="auto"/>
        <w:jc w:val="both"/>
        <w:rPr>
          <w:rFonts w:ascii="Courier New" w:eastAsia="Trebuchet MS" w:hAnsi="Courier New" w:cs="Trebuchet MS"/>
          <w:bCs/>
          <w:color w:val="auto"/>
          <w:sz w:val="24"/>
          <w:szCs w:val="24"/>
        </w:rPr>
      </w:pPr>
    </w:p>
    <w:p w:rsidR="00456AAE" w:rsidRPr="00F61A07" w:rsidRDefault="00901382" w:rsidP="009B7BC0">
      <w:pPr>
        <w:pStyle w:val="Altro0"/>
        <w:shd w:val="clear" w:color="auto" w:fill="auto"/>
        <w:spacing w:line="240" w:lineRule="auto"/>
        <w:rPr>
          <w:rFonts w:ascii="Courier New" w:eastAsia="Trebuchet MS" w:hAnsi="Courier New" w:cs="Trebuchet MS"/>
          <w:bCs/>
          <w:color w:val="auto"/>
          <w:sz w:val="24"/>
          <w:szCs w:val="24"/>
        </w:rPr>
      </w:pPr>
      <w:r w:rsidRPr="00F61A07">
        <w:rPr>
          <w:rFonts w:ascii="Courier New" w:eastAsia="Trebuchet MS" w:hAnsi="Courier New" w:cs="Trebuchet MS"/>
          <w:bCs/>
          <w:color w:val="auto"/>
          <w:sz w:val="24"/>
          <w:szCs w:val="24"/>
        </w:rPr>
        <w:t>PROTOCOLLO D’INTESA PER LA REALIZZAZIONE DELL’APPRENDISTATO</w:t>
      </w:r>
    </w:p>
    <w:p w:rsidR="00961D46" w:rsidRPr="00F61A07" w:rsidRDefault="00901382" w:rsidP="009B7BC0">
      <w:pPr>
        <w:pStyle w:val="Altro0"/>
        <w:shd w:val="clear" w:color="auto" w:fill="auto"/>
        <w:spacing w:line="240" w:lineRule="auto"/>
        <w:rPr>
          <w:rFonts w:ascii="Courier New" w:eastAsia="Trebuchet MS" w:hAnsi="Courier New" w:cs="Trebuchet MS"/>
          <w:bCs/>
          <w:color w:val="auto"/>
          <w:sz w:val="24"/>
          <w:szCs w:val="24"/>
        </w:rPr>
      </w:pPr>
      <w:r w:rsidRPr="00F61A07">
        <w:rPr>
          <w:rFonts w:ascii="Courier New" w:eastAsia="Trebuchet MS" w:hAnsi="Courier New" w:cs="Trebuchet MS"/>
          <w:bCs/>
          <w:color w:val="auto"/>
          <w:sz w:val="24"/>
          <w:szCs w:val="24"/>
        </w:rPr>
        <w:t>PROFESSIONALIZZANTE PER PROFILI DI CONSULENZA SPECIALISTICA</w:t>
      </w:r>
    </w:p>
    <w:p w:rsidR="00456AAE" w:rsidRPr="00F61A07" w:rsidRDefault="00456AAE" w:rsidP="009B7BC0">
      <w:pPr>
        <w:pStyle w:val="Altro0"/>
        <w:shd w:val="clear" w:color="auto" w:fill="auto"/>
        <w:spacing w:line="240" w:lineRule="auto"/>
        <w:rPr>
          <w:rFonts w:ascii="Courier New" w:hAnsi="Courier New"/>
          <w:bCs/>
          <w:color w:val="auto"/>
          <w:sz w:val="24"/>
          <w:szCs w:val="24"/>
        </w:rPr>
      </w:pPr>
    </w:p>
    <w:p w:rsidR="00961D46" w:rsidRPr="00F61A07" w:rsidRDefault="00456AAE" w:rsidP="009B7BC0">
      <w:pPr>
        <w:pStyle w:val="Titolo40"/>
        <w:shd w:val="clear" w:color="auto" w:fill="auto"/>
        <w:outlineLvl w:val="9"/>
        <w:rPr>
          <w:rFonts w:ascii="Courier New" w:hAnsi="Courier New"/>
          <w:b w:val="0"/>
          <w:color w:val="auto"/>
          <w:sz w:val="24"/>
          <w:szCs w:val="24"/>
        </w:rPr>
      </w:pPr>
      <w:bookmarkStart w:id="935" w:name="bookmark956"/>
      <w:bookmarkStart w:id="936" w:name="bookmark957"/>
      <w:r w:rsidRPr="00F61A07">
        <w:rPr>
          <w:rFonts w:ascii="Courier New" w:eastAsia="Trebuchet MS" w:hAnsi="Courier New" w:cs="Trebuchet MS"/>
          <w:b w:val="0"/>
          <w:color w:val="auto"/>
          <w:sz w:val="24"/>
          <w:szCs w:val="24"/>
        </w:rPr>
        <w:t>tra</w:t>
      </w:r>
      <w:bookmarkEnd w:id="935"/>
      <w:bookmarkEnd w:id="936"/>
    </w:p>
    <w:p w:rsidR="00456AAE" w:rsidRPr="00F61A07" w:rsidRDefault="00456AAE" w:rsidP="009B6BF2">
      <w:pPr>
        <w:pStyle w:val="Altro0"/>
        <w:shd w:val="clear" w:color="auto" w:fill="auto"/>
        <w:spacing w:line="240" w:lineRule="auto"/>
        <w:ind w:left="284" w:hanging="284"/>
        <w:jc w:val="center"/>
        <w:rPr>
          <w:rFonts w:ascii="Courier New" w:eastAsia="Verdana" w:hAnsi="Courier New" w:cs="Verdana"/>
          <w:bCs/>
          <w:color w:val="auto"/>
          <w:sz w:val="24"/>
        </w:rPr>
      </w:pPr>
    </w:p>
    <w:p w:rsidR="00961D46" w:rsidRPr="00F61A07" w:rsidRDefault="00456AAE" w:rsidP="009B6BF2">
      <w:pPr>
        <w:pStyle w:val="Altro0"/>
        <w:shd w:val="clear" w:color="auto" w:fill="auto"/>
        <w:spacing w:line="240" w:lineRule="auto"/>
        <w:ind w:left="284" w:hanging="284"/>
        <w:jc w:val="both"/>
        <w:rPr>
          <w:rFonts w:ascii="Courier New" w:eastAsia="Verdana" w:hAnsi="Courier New" w:cs="Verdana"/>
          <w:bCs/>
          <w:color w:val="auto"/>
          <w:sz w:val="24"/>
        </w:rPr>
      </w:pPr>
      <w:r w:rsidRPr="00F61A07">
        <w:rPr>
          <w:rFonts w:ascii="Courier New" w:eastAsia="Verdana" w:hAnsi="Courier New" w:cs="Verdana"/>
          <w:bCs/>
          <w:color w:val="auto"/>
          <w:sz w:val="24"/>
        </w:rPr>
        <w:t>-</w:t>
      </w:r>
      <w:r w:rsidR="009B6BF2">
        <w:rPr>
          <w:rFonts w:ascii="Courier New" w:eastAsia="Verdana" w:hAnsi="Courier New" w:cs="Verdana"/>
          <w:bCs/>
          <w:color w:val="auto"/>
          <w:sz w:val="24"/>
        </w:rPr>
        <w:tab/>
      </w:r>
      <w:r w:rsidR="00901382" w:rsidRPr="00F61A07">
        <w:rPr>
          <w:rFonts w:ascii="Courier New" w:eastAsia="Verdana" w:hAnsi="Courier New" w:cs="Verdana"/>
          <w:bCs/>
          <w:color w:val="auto"/>
          <w:sz w:val="24"/>
        </w:rPr>
        <w:t xml:space="preserve">ASSEPRIM </w:t>
      </w:r>
      <w:r w:rsidRPr="00F61A07">
        <w:rPr>
          <w:rFonts w:ascii="Courier New" w:eastAsia="Verdana" w:hAnsi="Courier New" w:cs="Verdana"/>
          <w:bCs/>
          <w:color w:val="auto"/>
          <w:sz w:val="24"/>
        </w:rPr>
        <w:t>(Associazione Servizi Professionali per le Imprese),</w:t>
      </w:r>
      <w:r w:rsidR="009B6BF2">
        <w:rPr>
          <w:rFonts w:ascii="Courier New" w:eastAsia="Verdana" w:hAnsi="Courier New" w:cs="Verdana"/>
          <w:bCs/>
          <w:color w:val="auto"/>
          <w:sz w:val="24"/>
        </w:rPr>
        <w:t xml:space="preserve"> </w:t>
      </w:r>
      <w:r w:rsidR="00901382" w:rsidRPr="00F61A07">
        <w:rPr>
          <w:rFonts w:ascii="Courier New" w:eastAsia="Verdana" w:hAnsi="Courier New" w:cs="Verdana"/>
          <w:bCs/>
          <w:color w:val="auto"/>
          <w:sz w:val="24"/>
        </w:rPr>
        <w:t>nella persona del Presidente dott. Umberto Bellini, con l’assistenza di CONFCOMMERCIO-I</w:t>
      </w:r>
      <w:r w:rsidR="009B6BF2" w:rsidRPr="00F61A07">
        <w:rPr>
          <w:rFonts w:ascii="Courier New" w:eastAsia="Verdana" w:hAnsi="Courier New" w:cs="Verdana"/>
          <w:bCs/>
          <w:color w:val="auto"/>
          <w:sz w:val="24"/>
        </w:rPr>
        <w:t>mprese per l’</w:t>
      </w:r>
      <w:r w:rsidR="009B6BF2">
        <w:rPr>
          <w:rFonts w:ascii="Courier New" w:eastAsia="Verdana" w:hAnsi="Courier New" w:cs="Verdana"/>
          <w:bCs/>
          <w:color w:val="auto"/>
          <w:sz w:val="24"/>
        </w:rPr>
        <w:t>I</w:t>
      </w:r>
      <w:r w:rsidR="009B6BF2" w:rsidRPr="00F61A07">
        <w:rPr>
          <w:rFonts w:ascii="Courier New" w:eastAsia="Verdana" w:hAnsi="Courier New" w:cs="Verdana"/>
          <w:bCs/>
          <w:color w:val="auto"/>
          <w:sz w:val="24"/>
        </w:rPr>
        <w:t>talia</w:t>
      </w:r>
      <w:r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 xml:space="preserve"> da una parte</w:t>
      </w:r>
    </w:p>
    <w:p w:rsidR="00456AAE" w:rsidRPr="00F61A07" w:rsidRDefault="00456AAE" w:rsidP="009B6BF2">
      <w:pPr>
        <w:pStyle w:val="Altro0"/>
        <w:shd w:val="clear" w:color="auto" w:fill="auto"/>
        <w:spacing w:line="240" w:lineRule="auto"/>
        <w:rPr>
          <w:rFonts w:ascii="Courier New" w:hAnsi="Courier New"/>
          <w:bCs/>
          <w:color w:val="auto"/>
          <w:sz w:val="24"/>
        </w:rPr>
      </w:pPr>
    </w:p>
    <w:p w:rsidR="00456AAE" w:rsidRPr="00F61A07" w:rsidRDefault="00456AAE" w:rsidP="009B6BF2">
      <w:pPr>
        <w:pStyle w:val="Altro0"/>
        <w:shd w:val="clear" w:color="auto" w:fill="auto"/>
        <w:spacing w:line="240" w:lineRule="auto"/>
        <w:rPr>
          <w:rFonts w:ascii="Courier New" w:hAnsi="Courier New"/>
          <w:bCs/>
          <w:color w:val="auto"/>
          <w:sz w:val="24"/>
        </w:rPr>
      </w:pPr>
      <w:r w:rsidRPr="00F61A07">
        <w:rPr>
          <w:rFonts w:ascii="Courier New" w:hAnsi="Courier New"/>
          <w:bCs/>
          <w:color w:val="auto"/>
          <w:sz w:val="24"/>
        </w:rPr>
        <w:t>e</w:t>
      </w:r>
    </w:p>
    <w:p w:rsidR="00456AAE" w:rsidRPr="00F61A07" w:rsidRDefault="00456AAE" w:rsidP="009B6BF2">
      <w:pPr>
        <w:pStyle w:val="Altro0"/>
        <w:shd w:val="clear" w:color="auto" w:fill="auto"/>
        <w:spacing w:line="240" w:lineRule="auto"/>
        <w:rPr>
          <w:rFonts w:ascii="Courier New" w:hAnsi="Courier New"/>
          <w:bCs/>
          <w:color w:val="auto"/>
          <w:sz w:val="24"/>
        </w:rPr>
      </w:pPr>
    </w:p>
    <w:p w:rsidR="00961D46" w:rsidRPr="00F61A07" w:rsidRDefault="00456AAE" w:rsidP="009B6BF2">
      <w:pPr>
        <w:pStyle w:val="Altro0"/>
        <w:shd w:val="clear" w:color="auto" w:fill="auto"/>
        <w:spacing w:line="240" w:lineRule="auto"/>
        <w:rPr>
          <w:rFonts w:ascii="Courier New" w:eastAsia="Verdana" w:hAnsi="Courier New" w:cs="Verdana"/>
          <w:bCs/>
          <w:color w:val="auto"/>
          <w:sz w:val="24"/>
        </w:rPr>
      </w:pPr>
      <w:r w:rsidRPr="00F61A07">
        <w:rPr>
          <w:rFonts w:ascii="Courier New" w:eastAsia="Verdana" w:hAnsi="Courier New" w:cs="Verdana"/>
          <w:bCs/>
          <w:color w:val="auto"/>
          <w:sz w:val="24"/>
        </w:rPr>
        <w:t xml:space="preserve">- </w:t>
      </w:r>
      <w:r w:rsidR="008742E7" w:rsidRPr="00F61A07">
        <w:rPr>
          <w:rFonts w:ascii="Courier New" w:eastAsia="Verdana" w:hAnsi="Courier New" w:cs="Verdana"/>
          <w:bCs/>
          <w:color w:val="auto"/>
          <w:sz w:val="24"/>
        </w:rPr>
        <w:t>FILCAMS</w:t>
      </w:r>
      <w:r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 xml:space="preserve">CGIL, </w:t>
      </w:r>
      <w:r w:rsidR="00496A9E" w:rsidRPr="00F61A07">
        <w:rPr>
          <w:rFonts w:ascii="Courier New" w:eastAsia="Verdana" w:hAnsi="Courier New" w:cs="Verdana"/>
          <w:bCs/>
          <w:color w:val="auto"/>
          <w:sz w:val="24"/>
        </w:rPr>
        <w:t>FISASCAT</w:t>
      </w:r>
      <w:r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 xml:space="preserve">CISL e </w:t>
      </w:r>
      <w:r w:rsidR="00141981" w:rsidRPr="00F61A07">
        <w:rPr>
          <w:rFonts w:ascii="Courier New" w:eastAsia="Verdana" w:hAnsi="Courier New" w:cs="Verdana"/>
          <w:bCs/>
          <w:color w:val="auto"/>
          <w:sz w:val="24"/>
        </w:rPr>
        <w:t>UILTuCS</w:t>
      </w:r>
      <w:r w:rsidRPr="00F61A07">
        <w:rPr>
          <w:rFonts w:ascii="Courier New" w:eastAsia="Verdana" w:hAnsi="Courier New" w:cs="Verdana"/>
          <w:bCs/>
          <w:color w:val="auto"/>
          <w:sz w:val="24"/>
        </w:rPr>
        <w:t>/</w:t>
      </w:r>
      <w:r w:rsidR="00901382" w:rsidRPr="00F61A07">
        <w:rPr>
          <w:rFonts w:ascii="Courier New" w:eastAsia="Verdana" w:hAnsi="Courier New" w:cs="Verdana"/>
          <w:bCs/>
          <w:color w:val="auto"/>
          <w:sz w:val="24"/>
        </w:rPr>
        <w:t>UIL, dall’altra</w:t>
      </w:r>
    </w:p>
    <w:p w:rsidR="00456AAE" w:rsidRPr="00F61A07" w:rsidRDefault="00456AAE" w:rsidP="009B6BF2">
      <w:pPr>
        <w:pStyle w:val="Altro0"/>
        <w:shd w:val="clear" w:color="auto" w:fill="auto"/>
        <w:spacing w:line="240" w:lineRule="auto"/>
        <w:rPr>
          <w:rFonts w:ascii="Courier New" w:hAnsi="Courier New"/>
          <w:bCs/>
          <w:color w:val="auto"/>
          <w:sz w:val="24"/>
        </w:rPr>
      </w:pPr>
    </w:p>
    <w:p w:rsidR="00456AAE" w:rsidRDefault="00901382" w:rsidP="006B6CE9">
      <w:pPr>
        <w:pStyle w:val="Titolo40"/>
        <w:shd w:val="clear" w:color="auto" w:fill="auto"/>
        <w:outlineLvl w:val="9"/>
        <w:rPr>
          <w:rFonts w:ascii="Courier New" w:hAnsi="Courier New"/>
          <w:b w:val="0"/>
          <w:color w:val="auto"/>
          <w:sz w:val="24"/>
        </w:rPr>
      </w:pPr>
      <w:bookmarkStart w:id="937" w:name="bookmark958"/>
      <w:bookmarkStart w:id="938" w:name="bookmark959"/>
      <w:r w:rsidRPr="00F61A07">
        <w:rPr>
          <w:rFonts w:ascii="Courier New" w:hAnsi="Courier New"/>
          <w:b w:val="0"/>
          <w:color w:val="auto"/>
          <w:sz w:val="24"/>
        </w:rPr>
        <w:t>P</w:t>
      </w:r>
      <w:r w:rsidR="00456AAE" w:rsidRPr="00F61A07">
        <w:rPr>
          <w:rFonts w:ascii="Courier New" w:hAnsi="Courier New"/>
          <w:b w:val="0"/>
          <w:color w:val="auto"/>
          <w:sz w:val="24"/>
        </w:rPr>
        <w:t>remesso che</w:t>
      </w:r>
      <w:bookmarkEnd w:id="937"/>
      <w:bookmarkEnd w:id="938"/>
    </w:p>
    <w:p w:rsidR="006B6CE9" w:rsidRPr="00F61A07" w:rsidRDefault="006B6CE9" w:rsidP="006B6CE9">
      <w:pPr>
        <w:pStyle w:val="Titolo40"/>
        <w:shd w:val="clear" w:color="auto" w:fill="auto"/>
        <w:outlineLvl w:val="9"/>
        <w:rPr>
          <w:rFonts w:ascii="Courier New" w:hAnsi="Courier New"/>
          <w:b w:val="0"/>
          <w:color w:val="auto"/>
          <w:sz w:val="24"/>
        </w:rPr>
      </w:pPr>
    </w:p>
    <w:p w:rsidR="006B6CE9" w:rsidRDefault="006B6CE9" w:rsidP="006B6CE9">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456AAE" w:rsidRPr="00F61A07">
        <w:rPr>
          <w:rFonts w:ascii="Courier New" w:hAnsi="Courier New"/>
          <w:bCs/>
          <w:color w:val="auto"/>
          <w:sz w:val="24"/>
        </w:rPr>
        <w:t>i</w:t>
      </w:r>
      <w:r w:rsidR="00901382" w:rsidRPr="00F61A07">
        <w:rPr>
          <w:rFonts w:ascii="Courier New" w:hAnsi="Courier New"/>
          <w:bCs/>
          <w:color w:val="auto"/>
          <w:sz w:val="24"/>
        </w:rPr>
        <w:t>l D</w:t>
      </w:r>
      <w:r w:rsidR="00937471">
        <w:rPr>
          <w:rFonts w:ascii="Courier New" w:hAnsi="Courier New"/>
          <w:bCs/>
          <w:color w:val="auto"/>
          <w:sz w:val="24"/>
        </w:rPr>
        <w:t xml:space="preserve">.lgs. </w:t>
      </w:r>
      <w:r w:rsidR="00901382" w:rsidRPr="00F61A07">
        <w:rPr>
          <w:rFonts w:ascii="Courier New" w:hAnsi="Courier New"/>
          <w:bCs/>
          <w:color w:val="auto"/>
          <w:sz w:val="24"/>
        </w:rPr>
        <w:t>14 settembre 201, n. 167 (Testo unico dell'apprendistato, a norma dell'art</w:t>
      </w:r>
      <w:r w:rsidR="00937471">
        <w:rPr>
          <w:rFonts w:ascii="Courier New" w:hAnsi="Courier New"/>
          <w:bCs/>
          <w:color w:val="auto"/>
          <w:sz w:val="24"/>
        </w:rPr>
        <w:t>.</w:t>
      </w:r>
      <w:r w:rsidR="00901382" w:rsidRPr="00F61A07">
        <w:rPr>
          <w:rFonts w:ascii="Courier New" w:hAnsi="Courier New"/>
          <w:bCs/>
          <w:color w:val="auto"/>
          <w:sz w:val="24"/>
        </w:rPr>
        <w:t xml:space="preserve"> 1, comma 30</w:t>
      </w:r>
      <w:r w:rsidR="00937471">
        <w:rPr>
          <w:rFonts w:ascii="Courier New" w:hAnsi="Courier New"/>
          <w:bCs/>
          <w:color w:val="auto"/>
          <w:sz w:val="24"/>
        </w:rPr>
        <w:t>)</w:t>
      </w:r>
      <w:r w:rsidR="00901382" w:rsidRPr="00F61A07">
        <w:rPr>
          <w:rFonts w:ascii="Courier New" w:hAnsi="Courier New"/>
          <w:bCs/>
          <w:color w:val="auto"/>
          <w:sz w:val="24"/>
        </w:rPr>
        <w:t xml:space="preserve"> della legge 24 dicembre 2007 n. 247) disciplina il contratto di apprendistato;</w:t>
      </w:r>
    </w:p>
    <w:p w:rsidR="006B6CE9" w:rsidRDefault="006B6CE9" w:rsidP="006B6CE9">
      <w:pPr>
        <w:pStyle w:val="Corpodeltesto20"/>
        <w:shd w:val="clear" w:color="auto" w:fill="auto"/>
        <w:spacing w:line="240" w:lineRule="auto"/>
        <w:ind w:left="0"/>
        <w:jc w:val="both"/>
        <w:rPr>
          <w:rFonts w:ascii="Courier New" w:hAnsi="Courier New"/>
          <w:bCs/>
          <w:color w:val="auto"/>
          <w:sz w:val="24"/>
        </w:rPr>
      </w:pPr>
    </w:p>
    <w:p w:rsidR="006B6CE9" w:rsidRDefault="006B6CE9" w:rsidP="006B6CE9">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il comma </w:t>
      </w:r>
      <w:r w:rsidR="00937471">
        <w:rPr>
          <w:rFonts w:ascii="Courier New" w:hAnsi="Courier New"/>
          <w:bCs/>
          <w:color w:val="auto"/>
          <w:sz w:val="24"/>
        </w:rPr>
        <w:t>)</w:t>
      </w:r>
      <w:r w:rsidR="00901382" w:rsidRPr="00F61A07">
        <w:rPr>
          <w:rFonts w:ascii="Courier New" w:hAnsi="Courier New"/>
          <w:bCs/>
          <w:color w:val="auto"/>
          <w:sz w:val="24"/>
        </w:rPr>
        <w:t>2 dell'art. 1, lett</w:t>
      </w:r>
      <w:r w:rsidR="00937471">
        <w:rPr>
          <w:rFonts w:ascii="Courier New" w:hAnsi="Courier New"/>
          <w:bCs/>
          <w:color w:val="auto"/>
          <w:sz w:val="24"/>
        </w:rPr>
        <w:t xml:space="preserve">. </w:t>
      </w:r>
      <w:r w:rsidR="00937471" w:rsidRPr="00F61A07">
        <w:rPr>
          <w:rFonts w:ascii="Courier New" w:hAnsi="Courier New"/>
          <w:bCs/>
          <w:color w:val="auto"/>
          <w:sz w:val="24"/>
        </w:rPr>
        <w:t>B</w:t>
      </w:r>
      <w:r w:rsidR="00937471">
        <w:rPr>
          <w:rFonts w:ascii="Courier New" w:hAnsi="Courier New"/>
          <w:bCs/>
          <w:color w:val="auto"/>
          <w:sz w:val="24"/>
        </w:rPr>
        <w:t>)</w:t>
      </w:r>
      <w:r w:rsidR="00901382" w:rsidRPr="00F61A07">
        <w:rPr>
          <w:rFonts w:ascii="Courier New" w:hAnsi="Courier New"/>
          <w:bCs/>
          <w:color w:val="auto"/>
          <w:sz w:val="24"/>
        </w:rPr>
        <w:t xml:space="preserve"> del citato </w:t>
      </w:r>
      <w:r w:rsidR="00937471">
        <w:rPr>
          <w:rFonts w:ascii="Courier New" w:hAnsi="Courier New"/>
          <w:bCs/>
          <w:color w:val="auto"/>
          <w:sz w:val="24"/>
        </w:rPr>
        <w:t>d</w:t>
      </w:r>
      <w:r w:rsidR="00901382" w:rsidRPr="00F61A07">
        <w:rPr>
          <w:rFonts w:ascii="Courier New" w:hAnsi="Courier New"/>
          <w:bCs/>
          <w:color w:val="auto"/>
          <w:sz w:val="24"/>
        </w:rPr>
        <w:t xml:space="preserve">ecreto </w:t>
      </w:r>
      <w:r w:rsidR="00937471">
        <w:rPr>
          <w:rFonts w:ascii="Courier New" w:hAnsi="Courier New"/>
          <w:bCs/>
          <w:color w:val="auto"/>
          <w:sz w:val="24"/>
        </w:rPr>
        <w:t>l</w:t>
      </w:r>
      <w:r w:rsidR="00901382" w:rsidRPr="00F61A07">
        <w:rPr>
          <w:rFonts w:ascii="Courier New" w:hAnsi="Courier New"/>
          <w:bCs/>
          <w:color w:val="auto"/>
          <w:sz w:val="24"/>
        </w:rPr>
        <w:t>egislativo definisce il contratto di apprendistato professionalizzante o contratto di mestiere;</w:t>
      </w:r>
    </w:p>
    <w:p w:rsidR="006B6CE9" w:rsidRDefault="006B6CE9" w:rsidP="006B6CE9">
      <w:pPr>
        <w:pStyle w:val="Corpodeltesto20"/>
        <w:shd w:val="clear" w:color="auto" w:fill="auto"/>
        <w:spacing w:line="240" w:lineRule="auto"/>
        <w:ind w:left="0"/>
        <w:jc w:val="both"/>
        <w:rPr>
          <w:rFonts w:ascii="Courier New" w:hAnsi="Courier New"/>
          <w:bCs/>
          <w:color w:val="auto"/>
          <w:sz w:val="24"/>
        </w:rPr>
      </w:pPr>
    </w:p>
    <w:p w:rsidR="00961D46" w:rsidRPr="00F61A07" w:rsidRDefault="006B6CE9" w:rsidP="006B6CE9">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preso atto che il D.</w:t>
      </w:r>
      <w:r w:rsidR="00A24A64" w:rsidRPr="00F61A07">
        <w:rPr>
          <w:rFonts w:ascii="Courier New" w:hAnsi="Courier New"/>
          <w:bCs/>
          <w:color w:val="auto"/>
          <w:sz w:val="24"/>
        </w:rPr>
        <w:t>l</w:t>
      </w:r>
      <w:r w:rsidR="00901382" w:rsidRPr="00F61A07">
        <w:rPr>
          <w:rFonts w:ascii="Courier New" w:hAnsi="Courier New"/>
          <w:bCs/>
          <w:color w:val="auto"/>
          <w:sz w:val="24"/>
        </w:rPr>
        <w:t>gs. n. 167/2011 attribuisce alle Parti Sociali competenza in merito alla qualificazione contrattuale da conseguire, alla durata del contratto per la sua componente formativa, nonché la durata e le modalità di erogazione della formazione professionalizzante per l’apprendistato di cui all’art. 1, comma 2</w:t>
      </w:r>
      <w:r w:rsidR="00937471">
        <w:rPr>
          <w:rFonts w:ascii="Courier New" w:hAnsi="Courier New"/>
          <w:bCs/>
          <w:color w:val="auto"/>
          <w:sz w:val="24"/>
        </w:rPr>
        <w:t>)</w:t>
      </w:r>
      <w:r w:rsidR="00901382" w:rsidRPr="00F61A07">
        <w:rPr>
          <w:rFonts w:ascii="Courier New" w:hAnsi="Courier New"/>
          <w:bCs/>
          <w:color w:val="auto"/>
          <w:sz w:val="24"/>
        </w:rPr>
        <w:t>, lett</w:t>
      </w:r>
      <w:r w:rsidR="00937471">
        <w:rPr>
          <w:rFonts w:ascii="Courier New" w:hAnsi="Courier New"/>
          <w:bCs/>
          <w:color w:val="auto"/>
          <w:sz w:val="24"/>
        </w:rPr>
        <w:t>.</w:t>
      </w:r>
      <w:r w:rsidR="00901382" w:rsidRPr="00F61A07">
        <w:rPr>
          <w:rFonts w:ascii="Courier New" w:hAnsi="Courier New"/>
          <w:bCs/>
          <w:color w:val="auto"/>
          <w:sz w:val="24"/>
        </w:rPr>
        <w:t xml:space="preserve"> </w:t>
      </w:r>
      <w:r w:rsidR="00937471">
        <w:rPr>
          <w:rFonts w:ascii="Courier New" w:hAnsi="Courier New"/>
          <w:bCs/>
          <w:color w:val="auto"/>
          <w:sz w:val="24"/>
        </w:rPr>
        <w:t xml:space="preserve">b) </w:t>
      </w:r>
      <w:r w:rsidR="00901382" w:rsidRPr="00F61A07">
        <w:rPr>
          <w:rFonts w:ascii="Courier New" w:hAnsi="Courier New"/>
          <w:bCs/>
          <w:color w:val="auto"/>
          <w:sz w:val="24"/>
        </w:rPr>
        <w:t>del D.lgs</w:t>
      </w:r>
      <w:r w:rsidR="00A24A64" w:rsidRPr="00F61A07">
        <w:rPr>
          <w:rFonts w:ascii="Courier New" w:hAnsi="Courier New"/>
          <w:bCs/>
          <w:color w:val="auto"/>
          <w:sz w:val="24"/>
        </w:rPr>
        <w:t>.</w:t>
      </w:r>
      <w:r w:rsidR="00901382" w:rsidRPr="00F61A07">
        <w:rPr>
          <w:rFonts w:ascii="Courier New" w:hAnsi="Courier New"/>
          <w:bCs/>
          <w:color w:val="auto"/>
          <w:sz w:val="24"/>
        </w:rPr>
        <w:t xml:space="preserve"> n. 167/2011.</w:t>
      </w:r>
    </w:p>
    <w:p w:rsidR="00456AAE" w:rsidRPr="00F61A07" w:rsidRDefault="00456AAE" w:rsidP="0026223A">
      <w:pPr>
        <w:pStyle w:val="Corpodeltesto20"/>
        <w:shd w:val="clear" w:color="auto" w:fill="auto"/>
        <w:spacing w:line="240" w:lineRule="auto"/>
        <w:ind w:left="0"/>
        <w:jc w:val="both"/>
        <w:rPr>
          <w:rFonts w:ascii="Courier New" w:hAnsi="Courier New"/>
          <w:bCs/>
          <w:color w:val="auto"/>
          <w:sz w:val="24"/>
        </w:rPr>
      </w:pPr>
    </w:p>
    <w:p w:rsidR="006B6CE9" w:rsidRDefault="00901382" w:rsidP="006B6CE9">
      <w:pPr>
        <w:pStyle w:val="Titolo40"/>
        <w:shd w:val="clear" w:color="auto" w:fill="auto"/>
        <w:outlineLvl w:val="9"/>
        <w:rPr>
          <w:rFonts w:ascii="Courier New" w:hAnsi="Courier New"/>
          <w:b w:val="0"/>
          <w:color w:val="auto"/>
          <w:sz w:val="24"/>
        </w:rPr>
      </w:pPr>
      <w:bookmarkStart w:id="939" w:name="bookmark960"/>
      <w:bookmarkStart w:id="940" w:name="bookmark961"/>
      <w:r w:rsidRPr="00F61A07">
        <w:rPr>
          <w:rFonts w:ascii="Courier New" w:hAnsi="Courier New"/>
          <w:b w:val="0"/>
          <w:color w:val="auto"/>
          <w:sz w:val="24"/>
        </w:rPr>
        <w:t>C</w:t>
      </w:r>
      <w:r w:rsidR="00456AAE" w:rsidRPr="00F61A07">
        <w:rPr>
          <w:rFonts w:ascii="Courier New" w:hAnsi="Courier New"/>
          <w:b w:val="0"/>
          <w:color w:val="auto"/>
          <w:sz w:val="24"/>
        </w:rPr>
        <w:t>onsiderato che</w:t>
      </w:r>
      <w:bookmarkEnd w:id="939"/>
      <w:bookmarkEnd w:id="940"/>
    </w:p>
    <w:p w:rsidR="006B6CE9" w:rsidRDefault="006B6CE9" w:rsidP="006B6CE9">
      <w:pPr>
        <w:pStyle w:val="Titolo40"/>
        <w:shd w:val="clear" w:color="auto" w:fill="auto"/>
        <w:outlineLvl w:val="9"/>
        <w:rPr>
          <w:rFonts w:ascii="Courier New" w:hAnsi="Courier New"/>
          <w:b w:val="0"/>
          <w:color w:val="auto"/>
          <w:sz w:val="24"/>
        </w:rPr>
      </w:pPr>
    </w:p>
    <w:p w:rsidR="00456AAE" w:rsidRPr="006B6CE9" w:rsidRDefault="006B6CE9" w:rsidP="006B6CE9">
      <w:pPr>
        <w:pStyle w:val="Titolo40"/>
        <w:shd w:val="clear" w:color="auto" w:fill="auto"/>
        <w:outlineLvl w:val="9"/>
        <w:rPr>
          <w:rFonts w:ascii="Courier New" w:hAnsi="Courier New"/>
          <w:b w:val="0"/>
          <w:color w:val="auto"/>
          <w:sz w:val="24"/>
        </w:rPr>
      </w:pPr>
      <w:r>
        <w:rPr>
          <w:rFonts w:ascii="Courier New" w:hAnsi="Courier New"/>
          <w:b w:val="0"/>
          <w:color w:val="auto"/>
          <w:sz w:val="24"/>
        </w:rPr>
        <w:t xml:space="preserve">- </w:t>
      </w:r>
      <w:r w:rsidRPr="006B6CE9">
        <w:rPr>
          <w:rFonts w:ascii="Courier New" w:hAnsi="Courier New"/>
          <w:b w:val="0"/>
          <w:color w:val="auto"/>
          <w:sz w:val="24"/>
        </w:rPr>
        <w:t>l</w:t>
      </w:r>
      <w:r w:rsidR="00901382" w:rsidRPr="006B6CE9">
        <w:rPr>
          <w:rFonts w:ascii="Courier New" w:hAnsi="Courier New"/>
          <w:b w:val="0"/>
          <w:color w:val="auto"/>
          <w:sz w:val="24"/>
        </w:rPr>
        <w:t>a disciplina contrattuale nazionale del Terziario regola il rapporto di apprendistato per la generalità delle aziende del settore;</w:t>
      </w:r>
    </w:p>
    <w:p w:rsidR="006B6CE9" w:rsidRDefault="006B6CE9" w:rsidP="006B6CE9">
      <w:pPr>
        <w:pStyle w:val="Corpodeltesto20"/>
        <w:shd w:val="clear" w:color="auto" w:fill="auto"/>
        <w:spacing w:line="240" w:lineRule="auto"/>
        <w:ind w:left="0"/>
        <w:jc w:val="both"/>
        <w:rPr>
          <w:rFonts w:ascii="Courier New" w:hAnsi="Courier New"/>
          <w:bCs/>
          <w:color w:val="auto"/>
          <w:sz w:val="24"/>
        </w:rPr>
      </w:pPr>
    </w:p>
    <w:p w:rsidR="00961D46" w:rsidRPr="00F61A07" w:rsidRDefault="006B6CE9" w:rsidP="006B6CE9">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in data 24 marzo 2012 è stato siglato dalle Parti Sociali l’</w:t>
      </w:r>
      <w:r w:rsidR="00547666">
        <w:rPr>
          <w:rFonts w:ascii="Courier New" w:hAnsi="Courier New"/>
          <w:bCs/>
          <w:color w:val="auto"/>
          <w:sz w:val="24"/>
        </w:rPr>
        <w:t>A</w:t>
      </w:r>
      <w:r w:rsidR="00901382" w:rsidRPr="00F61A07">
        <w:rPr>
          <w:rFonts w:ascii="Courier New" w:hAnsi="Courier New"/>
          <w:bCs/>
          <w:color w:val="auto"/>
          <w:sz w:val="24"/>
        </w:rPr>
        <w:t xml:space="preserve">ccordo di riordino complessivo della disciplina dell’apprendistato nel settore </w:t>
      </w:r>
      <w:r w:rsidR="00C34AF4">
        <w:rPr>
          <w:rFonts w:ascii="Courier New" w:hAnsi="Courier New"/>
          <w:bCs/>
          <w:color w:val="auto"/>
          <w:sz w:val="24"/>
        </w:rPr>
        <w:t>T</w:t>
      </w:r>
      <w:r w:rsidR="00901382" w:rsidRPr="00F61A07">
        <w:rPr>
          <w:rFonts w:ascii="Courier New" w:hAnsi="Courier New"/>
          <w:bCs/>
          <w:color w:val="auto"/>
          <w:sz w:val="24"/>
        </w:rPr>
        <w:t>erziario, distribuzione e servizi;</w:t>
      </w:r>
    </w:p>
    <w:p w:rsidR="00456AAE" w:rsidRPr="00F61A07" w:rsidRDefault="00456AAE"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6B6CE9" w:rsidP="006B6CE9">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le </w:t>
      </w:r>
      <w:r w:rsidR="005A7EBA">
        <w:rPr>
          <w:rFonts w:ascii="Courier New" w:hAnsi="Courier New"/>
          <w:bCs/>
          <w:color w:val="auto"/>
          <w:sz w:val="24"/>
        </w:rPr>
        <w:t>S</w:t>
      </w:r>
      <w:r w:rsidR="00901382" w:rsidRPr="00F61A07">
        <w:rPr>
          <w:rFonts w:ascii="Courier New" w:hAnsi="Courier New"/>
          <w:bCs/>
          <w:color w:val="auto"/>
          <w:sz w:val="24"/>
        </w:rPr>
        <w:t>ocietà di consulenza, al fine di consentire l’estensione dell'apprendistato professionalizzante ai giovani che intendano accedere alla professione di Consulente in Risk Management &amp; Performance Improvement, Consulente in Data Management &amp; IT Process Integration, Consulente in Corporate Finance, hanno rappresentato ad ASSEPRIM la necessità di adattare la disciplina generale introdotta dal vigente CCNL e dall’Accordo di riordino alle specifiche caratteristiche del settore della consulenza tenuto conto delle relative peculiarità.</w:t>
      </w:r>
    </w:p>
    <w:p w:rsidR="00456AAE" w:rsidRPr="00F61A07" w:rsidRDefault="00456AAE"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Tutto ciò premesso e considerato, stipulano e convengono quanto segue.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premesse formano parte integrante dell’</w:t>
      </w:r>
      <w:r w:rsidR="00547666">
        <w:rPr>
          <w:rFonts w:ascii="Courier New" w:hAnsi="Courier New"/>
          <w:bCs/>
          <w:color w:val="auto"/>
          <w:sz w:val="24"/>
        </w:rPr>
        <w:t>A</w:t>
      </w:r>
      <w:r w:rsidRPr="00F61A07">
        <w:rPr>
          <w:rFonts w:ascii="Courier New" w:hAnsi="Courier New"/>
          <w:bCs/>
          <w:color w:val="auto"/>
          <w:sz w:val="24"/>
        </w:rPr>
        <w:t>ccordo.</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456AAE" w:rsidRPr="00F61A07" w:rsidRDefault="006B6CE9" w:rsidP="006B6CE9">
      <w:pPr>
        <w:pStyle w:val="Corpodeltesto1"/>
        <w:shd w:val="clear" w:color="auto" w:fill="auto"/>
        <w:spacing w:line="240" w:lineRule="auto"/>
        <w:ind w:left="2" w:hanging="2"/>
        <w:rPr>
          <w:rFonts w:ascii="Courier New" w:hAnsi="Courier New"/>
          <w:bCs/>
          <w:color w:val="auto"/>
          <w:sz w:val="24"/>
        </w:rPr>
      </w:pPr>
      <w:r w:rsidRPr="00F61A07">
        <w:rPr>
          <w:rFonts w:ascii="Courier New" w:hAnsi="Courier New"/>
          <w:bCs/>
          <w:color w:val="auto"/>
          <w:sz w:val="24"/>
        </w:rPr>
        <w:t>A</w:t>
      </w:r>
      <w:r>
        <w:rPr>
          <w:rFonts w:ascii="Courier New" w:hAnsi="Courier New"/>
          <w:bCs/>
          <w:color w:val="auto"/>
          <w:sz w:val="24"/>
        </w:rPr>
        <w:t>rt</w:t>
      </w:r>
      <w:r w:rsidRPr="00F61A07">
        <w:rPr>
          <w:rFonts w:ascii="Courier New" w:hAnsi="Courier New"/>
          <w:bCs/>
          <w:color w:val="auto"/>
          <w:sz w:val="24"/>
        </w:rPr>
        <w:t>. 1</w:t>
      </w:r>
      <w:r>
        <w:rPr>
          <w:rFonts w:ascii="Courier New" w:hAnsi="Courier New"/>
          <w:bCs/>
          <w:color w:val="auto"/>
          <w:sz w:val="24"/>
        </w:rPr>
        <w:t xml:space="preserve"> - </w:t>
      </w:r>
      <w:r w:rsidRPr="00F61A07">
        <w:rPr>
          <w:rFonts w:ascii="Courier New" w:hAnsi="Courier New"/>
          <w:bCs/>
          <w:color w:val="auto"/>
          <w:sz w:val="24"/>
        </w:rPr>
        <w:t>Obiettivi dell’apprendistato</w:t>
      </w:r>
    </w:p>
    <w:p w:rsidR="006B6CE9" w:rsidRDefault="006B6CE9" w:rsidP="006B6CE9">
      <w:pPr>
        <w:pStyle w:val="Corpodeltesto20"/>
        <w:shd w:val="clear" w:color="auto" w:fill="auto"/>
        <w:spacing w:line="240" w:lineRule="auto"/>
        <w:ind w:left="2" w:hanging="2"/>
        <w:jc w:val="both"/>
        <w:rPr>
          <w:rFonts w:ascii="Courier New" w:hAnsi="Courier New"/>
          <w:bCs/>
          <w:color w:val="auto"/>
          <w:sz w:val="24"/>
        </w:rPr>
      </w:pPr>
    </w:p>
    <w:p w:rsidR="00961D46" w:rsidRPr="00F61A07" w:rsidRDefault="006B6CE9" w:rsidP="006B6CE9">
      <w:pPr>
        <w:pStyle w:val="Corpodeltesto20"/>
        <w:shd w:val="clear" w:color="auto" w:fill="auto"/>
        <w:spacing w:line="240" w:lineRule="auto"/>
        <w:ind w:left="2" w:hanging="2"/>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profili formativi si pongono come obiettivo la formazione professionale di:</w:t>
      </w:r>
    </w:p>
    <w:p w:rsidR="00987860" w:rsidRPr="00F61A07" w:rsidRDefault="00987860" w:rsidP="0026223A">
      <w:pPr>
        <w:pStyle w:val="Corpodeltesto20"/>
        <w:shd w:val="clear" w:color="auto" w:fill="auto"/>
        <w:spacing w:line="240" w:lineRule="auto"/>
        <w:ind w:left="0"/>
        <w:jc w:val="both"/>
        <w:rPr>
          <w:rFonts w:ascii="Courier New" w:hAnsi="Courier New"/>
          <w:bCs/>
          <w:color w:val="auto"/>
          <w:sz w:val="24"/>
        </w:rPr>
      </w:pPr>
    </w:p>
    <w:p w:rsidR="00987860" w:rsidRPr="00F61A07" w:rsidRDefault="0098786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onsulente in Risk Management &amp; Performance Improvement</w:t>
      </w:r>
    </w:p>
    <w:p w:rsidR="00987860" w:rsidRPr="00F61A07" w:rsidRDefault="0098786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lastRenderedPageBreak/>
        <w:t>- c</w:t>
      </w:r>
      <w:r w:rsidR="00901382" w:rsidRPr="00F61A07">
        <w:rPr>
          <w:rFonts w:ascii="Courier New" w:hAnsi="Courier New"/>
          <w:bCs/>
          <w:color w:val="auto"/>
          <w:sz w:val="24"/>
        </w:rPr>
        <w:t>onsulente in Data Management &amp; IT Process Integration</w:t>
      </w:r>
    </w:p>
    <w:p w:rsidR="00961D46" w:rsidRPr="00F61A07" w:rsidRDefault="00987860"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onsulente in Corporate Finance</w:t>
      </w:r>
    </w:p>
    <w:p w:rsidR="00987860" w:rsidRPr="00F61A07" w:rsidRDefault="0098786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6B6CE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987860" w:rsidRPr="00F61A07">
        <w:rPr>
          <w:rFonts w:ascii="Courier New" w:hAnsi="Courier New"/>
          <w:bCs/>
          <w:color w:val="auto"/>
          <w:sz w:val="24"/>
        </w:rPr>
        <w:t xml:space="preserve">rt. </w:t>
      </w:r>
      <w:r w:rsidRPr="00F61A07">
        <w:rPr>
          <w:rFonts w:ascii="Courier New" w:hAnsi="Courier New"/>
          <w:bCs/>
          <w:color w:val="auto"/>
          <w:sz w:val="24"/>
        </w:rPr>
        <w:t>2</w:t>
      </w:r>
      <w:r w:rsidR="006B6CE9">
        <w:rPr>
          <w:rFonts w:ascii="Courier New" w:hAnsi="Courier New"/>
          <w:bCs/>
          <w:color w:val="auto"/>
          <w:sz w:val="24"/>
        </w:rPr>
        <w:t xml:space="preserve"> - </w:t>
      </w:r>
      <w:r w:rsidRPr="00F61A07">
        <w:rPr>
          <w:rFonts w:ascii="Courier New" w:hAnsi="Courier New"/>
          <w:bCs/>
          <w:color w:val="auto"/>
          <w:sz w:val="24"/>
        </w:rPr>
        <w:t>Tipologia e durata</w:t>
      </w:r>
    </w:p>
    <w:p w:rsidR="006B6CE9" w:rsidRDefault="006B6CE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Sono previsti </w:t>
      </w:r>
      <w:r w:rsidR="009E29BF">
        <w:rPr>
          <w:rFonts w:ascii="Courier New" w:hAnsi="Courier New"/>
          <w:bCs/>
          <w:color w:val="auto"/>
          <w:sz w:val="24"/>
        </w:rPr>
        <w:t>3</w:t>
      </w:r>
      <w:r w:rsidRPr="00F61A07">
        <w:rPr>
          <w:rFonts w:ascii="Courier New" w:hAnsi="Courier New"/>
          <w:bCs/>
          <w:color w:val="auto"/>
          <w:sz w:val="24"/>
        </w:rPr>
        <w:t xml:space="preserve"> distinti Piani formativi, riprodotti in allegato al presente protocollo, per i profili di:</w:t>
      </w:r>
    </w:p>
    <w:p w:rsidR="00987860" w:rsidRPr="00F61A07" w:rsidRDefault="0098786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87860"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onsulente in Risk Management &amp; Performance Improvement</w:t>
      </w:r>
    </w:p>
    <w:p w:rsidR="00961D46" w:rsidRPr="00F61A07" w:rsidRDefault="00987860"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onsulente in Data Management &amp; IT Process Integration</w:t>
      </w:r>
    </w:p>
    <w:p w:rsidR="00961D46" w:rsidRPr="00F61A07" w:rsidRDefault="00987860"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c</w:t>
      </w:r>
      <w:r w:rsidR="00901382" w:rsidRPr="00F61A07">
        <w:rPr>
          <w:rFonts w:ascii="Courier New" w:hAnsi="Courier New"/>
          <w:bCs/>
          <w:color w:val="auto"/>
          <w:sz w:val="24"/>
        </w:rPr>
        <w:t>onsulente in Corporate Finance</w:t>
      </w:r>
    </w:p>
    <w:p w:rsidR="00987860" w:rsidRPr="00F61A07" w:rsidRDefault="0098786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relativi contenuti formano oggetto di </w:t>
      </w:r>
      <w:r w:rsidR="009E29BF">
        <w:rPr>
          <w:rFonts w:ascii="Courier New" w:hAnsi="Courier New"/>
          <w:bCs/>
          <w:color w:val="auto"/>
          <w:sz w:val="24"/>
        </w:rPr>
        <w:t>3</w:t>
      </w:r>
      <w:r w:rsidRPr="00F61A07">
        <w:rPr>
          <w:rFonts w:ascii="Courier New" w:hAnsi="Courier New"/>
          <w:bCs/>
          <w:color w:val="auto"/>
          <w:sz w:val="24"/>
        </w:rPr>
        <w:t xml:space="preserve"> percorsi formativi di durata:</w:t>
      </w:r>
    </w:p>
    <w:p w:rsidR="00987860" w:rsidRPr="00F61A07" w:rsidRDefault="00987860" w:rsidP="0026223A">
      <w:pPr>
        <w:pStyle w:val="Corpodeltesto20"/>
        <w:shd w:val="clear" w:color="auto" w:fill="auto"/>
        <w:spacing w:line="240" w:lineRule="auto"/>
        <w:ind w:left="0"/>
        <w:jc w:val="both"/>
        <w:rPr>
          <w:rFonts w:ascii="Courier New" w:hAnsi="Courier New"/>
          <w:bCs/>
          <w:color w:val="auto"/>
          <w:sz w:val="24"/>
        </w:rPr>
      </w:pPr>
    </w:p>
    <w:p w:rsidR="00987860" w:rsidRPr="00F61A07" w:rsidRDefault="0098786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biennale per i titolari di laurea specialistica/magistrale in discipline economiche, giuridiche, ingegneristiche e/o tecnico-scientifiche (o analogo titolo di studio conseguito all’estero);</w:t>
      </w:r>
    </w:p>
    <w:p w:rsidR="00961D46" w:rsidRPr="00F61A07" w:rsidRDefault="0098786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triennale per i titolari di laurea triennale in discipline economiche, giuridiche, ingegneristiche e/o tecnico-scientifiche (o analogo titolo di studio conseguito all’estero).</w:t>
      </w:r>
    </w:p>
    <w:p w:rsidR="00987860" w:rsidRPr="00F61A07" w:rsidRDefault="00987860" w:rsidP="0026223A">
      <w:pPr>
        <w:pStyle w:val="Corpodeltesto1"/>
        <w:shd w:val="clear" w:color="auto" w:fill="auto"/>
        <w:spacing w:line="240" w:lineRule="auto"/>
        <w:jc w:val="both"/>
        <w:rPr>
          <w:rFonts w:ascii="Courier New" w:hAnsi="Courier New"/>
          <w:bCs/>
          <w:color w:val="auto"/>
          <w:sz w:val="24"/>
        </w:rPr>
      </w:pPr>
    </w:p>
    <w:p w:rsidR="00961D46" w:rsidRDefault="00901382" w:rsidP="006B6CE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987860" w:rsidRPr="00F61A07">
        <w:rPr>
          <w:rFonts w:ascii="Courier New" w:hAnsi="Courier New"/>
          <w:bCs/>
          <w:color w:val="auto"/>
          <w:sz w:val="24"/>
        </w:rPr>
        <w:t xml:space="preserve">rt. </w:t>
      </w:r>
      <w:r w:rsidRPr="00F61A07">
        <w:rPr>
          <w:rFonts w:ascii="Courier New" w:hAnsi="Courier New"/>
          <w:bCs/>
          <w:color w:val="auto"/>
          <w:sz w:val="24"/>
        </w:rPr>
        <w:t>3</w:t>
      </w:r>
      <w:bookmarkStart w:id="941" w:name="bookmark962"/>
      <w:bookmarkStart w:id="942" w:name="bookmark963"/>
      <w:r w:rsidR="006B6CE9">
        <w:rPr>
          <w:rFonts w:ascii="Courier New" w:hAnsi="Courier New"/>
          <w:bCs/>
          <w:color w:val="auto"/>
          <w:sz w:val="24"/>
        </w:rPr>
        <w:t xml:space="preserve"> – </w:t>
      </w:r>
      <w:r w:rsidRPr="00F61A07">
        <w:rPr>
          <w:rFonts w:ascii="Courier New" w:hAnsi="Courier New"/>
          <w:bCs/>
          <w:color w:val="auto"/>
          <w:sz w:val="24"/>
        </w:rPr>
        <w:t>Formazione</w:t>
      </w:r>
      <w:bookmarkEnd w:id="941"/>
      <w:bookmarkEnd w:id="942"/>
    </w:p>
    <w:p w:rsidR="006B6CE9" w:rsidRPr="00F61A07" w:rsidRDefault="006B6CE9" w:rsidP="006B6CE9">
      <w:pPr>
        <w:pStyle w:val="Corpodeltesto1"/>
        <w:shd w:val="clear" w:color="auto" w:fill="auto"/>
        <w:spacing w:line="240" w:lineRule="auto"/>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profilo formativo e i piani formativi di cui all'art. 2 sono allegati al presente </w:t>
      </w:r>
      <w:r w:rsidR="00547666">
        <w:rPr>
          <w:rFonts w:ascii="Courier New" w:hAnsi="Courier New"/>
          <w:bCs/>
          <w:color w:val="auto"/>
          <w:sz w:val="24"/>
        </w:rPr>
        <w:t>A</w:t>
      </w:r>
      <w:r w:rsidRPr="00F61A07">
        <w:rPr>
          <w:rFonts w:ascii="Courier New" w:hAnsi="Courier New"/>
          <w:bCs/>
          <w:color w:val="auto"/>
          <w:sz w:val="24"/>
        </w:rPr>
        <w:t>ccordo e ne costituiscono parte integrante.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professionalizzante potrà avvenire interamente all</w:t>
      </w:r>
      <w:r w:rsidR="00975707" w:rsidRPr="00F61A07">
        <w:rPr>
          <w:rFonts w:ascii="Courier New" w:hAnsi="Courier New"/>
          <w:bCs/>
          <w:color w:val="auto"/>
          <w:sz w:val="24"/>
        </w:rPr>
        <w:t>’i</w:t>
      </w:r>
      <w:r w:rsidRPr="00F61A07">
        <w:rPr>
          <w:rFonts w:ascii="Courier New" w:hAnsi="Courier New"/>
          <w:bCs/>
          <w:color w:val="auto"/>
          <w:sz w:val="24"/>
        </w:rPr>
        <w:t>nterno delle aziende, le quali dispongono al loro interno di tutte le competenze necessarie.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professionalizzante deve attuarsi secondo i criteri alternativi di seguito indicati:</w:t>
      </w:r>
    </w:p>
    <w:p w:rsidR="00987860" w:rsidRPr="00F61A07" w:rsidRDefault="00987860" w:rsidP="0026223A">
      <w:pPr>
        <w:pStyle w:val="Corpodeltesto20"/>
        <w:shd w:val="clear" w:color="auto" w:fill="auto"/>
        <w:spacing w:line="240" w:lineRule="auto"/>
        <w:ind w:left="0"/>
        <w:jc w:val="both"/>
        <w:rPr>
          <w:rFonts w:ascii="Courier New" w:hAnsi="Courier New"/>
          <w:bCs/>
          <w:color w:val="auto"/>
          <w:sz w:val="24"/>
        </w:rPr>
      </w:pPr>
    </w:p>
    <w:p w:rsidR="00987860" w:rsidRPr="00F61A07" w:rsidRDefault="0098786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frequenza a corsi interni erogati da consulenti esperti, appartenenti alla rete aziendale sia nazionale sia internazionale, specializzati nelle specifiche aree di intervento formativo;</w:t>
      </w:r>
    </w:p>
    <w:p w:rsidR="00987860" w:rsidRPr="00F61A07" w:rsidRDefault="0098786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formazione a distanza (c.d. e-learning);</w:t>
      </w:r>
    </w:p>
    <w:p w:rsidR="00987860" w:rsidRPr="00F61A07" w:rsidRDefault="0098786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formazione ottenuta durante lo svolgimento dei lavori (c.d. on th</w:t>
      </w:r>
      <w:r w:rsidRPr="00F61A07">
        <w:rPr>
          <w:rFonts w:ascii="Courier New" w:hAnsi="Courier New"/>
          <w:bCs/>
          <w:color w:val="auto"/>
          <w:sz w:val="24"/>
        </w:rPr>
        <w:t>e</w:t>
      </w:r>
      <w:r w:rsidR="00901382" w:rsidRPr="00F61A07">
        <w:rPr>
          <w:rFonts w:ascii="Courier New" w:hAnsi="Courier New"/>
          <w:bCs/>
          <w:color w:val="auto"/>
          <w:sz w:val="24"/>
        </w:rPr>
        <w:t xml:space="preserve"> job training);</w:t>
      </w:r>
    </w:p>
    <w:p w:rsidR="00987860" w:rsidRPr="00F61A07" w:rsidRDefault="0098786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studio e analisi di casi aziendali;</w:t>
      </w:r>
    </w:p>
    <w:p w:rsidR="00961D46" w:rsidRPr="00F61A07" w:rsidRDefault="00987860"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corsi erogati da soggetti esterni alla rete aziendale nazionale e internazionale eventualmente presso enti terzi.</w:t>
      </w:r>
    </w:p>
    <w:p w:rsidR="00987860" w:rsidRPr="00F61A07" w:rsidRDefault="00987860"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svolta, professionalizzante e trasversale, dovrà essere annotata sul libretto formativo o, in attesa di detto documento personale, su apposito registro aziendale. Deve in ogni caso essere garantita la tracciabilità della formazione svolta.</w:t>
      </w:r>
    </w:p>
    <w:p w:rsidR="00961D46" w:rsidRPr="00F61A07" w:rsidRDefault="007B588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garantita inoltre la figura di un referente aziendale che dovrà possedere un livello di inquadramento pari o preferibilmente superiore a quello che l’apprendista conseguirà alla fine del periodo di apprendistato e competenze adeguate.</w:t>
      </w:r>
    </w:p>
    <w:p w:rsidR="00987860" w:rsidRPr="00F61A07" w:rsidRDefault="00987860" w:rsidP="0026223A">
      <w:pPr>
        <w:pStyle w:val="Corpodeltesto20"/>
        <w:shd w:val="clear" w:color="auto" w:fill="auto"/>
        <w:spacing w:line="240" w:lineRule="auto"/>
        <w:ind w:left="0"/>
        <w:jc w:val="both"/>
        <w:rPr>
          <w:rFonts w:ascii="Courier New" w:hAnsi="Courier New"/>
          <w:bCs/>
          <w:color w:val="auto"/>
          <w:sz w:val="24"/>
        </w:rPr>
      </w:pPr>
    </w:p>
    <w:p w:rsidR="00961D46" w:rsidRDefault="00901382" w:rsidP="006B6CE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987860" w:rsidRPr="00F61A07">
        <w:rPr>
          <w:rFonts w:ascii="Courier New" w:hAnsi="Courier New"/>
          <w:bCs/>
          <w:color w:val="auto"/>
          <w:sz w:val="24"/>
        </w:rPr>
        <w:t xml:space="preserve">rt. </w:t>
      </w:r>
      <w:r w:rsidRPr="00F61A07">
        <w:rPr>
          <w:rFonts w:ascii="Courier New" w:hAnsi="Courier New"/>
          <w:bCs/>
          <w:color w:val="auto"/>
          <w:sz w:val="24"/>
        </w:rPr>
        <w:t>4</w:t>
      </w:r>
      <w:bookmarkStart w:id="943" w:name="bookmark964"/>
      <w:bookmarkStart w:id="944" w:name="bookmark965"/>
      <w:r w:rsidR="006B6CE9">
        <w:rPr>
          <w:rFonts w:ascii="Courier New" w:hAnsi="Courier New"/>
          <w:bCs/>
          <w:color w:val="auto"/>
          <w:sz w:val="24"/>
        </w:rPr>
        <w:t xml:space="preserve"> - </w:t>
      </w:r>
      <w:r w:rsidRPr="00F61A07">
        <w:rPr>
          <w:rFonts w:ascii="Courier New" w:hAnsi="Courier New"/>
          <w:bCs/>
          <w:color w:val="auto"/>
          <w:sz w:val="24"/>
        </w:rPr>
        <w:t>Parere di conformità</w:t>
      </w:r>
      <w:bookmarkEnd w:id="943"/>
      <w:bookmarkEnd w:id="944"/>
    </w:p>
    <w:p w:rsidR="006B6CE9" w:rsidRPr="00F61A07" w:rsidRDefault="006B6CE9" w:rsidP="006B6CE9">
      <w:pPr>
        <w:pStyle w:val="Corpodeltesto1"/>
        <w:shd w:val="clear" w:color="auto" w:fill="auto"/>
        <w:spacing w:line="240" w:lineRule="auto"/>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Secondo le disposizioni de</w:t>
      </w:r>
      <w:r w:rsidR="00975707" w:rsidRPr="00F61A07">
        <w:rPr>
          <w:rFonts w:ascii="Courier New" w:hAnsi="Courier New"/>
          <w:bCs/>
          <w:color w:val="auto"/>
          <w:sz w:val="24"/>
        </w:rPr>
        <w:t>l</w:t>
      </w:r>
      <w:r w:rsidRPr="00F61A07">
        <w:rPr>
          <w:rFonts w:ascii="Courier New" w:hAnsi="Courier New"/>
          <w:bCs/>
          <w:color w:val="auto"/>
          <w:sz w:val="24"/>
        </w:rPr>
        <w:t>la disciplina contrattuale nazionale del Terziario le aziende si impegnano ad aderire agli Enti Bilaterali, a sottoporre i piani formativi a</w:t>
      </w:r>
      <w:r w:rsidR="00975707" w:rsidRPr="00F61A07">
        <w:rPr>
          <w:rFonts w:ascii="Courier New" w:hAnsi="Courier New"/>
          <w:bCs/>
          <w:color w:val="auto"/>
          <w:sz w:val="24"/>
        </w:rPr>
        <w:t>l</w:t>
      </w:r>
      <w:r w:rsidRPr="00F61A07">
        <w:rPr>
          <w:rFonts w:ascii="Courier New" w:hAnsi="Courier New"/>
          <w:bCs/>
          <w:color w:val="auto"/>
          <w:sz w:val="24"/>
        </w:rPr>
        <w:t xml:space="preserve"> parere di conformità degli enti stessi e al rispetto integrale del </w:t>
      </w:r>
      <w:r w:rsidR="00E542AD">
        <w:rPr>
          <w:rFonts w:ascii="Courier New" w:hAnsi="Courier New"/>
          <w:bCs/>
          <w:color w:val="auto"/>
          <w:sz w:val="24"/>
        </w:rPr>
        <w:t>c</w:t>
      </w:r>
      <w:r w:rsidRPr="00F61A07">
        <w:rPr>
          <w:rFonts w:ascii="Courier New" w:hAnsi="Courier New"/>
          <w:bCs/>
          <w:color w:val="auto"/>
          <w:sz w:val="24"/>
        </w:rPr>
        <w:t xml:space="preserve">ontratto </w:t>
      </w:r>
      <w:r w:rsidR="00E542AD">
        <w:rPr>
          <w:rFonts w:ascii="Courier New" w:hAnsi="Courier New"/>
          <w:bCs/>
          <w:color w:val="auto"/>
          <w:sz w:val="24"/>
        </w:rPr>
        <w:t>c</w:t>
      </w:r>
      <w:r w:rsidRPr="00F61A07">
        <w:rPr>
          <w:rFonts w:ascii="Courier New" w:hAnsi="Courier New"/>
          <w:bCs/>
          <w:color w:val="auto"/>
          <w:sz w:val="24"/>
        </w:rPr>
        <w:t>ollettivo.</w:t>
      </w:r>
    </w:p>
    <w:p w:rsidR="00987860" w:rsidRPr="00F61A07" w:rsidRDefault="0098786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6B6CE9">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987860" w:rsidRPr="00F61A07">
        <w:rPr>
          <w:rFonts w:ascii="Courier New" w:hAnsi="Courier New"/>
          <w:bCs/>
          <w:color w:val="auto"/>
          <w:sz w:val="24"/>
        </w:rPr>
        <w:t xml:space="preserve">rt. </w:t>
      </w:r>
      <w:r w:rsidRPr="00F61A07">
        <w:rPr>
          <w:rFonts w:ascii="Courier New" w:hAnsi="Courier New"/>
          <w:bCs/>
          <w:color w:val="auto"/>
          <w:sz w:val="24"/>
        </w:rPr>
        <w:t>5</w:t>
      </w:r>
      <w:r w:rsidR="006B6CE9">
        <w:rPr>
          <w:rFonts w:ascii="Courier New" w:hAnsi="Courier New"/>
          <w:bCs/>
          <w:color w:val="auto"/>
          <w:sz w:val="24"/>
        </w:rPr>
        <w:t xml:space="preserve"> - </w:t>
      </w:r>
      <w:r w:rsidRPr="00F61A07">
        <w:rPr>
          <w:rFonts w:ascii="Courier New" w:hAnsi="Courier New"/>
          <w:bCs/>
          <w:color w:val="auto"/>
          <w:sz w:val="24"/>
        </w:rPr>
        <w:t>Inquadramento dell’apprendista e retribuzione</w:t>
      </w:r>
    </w:p>
    <w:p w:rsidR="006B6CE9" w:rsidRDefault="006B6CE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lavoratori assunti con contratto biennale saranno inquadrati </w:t>
      </w:r>
      <w:r w:rsidR="006B6CE9">
        <w:rPr>
          <w:rFonts w:ascii="Courier New" w:hAnsi="Courier New"/>
          <w:bCs/>
          <w:color w:val="auto"/>
          <w:sz w:val="24"/>
        </w:rPr>
        <w:t>1</w:t>
      </w:r>
      <w:r w:rsidRPr="00F61A07">
        <w:rPr>
          <w:rFonts w:ascii="Courier New" w:hAnsi="Courier New"/>
          <w:bCs/>
          <w:color w:val="auto"/>
          <w:sz w:val="24"/>
        </w:rPr>
        <w:t>durante tutto il periodo di apprendistato al liv</w:t>
      </w:r>
      <w:r w:rsidR="00781A35">
        <w:rPr>
          <w:rFonts w:ascii="Courier New" w:hAnsi="Courier New"/>
          <w:bCs/>
          <w:color w:val="auto"/>
          <w:sz w:val="24"/>
        </w:rPr>
        <w:t>.</w:t>
      </w:r>
      <w:r w:rsidRPr="00F61A07">
        <w:rPr>
          <w:rFonts w:ascii="Courier New" w:hAnsi="Courier New"/>
          <w:bCs/>
          <w:color w:val="auto"/>
          <w:sz w:val="24"/>
        </w:rPr>
        <w:t xml:space="preserve"> 3</w:t>
      </w:r>
      <w:r w:rsidR="00781A35">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lavoratori assunti con contratto triennale saranno inquadrati al liv</w:t>
      </w:r>
      <w:r w:rsidR="00781A35">
        <w:rPr>
          <w:rFonts w:ascii="Courier New" w:hAnsi="Courier New"/>
          <w:bCs/>
          <w:color w:val="auto"/>
          <w:sz w:val="24"/>
        </w:rPr>
        <w:t>.</w:t>
      </w:r>
      <w:r w:rsidRPr="00F61A07">
        <w:rPr>
          <w:rFonts w:ascii="Courier New" w:hAnsi="Courier New"/>
          <w:bCs/>
          <w:color w:val="auto"/>
          <w:sz w:val="24"/>
        </w:rPr>
        <w:t xml:space="preserve"> 4</w:t>
      </w:r>
      <w:r w:rsidR="00781A35">
        <w:rPr>
          <w:rFonts w:ascii="Courier New" w:hAnsi="Courier New"/>
          <w:bCs/>
          <w:color w:val="auto"/>
          <w:sz w:val="24"/>
        </w:rPr>
        <w:t>)</w:t>
      </w:r>
      <w:r w:rsidRPr="00F61A07">
        <w:rPr>
          <w:rFonts w:ascii="Courier New" w:hAnsi="Courier New"/>
          <w:bCs/>
          <w:color w:val="auto"/>
          <w:sz w:val="24"/>
        </w:rPr>
        <w:t xml:space="preserve"> durante i primi 18 mesi di apprendistato, e al liv</w:t>
      </w:r>
      <w:r w:rsidR="00781A35">
        <w:rPr>
          <w:rFonts w:ascii="Courier New" w:hAnsi="Courier New"/>
          <w:bCs/>
          <w:color w:val="auto"/>
          <w:sz w:val="24"/>
        </w:rPr>
        <w:t xml:space="preserve">. </w:t>
      </w:r>
      <w:r w:rsidRPr="00F61A07">
        <w:rPr>
          <w:rFonts w:ascii="Courier New" w:hAnsi="Courier New"/>
          <w:bCs/>
          <w:color w:val="auto"/>
          <w:sz w:val="24"/>
        </w:rPr>
        <w:t>3</w:t>
      </w:r>
      <w:r w:rsidR="00781A35">
        <w:rPr>
          <w:rFonts w:ascii="Courier New" w:hAnsi="Courier New"/>
          <w:bCs/>
          <w:color w:val="auto"/>
          <w:sz w:val="24"/>
        </w:rPr>
        <w:t>)</w:t>
      </w:r>
      <w:r w:rsidRPr="00F61A07">
        <w:rPr>
          <w:rFonts w:ascii="Courier New" w:hAnsi="Courier New"/>
          <w:bCs/>
          <w:color w:val="auto"/>
          <w:sz w:val="24"/>
        </w:rPr>
        <w:t xml:space="preserve"> ne</w:t>
      </w:r>
      <w:r w:rsidR="00975707" w:rsidRPr="00F61A07">
        <w:rPr>
          <w:rFonts w:ascii="Courier New" w:hAnsi="Courier New"/>
          <w:bCs/>
          <w:color w:val="auto"/>
          <w:sz w:val="24"/>
        </w:rPr>
        <w:t>i</w:t>
      </w:r>
      <w:r w:rsidRPr="00F61A07">
        <w:rPr>
          <w:rFonts w:ascii="Courier New" w:hAnsi="Courier New"/>
          <w:bCs/>
          <w:color w:val="auto"/>
          <w:sz w:val="24"/>
        </w:rPr>
        <w:t xml:space="preserve"> successivi 18 mesi.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ogni caso, al termine dell’apprendistato, i lavoratori saranno inquadrati al </w:t>
      </w:r>
      <w:r w:rsidR="00781A35">
        <w:rPr>
          <w:rFonts w:ascii="Courier New" w:hAnsi="Courier New"/>
          <w:bCs/>
          <w:color w:val="auto"/>
          <w:sz w:val="24"/>
        </w:rPr>
        <w:t xml:space="preserve">liv. </w:t>
      </w:r>
      <w:r w:rsidRPr="00F61A07">
        <w:rPr>
          <w:rFonts w:ascii="Courier New" w:hAnsi="Courier New"/>
          <w:bCs/>
          <w:color w:val="auto"/>
          <w:sz w:val="24"/>
        </w:rPr>
        <w:t>2</w:t>
      </w:r>
      <w:r w:rsidR="00781A35">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In considerazione dei risultati di apprendimento conseguiti potranno essere riconosciuti all'apprendista specifici premi individuali di apprendimento sia in forma di bonus sia in forma di superminimo individuale.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aziende si impegnano a rispettare una percentuale di conferma dei contratti di apprendistato stipulati ai sensi del presente protocollo di intesa, non inferiore all’80%, secondo le modalità previste dalle disposizioni della disciplina contrattuale nazionale del Terziario.</w:t>
      </w:r>
    </w:p>
    <w:p w:rsidR="00136FD9" w:rsidRPr="00F61A07" w:rsidRDefault="00136FD9" w:rsidP="0026223A">
      <w:pPr>
        <w:pStyle w:val="Corpodeltesto1"/>
        <w:shd w:val="clear" w:color="auto" w:fill="auto"/>
        <w:spacing w:line="240" w:lineRule="auto"/>
        <w:jc w:val="both"/>
        <w:rPr>
          <w:rFonts w:ascii="Courier New" w:hAnsi="Courier New"/>
          <w:bCs/>
          <w:color w:val="auto"/>
          <w:sz w:val="24"/>
        </w:rPr>
      </w:pPr>
    </w:p>
    <w:p w:rsidR="00961D46" w:rsidRDefault="00901382" w:rsidP="00300050">
      <w:pPr>
        <w:pStyle w:val="Corpodeltesto1"/>
        <w:shd w:val="clear" w:color="auto" w:fill="auto"/>
        <w:spacing w:line="240" w:lineRule="auto"/>
        <w:rPr>
          <w:rFonts w:ascii="Courier New" w:hAnsi="Courier New"/>
          <w:bCs/>
          <w:color w:val="auto"/>
          <w:sz w:val="24"/>
        </w:rPr>
      </w:pPr>
      <w:r w:rsidRPr="00F61A07">
        <w:rPr>
          <w:rFonts w:ascii="Courier New" w:hAnsi="Courier New"/>
          <w:bCs/>
          <w:color w:val="auto"/>
          <w:sz w:val="24"/>
        </w:rPr>
        <w:t>A</w:t>
      </w:r>
      <w:r w:rsidR="00136FD9" w:rsidRPr="00F61A07">
        <w:rPr>
          <w:rFonts w:ascii="Courier New" w:hAnsi="Courier New"/>
          <w:bCs/>
          <w:color w:val="auto"/>
          <w:sz w:val="24"/>
        </w:rPr>
        <w:t xml:space="preserve">rt. </w:t>
      </w:r>
      <w:r w:rsidRPr="00F61A07">
        <w:rPr>
          <w:rFonts w:ascii="Courier New" w:hAnsi="Courier New"/>
          <w:bCs/>
          <w:color w:val="auto"/>
          <w:sz w:val="24"/>
        </w:rPr>
        <w:t>6</w:t>
      </w:r>
      <w:r w:rsidR="00300050">
        <w:rPr>
          <w:rFonts w:ascii="Courier New" w:hAnsi="Courier New"/>
          <w:bCs/>
          <w:color w:val="auto"/>
          <w:sz w:val="24"/>
        </w:rPr>
        <w:t xml:space="preserve"> - </w:t>
      </w:r>
      <w:r w:rsidRPr="00F61A07">
        <w:rPr>
          <w:rFonts w:ascii="Courier New" w:hAnsi="Courier New"/>
          <w:bCs/>
          <w:color w:val="auto"/>
          <w:sz w:val="24"/>
        </w:rPr>
        <w:t>Efficacia dell’</w:t>
      </w:r>
      <w:r w:rsidR="00547666">
        <w:rPr>
          <w:rFonts w:ascii="Courier New" w:hAnsi="Courier New"/>
          <w:bCs/>
          <w:color w:val="auto"/>
          <w:sz w:val="24"/>
        </w:rPr>
        <w:t>A</w:t>
      </w:r>
      <w:r w:rsidRPr="00F61A07">
        <w:rPr>
          <w:rFonts w:ascii="Courier New" w:hAnsi="Courier New"/>
          <w:bCs/>
          <w:color w:val="auto"/>
          <w:sz w:val="24"/>
        </w:rPr>
        <w:t>ccordo e disciplina transitoria</w:t>
      </w:r>
    </w:p>
    <w:p w:rsidR="00300050" w:rsidRPr="00F61A07" w:rsidRDefault="00300050" w:rsidP="00300050">
      <w:pPr>
        <w:pStyle w:val="Corpodeltesto1"/>
        <w:shd w:val="clear" w:color="auto" w:fill="auto"/>
        <w:spacing w:line="240" w:lineRule="auto"/>
        <w:rPr>
          <w:rFonts w:ascii="Courier New" w:hAnsi="Courier New"/>
          <w:bCs/>
          <w:color w:val="auto"/>
          <w:sz w:val="24"/>
        </w:rPr>
      </w:pPr>
    </w:p>
    <w:p w:rsidR="00961D46" w:rsidRPr="00F61A07" w:rsidRDefault="00901382" w:rsidP="00300050">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Il presente </w:t>
      </w:r>
      <w:r w:rsidR="00547666">
        <w:rPr>
          <w:rFonts w:ascii="Courier New" w:hAnsi="Courier New"/>
          <w:bCs/>
          <w:color w:val="auto"/>
          <w:sz w:val="24"/>
        </w:rPr>
        <w:t>A</w:t>
      </w:r>
      <w:r w:rsidRPr="00F61A07">
        <w:rPr>
          <w:rFonts w:ascii="Courier New" w:hAnsi="Courier New"/>
          <w:bCs/>
          <w:color w:val="auto"/>
          <w:sz w:val="24"/>
        </w:rPr>
        <w:t xml:space="preserve">ccordo ha efficacia su tutto il territorio nazionale e sarà trasmesso a cura delle parti firmatarie a tutti i competenti </w:t>
      </w:r>
      <w:r w:rsidR="008B3290">
        <w:rPr>
          <w:rFonts w:ascii="Courier New" w:hAnsi="Courier New"/>
          <w:bCs/>
          <w:color w:val="auto"/>
          <w:sz w:val="24"/>
        </w:rPr>
        <w:t>O</w:t>
      </w:r>
      <w:r w:rsidRPr="00F61A07">
        <w:rPr>
          <w:rFonts w:ascii="Courier New" w:hAnsi="Courier New"/>
          <w:bCs/>
          <w:color w:val="auto"/>
          <w:sz w:val="24"/>
        </w:rPr>
        <w:t>rganismi regionali.</w:t>
      </w:r>
    </w:p>
    <w:p w:rsidR="00136FD9" w:rsidRPr="00F61A07" w:rsidRDefault="00136FD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Letto, confermato e sottoscritto</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w:t>
      </w:r>
    </w:p>
    <w:p w:rsidR="00961D46" w:rsidRPr="00F61A07" w:rsidRDefault="00136FD9" w:rsidP="0026223A">
      <w:pPr>
        <w:jc w:val="both"/>
        <w:rPr>
          <w:rFonts w:ascii="Courier New" w:hAnsi="Courier New"/>
          <w:bCs/>
          <w:color w:val="auto"/>
        </w:rPr>
      </w:pPr>
      <w:r w:rsidRPr="00F61A07">
        <w:rPr>
          <w:rFonts w:ascii="Courier New" w:hAnsi="Courier New"/>
          <w:bCs/>
          <w:color w:val="auto"/>
        </w:rPr>
        <w:t>ASSEPRIM</w:t>
      </w:r>
    </w:p>
    <w:p w:rsidR="00975707" w:rsidRPr="00F61A07" w:rsidRDefault="00136FD9" w:rsidP="0026223A">
      <w:pPr>
        <w:pStyle w:val="Titolo40"/>
        <w:shd w:val="clear" w:color="auto" w:fill="auto"/>
        <w:jc w:val="both"/>
        <w:outlineLvl w:val="9"/>
        <w:rPr>
          <w:rFonts w:ascii="Courier New" w:hAnsi="Courier New"/>
          <w:b w:val="0"/>
          <w:color w:val="auto"/>
          <w:sz w:val="24"/>
        </w:rPr>
      </w:pPr>
      <w:bookmarkStart w:id="945" w:name="bookmark966"/>
      <w:bookmarkStart w:id="946" w:name="bookmark967"/>
      <w:r w:rsidRPr="00F61A07">
        <w:rPr>
          <w:rFonts w:ascii="Courier New" w:hAnsi="Courier New"/>
          <w:b w:val="0"/>
          <w:color w:val="auto"/>
          <w:sz w:val="24"/>
        </w:rPr>
        <w:t>FILCAMS-CGIL</w:t>
      </w:r>
    </w:p>
    <w:p w:rsidR="00136FD9" w:rsidRPr="00F61A07" w:rsidRDefault="00136FD9"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FISASCAT-CISL</w:t>
      </w:r>
    </w:p>
    <w:p w:rsidR="00136FD9" w:rsidRPr="00F61A07" w:rsidRDefault="00136FD9"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UILTuCS-UIL</w:t>
      </w:r>
    </w:p>
    <w:p w:rsidR="00136FD9" w:rsidRPr="00F61A07" w:rsidRDefault="00136FD9" w:rsidP="0026223A">
      <w:pPr>
        <w:pStyle w:val="Titolo40"/>
        <w:shd w:val="clear" w:color="auto" w:fill="auto"/>
        <w:jc w:val="both"/>
        <w:outlineLvl w:val="9"/>
        <w:rPr>
          <w:rFonts w:ascii="Courier New" w:hAnsi="Courier New"/>
          <w:b w:val="0"/>
          <w:color w:val="auto"/>
          <w:sz w:val="24"/>
        </w:rPr>
      </w:pPr>
    </w:p>
    <w:p w:rsidR="00300050" w:rsidRDefault="00300050" w:rsidP="0026223A">
      <w:pPr>
        <w:pStyle w:val="Didascaliatabella0"/>
        <w:shd w:val="clear" w:color="auto" w:fill="auto"/>
        <w:jc w:val="center"/>
        <w:rPr>
          <w:rFonts w:ascii="Courier New" w:hAnsi="Courier New"/>
          <w:bCs/>
          <w:color w:val="auto"/>
          <w:sz w:val="24"/>
        </w:rPr>
      </w:pPr>
    </w:p>
    <w:p w:rsidR="003F4B2E" w:rsidRPr="00F61A07" w:rsidRDefault="003F4B2E" w:rsidP="00300050">
      <w:pPr>
        <w:pStyle w:val="Didascaliatabella0"/>
        <w:shd w:val="clear" w:color="auto" w:fill="auto"/>
        <w:rPr>
          <w:rFonts w:ascii="Courier New" w:hAnsi="Courier New"/>
          <w:bCs/>
          <w:color w:val="auto"/>
          <w:sz w:val="24"/>
        </w:rPr>
      </w:pPr>
      <w:r w:rsidRPr="00F61A07">
        <w:rPr>
          <w:rFonts w:ascii="Courier New" w:hAnsi="Courier New"/>
          <w:bCs/>
          <w:color w:val="auto"/>
          <w:sz w:val="24"/>
        </w:rPr>
        <w:t>Apprendistato professionalizzante per il conseguimento</w:t>
      </w:r>
    </w:p>
    <w:p w:rsidR="003F4B2E" w:rsidRPr="00F61A07" w:rsidRDefault="003F4B2E" w:rsidP="00300050">
      <w:pPr>
        <w:pStyle w:val="Didascaliatabella0"/>
        <w:shd w:val="clear" w:color="auto" w:fill="auto"/>
        <w:rPr>
          <w:rFonts w:ascii="Courier New" w:hAnsi="Courier New"/>
          <w:bCs/>
          <w:color w:val="auto"/>
          <w:sz w:val="24"/>
        </w:rPr>
      </w:pPr>
      <w:r w:rsidRPr="00F61A07">
        <w:rPr>
          <w:rFonts w:ascii="Courier New" w:hAnsi="Courier New"/>
          <w:bCs/>
          <w:color w:val="auto"/>
          <w:sz w:val="24"/>
        </w:rPr>
        <w:t>della qualifica di consulente in Risk Management</w:t>
      </w:r>
    </w:p>
    <w:p w:rsidR="003F4B2E" w:rsidRPr="00F61A07" w:rsidRDefault="003F4B2E" w:rsidP="00300050">
      <w:pPr>
        <w:pStyle w:val="Didascaliatabella0"/>
        <w:shd w:val="clear" w:color="auto" w:fill="auto"/>
        <w:rPr>
          <w:rFonts w:ascii="Courier New" w:hAnsi="Courier New"/>
          <w:bCs/>
          <w:color w:val="auto"/>
          <w:sz w:val="24"/>
        </w:rPr>
      </w:pPr>
      <w:r w:rsidRPr="00F61A07">
        <w:rPr>
          <w:rFonts w:ascii="Courier New" w:hAnsi="Courier New"/>
          <w:bCs/>
          <w:color w:val="auto"/>
          <w:sz w:val="24"/>
        </w:rPr>
        <w:t>&amp; Performance Improvement</w:t>
      </w:r>
    </w:p>
    <w:p w:rsidR="003F4B2E" w:rsidRPr="00F61A07" w:rsidRDefault="003F4B2E" w:rsidP="00300050">
      <w:pPr>
        <w:pStyle w:val="Didascaliatabella0"/>
        <w:shd w:val="clear" w:color="auto" w:fill="auto"/>
        <w:rPr>
          <w:rFonts w:ascii="Courier New" w:hAnsi="Courier New"/>
          <w:bCs/>
          <w:color w:val="auto"/>
          <w:sz w:val="24"/>
        </w:rPr>
      </w:pPr>
    </w:p>
    <w:p w:rsidR="003F4B2E" w:rsidRPr="00F61A07" w:rsidRDefault="003F4B2E" w:rsidP="00300050">
      <w:pPr>
        <w:pStyle w:val="Didascaliatabella0"/>
        <w:shd w:val="clear" w:color="auto" w:fill="auto"/>
        <w:rPr>
          <w:rFonts w:ascii="Courier New" w:hAnsi="Courier New"/>
          <w:bCs/>
          <w:color w:val="auto"/>
          <w:sz w:val="24"/>
        </w:rPr>
      </w:pPr>
      <w:r w:rsidRPr="00F61A07">
        <w:rPr>
          <w:rFonts w:ascii="Courier New" w:hAnsi="Courier New"/>
          <w:bCs/>
          <w:color w:val="auto"/>
          <w:sz w:val="24"/>
        </w:rPr>
        <w:t>(definizione del profilo formativo)</w:t>
      </w:r>
    </w:p>
    <w:p w:rsidR="003F4B2E" w:rsidRPr="00F61A07" w:rsidRDefault="003F4B2E" w:rsidP="0026223A">
      <w:pPr>
        <w:pStyle w:val="Didascaliatabella0"/>
        <w:shd w:val="clear" w:color="auto" w:fill="auto"/>
        <w:jc w:val="both"/>
        <w:rPr>
          <w:rFonts w:ascii="Courier New" w:hAnsi="Courier New"/>
          <w:bCs/>
          <w:color w:val="auto"/>
          <w:sz w:val="24"/>
        </w:rPr>
      </w:pPr>
    </w:p>
    <w:p w:rsidR="00300050"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Obiettivo</w:t>
      </w:r>
    </w:p>
    <w:p w:rsidR="003F4B2E"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p>
    <w:p w:rsidR="001002AB"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Il percorso formativo si pone come obiettivo la formazione professionale del consulente in Risk Management &amp; Performance Improvement.</w:t>
      </w:r>
    </w:p>
    <w:p w:rsidR="001002AB" w:rsidRPr="00F61A07" w:rsidRDefault="001002AB" w:rsidP="0026223A">
      <w:pPr>
        <w:pStyle w:val="Didascaliatabella0"/>
        <w:shd w:val="clear" w:color="auto" w:fill="auto"/>
        <w:jc w:val="both"/>
        <w:rPr>
          <w:rFonts w:ascii="Courier New" w:hAnsi="Courier New"/>
          <w:bCs/>
          <w:color w:val="auto"/>
          <w:sz w:val="24"/>
        </w:rPr>
      </w:pPr>
    </w:p>
    <w:p w:rsidR="003F4B2E"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lastRenderedPageBreak/>
        <w:t>Destinatari</w:t>
      </w:r>
    </w:p>
    <w:p w:rsidR="00300050" w:rsidRPr="00F61A07" w:rsidRDefault="00300050" w:rsidP="0026223A">
      <w:pPr>
        <w:pStyle w:val="Didascaliatabella0"/>
        <w:shd w:val="clear" w:color="auto" w:fill="auto"/>
        <w:jc w:val="both"/>
        <w:rPr>
          <w:rFonts w:ascii="Courier New" w:hAnsi="Courier New"/>
          <w:bCs/>
          <w:color w:val="auto"/>
          <w:sz w:val="24"/>
        </w:rPr>
      </w:pPr>
    </w:p>
    <w:p w:rsidR="003F4B2E"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Il percorso formativo si rivolge ai giovani con diploma di laurea in discipline economiche, giuridiche, ingegneristiche e/o tecnico-scientifiche. </w:t>
      </w:r>
    </w:p>
    <w:p w:rsidR="003F4B2E" w:rsidRPr="00F61A07" w:rsidRDefault="003F4B2E" w:rsidP="0026223A">
      <w:pPr>
        <w:pStyle w:val="Didascaliatabella0"/>
        <w:shd w:val="clear" w:color="auto" w:fill="auto"/>
        <w:jc w:val="both"/>
        <w:rPr>
          <w:rFonts w:ascii="Courier New" w:hAnsi="Courier New"/>
          <w:bCs/>
          <w:color w:val="auto"/>
          <w:sz w:val="24"/>
        </w:rPr>
      </w:pPr>
    </w:p>
    <w:p w:rsidR="00300050"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Durata</w:t>
      </w:r>
    </w:p>
    <w:p w:rsidR="003F4B2E"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p>
    <w:p w:rsidR="003F4B2E"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L’apprendistato si articola su un arco temporale complessivo di: </w:t>
      </w:r>
    </w:p>
    <w:p w:rsidR="003F4B2E" w:rsidRPr="00F61A07" w:rsidRDefault="003F4B2E" w:rsidP="0026223A">
      <w:pPr>
        <w:pStyle w:val="Didascaliatabella0"/>
        <w:shd w:val="clear" w:color="auto" w:fill="auto"/>
        <w:jc w:val="both"/>
        <w:rPr>
          <w:rFonts w:ascii="Courier New" w:hAnsi="Courier New"/>
          <w:bCs/>
          <w:color w:val="auto"/>
          <w:sz w:val="24"/>
        </w:rPr>
      </w:pPr>
    </w:p>
    <w:p w:rsidR="003F4B2E" w:rsidRPr="00F61A07" w:rsidRDefault="003F4B2E"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2 anni per i titolari di laurea specialistica/magistrale (o analogo titolo di studio conseguito all’estero); </w:t>
      </w:r>
    </w:p>
    <w:p w:rsidR="003F4B2E" w:rsidRPr="00F61A07" w:rsidRDefault="003F4B2E"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3 anni per i titolari di laurea triennale (o analogo titolo di studio conseguito all’estero). </w:t>
      </w:r>
    </w:p>
    <w:p w:rsidR="003F4B2E" w:rsidRPr="00F61A07" w:rsidRDefault="003F4B2E" w:rsidP="0026223A">
      <w:pPr>
        <w:pStyle w:val="Didascaliatabella0"/>
        <w:shd w:val="clear" w:color="auto" w:fill="auto"/>
        <w:jc w:val="both"/>
        <w:rPr>
          <w:rFonts w:ascii="Courier New" w:hAnsi="Courier New"/>
          <w:bCs/>
          <w:color w:val="auto"/>
          <w:sz w:val="24"/>
        </w:rPr>
      </w:pPr>
    </w:p>
    <w:p w:rsidR="00300050"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Modalità alternative di erogazione della formazione</w:t>
      </w:r>
    </w:p>
    <w:p w:rsidR="003F4B2E" w:rsidRPr="00F61A07" w:rsidRDefault="003F4B2E" w:rsidP="0026223A">
      <w:pPr>
        <w:pStyle w:val="Didascaliatabella0"/>
        <w:shd w:val="clear" w:color="auto" w:fill="auto"/>
        <w:ind w:left="284" w:hanging="284"/>
        <w:jc w:val="both"/>
        <w:rPr>
          <w:rFonts w:ascii="Courier New" w:hAnsi="Courier New"/>
          <w:bCs/>
          <w:color w:val="auto"/>
          <w:sz w:val="24"/>
        </w:rPr>
      </w:pPr>
    </w:p>
    <w:p w:rsidR="003F4B2E" w:rsidRPr="00F61A07" w:rsidRDefault="003F4B2E"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corsi interni erogati da consulenti esperti, appartenenti alla rete aziendale sia nazionale sia internazionale, specializzati nelle specifiche aree di intervento formativo; </w:t>
      </w:r>
    </w:p>
    <w:p w:rsidR="003F4B2E" w:rsidRPr="00F61A07" w:rsidRDefault="003F4B2E"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formazione a distanza (e-learning); </w:t>
      </w:r>
    </w:p>
    <w:p w:rsidR="003F4B2E" w:rsidRPr="00F61A07" w:rsidRDefault="003F4B2E"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formazione ottenuta durante lo svolgimento dei lavori (on the job training); </w:t>
      </w:r>
    </w:p>
    <w:p w:rsidR="003F4B2E" w:rsidRPr="00F61A07" w:rsidRDefault="003F4B2E"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studio e analisi di casi aziendali; </w:t>
      </w:r>
    </w:p>
    <w:p w:rsidR="003F4B2E" w:rsidRPr="00F61A07" w:rsidRDefault="003F4B2E"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corsi erogati da soggetti esterni alla rete aziendale nazionale e internazionale eventualmente presso enti terzi. </w:t>
      </w:r>
    </w:p>
    <w:p w:rsidR="003F4B2E" w:rsidRPr="00F61A07" w:rsidRDefault="003F4B2E" w:rsidP="0026223A">
      <w:pPr>
        <w:pStyle w:val="Didascaliatabella0"/>
        <w:shd w:val="clear" w:color="auto" w:fill="auto"/>
        <w:jc w:val="both"/>
        <w:rPr>
          <w:rFonts w:ascii="Courier New" w:hAnsi="Courier New"/>
          <w:bCs/>
          <w:color w:val="auto"/>
          <w:sz w:val="24"/>
        </w:rPr>
      </w:pPr>
    </w:p>
    <w:p w:rsidR="003F4B2E"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Contenuti </w:t>
      </w:r>
    </w:p>
    <w:p w:rsidR="001002AB" w:rsidRPr="00F61A07" w:rsidRDefault="001002AB" w:rsidP="0026223A">
      <w:pPr>
        <w:pStyle w:val="Didascaliatabella0"/>
        <w:shd w:val="clear" w:color="auto" w:fill="auto"/>
        <w:jc w:val="both"/>
        <w:rPr>
          <w:rFonts w:ascii="Courier New" w:hAnsi="Courier New"/>
          <w:bCs/>
          <w:color w:val="auto"/>
          <w:sz w:val="24"/>
        </w:rPr>
      </w:pPr>
    </w:p>
    <w:p w:rsidR="003F4B2E"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Nel corso del </w:t>
      </w:r>
      <w:r w:rsidR="0082715A">
        <w:rPr>
          <w:rFonts w:ascii="Courier New" w:hAnsi="Courier New"/>
          <w:bCs/>
          <w:color w:val="auto"/>
          <w:sz w:val="24"/>
        </w:rPr>
        <w:t>1°</w:t>
      </w:r>
      <w:r w:rsidRPr="00F61A07">
        <w:rPr>
          <w:rFonts w:ascii="Courier New" w:hAnsi="Courier New"/>
          <w:bCs/>
          <w:color w:val="auto"/>
          <w:sz w:val="24"/>
        </w:rPr>
        <w:t xml:space="preserve"> anno il percorso formativo professionalizzante prevede l’acquisizione di conoscenze base sulle tematiche di organizzazione aziendale, </w:t>
      </w:r>
      <w:r w:rsidR="001002AB" w:rsidRPr="00F61A07">
        <w:rPr>
          <w:rFonts w:ascii="Courier New" w:hAnsi="Courier New"/>
          <w:bCs/>
          <w:color w:val="auto"/>
          <w:sz w:val="24"/>
        </w:rPr>
        <w:t xml:space="preserve">di analisi e ridisegno dei processi aziendali, </w:t>
      </w:r>
      <w:r w:rsidRPr="00F61A07">
        <w:rPr>
          <w:rFonts w:ascii="Courier New" w:hAnsi="Courier New"/>
          <w:bCs/>
          <w:color w:val="auto"/>
          <w:sz w:val="24"/>
        </w:rPr>
        <w:t>di processi contabili</w:t>
      </w:r>
      <w:r w:rsidR="001002AB" w:rsidRPr="00F61A07">
        <w:rPr>
          <w:rFonts w:ascii="Courier New" w:hAnsi="Courier New"/>
          <w:bCs/>
          <w:color w:val="auto"/>
          <w:sz w:val="24"/>
        </w:rPr>
        <w:t xml:space="preserve"> e/o </w:t>
      </w:r>
      <w:r w:rsidRPr="00F61A07">
        <w:rPr>
          <w:rFonts w:ascii="Courier New" w:hAnsi="Courier New"/>
          <w:bCs/>
          <w:color w:val="auto"/>
          <w:sz w:val="24"/>
        </w:rPr>
        <w:t>finanziari</w:t>
      </w:r>
      <w:r w:rsidR="001002AB" w:rsidRPr="00F61A07">
        <w:rPr>
          <w:rFonts w:ascii="Courier New" w:hAnsi="Courier New"/>
          <w:bCs/>
          <w:color w:val="auto"/>
          <w:sz w:val="24"/>
        </w:rPr>
        <w:t xml:space="preserve"> e/o</w:t>
      </w:r>
      <w:r w:rsidRPr="00F61A07">
        <w:rPr>
          <w:rFonts w:ascii="Courier New" w:hAnsi="Courier New"/>
          <w:bCs/>
          <w:color w:val="auto"/>
          <w:sz w:val="24"/>
        </w:rPr>
        <w:t xml:space="preserve"> amministrativi,</w:t>
      </w:r>
      <w:r w:rsidR="001002AB" w:rsidRPr="00F61A07">
        <w:rPr>
          <w:rFonts w:ascii="Courier New" w:hAnsi="Courier New"/>
          <w:bCs/>
          <w:color w:val="auto"/>
          <w:sz w:val="24"/>
        </w:rPr>
        <w:t xml:space="preserve"> di processi logistici e/o produttivi e/o distributivi, nonché di Risk Management e/o Performance Improvement.</w:t>
      </w:r>
    </w:p>
    <w:p w:rsidR="003F4B2E" w:rsidRPr="00F61A07" w:rsidRDefault="003F4B2E" w:rsidP="0026223A">
      <w:pPr>
        <w:pStyle w:val="Didascaliatabella0"/>
        <w:shd w:val="clear" w:color="auto" w:fill="auto"/>
        <w:jc w:val="both"/>
        <w:rPr>
          <w:rFonts w:ascii="Courier New" w:hAnsi="Courier New"/>
          <w:bCs/>
          <w:color w:val="auto"/>
          <w:sz w:val="24"/>
        </w:rPr>
      </w:pPr>
    </w:p>
    <w:p w:rsidR="002D154C"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Nel corso del </w:t>
      </w:r>
      <w:r w:rsidR="00DB0FB0">
        <w:rPr>
          <w:rFonts w:ascii="Courier New" w:hAnsi="Courier New"/>
          <w:bCs/>
          <w:color w:val="auto"/>
          <w:sz w:val="24"/>
        </w:rPr>
        <w:t>2°</w:t>
      </w:r>
      <w:r w:rsidRPr="00F61A07">
        <w:rPr>
          <w:rFonts w:ascii="Courier New" w:hAnsi="Courier New"/>
          <w:bCs/>
          <w:color w:val="auto"/>
          <w:sz w:val="24"/>
        </w:rPr>
        <w:t xml:space="preserve"> e </w:t>
      </w:r>
      <w:r w:rsidR="00DB0FB0">
        <w:rPr>
          <w:rFonts w:ascii="Courier New" w:hAnsi="Courier New"/>
          <w:bCs/>
          <w:color w:val="auto"/>
          <w:sz w:val="24"/>
        </w:rPr>
        <w:t>3°</w:t>
      </w:r>
      <w:r w:rsidRPr="00F61A07">
        <w:rPr>
          <w:rFonts w:ascii="Courier New" w:hAnsi="Courier New"/>
          <w:bCs/>
          <w:color w:val="auto"/>
          <w:sz w:val="24"/>
        </w:rPr>
        <w:t xml:space="preserve"> anno il percorso formativo professionalizzante prevede l’approfondimento e il consolidamento delle conoscenze ottenute durante il </w:t>
      </w:r>
      <w:r w:rsidR="0082715A">
        <w:rPr>
          <w:rFonts w:ascii="Courier New" w:hAnsi="Courier New"/>
          <w:bCs/>
          <w:color w:val="auto"/>
          <w:sz w:val="24"/>
        </w:rPr>
        <w:t>1°</w:t>
      </w:r>
      <w:r w:rsidRPr="00F61A07">
        <w:rPr>
          <w:rFonts w:ascii="Courier New" w:hAnsi="Courier New"/>
          <w:bCs/>
          <w:color w:val="auto"/>
          <w:sz w:val="24"/>
        </w:rPr>
        <w:t xml:space="preserve"> anno e prevede la formazione in modalità avanzata, specifica e specialistica, </w:t>
      </w:r>
      <w:r w:rsidR="002D154C" w:rsidRPr="00F61A07">
        <w:rPr>
          <w:rFonts w:ascii="Courier New" w:hAnsi="Courier New"/>
          <w:bCs/>
          <w:color w:val="auto"/>
          <w:sz w:val="24"/>
        </w:rPr>
        <w:t>delle metodologie utilizzate a livello aziendale.</w:t>
      </w:r>
    </w:p>
    <w:p w:rsidR="003F4B2E" w:rsidRPr="00F61A07" w:rsidRDefault="003F4B2E" w:rsidP="0026223A">
      <w:pPr>
        <w:pStyle w:val="Didascaliatabella0"/>
        <w:shd w:val="clear" w:color="auto" w:fill="auto"/>
        <w:jc w:val="both"/>
        <w:rPr>
          <w:rFonts w:ascii="Courier New" w:hAnsi="Courier New"/>
          <w:bCs/>
          <w:color w:val="auto"/>
          <w:sz w:val="24"/>
        </w:rPr>
      </w:pPr>
    </w:p>
    <w:p w:rsidR="003F4B2E" w:rsidRPr="00F61A07" w:rsidRDefault="003F4B2E"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Per quanto riguarda la formazione trasversale si rimanda alla durata e contenuti individuati dalla Regione competente per territorio e/o per sede legale dell’azienda dove l’apprendistato ha luogo. </w:t>
      </w:r>
    </w:p>
    <w:p w:rsidR="003F4B2E" w:rsidRPr="00F61A07" w:rsidRDefault="003F4B2E" w:rsidP="0026223A">
      <w:pPr>
        <w:pStyle w:val="Didascaliatabella0"/>
        <w:shd w:val="clear" w:color="auto" w:fill="auto"/>
        <w:jc w:val="both"/>
        <w:rPr>
          <w:rFonts w:ascii="Courier New" w:hAnsi="Courier New"/>
          <w:bCs/>
          <w:color w:val="auto"/>
          <w:sz w:val="24"/>
        </w:rPr>
      </w:pPr>
    </w:p>
    <w:p w:rsidR="003F4B2E" w:rsidRDefault="003F4B2E"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Tracciabilità</w:t>
      </w:r>
    </w:p>
    <w:p w:rsidR="00300050" w:rsidRPr="00F61A07" w:rsidRDefault="00300050" w:rsidP="0026223A">
      <w:pPr>
        <w:pStyle w:val="Didascaliatabella0"/>
        <w:shd w:val="clear" w:color="auto" w:fill="auto"/>
        <w:jc w:val="both"/>
        <w:rPr>
          <w:rFonts w:ascii="Courier New" w:hAnsi="Courier New"/>
          <w:bCs/>
          <w:color w:val="auto"/>
          <w:sz w:val="24"/>
        </w:rPr>
      </w:pPr>
    </w:p>
    <w:p w:rsidR="003F4B2E" w:rsidRPr="00F61A07" w:rsidRDefault="003F4B2E"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svolta dovrà essere annotata sul libretto formativo o, in attesa di detto documento personale, su apposito registro aziendale. Deve in ogni caso essere garantita la tracciabilità della formazione svolta.</w:t>
      </w:r>
    </w:p>
    <w:p w:rsidR="00136FD9" w:rsidRPr="00F61A07" w:rsidRDefault="00136FD9" w:rsidP="0026223A">
      <w:pPr>
        <w:pStyle w:val="Titolo40"/>
        <w:shd w:val="clear" w:color="auto" w:fill="auto"/>
        <w:jc w:val="both"/>
        <w:outlineLvl w:val="9"/>
        <w:rPr>
          <w:rFonts w:ascii="Courier New" w:hAnsi="Courier New"/>
          <w:b w:val="0"/>
          <w:color w:val="auto"/>
          <w:sz w:val="24"/>
        </w:rPr>
      </w:pPr>
    </w:p>
    <w:p w:rsidR="00300050"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Allegato 1 </w:t>
      </w:r>
    </w:p>
    <w:p w:rsidR="00300050" w:rsidRDefault="0030005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PIANO FORMATIVO</w:t>
      </w:r>
      <w:bookmarkEnd w:id="945"/>
      <w:bookmarkEnd w:id="946"/>
    </w:p>
    <w:p w:rsidR="002D154C" w:rsidRPr="00F61A07" w:rsidRDefault="002D154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Formazione professionalizzante pari a 140 ore per l’intero periodo formativo nel percorso biennale e 200 ore per l’intero periodo formativo nel percorso triennale</w:t>
      </w:r>
    </w:p>
    <w:p w:rsidR="002D154C" w:rsidRPr="00F61A07" w:rsidRDefault="002D154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300050"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Primo</w:t>
      </w:r>
      <w:r w:rsidR="00901382" w:rsidRPr="00F61A07">
        <w:rPr>
          <w:rFonts w:ascii="Courier New" w:hAnsi="Courier New"/>
          <w:bCs/>
          <w:color w:val="auto"/>
          <w:sz w:val="24"/>
        </w:rPr>
        <w:t xml:space="preserve"> anno</w:t>
      </w:r>
    </w:p>
    <w:p w:rsidR="00961D46" w:rsidRPr="00F61A07" w:rsidRDefault="00961D46" w:rsidP="0026223A">
      <w:pPr>
        <w:jc w:val="both"/>
        <w:rPr>
          <w:rFonts w:ascii="Courier New" w:hAnsi="Courier New"/>
          <w:bCs/>
          <w:color w:val="auto"/>
        </w:rPr>
      </w:pPr>
    </w:p>
    <w:tbl>
      <w:tblPr>
        <w:tblOverlap w:val="never"/>
        <w:tblW w:w="9918" w:type="dxa"/>
        <w:tblCellMar>
          <w:left w:w="10" w:type="dxa"/>
          <w:right w:w="10" w:type="dxa"/>
        </w:tblCellMar>
        <w:tblLook w:val="0000" w:firstRow="0" w:lastRow="0" w:firstColumn="0" w:lastColumn="0" w:noHBand="0" w:noVBand="0"/>
      </w:tblPr>
      <w:tblGrid>
        <w:gridCol w:w="5098"/>
        <w:gridCol w:w="4820"/>
      </w:tblGrid>
      <w:tr w:rsidR="00E437C7" w:rsidRPr="00F61A07" w:rsidTr="00D27CF0">
        <w:trPr>
          <w:cantSplit/>
        </w:trPr>
        <w:tc>
          <w:tcPr>
            <w:tcW w:w="5098" w:type="dxa"/>
            <w:tcBorders>
              <w:top w:val="single" w:sz="4" w:space="0" w:color="auto"/>
              <w:left w:val="single" w:sz="4" w:space="0" w:color="auto"/>
            </w:tcBorders>
            <w:shd w:val="clear" w:color="auto" w:fill="FFFFFF"/>
            <w:vAlign w:val="center"/>
          </w:tcPr>
          <w:p w:rsidR="00E437C7" w:rsidRPr="00F61A07" w:rsidRDefault="00E437C7" w:rsidP="0026223A">
            <w:pPr>
              <w:pStyle w:val="Altro0"/>
              <w:shd w:val="clear" w:color="auto" w:fill="auto"/>
              <w:spacing w:line="240" w:lineRule="auto"/>
              <w:jc w:val="center"/>
              <w:rPr>
                <w:rFonts w:ascii="Courier New" w:hAnsi="Courier New"/>
                <w:bCs/>
                <w:color w:val="auto"/>
                <w:sz w:val="16"/>
              </w:rPr>
            </w:pPr>
          </w:p>
          <w:p w:rsidR="00E437C7" w:rsidRPr="00F61A07" w:rsidRDefault="00E437C7"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Modalità alternative di erogazione della formazione</w:t>
            </w:r>
          </w:p>
          <w:p w:rsidR="00E437C7" w:rsidRPr="00F61A07" w:rsidRDefault="00E437C7" w:rsidP="0026223A">
            <w:pPr>
              <w:pStyle w:val="Altro0"/>
              <w:shd w:val="clear" w:color="auto" w:fill="auto"/>
              <w:spacing w:line="240" w:lineRule="auto"/>
              <w:jc w:val="center"/>
              <w:rPr>
                <w:rFonts w:ascii="Courier New" w:hAnsi="Courier New"/>
                <w:bCs/>
                <w:color w:val="auto"/>
                <w:sz w:val="16"/>
              </w:rPr>
            </w:pPr>
          </w:p>
        </w:tc>
        <w:tc>
          <w:tcPr>
            <w:tcW w:w="4820" w:type="dxa"/>
            <w:tcBorders>
              <w:top w:val="single" w:sz="4" w:space="0" w:color="auto"/>
              <w:left w:val="single" w:sz="4" w:space="0" w:color="auto"/>
              <w:right w:val="single" w:sz="4" w:space="0" w:color="auto"/>
            </w:tcBorders>
            <w:shd w:val="clear" w:color="auto" w:fill="FFFFFF"/>
            <w:vAlign w:val="center"/>
          </w:tcPr>
          <w:p w:rsidR="00E437C7" w:rsidRPr="00F61A07" w:rsidRDefault="00E437C7" w:rsidP="0026223A">
            <w:pPr>
              <w:pStyle w:val="Altro0"/>
              <w:shd w:val="clear" w:color="auto" w:fill="auto"/>
              <w:spacing w:line="240" w:lineRule="auto"/>
              <w:jc w:val="center"/>
              <w:rPr>
                <w:rFonts w:ascii="Courier New" w:hAnsi="Courier New"/>
                <w:bCs/>
                <w:color w:val="auto"/>
                <w:sz w:val="16"/>
              </w:rPr>
            </w:pPr>
          </w:p>
          <w:p w:rsidR="00E437C7" w:rsidRPr="00F61A07" w:rsidRDefault="00E437C7" w:rsidP="0026223A">
            <w:pPr>
              <w:pStyle w:val="Altro0"/>
              <w:shd w:val="clear" w:color="auto" w:fill="auto"/>
              <w:spacing w:line="240" w:lineRule="auto"/>
              <w:jc w:val="center"/>
              <w:rPr>
                <w:rFonts w:ascii="Courier New" w:hAnsi="Courier New"/>
                <w:bCs/>
                <w:color w:val="auto"/>
                <w:sz w:val="16"/>
              </w:rPr>
            </w:pPr>
          </w:p>
          <w:p w:rsidR="00E437C7" w:rsidRPr="00F61A07" w:rsidRDefault="00E437C7"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Obiettivi formativi</w:t>
            </w:r>
          </w:p>
          <w:p w:rsidR="00E437C7" w:rsidRPr="00F61A07" w:rsidRDefault="00E437C7" w:rsidP="0026223A">
            <w:pPr>
              <w:pStyle w:val="Altro0"/>
              <w:shd w:val="clear" w:color="auto" w:fill="auto"/>
              <w:spacing w:line="240" w:lineRule="auto"/>
              <w:jc w:val="center"/>
              <w:rPr>
                <w:rFonts w:ascii="Courier New" w:hAnsi="Courier New"/>
                <w:bCs/>
                <w:color w:val="auto"/>
                <w:sz w:val="16"/>
              </w:rPr>
            </w:pPr>
          </w:p>
          <w:p w:rsidR="00E437C7" w:rsidRPr="00F61A07" w:rsidRDefault="00E437C7" w:rsidP="0026223A">
            <w:pPr>
              <w:pStyle w:val="Altro0"/>
              <w:shd w:val="clear" w:color="auto" w:fill="auto"/>
              <w:spacing w:line="240" w:lineRule="auto"/>
              <w:jc w:val="center"/>
              <w:rPr>
                <w:rFonts w:ascii="Courier New" w:hAnsi="Courier New"/>
                <w:bCs/>
                <w:color w:val="auto"/>
                <w:sz w:val="16"/>
              </w:rPr>
            </w:pPr>
          </w:p>
        </w:tc>
      </w:tr>
      <w:tr w:rsidR="00E437C7" w:rsidRPr="00F61A07" w:rsidTr="00D27CF0">
        <w:trPr>
          <w:cantSplit/>
        </w:trPr>
        <w:tc>
          <w:tcPr>
            <w:tcW w:w="5098" w:type="dxa"/>
            <w:tcBorders>
              <w:top w:val="single" w:sz="4" w:space="0" w:color="auto"/>
              <w:left w:val="single" w:sz="4" w:space="0" w:color="auto"/>
              <w:bottom w:val="single" w:sz="4" w:space="0" w:color="auto"/>
            </w:tcBorders>
            <w:shd w:val="clear" w:color="auto" w:fill="FFFFFF"/>
          </w:tcPr>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interni erogati da consulenti esperti,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appartenenti alla rete aziendale sia nazionale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sia internazionale, specializzati nelle specifiche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aree di intervento formativo;</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formazione a distanza (e-learning);</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formazione ottenuta durante lo svolgimento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dei lavori, c.d. “training on the job”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(attività lavorativa svolta presso il cliente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su incarichi di consulenza sotto la supervisione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di personale qualificato che ricopre la posizione </w:t>
            </w:r>
          </w:p>
          <w:p w:rsidR="00E437C7" w:rsidRPr="00F61A07" w:rsidRDefault="0030005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di consulente aziendale esperto);</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studio e analisi di casi aziendali;</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erogati da soggetti esterni alla rete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aziendale nazionale e internazionale </w:t>
            </w:r>
          </w:p>
          <w:p w:rsidR="00E437C7" w:rsidRPr="00F61A07" w:rsidRDefault="0030005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eventualmente presso enti terzi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p>
          <w:p w:rsidR="00BB13B3"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BB13B3" w:rsidRPr="00F61A07">
              <w:rPr>
                <w:rFonts w:ascii="Courier New" w:eastAsia="Cambria" w:hAnsi="Courier New" w:cs="Cambria"/>
                <w:bCs/>
                <w:color w:val="auto"/>
                <w:sz w:val="16"/>
              </w:rPr>
              <w:t>saper individuare i processi chiave per ogni</w:t>
            </w:r>
          </w:p>
          <w:p w:rsidR="00BB13B3" w:rsidRPr="00F61A07" w:rsidRDefault="00BB13B3"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segmento di mercato, saper definire la struttura</w:t>
            </w:r>
          </w:p>
          <w:p w:rsidR="00BB13B3" w:rsidRPr="00F61A07" w:rsidRDefault="00BB13B3"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organizzativa, i ruoli e le responsabilità</w:t>
            </w:r>
          </w:p>
          <w:p w:rsidR="00BB13B3" w:rsidRPr="00F61A07" w:rsidRDefault="00BB13B3"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 supporto dei processi; </w:t>
            </w:r>
          </w:p>
          <w:p w:rsidR="00E437C7" w:rsidRPr="00F61A07" w:rsidRDefault="00BB13B3"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w:t>
            </w:r>
            <w:r w:rsidR="00E437C7" w:rsidRPr="00F61A07">
              <w:rPr>
                <w:rFonts w:ascii="Courier New" w:eastAsia="Cambria" w:hAnsi="Courier New" w:cs="Cambria"/>
                <w:bCs/>
                <w:color w:val="auto"/>
                <w:sz w:val="16"/>
              </w:rPr>
              <w:t xml:space="preserve"> conoscere l’impresa di riferimento nei suoi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aspetti organizzativi e gestionali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e il contesto in cui opera;</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conoscere il ruolo della propria area di attività </w:t>
            </w:r>
          </w:p>
          <w:p w:rsidR="00BB13B3"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all’interno del processo di </w:t>
            </w:r>
            <w:r w:rsidR="00BB13B3" w:rsidRPr="00F61A07">
              <w:rPr>
                <w:rFonts w:ascii="Courier New" w:eastAsia="Cambria" w:hAnsi="Courier New" w:cs="Cambria"/>
                <w:bCs/>
                <w:color w:val="auto"/>
                <w:sz w:val="16"/>
              </w:rPr>
              <w:t xml:space="preserve">produzione  </w:t>
            </w:r>
          </w:p>
          <w:p w:rsidR="00E437C7" w:rsidRPr="00F61A07" w:rsidRDefault="00BB13B3"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e di </w:t>
            </w:r>
            <w:r w:rsidR="00E437C7" w:rsidRPr="00F61A07">
              <w:rPr>
                <w:rFonts w:ascii="Courier New" w:eastAsia="Cambria" w:hAnsi="Courier New" w:cs="Cambria"/>
                <w:bCs/>
                <w:color w:val="auto"/>
                <w:sz w:val="16"/>
              </w:rPr>
              <w:t>erogazione del servizio;</w:t>
            </w:r>
          </w:p>
          <w:p w:rsidR="00BB13B3"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w:t>
            </w:r>
            <w:r w:rsidR="00BB13B3" w:rsidRPr="00F61A07">
              <w:rPr>
                <w:rFonts w:ascii="Courier New" w:eastAsia="Cambria" w:hAnsi="Courier New" w:cs="Cambria"/>
                <w:bCs/>
                <w:color w:val="auto"/>
                <w:sz w:val="16"/>
              </w:rPr>
              <w:t xml:space="preserve"> conoscere e saper applicare il processo </w:t>
            </w:r>
          </w:p>
          <w:p w:rsidR="00BB13B3" w:rsidRPr="00F61A07" w:rsidRDefault="00BB13B3"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di gestione degli incarichi con particolare</w:t>
            </w:r>
          </w:p>
          <w:p w:rsidR="00BB13B3" w:rsidRPr="00F61A07" w:rsidRDefault="00BB13B3"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riferimento a ruoli ed attività; </w:t>
            </w:r>
          </w:p>
          <w:p w:rsidR="00E437C7" w:rsidRPr="00F61A07" w:rsidRDefault="00BB13B3"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w:t>
            </w:r>
            <w:r w:rsidR="00E437C7" w:rsidRPr="00F61A07">
              <w:rPr>
                <w:rFonts w:ascii="Courier New" w:eastAsia="Cambria" w:hAnsi="Courier New" w:cs="Cambria"/>
                <w:bCs/>
                <w:color w:val="auto"/>
                <w:sz w:val="16"/>
              </w:rPr>
              <w:t xml:space="preserve"> acquisire conoscenze e competenze </w:t>
            </w:r>
            <w:r w:rsidRPr="00F61A07">
              <w:rPr>
                <w:rFonts w:ascii="Courier New" w:eastAsia="Cambria" w:hAnsi="Courier New" w:cs="Cambria"/>
                <w:bCs/>
                <w:color w:val="auto"/>
                <w:sz w:val="16"/>
              </w:rPr>
              <w:t>amministrativo-</w:t>
            </w:r>
          </w:p>
          <w:p w:rsidR="0053710E"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contabili </w:t>
            </w:r>
            <w:r w:rsidR="00BB13B3" w:rsidRPr="00F61A07">
              <w:rPr>
                <w:rFonts w:ascii="Courier New" w:eastAsia="Cambria" w:hAnsi="Courier New" w:cs="Cambria"/>
                <w:bCs/>
                <w:color w:val="auto"/>
                <w:sz w:val="16"/>
              </w:rPr>
              <w:t>(</w:t>
            </w:r>
            <w:r w:rsidR="00E437C7" w:rsidRPr="00F61A07">
              <w:rPr>
                <w:rFonts w:ascii="Courier New" w:eastAsia="Cambria" w:hAnsi="Courier New" w:cs="Cambria"/>
                <w:bCs/>
                <w:color w:val="auto"/>
                <w:sz w:val="16"/>
              </w:rPr>
              <w:t>nazionali e internazionali</w:t>
            </w:r>
            <w:r w:rsidR="00BB13B3" w:rsidRPr="00F61A07">
              <w:rPr>
                <w:rFonts w:ascii="Courier New" w:eastAsia="Cambria" w:hAnsi="Courier New" w:cs="Cambria"/>
                <w:bCs/>
                <w:color w:val="auto"/>
                <w:sz w:val="16"/>
              </w:rPr>
              <w:t>)</w:t>
            </w:r>
            <w:r w:rsidR="00E437C7" w:rsidRPr="00F61A07">
              <w:rPr>
                <w:rFonts w:ascii="Courier New" w:eastAsia="Cambria" w:hAnsi="Courier New" w:cs="Cambria"/>
                <w:bCs/>
                <w:color w:val="auto"/>
                <w:sz w:val="16"/>
              </w:rPr>
              <w:t xml:space="preserve">, </w:t>
            </w:r>
          </w:p>
          <w:p w:rsidR="00E437C7"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e di controllo interno di base che hanno impatto</w:t>
            </w:r>
          </w:p>
          <w:p w:rsidR="0053710E"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sui processi aziendali con particolare </w:t>
            </w:r>
          </w:p>
          <w:p w:rsidR="0053710E"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riferimento all’area Amministrazione e/o Finanza</w:t>
            </w:r>
          </w:p>
          <w:p w:rsidR="0053710E"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e Controllo e/o all’area Logistica; </w:t>
            </w:r>
          </w:p>
          <w:p w:rsidR="0053710E"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acquisire conoscenze e competenze nella</w:t>
            </w:r>
          </w:p>
          <w:p w:rsidR="0053710E"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identificazione e riduzione dei costi delle</w:t>
            </w:r>
          </w:p>
          <w:p w:rsidR="0053710E"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aziende migliorandone la gestione e il controllo; </w:t>
            </w:r>
          </w:p>
          <w:p w:rsidR="00E437C7"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conoscere fondamenti, aspetti rilevanti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e contesti applicativi di compliance del contesto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normativo nazionale e internazionale</w:t>
            </w:r>
            <w:r w:rsidR="0053710E" w:rsidRPr="00F61A07">
              <w:rPr>
                <w:rFonts w:ascii="Courier New" w:eastAsia="Cambria" w:hAnsi="Courier New" w:cs="Cambria"/>
                <w:bCs/>
                <w:color w:val="auto"/>
                <w:sz w:val="16"/>
              </w:rPr>
              <w:t xml:space="preserve"> che hanno</w:t>
            </w:r>
          </w:p>
          <w:p w:rsidR="0053710E" w:rsidRPr="00F61A07" w:rsidRDefault="0053710E"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impatto sui processi aziendali</w:t>
            </w:r>
          </w:p>
          <w:p w:rsidR="00E437C7" w:rsidRPr="00F61A07" w:rsidRDefault="00E437C7" w:rsidP="0026223A">
            <w:pPr>
              <w:pStyle w:val="Altro0"/>
              <w:shd w:val="clear" w:color="auto" w:fill="auto"/>
              <w:spacing w:line="240" w:lineRule="auto"/>
              <w:jc w:val="both"/>
              <w:rPr>
                <w:rFonts w:ascii="Courier New" w:hAnsi="Courier New"/>
                <w:bCs/>
                <w:color w:val="auto"/>
                <w:sz w:val="16"/>
              </w:rPr>
            </w:pPr>
          </w:p>
        </w:tc>
      </w:tr>
    </w:tbl>
    <w:p w:rsidR="00E437C7" w:rsidRPr="00F61A07" w:rsidRDefault="00E437C7" w:rsidP="0026223A">
      <w:pPr>
        <w:jc w:val="both"/>
        <w:rPr>
          <w:rFonts w:ascii="Courier New" w:hAnsi="Courier New"/>
          <w:bCs/>
          <w:color w:val="auto"/>
        </w:rPr>
      </w:pPr>
    </w:p>
    <w:p w:rsidR="00E437C7" w:rsidRPr="00F61A07" w:rsidRDefault="00E437C7"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Secondo e terzo anno</w:t>
      </w:r>
    </w:p>
    <w:p w:rsidR="00E437C7" w:rsidRPr="00F61A07" w:rsidRDefault="00E437C7" w:rsidP="0026223A">
      <w:pPr>
        <w:pStyle w:val="Didascaliatabella0"/>
        <w:shd w:val="clear" w:color="auto" w:fill="auto"/>
        <w:jc w:val="both"/>
        <w:rPr>
          <w:rFonts w:ascii="Courier New" w:hAnsi="Courier New"/>
          <w:bCs/>
          <w:color w:val="auto"/>
          <w:sz w:val="24"/>
        </w:rPr>
      </w:pPr>
    </w:p>
    <w:tbl>
      <w:tblPr>
        <w:tblOverlap w:val="never"/>
        <w:tblW w:w="9918" w:type="dxa"/>
        <w:tblCellMar>
          <w:left w:w="10" w:type="dxa"/>
          <w:right w:w="10" w:type="dxa"/>
        </w:tblCellMar>
        <w:tblLook w:val="0000" w:firstRow="0" w:lastRow="0" w:firstColumn="0" w:lastColumn="0" w:noHBand="0" w:noVBand="0"/>
      </w:tblPr>
      <w:tblGrid>
        <w:gridCol w:w="5098"/>
        <w:gridCol w:w="4820"/>
      </w:tblGrid>
      <w:tr w:rsidR="00E437C7" w:rsidRPr="00F61A07" w:rsidTr="00D27CF0">
        <w:trPr>
          <w:cantSplit/>
        </w:trPr>
        <w:tc>
          <w:tcPr>
            <w:tcW w:w="5098" w:type="dxa"/>
            <w:tcBorders>
              <w:top w:val="single" w:sz="4" w:space="0" w:color="auto"/>
              <w:left w:val="single" w:sz="4" w:space="0" w:color="auto"/>
            </w:tcBorders>
            <w:shd w:val="clear" w:color="auto" w:fill="FFFFFF"/>
            <w:vAlign w:val="center"/>
          </w:tcPr>
          <w:p w:rsidR="00E437C7" w:rsidRPr="00F61A07" w:rsidRDefault="00E437C7" w:rsidP="0026223A">
            <w:pPr>
              <w:pStyle w:val="Altro0"/>
              <w:shd w:val="clear" w:color="auto" w:fill="auto"/>
              <w:spacing w:line="240" w:lineRule="auto"/>
              <w:jc w:val="center"/>
              <w:rPr>
                <w:rFonts w:ascii="Courier New" w:hAnsi="Courier New"/>
                <w:bCs/>
                <w:color w:val="auto"/>
                <w:sz w:val="16"/>
              </w:rPr>
            </w:pPr>
          </w:p>
          <w:p w:rsidR="00E437C7" w:rsidRPr="00F61A07" w:rsidRDefault="00E437C7"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Modalità alternative di erogazione della formazione</w:t>
            </w:r>
          </w:p>
          <w:p w:rsidR="00E437C7" w:rsidRPr="00F61A07" w:rsidRDefault="00E437C7" w:rsidP="0026223A">
            <w:pPr>
              <w:pStyle w:val="Altro0"/>
              <w:shd w:val="clear" w:color="auto" w:fill="auto"/>
              <w:spacing w:line="240" w:lineRule="auto"/>
              <w:jc w:val="center"/>
              <w:rPr>
                <w:rFonts w:ascii="Courier New" w:hAnsi="Courier New"/>
                <w:bCs/>
                <w:color w:val="auto"/>
                <w:sz w:val="16"/>
              </w:rPr>
            </w:pPr>
          </w:p>
        </w:tc>
        <w:tc>
          <w:tcPr>
            <w:tcW w:w="4820" w:type="dxa"/>
            <w:tcBorders>
              <w:top w:val="single" w:sz="4" w:space="0" w:color="auto"/>
              <w:left w:val="single" w:sz="4" w:space="0" w:color="auto"/>
              <w:right w:val="single" w:sz="4" w:space="0" w:color="auto"/>
            </w:tcBorders>
            <w:shd w:val="clear" w:color="auto" w:fill="FFFFFF"/>
            <w:vAlign w:val="center"/>
          </w:tcPr>
          <w:p w:rsidR="00E437C7" w:rsidRPr="00F61A07" w:rsidRDefault="00E437C7" w:rsidP="0026223A">
            <w:pPr>
              <w:pStyle w:val="Altro0"/>
              <w:shd w:val="clear" w:color="auto" w:fill="auto"/>
              <w:spacing w:line="240" w:lineRule="auto"/>
              <w:jc w:val="center"/>
              <w:rPr>
                <w:rFonts w:ascii="Courier New" w:hAnsi="Courier New"/>
                <w:bCs/>
                <w:color w:val="auto"/>
                <w:sz w:val="16"/>
              </w:rPr>
            </w:pPr>
          </w:p>
          <w:p w:rsidR="00E437C7" w:rsidRPr="00F61A07" w:rsidRDefault="00E437C7" w:rsidP="0026223A">
            <w:pPr>
              <w:pStyle w:val="Altro0"/>
              <w:shd w:val="clear" w:color="auto" w:fill="auto"/>
              <w:spacing w:line="240" w:lineRule="auto"/>
              <w:jc w:val="center"/>
              <w:rPr>
                <w:rFonts w:ascii="Courier New" w:hAnsi="Courier New"/>
                <w:bCs/>
                <w:color w:val="auto"/>
                <w:sz w:val="16"/>
              </w:rPr>
            </w:pPr>
          </w:p>
          <w:p w:rsidR="00E437C7" w:rsidRPr="00F61A07" w:rsidRDefault="00E437C7"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Obiettivi formativi</w:t>
            </w:r>
          </w:p>
          <w:p w:rsidR="00E437C7" w:rsidRPr="00F61A07" w:rsidRDefault="00E437C7" w:rsidP="0026223A">
            <w:pPr>
              <w:pStyle w:val="Altro0"/>
              <w:shd w:val="clear" w:color="auto" w:fill="auto"/>
              <w:spacing w:line="240" w:lineRule="auto"/>
              <w:jc w:val="center"/>
              <w:rPr>
                <w:rFonts w:ascii="Courier New" w:hAnsi="Courier New"/>
                <w:bCs/>
                <w:color w:val="auto"/>
                <w:sz w:val="16"/>
              </w:rPr>
            </w:pPr>
          </w:p>
          <w:p w:rsidR="00E437C7" w:rsidRPr="00F61A07" w:rsidRDefault="00E437C7" w:rsidP="0026223A">
            <w:pPr>
              <w:pStyle w:val="Altro0"/>
              <w:shd w:val="clear" w:color="auto" w:fill="auto"/>
              <w:spacing w:line="240" w:lineRule="auto"/>
              <w:jc w:val="center"/>
              <w:rPr>
                <w:rFonts w:ascii="Courier New" w:hAnsi="Courier New"/>
                <w:bCs/>
                <w:color w:val="auto"/>
                <w:sz w:val="16"/>
              </w:rPr>
            </w:pPr>
          </w:p>
        </w:tc>
      </w:tr>
      <w:tr w:rsidR="00E437C7" w:rsidRPr="00F61A07" w:rsidTr="00D27CF0">
        <w:trPr>
          <w:cantSplit/>
        </w:trPr>
        <w:tc>
          <w:tcPr>
            <w:tcW w:w="5098" w:type="dxa"/>
            <w:tcBorders>
              <w:top w:val="single" w:sz="4" w:space="0" w:color="auto"/>
              <w:left w:val="single" w:sz="4" w:space="0" w:color="auto"/>
              <w:bottom w:val="single" w:sz="4" w:space="0" w:color="auto"/>
            </w:tcBorders>
            <w:shd w:val="clear" w:color="auto" w:fill="FFFFFF"/>
          </w:tcPr>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interni erogati da consulenti esperti,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appartenenti alla rete aziendale sia nazionale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sia internazionale, specializzati nelle specifiche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aree di intervento formativo;</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formazione a distanza (e-learning);</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formazione ottenuta durante lo svolgimento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dei lavori, c.d. “training on the job”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(attività lavorativa svolta presso il cliente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su incarichi di consulenza sotto la supervisione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di personale qualificato che ricopre la posizione </w:t>
            </w:r>
          </w:p>
          <w:p w:rsidR="00E437C7" w:rsidRPr="00F61A07" w:rsidRDefault="0030005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di consulente aziendale esperto);</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studio e analisi di casi aziendali;</w:t>
            </w:r>
          </w:p>
          <w:p w:rsidR="00E437C7"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erogati da soggetti esterni alla rete </w:t>
            </w:r>
          </w:p>
          <w:p w:rsidR="00E437C7"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 xml:space="preserve">aziendale nazionale e internazionale </w:t>
            </w:r>
          </w:p>
          <w:p w:rsidR="00E437C7" w:rsidRPr="00F61A07" w:rsidRDefault="0030005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E437C7" w:rsidRPr="00F61A07">
              <w:rPr>
                <w:rFonts w:ascii="Courier New" w:eastAsia="Cambria" w:hAnsi="Courier New" w:cs="Cambria"/>
                <w:bCs/>
                <w:color w:val="auto"/>
                <w:sz w:val="16"/>
              </w:rPr>
              <w:t>eventualmente presso enti terzi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95173A" w:rsidRPr="00F61A07" w:rsidRDefault="0095173A" w:rsidP="0026223A">
            <w:pPr>
              <w:pStyle w:val="Altro0"/>
              <w:shd w:val="clear" w:color="auto" w:fill="auto"/>
              <w:spacing w:line="240" w:lineRule="auto"/>
              <w:jc w:val="both"/>
              <w:rPr>
                <w:rFonts w:ascii="Courier New" w:eastAsia="Cambria" w:hAnsi="Courier New" w:cs="Cambria"/>
                <w:bCs/>
                <w:color w:val="auto"/>
                <w:sz w:val="16"/>
              </w:rPr>
            </w:pPr>
          </w:p>
          <w:p w:rsidR="00584484" w:rsidRPr="00F61A07" w:rsidRDefault="00E437C7"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w:t>
            </w:r>
            <w:r w:rsidR="00584484" w:rsidRPr="00F61A07">
              <w:rPr>
                <w:rFonts w:ascii="Courier New" w:eastAsia="Cambria" w:hAnsi="Courier New" w:cs="Cambria"/>
                <w:bCs/>
                <w:color w:val="auto"/>
                <w:sz w:val="16"/>
              </w:rPr>
              <w:t xml:space="preserve"> conoscere e applicare le metodologie a supporto</w:t>
            </w:r>
          </w:p>
          <w:p w:rsidR="00584484" w:rsidRPr="00F61A07" w:rsidRDefault="0058448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delle attività di miglioramento dei processi</w:t>
            </w:r>
          </w:p>
          <w:p w:rsidR="00584484" w:rsidRPr="00F61A07" w:rsidRDefault="0058448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aziendali attraverso le fasi di cambiamento, </w:t>
            </w:r>
          </w:p>
          <w:p w:rsidR="00584484" w:rsidRPr="00F61A07" w:rsidRDefault="0058448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individuazione delle opportunità </w:t>
            </w:r>
          </w:p>
          <w:p w:rsidR="00584484" w:rsidRPr="00F61A07" w:rsidRDefault="0058448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di miglioramento e ridisegno dei processi; </w:t>
            </w:r>
          </w:p>
          <w:p w:rsidR="00584484" w:rsidRPr="00F61A07" w:rsidRDefault="0058448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saper effettuare la valutazione e il ridisegno</w:t>
            </w:r>
          </w:p>
          <w:p w:rsidR="00584484" w:rsidRPr="00F61A07" w:rsidRDefault="0058448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globale delle strutture organizzative e dei</w:t>
            </w:r>
          </w:p>
          <w:p w:rsidR="00584484" w:rsidRPr="00F61A07" w:rsidRDefault="0058448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macroprocessi aziendali; </w:t>
            </w:r>
          </w:p>
          <w:p w:rsidR="00E437C7" w:rsidRPr="00F61A07" w:rsidRDefault="00584484"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 xml:space="preserve">- </w:t>
            </w:r>
            <w:r w:rsidR="00E437C7" w:rsidRPr="00F61A07">
              <w:rPr>
                <w:rFonts w:ascii="Courier New" w:hAnsi="Courier New"/>
                <w:bCs/>
                <w:color w:val="auto"/>
                <w:sz w:val="16"/>
              </w:rPr>
              <w:t>saper utilizzare un approccio analitico-</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gestionale orientato alla creazione </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e conservazione del valore economico </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dell’azienda; </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conoscere e sapere applicare le principali</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metodologie di ‘risk management’ inerenti</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l’identificazione e la gestione dei rischi </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per il mancato raggiungimento degli obiettivi</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strategici, operativi (efficacia ed efficienza), </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reporting e di compliance con le normative</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vigenti; </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sviluppare conoscenze e competenze necessarie</w:t>
            </w:r>
          </w:p>
          <w:p w:rsidR="00E437C7"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ad effettuare analisi, valutazioni e diagnosi</w:t>
            </w:r>
          </w:p>
          <w:p w:rsidR="00584484" w:rsidRPr="00F61A07" w:rsidRDefault="00E437C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strategiche</w:t>
            </w:r>
            <w:r w:rsidR="00584484" w:rsidRPr="00F61A07">
              <w:rPr>
                <w:rFonts w:ascii="Courier New" w:hAnsi="Courier New"/>
                <w:bCs/>
                <w:color w:val="auto"/>
                <w:sz w:val="16"/>
              </w:rPr>
              <w:t>;</w:t>
            </w:r>
          </w:p>
          <w:p w:rsidR="00180B77" w:rsidRPr="00F61A07" w:rsidRDefault="00584484"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approfondire le conoscenze</w:t>
            </w:r>
            <w:r w:rsidR="00180B77" w:rsidRPr="00F61A07">
              <w:rPr>
                <w:rFonts w:ascii="Courier New" w:hAnsi="Courier New"/>
                <w:bCs/>
                <w:color w:val="auto"/>
                <w:sz w:val="16"/>
              </w:rPr>
              <w:t xml:space="preserve"> e le competenze</w:t>
            </w:r>
          </w:p>
          <w:p w:rsidR="00180B77" w:rsidRPr="00F61A07" w:rsidRDefault="00180B7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amministrativo-contabili e di controllo interno </w:t>
            </w:r>
          </w:p>
          <w:p w:rsidR="00180B77" w:rsidRPr="00F61A07" w:rsidRDefault="00180B7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che hanno impatto sui processi aziendali con </w:t>
            </w:r>
          </w:p>
          <w:p w:rsidR="00180B77" w:rsidRPr="00F61A07" w:rsidRDefault="00180B7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particolare riferimento all’area Amministrazione </w:t>
            </w:r>
          </w:p>
          <w:p w:rsidR="00E437C7" w:rsidRPr="00F61A07" w:rsidRDefault="00180B7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e/o Finanza e Controllo e/o Logistica; </w:t>
            </w:r>
          </w:p>
          <w:p w:rsidR="002A7DCE" w:rsidRPr="00F61A07" w:rsidRDefault="00180B77"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w:t>
            </w:r>
            <w:r w:rsidR="002A7DCE" w:rsidRPr="00F61A07">
              <w:rPr>
                <w:rFonts w:ascii="Courier New" w:hAnsi="Courier New"/>
                <w:bCs/>
                <w:color w:val="auto"/>
                <w:sz w:val="16"/>
              </w:rPr>
              <w:t xml:space="preserve">conoscere e saper applicare la metodologia </w:t>
            </w:r>
          </w:p>
          <w:p w:rsidR="002A7DCE" w:rsidRPr="00F61A07" w:rsidRDefault="002A7DCE"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‘project management’ per l’implementazione </w:t>
            </w:r>
          </w:p>
          <w:p w:rsidR="00180B77" w:rsidRPr="00F61A07" w:rsidRDefault="002A7DCE"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soluzioni applicative leader sul mercato; </w:t>
            </w:r>
          </w:p>
          <w:p w:rsidR="002A7DCE" w:rsidRPr="00F61A07" w:rsidRDefault="002A7DCE"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acquisire conoscenze e competenze nell’analisi </w:t>
            </w:r>
          </w:p>
          <w:p w:rsidR="002A7DCE" w:rsidRPr="00F61A07" w:rsidRDefault="002A7DCE"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costi e benefici di singole attività </w:t>
            </w:r>
          </w:p>
          <w:p w:rsidR="002A7DCE" w:rsidRPr="00F61A07" w:rsidRDefault="002A7DCE"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attraverso indicatori economici oggettivi</w:t>
            </w:r>
          </w:p>
          <w:p w:rsidR="002A7DCE" w:rsidRPr="00F61A07" w:rsidRDefault="002A7DCE" w:rsidP="0026223A">
            <w:pPr>
              <w:pStyle w:val="Altro0"/>
              <w:shd w:val="clear" w:color="auto" w:fill="auto"/>
              <w:spacing w:line="240" w:lineRule="auto"/>
              <w:jc w:val="both"/>
              <w:rPr>
                <w:rFonts w:ascii="Courier New" w:hAnsi="Courier New"/>
                <w:bCs/>
                <w:color w:val="auto"/>
                <w:sz w:val="16"/>
              </w:rPr>
            </w:pPr>
          </w:p>
        </w:tc>
      </w:tr>
    </w:tbl>
    <w:p w:rsidR="00E437C7" w:rsidRDefault="00E437C7" w:rsidP="0026223A">
      <w:pPr>
        <w:pStyle w:val="Didascaliatabella0"/>
        <w:shd w:val="clear" w:color="auto" w:fill="auto"/>
        <w:jc w:val="both"/>
        <w:rPr>
          <w:rFonts w:ascii="Courier New" w:hAnsi="Courier New"/>
          <w:bCs/>
          <w:color w:val="auto"/>
          <w:sz w:val="24"/>
        </w:rPr>
      </w:pPr>
    </w:p>
    <w:p w:rsidR="00300050" w:rsidRPr="00F61A07" w:rsidRDefault="00300050" w:rsidP="00300050">
      <w:pPr>
        <w:pStyle w:val="Didascaliatabella0"/>
        <w:shd w:val="clear" w:color="auto" w:fill="auto"/>
        <w:rPr>
          <w:rFonts w:ascii="Courier New" w:hAnsi="Courier New"/>
          <w:bCs/>
          <w:color w:val="auto"/>
          <w:sz w:val="24"/>
        </w:rPr>
      </w:pPr>
    </w:p>
    <w:p w:rsidR="00106250" w:rsidRPr="00F61A07" w:rsidRDefault="00901382" w:rsidP="00300050">
      <w:pPr>
        <w:pStyle w:val="Altro0"/>
        <w:shd w:val="clear" w:color="auto" w:fill="auto"/>
        <w:spacing w:line="240" w:lineRule="auto"/>
        <w:rPr>
          <w:rFonts w:ascii="Courier New" w:eastAsia="Verdana" w:hAnsi="Courier New" w:cs="Verdana"/>
          <w:bCs/>
          <w:color w:val="auto"/>
          <w:sz w:val="24"/>
          <w:szCs w:val="20"/>
        </w:rPr>
      </w:pPr>
      <w:r w:rsidRPr="00F61A07">
        <w:rPr>
          <w:rFonts w:ascii="Courier New" w:eastAsia="Verdana" w:hAnsi="Courier New" w:cs="Verdana"/>
          <w:bCs/>
          <w:color w:val="auto"/>
          <w:sz w:val="24"/>
          <w:szCs w:val="20"/>
        </w:rPr>
        <w:t>Apprendistato professionalizzante per</w:t>
      </w:r>
      <w:r w:rsidR="005B2DC4" w:rsidRPr="00F61A07">
        <w:rPr>
          <w:rFonts w:ascii="Courier New" w:eastAsia="Verdana" w:hAnsi="Courier New" w:cs="Verdana"/>
          <w:bCs/>
          <w:color w:val="auto"/>
          <w:sz w:val="24"/>
          <w:szCs w:val="20"/>
        </w:rPr>
        <w:t xml:space="preserve"> il</w:t>
      </w:r>
      <w:r w:rsidRPr="00F61A07">
        <w:rPr>
          <w:rFonts w:ascii="Courier New" w:eastAsia="Verdana" w:hAnsi="Courier New" w:cs="Verdana"/>
          <w:bCs/>
          <w:color w:val="auto"/>
          <w:sz w:val="24"/>
          <w:szCs w:val="20"/>
        </w:rPr>
        <w:t xml:space="preserve"> conseguimento</w:t>
      </w:r>
    </w:p>
    <w:p w:rsidR="00106250" w:rsidRPr="00F61A07" w:rsidRDefault="00901382" w:rsidP="00300050">
      <w:pPr>
        <w:pStyle w:val="Altro0"/>
        <w:shd w:val="clear" w:color="auto" w:fill="auto"/>
        <w:spacing w:line="240" w:lineRule="auto"/>
        <w:rPr>
          <w:rFonts w:ascii="Courier New" w:eastAsia="Verdana" w:hAnsi="Courier New" w:cs="Verdana"/>
          <w:bCs/>
          <w:color w:val="auto"/>
          <w:sz w:val="24"/>
          <w:szCs w:val="20"/>
        </w:rPr>
      </w:pPr>
      <w:r w:rsidRPr="00F61A07">
        <w:rPr>
          <w:rFonts w:ascii="Courier New" w:eastAsia="Verdana" w:hAnsi="Courier New" w:cs="Verdana"/>
          <w:bCs/>
          <w:color w:val="auto"/>
          <w:sz w:val="24"/>
          <w:szCs w:val="20"/>
        </w:rPr>
        <w:t>della Qualifica di consulente in Data Management</w:t>
      </w:r>
    </w:p>
    <w:p w:rsidR="00961D46" w:rsidRPr="00F61A07" w:rsidRDefault="00901382" w:rsidP="00300050">
      <w:pPr>
        <w:pStyle w:val="Altro0"/>
        <w:shd w:val="clear" w:color="auto" w:fill="auto"/>
        <w:spacing w:line="240" w:lineRule="auto"/>
        <w:rPr>
          <w:rFonts w:ascii="Courier New" w:eastAsia="Verdana" w:hAnsi="Courier New" w:cs="Verdana"/>
          <w:bCs/>
          <w:color w:val="auto"/>
          <w:sz w:val="24"/>
          <w:szCs w:val="20"/>
        </w:rPr>
      </w:pPr>
      <w:r w:rsidRPr="00F61A07">
        <w:rPr>
          <w:rFonts w:ascii="Courier New" w:eastAsia="Verdana" w:hAnsi="Courier New" w:cs="Verdana"/>
          <w:bCs/>
          <w:color w:val="auto"/>
          <w:sz w:val="24"/>
          <w:szCs w:val="20"/>
        </w:rPr>
        <w:t>&amp; IT</w:t>
      </w:r>
      <w:r w:rsidR="00300050">
        <w:rPr>
          <w:rFonts w:ascii="Courier New" w:eastAsia="Verdana" w:hAnsi="Courier New" w:cs="Verdana"/>
          <w:bCs/>
          <w:color w:val="auto"/>
          <w:sz w:val="24"/>
          <w:szCs w:val="20"/>
        </w:rPr>
        <w:t xml:space="preserve"> </w:t>
      </w:r>
      <w:r w:rsidRPr="00F61A07">
        <w:rPr>
          <w:rFonts w:ascii="Courier New" w:eastAsia="Verdana" w:hAnsi="Courier New" w:cs="Verdana"/>
          <w:bCs/>
          <w:color w:val="auto"/>
          <w:sz w:val="24"/>
          <w:szCs w:val="20"/>
        </w:rPr>
        <w:t xml:space="preserve">Process </w:t>
      </w:r>
      <w:r w:rsidR="00106250" w:rsidRPr="00F61A07">
        <w:rPr>
          <w:rFonts w:ascii="Courier New" w:eastAsia="Verdana" w:hAnsi="Courier New" w:cs="Verdana"/>
          <w:bCs/>
          <w:color w:val="auto"/>
          <w:sz w:val="24"/>
          <w:szCs w:val="20"/>
        </w:rPr>
        <w:t>I</w:t>
      </w:r>
      <w:r w:rsidRPr="00F61A07">
        <w:rPr>
          <w:rFonts w:ascii="Courier New" w:eastAsia="Verdana" w:hAnsi="Courier New" w:cs="Verdana"/>
          <w:bCs/>
          <w:color w:val="auto"/>
          <w:sz w:val="24"/>
          <w:szCs w:val="20"/>
        </w:rPr>
        <w:t>ntegration</w:t>
      </w:r>
    </w:p>
    <w:p w:rsidR="00106250" w:rsidRPr="00F61A07" w:rsidRDefault="00106250" w:rsidP="00300050">
      <w:pPr>
        <w:pStyle w:val="Altro0"/>
        <w:shd w:val="clear" w:color="auto" w:fill="auto"/>
        <w:spacing w:line="240" w:lineRule="auto"/>
        <w:rPr>
          <w:rFonts w:ascii="Courier New" w:hAnsi="Courier New"/>
          <w:bCs/>
          <w:color w:val="auto"/>
          <w:sz w:val="24"/>
          <w:szCs w:val="20"/>
        </w:rPr>
      </w:pPr>
    </w:p>
    <w:p w:rsidR="00961D46" w:rsidRPr="00F61A07" w:rsidRDefault="00901382" w:rsidP="00300050">
      <w:pPr>
        <w:pStyle w:val="Didascaliatabella0"/>
        <w:shd w:val="clear" w:color="auto" w:fill="auto"/>
        <w:rPr>
          <w:rFonts w:ascii="Courier New" w:eastAsia="Verdana" w:hAnsi="Courier New" w:cs="Verdana"/>
          <w:bCs/>
          <w:color w:val="auto"/>
          <w:sz w:val="24"/>
          <w:szCs w:val="20"/>
        </w:rPr>
      </w:pPr>
      <w:r w:rsidRPr="00F61A07">
        <w:rPr>
          <w:rFonts w:ascii="Courier New" w:eastAsia="Verdana" w:hAnsi="Courier New" w:cs="Verdana"/>
          <w:bCs/>
          <w:color w:val="auto"/>
          <w:sz w:val="24"/>
          <w:szCs w:val="20"/>
        </w:rPr>
        <w:t>Definizione del profilo formativo</w:t>
      </w:r>
    </w:p>
    <w:p w:rsidR="00106250" w:rsidRPr="00F61A07" w:rsidRDefault="00106250" w:rsidP="0026223A">
      <w:pPr>
        <w:pStyle w:val="Didascaliatabella0"/>
        <w:shd w:val="clear" w:color="auto" w:fill="auto"/>
        <w:jc w:val="both"/>
        <w:rPr>
          <w:rFonts w:ascii="Courier New" w:eastAsia="Verdana" w:hAnsi="Courier New" w:cs="Verdana"/>
          <w:bCs/>
          <w:color w:val="auto"/>
          <w:sz w:val="24"/>
          <w:szCs w:val="20"/>
        </w:rPr>
      </w:pPr>
    </w:p>
    <w:p w:rsidR="00300050"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Obiettivo</w:t>
      </w: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Il percorso formativo si pone come obiettivo la formazione professionale del consulente in Data Management &amp; IT Process Integration. </w:t>
      </w:r>
    </w:p>
    <w:p w:rsidR="00260A4C" w:rsidRPr="00F61A07" w:rsidRDefault="00260A4C" w:rsidP="0026223A">
      <w:pPr>
        <w:pStyle w:val="Didascaliatabella0"/>
        <w:shd w:val="clear" w:color="auto" w:fill="auto"/>
        <w:jc w:val="both"/>
        <w:rPr>
          <w:rFonts w:ascii="Courier New" w:hAnsi="Courier New"/>
          <w:bCs/>
          <w:color w:val="auto"/>
          <w:sz w:val="24"/>
        </w:rPr>
      </w:pPr>
    </w:p>
    <w:p w:rsidR="00300050"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Destinatari</w:t>
      </w: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Il percorso formativo si rivolge a giovani con diploma di laurea in discipline economiche, giuridiche, ingegneristiche e/o tecnico-scientifiche. </w:t>
      </w:r>
    </w:p>
    <w:p w:rsidR="00260A4C" w:rsidRPr="00F61A07" w:rsidRDefault="00260A4C" w:rsidP="0026223A">
      <w:pPr>
        <w:pStyle w:val="Didascaliatabella0"/>
        <w:shd w:val="clear" w:color="auto" w:fill="auto"/>
        <w:jc w:val="both"/>
        <w:rPr>
          <w:rFonts w:ascii="Courier New" w:hAnsi="Courier New"/>
          <w:bCs/>
          <w:color w:val="auto"/>
          <w:sz w:val="24"/>
        </w:rPr>
      </w:pPr>
    </w:p>
    <w:p w:rsidR="00300050"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Durata</w:t>
      </w: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L’apprendistato si articola su un arco temporale complessivo di: </w:t>
      </w:r>
    </w:p>
    <w:p w:rsidR="00260A4C" w:rsidRPr="00F61A07" w:rsidRDefault="00260A4C" w:rsidP="0026223A">
      <w:pPr>
        <w:pStyle w:val="Didascaliatabella0"/>
        <w:shd w:val="clear" w:color="auto" w:fill="auto"/>
        <w:jc w:val="both"/>
        <w:rPr>
          <w:rFonts w:ascii="Courier New" w:hAnsi="Courier New"/>
          <w:bCs/>
          <w:color w:val="auto"/>
          <w:sz w:val="24"/>
        </w:rPr>
      </w:pPr>
    </w:p>
    <w:p w:rsidR="00260A4C" w:rsidRPr="00F61A07" w:rsidRDefault="00260A4C"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2 anni per i titolari di laurea specialistica/magistrale (o analogo titolo di studio conseguito all’estero); </w:t>
      </w:r>
    </w:p>
    <w:p w:rsidR="00260A4C" w:rsidRPr="00F61A07" w:rsidRDefault="00260A4C"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3 anni per i titolari di laurea triennale (o analogo titolo di studio conseguito all’estero). </w:t>
      </w:r>
    </w:p>
    <w:p w:rsidR="00260A4C" w:rsidRPr="00F61A07" w:rsidRDefault="00260A4C" w:rsidP="0026223A">
      <w:pPr>
        <w:pStyle w:val="Didascaliatabella0"/>
        <w:shd w:val="clear" w:color="auto" w:fill="auto"/>
        <w:jc w:val="both"/>
        <w:rPr>
          <w:rFonts w:ascii="Courier New" w:hAnsi="Courier New"/>
          <w:bCs/>
          <w:color w:val="auto"/>
          <w:sz w:val="24"/>
        </w:rPr>
      </w:pP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lastRenderedPageBreak/>
        <w:t xml:space="preserve">Modalità alternative di erogazione della formazione: </w:t>
      </w:r>
    </w:p>
    <w:p w:rsidR="00260A4C" w:rsidRPr="00F61A07" w:rsidRDefault="00260A4C" w:rsidP="0026223A">
      <w:pPr>
        <w:pStyle w:val="Didascaliatabella0"/>
        <w:shd w:val="clear" w:color="auto" w:fill="auto"/>
        <w:ind w:left="284" w:hanging="284"/>
        <w:jc w:val="both"/>
        <w:rPr>
          <w:rFonts w:ascii="Courier New" w:hAnsi="Courier New"/>
          <w:bCs/>
          <w:color w:val="auto"/>
          <w:sz w:val="24"/>
        </w:rPr>
      </w:pPr>
    </w:p>
    <w:p w:rsidR="00260A4C" w:rsidRPr="00F61A07" w:rsidRDefault="00260A4C"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 xml:space="preserve">corsi interni erogati da consulenti esperti, appartenenti alla rete aziendale sia nazionale sia internazionale, specializzati nelle specifiche aree di intervento formativo; </w:t>
      </w:r>
    </w:p>
    <w:p w:rsidR="00260A4C" w:rsidRPr="00F61A07" w:rsidRDefault="00260A4C"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formazione a distanza (e-learning); </w:t>
      </w:r>
    </w:p>
    <w:p w:rsidR="00260A4C" w:rsidRPr="00F61A07" w:rsidRDefault="00260A4C"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formazione ottenuta durante lo svolgimento dei lavori (on the job training); </w:t>
      </w:r>
    </w:p>
    <w:p w:rsidR="00260A4C" w:rsidRPr="00F61A07" w:rsidRDefault="00260A4C"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studio e analisi di casi aziendali; </w:t>
      </w:r>
    </w:p>
    <w:p w:rsidR="00260A4C" w:rsidRPr="00F61A07" w:rsidRDefault="00260A4C" w:rsidP="0026223A">
      <w:pPr>
        <w:pStyle w:val="Didascaliatabella0"/>
        <w:shd w:val="clear" w:color="auto" w:fill="auto"/>
        <w:ind w:left="284" w:hanging="284"/>
        <w:jc w:val="both"/>
        <w:rPr>
          <w:rFonts w:ascii="Courier New" w:hAnsi="Courier New"/>
          <w:bCs/>
          <w:color w:val="auto"/>
          <w:sz w:val="24"/>
        </w:rPr>
      </w:pPr>
      <w:r w:rsidRPr="00F61A07">
        <w:rPr>
          <w:rFonts w:ascii="Courier New" w:hAnsi="Courier New"/>
          <w:bCs/>
          <w:color w:val="auto"/>
          <w:sz w:val="24"/>
        </w:rPr>
        <w:t xml:space="preserve">- corsi erogati da soggetti esterni alla rete aziendale nazionale e internazionale eventualmente presso enti terzi. </w:t>
      </w:r>
    </w:p>
    <w:p w:rsidR="00260A4C" w:rsidRPr="00F61A07" w:rsidRDefault="00260A4C" w:rsidP="0026223A">
      <w:pPr>
        <w:pStyle w:val="Didascaliatabella0"/>
        <w:shd w:val="clear" w:color="auto" w:fill="auto"/>
        <w:jc w:val="both"/>
        <w:rPr>
          <w:rFonts w:ascii="Courier New" w:hAnsi="Courier New"/>
          <w:bCs/>
          <w:color w:val="auto"/>
          <w:sz w:val="24"/>
        </w:rPr>
      </w:pPr>
    </w:p>
    <w:p w:rsidR="00300050"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Contenuti</w:t>
      </w: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w:t>
      </w: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Nel corso del </w:t>
      </w:r>
      <w:r w:rsidR="0082715A">
        <w:rPr>
          <w:rFonts w:ascii="Courier New" w:hAnsi="Courier New"/>
          <w:bCs/>
          <w:color w:val="auto"/>
          <w:sz w:val="24"/>
        </w:rPr>
        <w:t>1°</w:t>
      </w:r>
      <w:r w:rsidRPr="00F61A07">
        <w:rPr>
          <w:rFonts w:ascii="Courier New" w:hAnsi="Courier New"/>
          <w:bCs/>
          <w:color w:val="auto"/>
          <w:sz w:val="24"/>
        </w:rPr>
        <w:t xml:space="preserve"> anno il percorso formativo professionalizzante prevede l’acquisizione di conoscenze base sulle tematiche di Information Technology, di organizzazione aziendale, di analisi e ridisegno dei processi aziendali, di processi contabili e/o finanziari e/o amministrativi, nonché di Risk Management. </w:t>
      </w:r>
    </w:p>
    <w:p w:rsidR="00260A4C" w:rsidRPr="00F61A07" w:rsidRDefault="00260A4C" w:rsidP="0026223A">
      <w:pPr>
        <w:pStyle w:val="Didascaliatabella0"/>
        <w:shd w:val="clear" w:color="auto" w:fill="auto"/>
        <w:jc w:val="both"/>
        <w:rPr>
          <w:rFonts w:ascii="Courier New" w:hAnsi="Courier New"/>
          <w:bCs/>
          <w:color w:val="auto"/>
          <w:sz w:val="24"/>
        </w:rPr>
      </w:pP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 Nel corso del </w:t>
      </w:r>
      <w:r w:rsidR="0082715A">
        <w:rPr>
          <w:rFonts w:ascii="Courier New" w:hAnsi="Courier New"/>
          <w:bCs/>
          <w:color w:val="auto"/>
          <w:sz w:val="24"/>
        </w:rPr>
        <w:t>2°</w:t>
      </w:r>
      <w:r w:rsidRPr="00F61A07">
        <w:rPr>
          <w:rFonts w:ascii="Courier New" w:hAnsi="Courier New"/>
          <w:bCs/>
          <w:color w:val="auto"/>
          <w:sz w:val="24"/>
        </w:rPr>
        <w:t xml:space="preserve"> e </w:t>
      </w:r>
      <w:r w:rsidR="0082715A">
        <w:rPr>
          <w:rFonts w:ascii="Courier New" w:hAnsi="Courier New"/>
          <w:bCs/>
          <w:color w:val="auto"/>
          <w:sz w:val="24"/>
        </w:rPr>
        <w:t>3°</w:t>
      </w:r>
      <w:r w:rsidRPr="00F61A07">
        <w:rPr>
          <w:rFonts w:ascii="Courier New" w:hAnsi="Courier New"/>
          <w:bCs/>
          <w:color w:val="auto"/>
          <w:sz w:val="24"/>
        </w:rPr>
        <w:t xml:space="preserve"> anno il percorso formativo professionalizzante prevede l’approfondimento e il consolidamento delle conoscenze ottenute durante il </w:t>
      </w:r>
      <w:r w:rsidR="0082715A">
        <w:rPr>
          <w:rFonts w:ascii="Courier New" w:hAnsi="Courier New"/>
          <w:bCs/>
          <w:color w:val="auto"/>
          <w:sz w:val="24"/>
        </w:rPr>
        <w:t>1°</w:t>
      </w:r>
      <w:r w:rsidRPr="00F61A07">
        <w:rPr>
          <w:rFonts w:ascii="Courier New" w:hAnsi="Courier New"/>
          <w:bCs/>
          <w:color w:val="auto"/>
          <w:sz w:val="24"/>
        </w:rPr>
        <w:t xml:space="preserve"> anno e prevede la formazione in modalità avanzata, specifica e specialistica, dei sistemi di Information Technology utilizzati nello specifico contesto operativo.</w:t>
      </w:r>
    </w:p>
    <w:p w:rsidR="00260A4C" w:rsidRPr="00F61A07" w:rsidRDefault="00260A4C" w:rsidP="0026223A">
      <w:pPr>
        <w:pStyle w:val="Didascaliatabella0"/>
        <w:shd w:val="clear" w:color="auto" w:fill="auto"/>
        <w:jc w:val="both"/>
        <w:rPr>
          <w:rFonts w:ascii="Courier New" w:hAnsi="Courier New"/>
          <w:bCs/>
          <w:color w:val="auto"/>
          <w:sz w:val="24"/>
        </w:rPr>
      </w:pP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hAnsi="Courier New"/>
          <w:bCs/>
          <w:color w:val="auto"/>
          <w:sz w:val="24"/>
        </w:rPr>
        <w:t xml:space="preserve">Per quanto riguarda la formazione trasversale si rimanda alla durata e contenuti individuati dalla Regione competente per territorio e/o per sede legale dell’azienda dove l’apprendistato ha luogo. </w:t>
      </w:r>
    </w:p>
    <w:p w:rsidR="00260A4C" w:rsidRPr="00F61A07" w:rsidRDefault="00260A4C" w:rsidP="0026223A">
      <w:pPr>
        <w:pStyle w:val="Didascaliatabella0"/>
        <w:shd w:val="clear" w:color="auto" w:fill="auto"/>
        <w:jc w:val="both"/>
        <w:rPr>
          <w:rFonts w:ascii="Courier New" w:hAnsi="Courier New"/>
          <w:bCs/>
          <w:color w:val="auto"/>
          <w:sz w:val="24"/>
        </w:rPr>
      </w:pPr>
    </w:p>
    <w:p w:rsidR="00260A4C" w:rsidRPr="00F61A07" w:rsidRDefault="00260A4C" w:rsidP="0026223A">
      <w:pPr>
        <w:pStyle w:val="Didascaliatabella0"/>
        <w:shd w:val="clear" w:color="auto" w:fill="auto"/>
        <w:jc w:val="both"/>
        <w:rPr>
          <w:rFonts w:ascii="Courier New" w:hAnsi="Courier New"/>
          <w:bCs/>
          <w:color w:val="auto"/>
          <w:sz w:val="24"/>
        </w:rPr>
      </w:pPr>
      <w:r w:rsidRPr="00F61A07">
        <w:rPr>
          <w:rFonts w:ascii="Courier New" w:eastAsia="Cambria" w:hAnsi="Courier New" w:cs="Cambria"/>
          <w:bCs/>
          <w:color w:val="auto"/>
          <w:sz w:val="24"/>
        </w:rPr>
        <w:t>Tracciabilità</w:t>
      </w:r>
    </w:p>
    <w:p w:rsidR="00106250" w:rsidRPr="00F61A07" w:rsidRDefault="00106250" w:rsidP="0026223A">
      <w:pPr>
        <w:pStyle w:val="Didascaliatabella0"/>
        <w:shd w:val="clear" w:color="auto" w:fill="auto"/>
        <w:jc w:val="both"/>
        <w:rPr>
          <w:rFonts w:ascii="Courier New" w:eastAsia="Verdana" w:hAnsi="Courier New" w:cs="Verdana"/>
          <w:bCs/>
          <w:color w:val="auto"/>
          <w:sz w:val="24"/>
          <w:szCs w:val="20"/>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formazione svolta dovrà essere annotata sul libretto formativo o, in attesa di detto documento personale, su apposito registro aziendale. Deve in ogni caso essere garantita la tracciabilità della formazione svolta.</w:t>
      </w:r>
    </w:p>
    <w:p w:rsidR="00260A4C" w:rsidRPr="00F61A07" w:rsidRDefault="00260A4C" w:rsidP="0026223A">
      <w:pPr>
        <w:pStyle w:val="Titolo40"/>
        <w:shd w:val="clear" w:color="auto" w:fill="auto"/>
        <w:jc w:val="both"/>
        <w:outlineLvl w:val="9"/>
        <w:rPr>
          <w:rFonts w:ascii="Courier New" w:hAnsi="Courier New"/>
          <w:b w:val="0"/>
          <w:color w:val="auto"/>
          <w:sz w:val="24"/>
        </w:rPr>
      </w:pPr>
      <w:bookmarkStart w:id="947" w:name="bookmark968"/>
      <w:bookmarkStart w:id="948" w:name="bookmark969"/>
    </w:p>
    <w:p w:rsidR="00300050"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Allegato 1 </w:t>
      </w:r>
    </w:p>
    <w:p w:rsidR="00300050" w:rsidRDefault="0030005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PIANO FORMATIVO</w:t>
      </w:r>
      <w:bookmarkEnd w:id="947"/>
      <w:bookmarkEnd w:id="948"/>
    </w:p>
    <w:p w:rsidR="00260A4C" w:rsidRPr="00F61A07" w:rsidRDefault="00260A4C"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Formazione professionalizzante pari a 140 ore per l’intero periodo formativo nel percorso biennale e 200 ore per l’intero periodo formativo nel percorso triennale</w:t>
      </w:r>
    </w:p>
    <w:p w:rsidR="00870B31" w:rsidRPr="00F61A07" w:rsidRDefault="00870B31"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300050" w:rsidP="0026223A">
      <w:pPr>
        <w:pStyle w:val="Didascaliatabella0"/>
        <w:shd w:val="clear" w:color="auto" w:fill="auto"/>
        <w:jc w:val="both"/>
        <w:rPr>
          <w:rFonts w:ascii="Courier New" w:eastAsia="Cambria" w:hAnsi="Courier New" w:cs="Cambria"/>
          <w:bCs/>
          <w:color w:val="auto"/>
          <w:sz w:val="24"/>
        </w:rPr>
      </w:pPr>
      <w:r>
        <w:rPr>
          <w:rFonts w:ascii="Courier New" w:eastAsia="Cambria" w:hAnsi="Courier New" w:cs="Cambria"/>
          <w:bCs/>
          <w:color w:val="auto"/>
          <w:sz w:val="24"/>
        </w:rPr>
        <w:t>Primo</w:t>
      </w:r>
      <w:r w:rsidR="00901382" w:rsidRPr="00F61A07">
        <w:rPr>
          <w:rFonts w:ascii="Courier New" w:eastAsia="Cambria" w:hAnsi="Courier New" w:cs="Cambria"/>
          <w:bCs/>
          <w:color w:val="auto"/>
          <w:sz w:val="24"/>
        </w:rPr>
        <w:t xml:space="preserve"> anno</w:t>
      </w:r>
    </w:p>
    <w:p w:rsidR="00403EE4" w:rsidRPr="00F61A07" w:rsidRDefault="00403EE4" w:rsidP="0026223A">
      <w:pPr>
        <w:jc w:val="both"/>
        <w:rPr>
          <w:rFonts w:ascii="Courier New" w:hAnsi="Courier New"/>
          <w:bCs/>
          <w:color w:val="auto"/>
        </w:rPr>
      </w:pPr>
    </w:p>
    <w:tbl>
      <w:tblPr>
        <w:tblOverlap w:val="never"/>
        <w:tblW w:w="9918" w:type="dxa"/>
        <w:tblCellMar>
          <w:left w:w="10" w:type="dxa"/>
          <w:right w:w="10" w:type="dxa"/>
        </w:tblCellMar>
        <w:tblLook w:val="0000" w:firstRow="0" w:lastRow="0" w:firstColumn="0" w:lastColumn="0" w:noHBand="0" w:noVBand="0"/>
      </w:tblPr>
      <w:tblGrid>
        <w:gridCol w:w="5098"/>
        <w:gridCol w:w="4820"/>
      </w:tblGrid>
      <w:tr w:rsidR="00403EE4" w:rsidRPr="00F61A07" w:rsidTr="00D27CF0">
        <w:trPr>
          <w:cantSplit/>
        </w:trPr>
        <w:tc>
          <w:tcPr>
            <w:tcW w:w="5098" w:type="dxa"/>
            <w:tcBorders>
              <w:top w:val="single" w:sz="4" w:space="0" w:color="auto"/>
              <w:left w:val="single" w:sz="4" w:space="0" w:color="auto"/>
            </w:tcBorders>
            <w:shd w:val="clear" w:color="auto" w:fill="FFFFFF"/>
            <w:vAlign w:val="center"/>
          </w:tcPr>
          <w:p w:rsidR="00403EE4" w:rsidRPr="00F61A07" w:rsidRDefault="00403EE4" w:rsidP="0026223A">
            <w:pPr>
              <w:pStyle w:val="Altro0"/>
              <w:shd w:val="clear" w:color="auto" w:fill="auto"/>
              <w:spacing w:line="240" w:lineRule="auto"/>
              <w:jc w:val="center"/>
              <w:rPr>
                <w:rFonts w:ascii="Courier New" w:hAnsi="Courier New"/>
                <w:bCs/>
                <w:color w:val="auto"/>
                <w:sz w:val="16"/>
              </w:rPr>
            </w:pPr>
          </w:p>
          <w:p w:rsidR="00403EE4" w:rsidRPr="00F61A07" w:rsidRDefault="00403EE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Modalità alternative di erogazione della formazione</w:t>
            </w:r>
          </w:p>
          <w:p w:rsidR="00403EE4" w:rsidRPr="00F61A07" w:rsidRDefault="00403EE4" w:rsidP="0026223A">
            <w:pPr>
              <w:pStyle w:val="Altro0"/>
              <w:shd w:val="clear" w:color="auto" w:fill="auto"/>
              <w:spacing w:line="240" w:lineRule="auto"/>
              <w:jc w:val="center"/>
              <w:rPr>
                <w:rFonts w:ascii="Courier New" w:hAnsi="Courier New"/>
                <w:bCs/>
                <w:color w:val="auto"/>
                <w:sz w:val="16"/>
              </w:rPr>
            </w:pPr>
          </w:p>
        </w:tc>
        <w:tc>
          <w:tcPr>
            <w:tcW w:w="4820" w:type="dxa"/>
            <w:tcBorders>
              <w:top w:val="single" w:sz="4" w:space="0" w:color="auto"/>
              <w:left w:val="single" w:sz="4" w:space="0" w:color="auto"/>
              <w:right w:val="single" w:sz="4" w:space="0" w:color="auto"/>
            </w:tcBorders>
            <w:shd w:val="clear" w:color="auto" w:fill="FFFFFF"/>
            <w:vAlign w:val="center"/>
          </w:tcPr>
          <w:p w:rsidR="00403EE4" w:rsidRPr="00F61A07" w:rsidRDefault="00403EE4" w:rsidP="0026223A">
            <w:pPr>
              <w:pStyle w:val="Altro0"/>
              <w:shd w:val="clear" w:color="auto" w:fill="auto"/>
              <w:spacing w:line="240" w:lineRule="auto"/>
              <w:jc w:val="center"/>
              <w:rPr>
                <w:rFonts w:ascii="Courier New" w:hAnsi="Courier New"/>
                <w:bCs/>
                <w:color w:val="auto"/>
                <w:sz w:val="16"/>
              </w:rPr>
            </w:pPr>
          </w:p>
          <w:p w:rsidR="00403EE4" w:rsidRPr="00F61A07" w:rsidRDefault="00403EE4" w:rsidP="0026223A">
            <w:pPr>
              <w:pStyle w:val="Altro0"/>
              <w:shd w:val="clear" w:color="auto" w:fill="auto"/>
              <w:spacing w:line="240" w:lineRule="auto"/>
              <w:jc w:val="center"/>
              <w:rPr>
                <w:rFonts w:ascii="Courier New" w:hAnsi="Courier New"/>
                <w:bCs/>
                <w:color w:val="auto"/>
                <w:sz w:val="16"/>
              </w:rPr>
            </w:pPr>
          </w:p>
          <w:p w:rsidR="00403EE4" w:rsidRPr="00F61A07" w:rsidRDefault="00403EE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Obiettivi formativi</w:t>
            </w:r>
          </w:p>
          <w:p w:rsidR="00403EE4" w:rsidRPr="00F61A07" w:rsidRDefault="00403EE4" w:rsidP="0026223A">
            <w:pPr>
              <w:pStyle w:val="Altro0"/>
              <w:shd w:val="clear" w:color="auto" w:fill="auto"/>
              <w:spacing w:line="240" w:lineRule="auto"/>
              <w:jc w:val="center"/>
              <w:rPr>
                <w:rFonts w:ascii="Courier New" w:hAnsi="Courier New"/>
                <w:bCs/>
                <w:color w:val="auto"/>
                <w:sz w:val="16"/>
              </w:rPr>
            </w:pPr>
          </w:p>
          <w:p w:rsidR="00403EE4" w:rsidRPr="00F61A07" w:rsidRDefault="00403EE4" w:rsidP="0026223A">
            <w:pPr>
              <w:pStyle w:val="Altro0"/>
              <w:shd w:val="clear" w:color="auto" w:fill="auto"/>
              <w:spacing w:line="240" w:lineRule="auto"/>
              <w:jc w:val="center"/>
              <w:rPr>
                <w:rFonts w:ascii="Courier New" w:hAnsi="Courier New"/>
                <w:bCs/>
                <w:color w:val="auto"/>
                <w:sz w:val="16"/>
              </w:rPr>
            </w:pPr>
          </w:p>
        </w:tc>
      </w:tr>
      <w:tr w:rsidR="00403EE4" w:rsidRPr="00F61A07" w:rsidTr="00D27CF0">
        <w:trPr>
          <w:cantSplit/>
        </w:trPr>
        <w:tc>
          <w:tcPr>
            <w:tcW w:w="5098" w:type="dxa"/>
            <w:tcBorders>
              <w:top w:val="single" w:sz="4" w:space="0" w:color="auto"/>
              <w:left w:val="single" w:sz="4" w:space="0" w:color="auto"/>
              <w:bottom w:val="single" w:sz="4" w:space="0" w:color="auto"/>
            </w:tcBorders>
            <w:shd w:val="clear" w:color="auto" w:fill="FFFFFF"/>
          </w:tcPr>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interni erogati da consulenti esperti,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appartenenti alla rete aziendale sia nazionale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sia internazionale, specializzati nelle specifiche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aree di intervento formativo;</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formazione a distanza (e-learning);</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formazione ottenuta durante lo svolgimento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dei lavori, c.d. “training on the job”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(attività lavorativa svolta presso il cliente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su incarichi di consulenza sotto la supervisione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di personale qualificato che ricopre la posizione </w:t>
            </w:r>
          </w:p>
          <w:p w:rsidR="00403EE4" w:rsidRPr="00F61A07" w:rsidRDefault="0030005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di consulente aziendale esperto);</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studio e analisi di casi aziendali;</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erogati da soggetti esterni alla rete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aziendale nazionale e internazionale </w:t>
            </w:r>
          </w:p>
          <w:p w:rsidR="00403EE4" w:rsidRPr="00F61A07" w:rsidRDefault="0030005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eventualmente presso enti terzi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saper individuare i processi chiave per ogni</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segmento di mercato, saper definire la struttura</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organizzativa, i ruoli e le responsabilità</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 supporto dei processi; </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conoscere l’impresa di riferimento nei suoi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aspetti organizzativi e gestionali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e il contesto in cui opera;</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conoscere il ruolo della propria area di attività </w:t>
            </w:r>
          </w:p>
          <w:p w:rsidR="00685182"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all’interno del processo di erogazione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del servizio;</w:t>
            </w:r>
          </w:p>
          <w:p w:rsidR="00685182"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acquisire conoscenze e competenze </w:t>
            </w:r>
            <w:r w:rsidR="00685182" w:rsidRPr="00F61A07">
              <w:rPr>
                <w:rFonts w:ascii="Courier New" w:eastAsia="Cambria" w:hAnsi="Courier New" w:cs="Cambria"/>
                <w:bCs/>
                <w:color w:val="auto"/>
                <w:sz w:val="16"/>
              </w:rPr>
              <w:t xml:space="preserve">nell’ambito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dei sistemi informativi integrati al fine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di razionalizzare e ottimizzare le attività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operative di un’azienda;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acquisire conoscenze e competenze nella gestione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dei dati contabili ai fini decisionali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e di controllo aziendale nelle diverse fasi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del processo informatico;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acquisire conoscenze e competenze nell’ambito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della sicurezza informatica con particolare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riferimento alla valutazione e gestione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dei rischi;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comprendere l’Information Strategy del cliente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e definire un modello di dati in base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agli obiettivi di business stabiliti;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acquisire conoscenze e competenze base contabili,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amministrative e finanziarie;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apprendere le conoscenze base inerenti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l’aggregazione di dati, la consuntivazione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e la costruzione della reportistica ad hoc;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conoscere e saper applicare la disciplina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normativa che ha impatto sui processi aziendali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dell’area tecnologica di un’azienda in modo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da ridefinire i processi interni in linea </w:t>
            </w:r>
          </w:p>
          <w:p w:rsidR="00685182" w:rsidRPr="00F61A07" w:rsidRDefault="00685182"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con i vincoli di legge</w:t>
            </w:r>
          </w:p>
          <w:p w:rsidR="00403EE4" w:rsidRPr="00F61A07" w:rsidRDefault="00403EE4" w:rsidP="0026223A">
            <w:pPr>
              <w:pStyle w:val="Altro0"/>
              <w:shd w:val="clear" w:color="auto" w:fill="auto"/>
              <w:spacing w:line="240" w:lineRule="auto"/>
              <w:jc w:val="both"/>
              <w:rPr>
                <w:rFonts w:ascii="Courier New" w:hAnsi="Courier New"/>
                <w:bCs/>
                <w:color w:val="auto"/>
                <w:sz w:val="16"/>
              </w:rPr>
            </w:pPr>
          </w:p>
        </w:tc>
      </w:tr>
    </w:tbl>
    <w:p w:rsidR="00403EE4" w:rsidRDefault="00403EE4" w:rsidP="0026223A">
      <w:pPr>
        <w:jc w:val="both"/>
        <w:rPr>
          <w:rFonts w:ascii="Courier New" w:hAnsi="Courier New"/>
          <w:bCs/>
          <w:color w:val="auto"/>
        </w:rPr>
      </w:pPr>
    </w:p>
    <w:p w:rsidR="00403EE4" w:rsidRPr="00F61A07" w:rsidRDefault="00403EE4" w:rsidP="0026223A">
      <w:pPr>
        <w:pStyle w:val="Didascaliatabella0"/>
        <w:shd w:val="clear" w:color="auto" w:fill="auto"/>
        <w:jc w:val="both"/>
        <w:rPr>
          <w:rFonts w:ascii="Courier New" w:eastAsia="Cambria" w:hAnsi="Courier New" w:cs="Cambria"/>
          <w:bCs/>
          <w:color w:val="auto"/>
          <w:sz w:val="24"/>
        </w:rPr>
      </w:pPr>
      <w:r w:rsidRPr="00F61A07">
        <w:rPr>
          <w:rFonts w:ascii="Courier New" w:eastAsia="Cambria" w:hAnsi="Courier New" w:cs="Cambria"/>
          <w:bCs/>
          <w:color w:val="auto"/>
          <w:sz w:val="24"/>
        </w:rPr>
        <w:t>Secondo e terzo anno</w:t>
      </w:r>
    </w:p>
    <w:p w:rsidR="00403EE4" w:rsidRPr="00F61A07" w:rsidRDefault="00403EE4" w:rsidP="0026223A">
      <w:pPr>
        <w:pStyle w:val="Didascaliatabella0"/>
        <w:shd w:val="clear" w:color="auto" w:fill="auto"/>
        <w:jc w:val="both"/>
        <w:rPr>
          <w:rFonts w:ascii="Courier New" w:hAnsi="Courier New"/>
          <w:bCs/>
          <w:color w:val="auto"/>
          <w:sz w:val="24"/>
        </w:rPr>
      </w:pPr>
    </w:p>
    <w:tbl>
      <w:tblPr>
        <w:tblOverlap w:val="never"/>
        <w:tblW w:w="9918" w:type="dxa"/>
        <w:tblCellMar>
          <w:left w:w="10" w:type="dxa"/>
          <w:right w:w="10" w:type="dxa"/>
        </w:tblCellMar>
        <w:tblLook w:val="0000" w:firstRow="0" w:lastRow="0" w:firstColumn="0" w:lastColumn="0" w:noHBand="0" w:noVBand="0"/>
      </w:tblPr>
      <w:tblGrid>
        <w:gridCol w:w="5098"/>
        <w:gridCol w:w="4820"/>
      </w:tblGrid>
      <w:tr w:rsidR="00403EE4" w:rsidRPr="00F61A07" w:rsidTr="00D27CF0">
        <w:trPr>
          <w:cantSplit/>
        </w:trPr>
        <w:tc>
          <w:tcPr>
            <w:tcW w:w="5098" w:type="dxa"/>
            <w:tcBorders>
              <w:top w:val="single" w:sz="4" w:space="0" w:color="auto"/>
              <w:left w:val="single" w:sz="4" w:space="0" w:color="auto"/>
            </w:tcBorders>
            <w:shd w:val="clear" w:color="auto" w:fill="FFFFFF"/>
            <w:vAlign w:val="center"/>
          </w:tcPr>
          <w:p w:rsidR="00403EE4" w:rsidRPr="00F61A07" w:rsidRDefault="00403EE4" w:rsidP="0026223A">
            <w:pPr>
              <w:pStyle w:val="Altro0"/>
              <w:shd w:val="clear" w:color="auto" w:fill="auto"/>
              <w:spacing w:line="240" w:lineRule="auto"/>
              <w:jc w:val="center"/>
              <w:rPr>
                <w:rFonts w:ascii="Courier New" w:hAnsi="Courier New"/>
                <w:bCs/>
                <w:color w:val="auto"/>
                <w:sz w:val="16"/>
              </w:rPr>
            </w:pPr>
          </w:p>
          <w:p w:rsidR="00403EE4" w:rsidRDefault="00403EE4" w:rsidP="00300050">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Modalità alternative di erogazione della formazione</w:t>
            </w:r>
          </w:p>
          <w:p w:rsidR="00300050" w:rsidRPr="00F61A07" w:rsidRDefault="00300050" w:rsidP="00300050">
            <w:pPr>
              <w:pStyle w:val="Altro0"/>
              <w:shd w:val="clear" w:color="auto" w:fill="auto"/>
              <w:spacing w:line="240" w:lineRule="auto"/>
              <w:jc w:val="center"/>
              <w:rPr>
                <w:rFonts w:ascii="Courier New" w:hAnsi="Courier New"/>
                <w:bCs/>
                <w:color w:val="auto"/>
                <w:sz w:val="16"/>
              </w:rPr>
            </w:pPr>
          </w:p>
        </w:tc>
        <w:tc>
          <w:tcPr>
            <w:tcW w:w="4820" w:type="dxa"/>
            <w:tcBorders>
              <w:top w:val="single" w:sz="4" w:space="0" w:color="auto"/>
              <w:left w:val="single" w:sz="4" w:space="0" w:color="auto"/>
              <w:right w:val="single" w:sz="4" w:space="0" w:color="auto"/>
            </w:tcBorders>
            <w:shd w:val="clear" w:color="auto" w:fill="FFFFFF"/>
            <w:vAlign w:val="center"/>
          </w:tcPr>
          <w:p w:rsidR="00403EE4" w:rsidRPr="00F61A07" w:rsidRDefault="00403EE4" w:rsidP="0026223A">
            <w:pPr>
              <w:pStyle w:val="Altro0"/>
              <w:shd w:val="clear" w:color="auto" w:fill="auto"/>
              <w:spacing w:line="240" w:lineRule="auto"/>
              <w:jc w:val="center"/>
              <w:rPr>
                <w:rFonts w:ascii="Courier New" w:hAnsi="Courier New"/>
                <w:bCs/>
                <w:color w:val="auto"/>
                <w:sz w:val="16"/>
              </w:rPr>
            </w:pPr>
          </w:p>
          <w:p w:rsidR="00403EE4" w:rsidRPr="00F61A07" w:rsidRDefault="00403EE4" w:rsidP="0026223A">
            <w:pPr>
              <w:pStyle w:val="Altro0"/>
              <w:shd w:val="clear" w:color="auto" w:fill="auto"/>
              <w:spacing w:line="240" w:lineRule="auto"/>
              <w:jc w:val="center"/>
              <w:rPr>
                <w:rFonts w:ascii="Courier New" w:hAnsi="Courier New"/>
                <w:bCs/>
                <w:color w:val="auto"/>
                <w:sz w:val="16"/>
              </w:rPr>
            </w:pPr>
          </w:p>
          <w:p w:rsidR="00403EE4" w:rsidRPr="00F61A07" w:rsidRDefault="00403EE4" w:rsidP="0026223A">
            <w:pPr>
              <w:pStyle w:val="Altro0"/>
              <w:shd w:val="clear" w:color="auto" w:fill="auto"/>
              <w:spacing w:line="240" w:lineRule="auto"/>
              <w:jc w:val="center"/>
              <w:rPr>
                <w:rFonts w:ascii="Courier New" w:hAnsi="Courier New"/>
                <w:bCs/>
                <w:color w:val="auto"/>
                <w:sz w:val="16"/>
              </w:rPr>
            </w:pPr>
            <w:r w:rsidRPr="00F61A07">
              <w:rPr>
                <w:rFonts w:ascii="Courier New" w:hAnsi="Courier New"/>
                <w:bCs/>
                <w:color w:val="auto"/>
                <w:sz w:val="16"/>
              </w:rPr>
              <w:t>Obiettivi formativi</w:t>
            </w:r>
          </w:p>
          <w:p w:rsidR="00403EE4" w:rsidRPr="00F61A07" w:rsidRDefault="00403EE4" w:rsidP="0026223A">
            <w:pPr>
              <w:pStyle w:val="Altro0"/>
              <w:shd w:val="clear" w:color="auto" w:fill="auto"/>
              <w:spacing w:line="240" w:lineRule="auto"/>
              <w:jc w:val="center"/>
              <w:rPr>
                <w:rFonts w:ascii="Courier New" w:hAnsi="Courier New"/>
                <w:bCs/>
                <w:color w:val="auto"/>
                <w:sz w:val="16"/>
              </w:rPr>
            </w:pPr>
          </w:p>
          <w:p w:rsidR="00403EE4" w:rsidRPr="00F61A07" w:rsidRDefault="00403EE4" w:rsidP="0026223A">
            <w:pPr>
              <w:pStyle w:val="Altro0"/>
              <w:shd w:val="clear" w:color="auto" w:fill="auto"/>
              <w:spacing w:line="240" w:lineRule="auto"/>
              <w:jc w:val="center"/>
              <w:rPr>
                <w:rFonts w:ascii="Courier New" w:hAnsi="Courier New"/>
                <w:bCs/>
                <w:color w:val="auto"/>
                <w:sz w:val="16"/>
              </w:rPr>
            </w:pPr>
          </w:p>
        </w:tc>
      </w:tr>
      <w:tr w:rsidR="00403EE4" w:rsidRPr="00F61A07" w:rsidTr="00D27CF0">
        <w:trPr>
          <w:cantSplit/>
        </w:trPr>
        <w:tc>
          <w:tcPr>
            <w:tcW w:w="5098" w:type="dxa"/>
            <w:tcBorders>
              <w:top w:val="single" w:sz="4" w:space="0" w:color="auto"/>
              <w:left w:val="single" w:sz="4" w:space="0" w:color="auto"/>
              <w:bottom w:val="single" w:sz="4" w:space="0" w:color="auto"/>
            </w:tcBorders>
            <w:shd w:val="clear" w:color="auto" w:fill="FFFFFF"/>
          </w:tcPr>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interni erogati da consulenti esperti,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appartenenti alla rete aziendale sia nazionale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sia internazionale, specializzati nelle specifiche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aree di intervento formativo;</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formazione a distanza (e-learning);</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formazione ottenuta durante lo svolgimento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dei lavori, c.d. “training on the job”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(attività lavorativa svolta presso il cliente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su incarichi di consulenza sotto la supervisione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di personale qualificato che ricopre la posizione </w:t>
            </w:r>
          </w:p>
          <w:p w:rsidR="00403EE4" w:rsidRPr="00F61A07" w:rsidRDefault="0030005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di consulente aziendale esperto);</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studio e analisi di casi aziendali;</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corsi erogati da soggetti esterni alla rete </w:t>
            </w:r>
          </w:p>
          <w:p w:rsidR="00403EE4" w:rsidRPr="00F61A07" w:rsidRDefault="00300050" w:rsidP="0026223A">
            <w:pPr>
              <w:pStyle w:val="Altro0"/>
              <w:shd w:val="clear" w:color="auto" w:fill="auto"/>
              <w:spacing w:line="240" w:lineRule="auto"/>
              <w:jc w:val="both"/>
              <w:rPr>
                <w:rFonts w:ascii="Courier New" w:eastAsia="Cambria" w:hAnsi="Courier New" w:cs="Cambria"/>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 xml:space="preserve">aziendale nazionale e internazionale </w:t>
            </w:r>
          </w:p>
          <w:p w:rsidR="00403EE4" w:rsidRPr="00F61A07" w:rsidRDefault="00300050" w:rsidP="0026223A">
            <w:pPr>
              <w:pStyle w:val="Altro0"/>
              <w:shd w:val="clear" w:color="auto" w:fill="auto"/>
              <w:spacing w:line="240" w:lineRule="auto"/>
              <w:jc w:val="both"/>
              <w:rPr>
                <w:rFonts w:ascii="Courier New" w:hAnsi="Courier New"/>
                <w:bCs/>
                <w:color w:val="auto"/>
                <w:sz w:val="16"/>
              </w:rPr>
            </w:pPr>
            <w:r>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eventualmente presso enti terzi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p>
          <w:p w:rsidR="00A9340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w:t>
            </w:r>
            <w:r w:rsidR="00A93404" w:rsidRPr="00F61A07">
              <w:rPr>
                <w:rFonts w:ascii="Courier New" w:eastAsia="Cambria" w:hAnsi="Courier New" w:cs="Cambria"/>
                <w:bCs/>
                <w:color w:val="auto"/>
                <w:sz w:val="16"/>
              </w:rPr>
              <w:t xml:space="preserve"> sviluppare la capacità di intervenire </w:t>
            </w:r>
          </w:p>
          <w:p w:rsidR="00A93404" w:rsidRPr="00F61A07" w:rsidRDefault="00A9340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contestualmente sulle diverse variabili di tipo </w:t>
            </w:r>
          </w:p>
          <w:p w:rsidR="00A93404" w:rsidRPr="00F61A07" w:rsidRDefault="00A9340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tecnologico e organizzativo; </w:t>
            </w:r>
          </w:p>
          <w:p w:rsidR="00A93404" w:rsidRPr="00F61A07" w:rsidRDefault="00A9340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conoscere i mercati, acquisire competenze </w:t>
            </w:r>
          </w:p>
          <w:p w:rsidR="00A93404" w:rsidRPr="00F61A07" w:rsidRDefault="00A9340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funzionali e tecnologiche per la comprensione </w:t>
            </w:r>
          </w:p>
          <w:p w:rsidR="00A93404" w:rsidRPr="00F61A07" w:rsidRDefault="00A9340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del business e dei suoi repentini cambiamenti; </w:t>
            </w:r>
          </w:p>
          <w:p w:rsidR="00403EE4" w:rsidRPr="00F61A07" w:rsidRDefault="00A9340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w:t>
            </w:r>
            <w:r w:rsidR="00403EE4" w:rsidRPr="00F61A07">
              <w:rPr>
                <w:rFonts w:ascii="Courier New" w:eastAsia="Cambria" w:hAnsi="Courier New" w:cs="Cambria"/>
                <w:bCs/>
                <w:color w:val="auto"/>
                <w:sz w:val="16"/>
              </w:rPr>
              <w:t>conoscere e applicare le metodologie a supporto</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delle attività di miglioramento dei processi</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aziendali attraverso le fasi di cambiamento, </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individuazione delle opportunità </w:t>
            </w:r>
          </w:p>
          <w:p w:rsidR="00403EE4" w:rsidRPr="00F61A07" w:rsidRDefault="00403EE4" w:rsidP="0026223A">
            <w:pPr>
              <w:pStyle w:val="Altro0"/>
              <w:shd w:val="clear" w:color="auto" w:fill="auto"/>
              <w:spacing w:line="240" w:lineRule="auto"/>
              <w:jc w:val="both"/>
              <w:rPr>
                <w:rFonts w:ascii="Courier New" w:eastAsia="Cambria" w:hAnsi="Courier New" w:cs="Cambria"/>
                <w:bCs/>
                <w:color w:val="auto"/>
                <w:sz w:val="16"/>
              </w:rPr>
            </w:pPr>
            <w:r w:rsidRPr="00F61A07">
              <w:rPr>
                <w:rFonts w:ascii="Courier New" w:eastAsia="Cambria" w:hAnsi="Courier New" w:cs="Cambria"/>
                <w:bCs/>
                <w:color w:val="auto"/>
                <w:sz w:val="16"/>
              </w:rPr>
              <w:t xml:space="preserve">  di miglioramento e ridisegno dei processi; </w:t>
            </w:r>
          </w:p>
          <w:p w:rsidR="00403EE4" w:rsidRPr="00F61A07" w:rsidRDefault="00403EE4" w:rsidP="0026223A">
            <w:pPr>
              <w:pStyle w:val="Altro0"/>
              <w:shd w:val="clear" w:color="auto" w:fill="auto"/>
              <w:spacing w:line="240" w:lineRule="auto"/>
              <w:jc w:val="both"/>
              <w:rPr>
                <w:rFonts w:ascii="Courier New" w:hAnsi="Courier New"/>
                <w:bCs/>
                <w:color w:val="auto"/>
                <w:sz w:val="16"/>
              </w:rPr>
            </w:pPr>
            <w:r w:rsidRPr="00F61A07">
              <w:rPr>
                <w:rFonts w:ascii="Courier New" w:eastAsia="Cambria" w:hAnsi="Courier New" w:cs="Cambria"/>
                <w:bCs/>
                <w:color w:val="auto"/>
                <w:sz w:val="16"/>
              </w:rPr>
              <w:t xml:space="preserve">- </w:t>
            </w:r>
            <w:r w:rsidRPr="00F61A07">
              <w:rPr>
                <w:rFonts w:ascii="Courier New" w:hAnsi="Courier New"/>
                <w:bCs/>
                <w:color w:val="auto"/>
                <w:sz w:val="16"/>
              </w:rPr>
              <w:t>saper utilizzare un approccio analitico-</w:t>
            </w:r>
          </w:p>
          <w:p w:rsidR="00403EE4" w:rsidRPr="00F61A07" w:rsidRDefault="00403EE4"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gestionale orientato alla creazione </w:t>
            </w:r>
          </w:p>
          <w:p w:rsidR="00403EE4" w:rsidRPr="00F61A07" w:rsidRDefault="00403EE4"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e conservazione del valore economico </w:t>
            </w:r>
          </w:p>
          <w:p w:rsidR="00403EE4" w:rsidRPr="00F61A07" w:rsidRDefault="00403EE4"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dell’azienda; </w:t>
            </w:r>
          </w:p>
          <w:p w:rsidR="00CC4FAA" w:rsidRPr="00F61A07" w:rsidRDefault="00403EE4"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w:t>
            </w:r>
            <w:r w:rsidR="00CC4FAA" w:rsidRPr="00F61A07">
              <w:rPr>
                <w:rFonts w:ascii="Courier New" w:hAnsi="Courier New"/>
                <w:bCs/>
                <w:color w:val="auto"/>
                <w:sz w:val="16"/>
              </w:rPr>
              <w:t xml:space="preserve">conoscere l’approccio per lo svolgimento </w:t>
            </w:r>
          </w:p>
          <w:p w:rsidR="00CC4FAA" w:rsidRPr="00F61A07" w:rsidRDefault="00CC4FAA"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incarichi di analisi e di progettazione </w:t>
            </w:r>
          </w:p>
          <w:p w:rsidR="00CC4FAA" w:rsidRPr="00F61A07" w:rsidRDefault="00CC4FAA"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del sistema di controllo interno relativamente </w:t>
            </w:r>
          </w:p>
          <w:p w:rsidR="004840BE" w:rsidRPr="00F61A07" w:rsidRDefault="00CC4FAA"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all’area Information Technology; </w:t>
            </w:r>
          </w:p>
          <w:p w:rsidR="00DB7322" w:rsidRPr="00F61A07" w:rsidRDefault="00CC4FAA"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w:t>
            </w:r>
            <w:r w:rsidR="00DB7322" w:rsidRPr="00F61A07">
              <w:rPr>
                <w:rFonts w:ascii="Courier New" w:hAnsi="Courier New"/>
                <w:bCs/>
                <w:color w:val="auto"/>
                <w:sz w:val="16"/>
              </w:rPr>
              <w:t xml:space="preserve">conoscere e saper applicare la metodologia </w:t>
            </w:r>
          </w:p>
          <w:p w:rsidR="00DB7322" w:rsidRPr="00F61A07" w:rsidRDefault="00DB732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‘project management’ per l’implementazione </w:t>
            </w:r>
          </w:p>
          <w:p w:rsidR="00CC4FAA" w:rsidRPr="00F61A07" w:rsidRDefault="00DB732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soluzioni applicative; </w:t>
            </w:r>
          </w:p>
          <w:p w:rsidR="00653EAC" w:rsidRPr="00F61A07" w:rsidRDefault="00DB7322"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w:t>
            </w:r>
            <w:r w:rsidR="00653EAC" w:rsidRPr="00F61A07">
              <w:rPr>
                <w:rFonts w:ascii="Courier New" w:hAnsi="Courier New"/>
                <w:bCs/>
                <w:color w:val="auto"/>
                <w:sz w:val="16"/>
              </w:rPr>
              <w:t xml:space="preserve">acquisire conoscenze e competenze </w:t>
            </w:r>
          </w:p>
          <w:p w:rsidR="00653EAC"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nella individuazione dei rischi associati </w:t>
            </w:r>
          </w:p>
          <w:p w:rsidR="00653EAC"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alla pianificazione, alla introduzione </w:t>
            </w:r>
          </w:p>
          <w:p w:rsidR="00DB7322"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e alla scelta di tecnologie; </w:t>
            </w:r>
          </w:p>
          <w:p w:rsidR="00653EAC"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approfondire e saper applicare le conoscenze </w:t>
            </w:r>
          </w:p>
          <w:p w:rsidR="00653EAC"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nell’ambito dei sistemi informativi integrati; </w:t>
            </w:r>
          </w:p>
          <w:p w:rsidR="00653EAC"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approfondire e saper applicare le conoscenze </w:t>
            </w:r>
          </w:p>
          <w:p w:rsidR="00653EAC"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nell’ambito della sicurezza informatica </w:t>
            </w:r>
          </w:p>
          <w:p w:rsidR="00653EAC"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per la valutazione e la gestione dei rischi </w:t>
            </w:r>
          </w:p>
          <w:p w:rsidR="00653EAC"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aziendali; </w:t>
            </w:r>
          </w:p>
          <w:p w:rsidR="002A18E8" w:rsidRPr="00F61A07" w:rsidRDefault="00653EAC"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w:t>
            </w:r>
            <w:r w:rsidR="002A18E8" w:rsidRPr="00F61A07">
              <w:rPr>
                <w:rFonts w:ascii="Courier New" w:hAnsi="Courier New"/>
                <w:bCs/>
                <w:color w:val="auto"/>
                <w:sz w:val="16"/>
              </w:rPr>
              <w:t xml:space="preserve">sviluppare conoscenze e competenze necessarie </w:t>
            </w:r>
          </w:p>
          <w:p w:rsidR="002A18E8" w:rsidRPr="00F61A07" w:rsidRDefault="002A18E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ad effettuare analisi, valutazioni e diagnosi </w:t>
            </w:r>
          </w:p>
          <w:p w:rsidR="00653EAC" w:rsidRPr="00F61A07" w:rsidRDefault="002A18E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strategiche; </w:t>
            </w:r>
          </w:p>
          <w:p w:rsidR="002A18E8" w:rsidRPr="00F61A07" w:rsidRDefault="002A18E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conoscere e saper applicare strumenti di ‘data </w:t>
            </w:r>
          </w:p>
          <w:p w:rsidR="002A18E8" w:rsidRPr="00F61A07" w:rsidRDefault="002A18E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management’ per l’analisi dei dati; </w:t>
            </w:r>
          </w:p>
          <w:p w:rsidR="002A18E8" w:rsidRPr="00F61A07" w:rsidRDefault="002A18E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acquisire conoscenze sulle infrastrutture </w:t>
            </w:r>
          </w:p>
          <w:p w:rsidR="002A18E8" w:rsidRPr="00F61A07" w:rsidRDefault="002A18E8" w:rsidP="0026223A">
            <w:pPr>
              <w:pStyle w:val="Altro0"/>
              <w:shd w:val="clear" w:color="auto" w:fill="auto"/>
              <w:spacing w:line="240" w:lineRule="auto"/>
              <w:jc w:val="both"/>
              <w:rPr>
                <w:rFonts w:ascii="Courier New" w:hAnsi="Courier New"/>
                <w:bCs/>
                <w:color w:val="auto"/>
                <w:sz w:val="16"/>
              </w:rPr>
            </w:pPr>
            <w:r w:rsidRPr="00F61A07">
              <w:rPr>
                <w:rFonts w:ascii="Courier New" w:hAnsi="Courier New"/>
                <w:bCs/>
                <w:color w:val="auto"/>
                <w:sz w:val="16"/>
              </w:rPr>
              <w:t xml:space="preserve">  di rete e sulle architetture di sistema</w:t>
            </w:r>
          </w:p>
          <w:p w:rsidR="00403EE4" w:rsidRPr="00F61A07" w:rsidRDefault="00403EE4" w:rsidP="0026223A">
            <w:pPr>
              <w:pStyle w:val="Altro0"/>
              <w:shd w:val="clear" w:color="auto" w:fill="auto"/>
              <w:spacing w:line="240" w:lineRule="auto"/>
              <w:jc w:val="both"/>
              <w:rPr>
                <w:rFonts w:ascii="Courier New" w:hAnsi="Courier New"/>
                <w:bCs/>
                <w:color w:val="auto"/>
                <w:sz w:val="16"/>
              </w:rPr>
            </w:pPr>
          </w:p>
        </w:tc>
      </w:tr>
    </w:tbl>
    <w:p w:rsidR="00870B31" w:rsidRPr="00F61A07" w:rsidRDefault="00870B31" w:rsidP="0026223A">
      <w:pPr>
        <w:pStyle w:val="Didascaliatabella0"/>
        <w:shd w:val="clear" w:color="auto" w:fill="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D27CF0" w:rsidRPr="00F61A07">
        <w:rPr>
          <w:rFonts w:ascii="Courier New" w:hAnsi="Courier New"/>
          <w:bCs/>
          <w:color w:val="auto"/>
          <w:sz w:val="24"/>
        </w:rPr>
        <w:t>ella</w:t>
      </w:r>
      <w:r w:rsidRPr="00F61A07">
        <w:rPr>
          <w:rFonts w:ascii="Courier New" w:hAnsi="Courier New"/>
          <w:bCs/>
          <w:color w:val="auto"/>
          <w:sz w:val="24"/>
        </w:rPr>
        <w:t xml:space="preserve"> A</w:t>
      </w:r>
      <w:r w:rsidR="00D27CF0" w:rsidRPr="00F61A07">
        <w:rPr>
          <w:rFonts w:ascii="Courier New" w:hAnsi="Courier New"/>
          <w:bCs/>
          <w:color w:val="auto"/>
          <w:sz w:val="24"/>
        </w:rPr>
        <w:t>)</w:t>
      </w:r>
    </w:p>
    <w:p w:rsidR="00D27CF0" w:rsidRPr="00F61A07" w:rsidRDefault="00D27CF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GENNAIO 2011</w:t>
      </w:r>
    </w:p>
    <w:p w:rsidR="00D27CF0" w:rsidRPr="00F61A07" w:rsidRDefault="00D27CF0"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537"/>
        <w:gridCol w:w="1297"/>
        <w:gridCol w:w="1537"/>
        <w:gridCol w:w="1177"/>
      </w:tblGrid>
      <w:tr w:rsidR="001878B6" w:rsidRPr="00F61A07" w:rsidTr="00D27CF0">
        <w:tc>
          <w:tcPr>
            <w:tcW w:w="0" w:type="auto"/>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p w:rsidR="00D27CF0" w:rsidRPr="00F61A07" w:rsidRDefault="00D27CF0" w:rsidP="0026223A">
            <w:pPr>
              <w:pStyle w:val="Altro0"/>
              <w:shd w:val="clear" w:color="auto" w:fill="234060"/>
              <w:spacing w:line="240" w:lineRule="auto"/>
              <w:jc w:val="center"/>
              <w:rPr>
                <w:rFonts w:ascii="Courier New" w:hAnsi="Courier New"/>
                <w:bCs/>
                <w:color w:val="auto"/>
                <w:sz w:val="20"/>
              </w:rPr>
            </w:pPr>
          </w:p>
        </w:tc>
        <w:tc>
          <w:tcPr>
            <w:tcW w:w="0" w:type="auto"/>
          </w:tcPr>
          <w:p w:rsidR="00D27CF0"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w:t>
            </w:r>
            <w:r w:rsidR="00A0623F" w:rsidRPr="00F61A07">
              <w:rPr>
                <w:rFonts w:ascii="Courier New" w:hAnsi="Courier New"/>
                <w:bCs/>
                <w:color w:val="auto"/>
                <w:sz w:val="20"/>
              </w:rPr>
              <w:t>l’</w:t>
            </w:r>
            <w:r w:rsidRPr="00F61A07">
              <w:rPr>
                <w:rFonts w:ascii="Courier New" w:hAnsi="Courier New"/>
                <w:bCs/>
                <w:color w:val="auto"/>
                <w:sz w:val="20"/>
              </w:rPr>
              <w:t>1</w:t>
            </w:r>
            <w:r w:rsidR="00A0623F" w:rsidRPr="00F61A07">
              <w:rPr>
                <w:rFonts w:ascii="Courier New" w:hAnsi="Courier New"/>
                <w:bCs/>
                <w:color w:val="auto"/>
                <w:sz w:val="20"/>
              </w:rPr>
              <w:t>.</w:t>
            </w:r>
            <w:r w:rsidRPr="00F61A07">
              <w:rPr>
                <w:rFonts w:ascii="Courier New" w:hAnsi="Courier New"/>
                <w:bCs/>
                <w:color w:val="auto"/>
                <w:sz w:val="20"/>
              </w:rPr>
              <w:t>1</w:t>
            </w:r>
            <w:r w:rsidR="00A0623F" w:rsidRPr="00F61A07">
              <w:rPr>
                <w:rFonts w:ascii="Courier New" w:hAnsi="Courier New"/>
                <w:bCs/>
                <w:color w:val="auto"/>
                <w:sz w:val="20"/>
              </w:rPr>
              <w:t>.</w:t>
            </w:r>
            <w:r w:rsidRPr="00F61A07">
              <w:rPr>
                <w:rFonts w:ascii="Courier New" w:hAnsi="Courier New"/>
                <w:bCs/>
                <w:color w:val="auto"/>
                <w:sz w:val="20"/>
              </w:rPr>
              <w:t>11</w:t>
            </w:r>
          </w:p>
        </w:tc>
        <w:tc>
          <w:tcPr>
            <w:tcW w:w="0" w:type="auto"/>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D27CF0"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D27CF0"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961D46" w:rsidRPr="00F61A07" w:rsidRDefault="00D27CF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w:t>
            </w:r>
            <w:r w:rsidR="00901382" w:rsidRPr="00F61A07">
              <w:rPr>
                <w:rFonts w:ascii="Courier New" w:hAnsi="Courier New"/>
                <w:bCs/>
                <w:color w:val="auto"/>
                <w:sz w:val="20"/>
              </w:rPr>
              <w:t>ensile</w:t>
            </w:r>
          </w:p>
          <w:p w:rsidR="00D27CF0" w:rsidRPr="00F61A07" w:rsidRDefault="00D27CF0" w:rsidP="0026223A">
            <w:pPr>
              <w:pStyle w:val="Altro0"/>
              <w:shd w:val="clear" w:color="auto" w:fill="234060"/>
              <w:spacing w:line="240" w:lineRule="auto"/>
              <w:jc w:val="center"/>
              <w:rPr>
                <w:rFonts w:ascii="Courier New" w:hAnsi="Courier New"/>
                <w:bCs/>
                <w:color w:val="auto"/>
                <w:sz w:val="20"/>
              </w:rPr>
            </w:pPr>
          </w:p>
        </w:tc>
      </w:tr>
      <w:tr w:rsidR="001878B6" w:rsidRPr="00F61A07" w:rsidTr="00D27CF0">
        <w:tc>
          <w:tcPr>
            <w:tcW w:w="0" w:type="auto"/>
          </w:tcPr>
          <w:p w:rsidR="00961D46" w:rsidRPr="00F61A07" w:rsidRDefault="008B79BA"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617,12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250,76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408,25</w:t>
            </w:r>
          </w:p>
        </w:tc>
      </w:tr>
      <w:tr w:rsidR="001878B6" w:rsidRPr="00F61A07" w:rsidTr="00D27CF0">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456,71</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994,23</w:t>
            </w:r>
          </w:p>
        </w:tc>
      </w:tr>
      <w:tr w:rsidR="001878B6" w:rsidRPr="00F61A07" w:rsidTr="00D27CF0">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260,05</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792,59</w:t>
            </w:r>
          </w:p>
        </w:tc>
      </w:tr>
      <w:tr w:rsidR="001878B6" w:rsidRPr="00F61A07" w:rsidTr="00D27CF0">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077,00</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604,90</w:t>
            </w:r>
          </w:p>
        </w:tc>
      </w:tr>
      <w:tr w:rsidR="001878B6" w:rsidRPr="00F61A07" w:rsidTr="00D27CF0">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hAnsi="Courier New"/>
                <w:bCs/>
                <w:color w:val="auto"/>
                <w:sz w:val="20"/>
              </w:rPr>
              <w:t xml:space="preserve">  </w:t>
            </w:r>
            <w:r w:rsidR="00901382" w:rsidRPr="00F61A07">
              <w:rPr>
                <w:rFonts w:ascii="Courier New" w:hAnsi="Courier New"/>
                <w:bCs/>
                <w:color w:val="auto"/>
                <w:sz w:val="20"/>
              </w:rPr>
              <w:t>931,46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D27CF0" w:rsidRPr="00F61A07">
              <w:rPr>
                <w:rFonts w:ascii="Courier New" w:hAnsi="Courier New"/>
                <w:bCs/>
                <w:color w:val="auto"/>
                <w:sz w:val="20"/>
              </w:rPr>
              <w:t>.</w:t>
            </w:r>
            <w:r w:rsidRPr="00F61A07">
              <w:rPr>
                <w:rFonts w:ascii="Courier New" w:hAnsi="Courier New"/>
                <w:bCs/>
                <w:color w:val="auto"/>
                <w:sz w:val="20"/>
              </w:rPr>
              <w:t>455,68</w:t>
            </w:r>
          </w:p>
        </w:tc>
      </w:tr>
      <w:tr w:rsidR="001878B6" w:rsidRPr="00F61A07" w:rsidTr="00D27CF0">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841,53</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363,47</w:t>
            </w:r>
          </w:p>
        </w:tc>
      </w:tr>
      <w:tr w:rsidR="001878B6" w:rsidRPr="00F61A07" w:rsidTr="00D27CF0">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755,52</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275,28</w:t>
            </w:r>
          </w:p>
        </w:tc>
      </w:tr>
      <w:tr w:rsidR="001878B6" w:rsidRPr="00F61A07" w:rsidTr="00D27CF0">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646,83</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27CF0" w:rsidRPr="00F61A07">
              <w:rPr>
                <w:rFonts w:ascii="Courier New" w:eastAsia="Calibri" w:hAnsi="Courier New" w:cs="Calibri"/>
                <w:bCs/>
                <w:color w:val="auto"/>
                <w:sz w:val="20"/>
              </w:rPr>
              <w:t>.</w:t>
            </w:r>
            <w:r w:rsidRPr="00F61A07">
              <w:rPr>
                <w:rFonts w:ascii="Courier New" w:eastAsia="Calibri" w:hAnsi="Courier New" w:cs="Calibri"/>
                <w:bCs/>
                <w:color w:val="auto"/>
                <w:sz w:val="20"/>
              </w:rPr>
              <w:t>169,50</w:t>
            </w:r>
          </w:p>
        </w:tc>
      </w:tr>
      <w:tr w:rsidR="00D27CF0" w:rsidRPr="00F61A07" w:rsidTr="00D27CF0">
        <w:tc>
          <w:tcPr>
            <w:tcW w:w="0" w:type="auto"/>
            <w:gridSpan w:val="5"/>
          </w:tcPr>
          <w:p w:rsidR="00D27CF0" w:rsidRPr="00F61A07" w:rsidRDefault="00D27CF0" w:rsidP="0026223A">
            <w:pPr>
              <w:pStyle w:val="Altro0"/>
              <w:shd w:val="clear" w:color="auto" w:fill="auto"/>
              <w:spacing w:line="240" w:lineRule="auto"/>
              <w:jc w:val="center"/>
              <w:rPr>
                <w:rFonts w:ascii="Courier New" w:eastAsia="Calibri" w:hAnsi="Courier New" w:cs="Calibri"/>
                <w:bCs/>
                <w:color w:val="auto"/>
                <w:sz w:val="20"/>
              </w:rPr>
            </w:pPr>
          </w:p>
        </w:tc>
      </w:tr>
      <w:tr w:rsidR="00D27CF0" w:rsidRPr="00F61A07" w:rsidTr="00D27CF0">
        <w:tc>
          <w:tcPr>
            <w:tcW w:w="0" w:type="auto"/>
            <w:gridSpan w:val="5"/>
          </w:tcPr>
          <w:p w:rsidR="00D27CF0"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FB2113"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p>
        </w:tc>
      </w:tr>
      <w:tr w:rsidR="00D27CF0" w:rsidRPr="00F61A07" w:rsidTr="00D27CF0">
        <w:tc>
          <w:tcPr>
            <w:tcW w:w="0" w:type="auto"/>
          </w:tcPr>
          <w:p w:rsidR="00D27CF0" w:rsidRPr="00F61A07" w:rsidRDefault="00FB2113"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  categoria</w:t>
            </w:r>
          </w:p>
        </w:tc>
        <w:tc>
          <w:tcPr>
            <w:tcW w:w="0" w:type="auto"/>
          </w:tcPr>
          <w:p w:rsidR="00D27CF0"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879,27</w:t>
            </w:r>
          </w:p>
        </w:tc>
        <w:tc>
          <w:tcPr>
            <w:tcW w:w="0" w:type="auto"/>
          </w:tcPr>
          <w:p w:rsidR="00D27CF0" w:rsidRPr="00F61A07" w:rsidRDefault="00D27CF0"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D27CF0"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D27CF0"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1.409,31</w:t>
            </w:r>
          </w:p>
        </w:tc>
      </w:tr>
      <w:tr w:rsidR="00FB2113" w:rsidRPr="00F61A07" w:rsidTr="00D27CF0">
        <w:tc>
          <w:tcPr>
            <w:tcW w:w="0" w:type="auto"/>
          </w:tcPr>
          <w:p w:rsidR="00FB2113" w:rsidRPr="00F61A07" w:rsidRDefault="00FB2113"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II categoria</w:t>
            </w:r>
          </w:p>
        </w:tc>
        <w:tc>
          <w:tcPr>
            <w:tcW w:w="0" w:type="auto"/>
          </w:tcPr>
          <w:p w:rsidR="00FB2113"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736,59 </w:t>
            </w:r>
          </w:p>
        </w:tc>
        <w:tc>
          <w:tcPr>
            <w:tcW w:w="0" w:type="auto"/>
          </w:tcPr>
          <w:p w:rsidR="00FB2113"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FB2113"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FB2113" w:rsidRPr="00F61A07" w:rsidRDefault="00FB211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1.262,70</w:t>
            </w:r>
          </w:p>
        </w:tc>
      </w:tr>
    </w:tbl>
    <w:p w:rsidR="00D27CF0" w:rsidRPr="00F61A07" w:rsidRDefault="00D27CF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D46000" w:rsidRPr="00F61A07">
        <w:rPr>
          <w:rFonts w:ascii="Courier New" w:hAnsi="Courier New"/>
          <w:bCs/>
          <w:color w:val="auto"/>
          <w:sz w:val="24"/>
        </w:rPr>
        <w:t>ella</w:t>
      </w:r>
      <w:r w:rsidRPr="00F61A07">
        <w:rPr>
          <w:rFonts w:ascii="Courier New" w:hAnsi="Courier New"/>
          <w:bCs/>
          <w:color w:val="auto"/>
          <w:sz w:val="24"/>
        </w:rPr>
        <w:t xml:space="preserve"> B</w:t>
      </w:r>
      <w:r w:rsidR="00D46000" w:rsidRPr="00F61A07">
        <w:rPr>
          <w:rFonts w:ascii="Courier New" w:hAnsi="Courier New"/>
          <w:bCs/>
          <w:color w:val="auto"/>
          <w:sz w:val="24"/>
        </w:rPr>
        <w:t>)</w:t>
      </w:r>
    </w:p>
    <w:p w:rsidR="00D46000" w:rsidRPr="00F61A07" w:rsidRDefault="00D46000" w:rsidP="0026223A">
      <w:pPr>
        <w:pStyle w:val="Corpodeltesto1"/>
        <w:shd w:val="clear" w:color="auto" w:fill="auto"/>
        <w:spacing w:line="240" w:lineRule="auto"/>
        <w:jc w:val="both"/>
        <w:rPr>
          <w:rFonts w:ascii="Courier New" w:hAnsi="Courier New"/>
          <w:bCs/>
          <w:color w:val="auto"/>
          <w:sz w:val="24"/>
        </w:rPr>
      </w:pPr>
    </w:p>
    <w:p w:rsidR="00961D46"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SETTEMBRE 2011</w:t>
      </w:r>
    </w:p>
    <w:p w:rsidR="00300050" w:rsidRPr="00F61A07" w:rsidRDefault="00300050"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93"/>
        <w:gridCol w:w="1560"/>
        <w:gridCol w:w="1417"/>
        <w:gridCol w:w="1537"/>
        <w:gridCol w:w="1276"/>
      </w:tblGrid>
      <w:tr w:rsidR="008B79BA" w:rsidRPr="00F61A07" w:rsidTr="00300050">
        <w:trPr>
          <w:cantSplit/>
        </w:trPr>
        <w:tc>
          <w:tcPr>
            <w:tcW w:w="1693" w:type="dxa"/>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lastRenderedPageBreak/>
              <w:t>QUALIFICATI</w:t>
            </w:r>
          </w:p>
          <w:p w:rsidR="008B79BA" w:rsidRPr="00F61A07" w:rsidRDefault="008B79BA" w:rsidP="0026223A">
            <w:pPr>
              <w:pStyle w:val="Altro0"/>
              <w:shd w:val="clear" w:color="auto" w:fill="234060"/>
              <w:spacing w:line="240" w:lineRule="auto"/>
              <w:jc w:val="center"/>
              <w:rPr>
                <w:rFonts w:ascii="Courier New" w:hAnsi="Courier New"/>
                <w:bCs/>
                <w:color w:val="auto"/>
                <w:sz w:val="20"/>
              </w:rPr>
            </w:pPr>
          </w:p>
        </w:tc>
        <w:tc>
          <w:tcPr>
            <w:tcW w:w="1560" w:type="dxa"/>
          </w:tcPr>
          <w:p w:rsidR="008B79BA"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w:t>
            </w:r>
            <w:r w:rsidR="00A0623F" w:rsidRPr="00F61A07">
              <w:rPr>
                <w:rFonts w:ascii="Courier New" w:hAnsi="Courier New"/>
                <w:bCs/>
                <w:color w:val="auto"/>
                <w:sz w:val="20"/>
              </w:rPr>
              <w:t>l’</w:t>
            </w:r>
            <w:r w:rsidRPr="00F61A07">
              <w:rPr>
                <w:rFonts w:ascii="Courier New" w:hAnsi="Courier New"/>
                <w:bCs/>
                <w:color w:val="auto"/>
                <w:sz w:val="20"/>
              </w:rPr>
              <w:t>1</w:t>
            </w:r>
            <w:r w:rsidR="00A0623F" w:rsidRPr="00F61A07">
              <w:rPr>
                <w:rFonts w:ascii="Courier New" w:hAnsi="Courier New"/>
                <w:bCs/>
                <w:color w:val="auto"/>
                <w:sz w:val="20"/>
              </w:rPr>
              <w:t>.</w:t>
            </w:r>
            <w:r w:rsidRPr="00F61A07">
              <w:rPr>
                <w:rFonts w:ascii="Courier New" w:hAnsi="Courier New"/>
                <w:bCs/>
                <w:color w:val="auto"/>
                <w:sz w:val="20"/>
              </w:rPr>
              <w:t>9</w:t>
            </w:r>
            <w:r w:rsidR="00A0623F" w:rsidRPr="00F61A07">
              <w:rPr>
                <w:rFonts w:ascii="Courier New" w:hAnsi="Courier New"/>
                <w:bCs/>
                <w:color w:val="auto"/>
                <w:sz w:val="20"/>
              </w:rPr>
              <w:t>.1</w:t>
            </w:r>
            <w:r w:rsidRPr="00F61A07">
              <w:rPr>
                <w:rFonts w:ascii="Courier New" w:hAnsi="Courier New"/>
                <w:bCs/>
                <w:color w:val="auto"/>
                <w:sz w:val="20"/>
              </w:rPr>
              <w:t>1</w:t>
            </w:r>
          </w:p>
          <w:p w:rsidR="008B79BA" w:rsidRPr="00F61A07" w:rsidRDefault="008B79BA" w:rsidP="0026223A">
            <w:pPr>
              <w:pStyle w:val="Altro0"/>
              <w:shd w:val="clear" w:color="auto" w:fill="234060"/>
              <w:spacing w:line="240" w:lineRule="auto"/>
              <w:jc w:val="center"/>
              <w:rPr>
                <w:rFonts w:ascii="Courier New" w:hAnsi="Courier New"/>
                <w:bCs/>
                <w:color w:val="auto"/>
                <w:sz w:val="20"/>
              </w:rPr>
            </w:pPr>
          </w:p>
        </w:tc>
        <w:tc>
          <w:tcPr>
            <w:tcW w:w="1417" w:type="dxa"/>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1537" w:type="dxa"/>
          </w:tcPr>
          <w:p w:rsidR="008B79BA"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+EDR</w:t>
            </w:r>
          </w:p>
        </w:tc>
        <w:tc>
          <w:tcPr>
            <w:tcW w:w="1276" w:type="dxa"/>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 mensile</w:t>
            </w:r>
          </w:p>
        </w:tc>
      </w:tr>
      <w:tr w:rsidR="00BA0BD8" w:rsidRPr="00F61A07" w:rsidTr="00300050">
        <w:trPr>
          <w:cantSplit/>
        </w:trPr>
        <w:tc>
          <w:tcPr>
            <w:tcW w:w="1693" w:type="dxa"/>
          </w:tcPr>
          <w:p w:rsidR="00961D46" w:rsidRPr="00F61A07" w:rsidRDefault="008B79BA"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Quadri</w:t>
            </w:r>
          </w:p>
        </w:tc>
        <w:tc>
          <w:tcPr>
            <w:tcW w:w="1560"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639,69</w:t>
            </w:r>
          </w:p>
        </w:tc>
        <w:tc>
          <w:tcPr>
            <w:tcW w:w="141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250,76</w:t>
            </w:r>
          </w:p>
        </w:tc>
        <w:tc>
          <w:tcPr>
            <w:tcW w:w="153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1276"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430,82</w:t>
            </w:r>
          </w:p>
        </w:tc>
      </w:tr>
      <w:tr w:rsidR="00BA0BD8" w:rsidRPr="00F61A07" w:rsidTr="00300050">
        <w:trPr>
          <w:cantSplit/>
        </w:trPr>
        <w:tc>
          <w:tcPr>
            <w:tcW w:w="1693" w:type="dxa"/>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1)</w:t>
            </w:r>
          </w:p>
        </w:tc>
        <w:tc>
          <w:tcPr>
            <w:tcW w:w="1560"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477,04</w:t>
            </w:r>
          </w:p>
        </w:tc>
        <w:tc>
          <w:tcPr>
            <w:tcW w:w="1417" w:type="dxa"/>
          </w:tcPr>
          <w:p w:rsidR="00961D46" w:rsidRPr="00F61A07" w:rsidRDefault="00961D46" w:rsidP="0026223A">
            <w:pPr>
              <w:jc w:val="center"/>
              <w:rPr>
                <w:rFonts w:ascii="Courier New" w:hAnsi="Courier New"/>
                <w:bCs/>
                <w:color w:val="auto"/>
                <w:sz w:val="20"/>
                <w:szCs w:val="10"/>
              </w:rPr>
            </w:pPr>
          </w:p>
        </w:tc>
        <w:tc>
          <w:tcPr>
            <w:tcW w:w="153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1276"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014,56</w:t>
            </w:r>
          </w:p>
        </w:tc>
      </w:tr>
      <w:tr w:rsidR="00BA0BD8" w:rsidRPr="00F61A07" w:rsidTr="00300050">
        <w:trPr>
          <w:cantSplit/>
        </w:trPr>
        <w:tc>
          <w:tcPr>
            <w:tcW w:w="1693" w:type="dxa"/>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2)</w:t>
            </w:r>
          </w:p>
        </w:tc>
        <w:tc>
          <w:tcPr>
            <w:tcW w:w="1560"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277,64</w:t>
            </w:r>
          </w:p>
        </w:tc>
        <w:tc>
          <w:tcPr>
            <w:tcW w:w="1417" w:type="dxa"/>
          </w:tcPr>
          <w:p w:rsidR="00961D46" w:rsidRPr="00F61A07" w:rsidRDefault="00961D46" w:rsidP="0026223A">
            <w:pPr>
              <w:jc w:val="center"/>
              <w:rPr>
                <w:rFonts w:ascii="Courier New" w:hAnsi="Courier New"/>
                <w:bCs/>
                <w:color w:val="auto"/>
                <w:sz w:val="20"/>
                <w:szCs w:val="10"/>
              </w:rPr>
            </w:pPr>
          </w:p>
        </w:tc>
        <w:tc>
          <w:tcPr>
            <w:tcW w:w="153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1276"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810,18</w:t>
            </w:r>
          </w:p>
        </w:tc>
      </w:tr>
      <w:tr w:rsidR="00BA0BD8" w:rsidRPr="00F61A07" w:rsidTr="00300050">
        <w:trPr>
          <w:cantSplit/>
        </w:trPr>
        <w:tc>
          <w:tcPr>
            <w:tcW w:w="1693" w:type="dxa"/>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3)</w:t>
            </w:r>
          </w:p>
        </w:tc>
        <w:tc>
          <w:tcPr>
            <w:tcW w:w="1560"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092,03</w:t>
            </w:r>
          </w:p>
        </w:tc>
        <w:tc>
          <w:tcPr>
            <w:tcW w:w="1417" w:type="dxa"/>
          </w:tcPr>
          <w:p w:rsidR="00961D46" w:rsidRPr="00F61A07" w:rsidRDefault="00961D46" w:rsidP="0026223A">
            <w:pPr>
              <w:jc w:val="center"/>
              <w:rPr>
                <w:rFonts w:ascii="Courier New" w:hAnsi="Courier New"/>
                <w:bCs/>
                <w:color w:val="auto"/>
                <w:sz w:val="20"/>
                <w:szCs w:val="10"/>
              </w:rPr>
            </w:pPr>
          </w:p>
        </w:tc>
        <w:tc>
          <w:tcPr>
            <w:tcW w:w="153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1276"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619,93</w:t>
            </w:r>
          </w:p>
        </w:tc>
      </w:tr>
      <w:tr w:rsidR="00BA0BD8" w:rsidRPr="00F61A07" w:rsidTr="00300050">
        <w:trPr>
          <w:cantSplit/>
        </w:trPr>
        <w:tc>
          <w:tcPr>
            <w:tcW w:w="1693" w:type="dxa"/>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4)</w:t>
            </w:r>
          </w:p>
        </w:tc>
        <w:tc>
          <w:tcPr>
            <w:tcW w:w="1560" w:type="dxa"/>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hAnsi="Courier New"/>
                <w:bCs/>
                <w:color w:val="auto"/>
                <w:sz w:val="20"/>
              </w:rPr>
              <w:t xml:space="preserve">  </w:t>
            </w:r>
            <w:r w:rsidR="00901382" w:rsidRPr="00F61A07">
              <w:rPr>
                <w:rFonts w:ascii="Courier New" w:hAnsi="Courier New"/>
                <w:bCs/>
                <w:color w:val="auto"/>
                <w:sz w:val="20"/>
              </w:rPr>
              <w:t>944,46</w:t>
            </w:r>
          </w:p>
        </w:tc>
        <w:tc>
          <w:tcPr>
            <w:tcW w:w="1417" w:type="dxa"/>
          </w:tcPr>
          <w:p w:rsidR="00961D46" w:rsidRPr="00F61A07" w:rsidRDefault="00961D46" w:rsidP="0026223A">
            <w:pPr>
              <w:jc w:val="center"/>
              <w:rPr>
                <w:rFonts w:ascii="Courier New" w:hAnsi="Courier New"/>
                <w:bCs/>
                <w:color w:val="auto"/>
                <w:sz w:val="20"/>
                <w:szCs w:val="10"/>
              </w:rPr>
            </w:pPr>
          </w:p>
        </w:tc>
        <w:tc>
          <w:tcPr>
            <w:tcW w:w="153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1276"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8B79BA" w:rsidRPr="00F61A07">
              <w:rPr>
                <w:rFonts w:ascii="Courier New" w:hAnsi="Courier New"/>
                <w:bCs/>
                <w:color w:val="auto"/>
                <w:sz w:val="20"/>
              </w:rPr>
              <w:t>.</w:t>
            </w:r>
            <w:r w:rsidRPr="00F61A07">
              <w:rPr>
                <w:rFonts w:ascii="Courier New" w:hAnsi="Courier New"/>
                <w:bCs/>
                <w:color w:val="auto"/>
                <w:sz w:val="20"/>
              </w:rPr>
              <w:t>468,68</w:t>
            </w:r>
          </w:p>
        </w:tc>
      </w:tr>
      <w:tr w:rsidR="00BA0BD8" w:rsidRPr="00F61A07" w:rsidTr="00300050">
        <w:trPr>
          <w:cantSplit/>
        </w:trPr>
        <w:tc>
          <w:tcPr>
            <w:tcW w:w="1693" w:type="dxa"/>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5)</w:t>
            </w:r>
          </w:p>
        </w:tc>
        <w:tc>
          <w:tcPr>
            <w:tcW w:w="1560" w:type="dxa"/>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853,28</w:t>
            </w:r>
          </w:p>
        </w:tc>
        <w:tc>
          <w:tcPr>
            <w:tcW w:w="1417" w:type="dxa"/>
          </w:tcPr>
          <w:p w:rsidR="00961D46" w:rsidRPr="00F61A07" w:rsidRDefault="00961D46" w:rsidP="0026223A">
            <w:pPr>
              <w:jc w:val="center"/>
              <w:rPr>
                <w:rFonts w:ascii="Courier New" w:hAnsi="Courier New"/>
                <w:bCs/>
                <w:color w:val="auto"/>
                <w:sz w:val="20"/>
                <w:szCs w:val="10"/>
              </w:rPr>
            </w:pPr>
          </w:p>
        </w:tc>
        <w:tc>
          <w:tcPr>
            <w:tcW w:w="153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1276"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375,22</w:t>
            </w:r>
          </w:p>
        </w:tc>
      </w:tr>
      <w:tr w:rsidR="00BA0BD8" w:rsidRPr="00F61A07" w:rsidTr="00300050">
        <w:trPr>
          <w:cantSplit/>
        </w:trPr>
        <w:tc>
          <w:tcPr>
            <w:tcW w:w="1693" w:type="dxa"/>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6</w:t>
            </w:r>
          </w:p>
        </w:tc>
        <w:tc>
          <w:tcPr>
            <w:tcW w:w="1560" w:type="dxa"/>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766,06</w:t>
            </w:r>
          </w:p>
        </w:tc>
        <w:tc>
          <w:tcPr>
            <w:tcW w:w="1417" w:type="dxa"/>
          </w:tcPr>
          <w:p w:rsidR="00961D46" w:rsidRPr="00F61A07" w:rsidRDefault="00961D46" w:rsidP="0026223A">
            <w:pPr>
              <w:jc w:val="center"/>
              <w:rPr>
                <w:rFonts w:ascii="Courier New" w:hAnsi="Courier New"/>
                <w:bCs/>
                <w:color w:val="auto"/>
                <w:sz w:val="20"/>
                <w:szCs w:val="10"/>
              </w:rPr>
            </w:pPr>
          </w:p>
        </w:tc>
        <w:tc>
          <w:tcPr>
            <w:tcW w:w="153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1276"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285,82</w:t>
            </w:r>
          </w:p>
        </w:tc>
      </w:tr>
      <w:tr w:rsidR="00BA0BD8" w:rsidRPr="00F61A07" w:rsidTr="00300050">
        <w:trPr>
          <w:cantSplit/>
        </w:trPr>
        <w:tc>
          <w:tcPr>
            <w:tcW w:w="1693" w:type="dxa"/>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7)</w:t>
            </w:r>
          </w:p>
        </w:tc>
        <w:tc>
          <w:tcPr>
            <w:tcW w:w="1560" w:type="dxa"/>
          </w:tcPr>
          <w:p w:rsidR="00961D46" w:rsidRPr="00F61A07" w:rsidRDefault="0031686C"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655,86</w:t>
            </w:r>
          </w:p>
        </w:tc>
        <w:tc>
          <w:tcPr>
            <w:tcW w:w="1417" w:type="dxa"/>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1537"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1276" w:type="dxa"/>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8B79BA" w:rsidRPr="00F61A07">
              <w:rPr>
                <w:rFonts w:ascii="Courier New" w:eastAsia="Calibri" w:hAnsi="Courier New" w:cs="Calibri"/>
                <w:bCs/>
                <w:color w:val="auto"/>
                <w:sz w:val="20"/>
              </w:rPr>
              <w:t>.</w:t>
            </w:r>
            <w:r w:rsidRPr="00F61A07">
              <w:rPr>
                <w:rFonts w:ascii="Courier New" w:eastAsia="Calibri" w:hAnsi="Courier New" w:cs="Calibri"/>
                <w:bCs/>
                <w:color w:val="auto"/>
                <w:sz w:val="20"/>
              </w:rPr>
              <w:t>178,53</w:t>
            </w:r>
          </w:p>
        </w:tc>
      </w:tr>
      <w:tr w:rsidR="00BA0BD8" w:rsidRPr="00F61A07" w:rsidTr="00300050">
        <w:trPr>
          <w:cantSplit/>
        </w:trPr>
        <w:tc>
          <w:tcPr>
            <w:tcW w:w="7483" w:type="dxa"/>
            <w:gridSpan w:val="5"/>
          </w:tcPr>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p>
        </w:tc>
      </w:tr>
      <w:tr w:rsidR="00BA0BD8" w:rsidRPr="00F61A07" w:rsidTr="00300050">
        <w:trPr>
          <w:cantSplit/>
        </w:trPr>
        <w:tc>
          <w:tcPr>
            <w:tcW w:w="7483" w:type="dxa"/>
            <w:gridSpan w:val="5"/>
          </w:tcPr>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p>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p>
        </w:tc>
      </w:tr>
      <w:tr w:rsidR="00BA0BD8" w:rsidRPr="00F61A07" w:rsidTr="00300050">
        <w:trPr>
          <w:cantSplit/>
        </w:trPr>
        <w:tc>
          <w:tcPr>
            <w:tcW w:w="1693" w:type="dxa"/>
          </w:tcPr>
          <w:p w:rsidR="00BA0BD8" w:rsidRPr="00F61A07" w:rsidRDefault="00BA0BD8"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  categoria</w:t>
            </w:r>
          </w:p>
        </w:tc>
        <w:tc>
          <w:tcPr>
            <w:tcW w:w="1560" w:type="dxa"/>
          </w:tcPr>
          <w:p w:rsidR="00BA0BD8" w:rsidRPr="00F61A07" w:rsidRDefault="0031686C" w:rsidP="0026223A">
            <w:pPr>
              <w:pStyle w:val="Altro0"/>
              <w:shd w:val="clear" w:color="auto" w:fill="auto"/>
              <w:spacing w:line="240" w:lineRule="auto"/>
              <w:jc w:val="center"/>
              <w:rPr>
                <w:rFonts w:ascii="Courier New" w:eastAsia="Calibri" w:hAnsi="Courier New" w:cs="Calibri"/>
                <w:bCs/>
                <w:color w:val="auto"/>
                <w:sz w:val="20"/>
              </w:rPr>
            </w:pPr>
            <w:r>
              <w:rPr>
                <w:rFonts w:ascii="Courier New" w:eastAsia="Calibri" w:hAnsi="Courier New" w:cs="Calibri"/>
                <w:bCs/>
                <w:color w:val="auto"/>
                <w:sz w:val="20"/>
              </w:rPr>
              <w:t xml:space="preserve">  </w:t>
            </w:r>
            <w:r w:rsidR="00BA0BD8" w:rsidRPr="00F61A07">
              <w:rPr>
                <w:rFonts w:ascii="Courier New" w:eastAsia="Calibri" w:hAnsi="Courier New" w:cs="Calibri"/>
                <w:bCs/>
                <w:color w:val="auto"/>
                <w:sz w:val="20"/>
              </w:rPr>
              <w:t>891,54</w:t>
            </w:r>
          </w:p>
        </w:tc>
        <w:tc>
          <w:tcPr>
            <w:tcW w:w="1417" w:type="dxa"/>
          </w:tcPr>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p>
        </w:tc>
        <w:tc>
          <w:tcPr>
            <w:tcW w:w="1537" w:type="dxa"/>
          </w:tcPr>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1276" w:type="dxa"/>
          </w:tcPr>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1.421,58</w:t>
            </w:r>
          </w:p>
        </w:tc>
      </w:tr>
      <w:tr w:rsidR="00BA0BD8" w:rsidRPr="00F61A07" w:rsidTr="00300050">
        <w:trPr>
          <w:cantSplit/>
        </w:trPr>
        <w:tc>
          <w:tcPr>
            <w:tcW w:w="1693" w:type="dxa"/>
          </w:tcPr>
          <w:p w:rsidR="00BA0BD8" w:rsidRPr="00F61A07" w:rsidRDefault="00BA0BD8"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II categoria</w:t>
            </w:r>
          </w:p>
        </w:tc>
        <w:tc>
          <w:tcPr>
            <w:tcW w:w="1560" w:type="dxa"/>
          </w:tcPr>
          <w:p w:rsidR="00BA0BD8" w:rsidRPr="00F61A07" w:rsidRDefault="0031686C" w:rsidP="0026223A">
            <w:pPr>
              <w:pStyle w:val="Altro0"/>
              <w:shd w:val="clear" w:color="auto" w:fill="auto"/>
              <w:spacing w:line="240" w:lineRule="auto"/>
              <w:jc w:val="center"/>
              <w:rPr>
                <w:rFonts w:ascii="Courier New" w:eastAsia="Calibri" w:hAnsi="Courier New" w:cs="Calibri"/>
                <w:bCs/>
                <w:color w:val="auto"/>
                <w:sz w:val="20"/>
              </w:rPr>
            </w:pPr>
            <w:r>
              <w:rPr>
                <w:rFonts w:ascii="Courier New" w:eastAsia="Calibri" w:hAnsi="Courier New" w:cs="Calibri"/>
                <w:bCs/>
                <w:color w:val="auto"/>
                <w:sz w:val="20"/>
              </w:rPr>
              <w:t xml:space="preserve">  </w:t>
            </w:r>
            <w:r w:rsidR="00BA0BD8" w:rsidRPr="00F61A07">
              <w:rPr>
                <w:rFonts w:ascii="Courier New" w:eastAsia="Calibri" w:hAnsi="Courier New" w:cs="Calibri"/>
                <w:bCs/>
                <w:color w:val="auto"/>
                <w:sz w:val="20"/>
              </w:rPr>
              <w:t>746,89</w:t>
            </w:r>
          </w:p>
        </w:tc>
        <w:tc>
          <w:tcPr>
            <w:tcW w:w="1417" w:type="dxa"/>
          </w:tcPr>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p>
        </w:tc>
        <w:tc>
          <w:tcPr>
            <w:tcW w:w="1537" w:type="dxa"/>
          </w:tcPr>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1276" w:type="dxa"/>
          </w:tcPr>
          <w:p w:rsidR="00BA0BD8" w:rsidRPr="00F61A07" w:rsidRDefault="00BA0BD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1.273,00</w:t>
            </w:r>
          </w:p>
        </w:tc>
      </w:tr>
    </w:tbl>
    <w:p w:rsidR="00BA0BD8" w:rsidRPr="00F61A07" w:rsidRDefault="00BA0BD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7D1305" w:rsidRPr="00F61A07">
        <w:rPr>
          <w:rFonts w:ascii="Courier New" w:hAnsi="Courier New"/>
          <w:bCs/>
          <w:color w:val="auto"/>
          <w:sz w:val="24"/>
        </w:rPr>
        <w:t>ella</w:t>
      </w:r>
      <w:r w:rsidRPr="00F61A07">
        <w:rPr>
          <w:rFonts w:ascii="Courier New" w:hAnsi="Courier New"/>
          <w:bCs/>
          <w:color w:val="auto"/>
          <w:sz w:val="24"/>
        </w:rPr>
        <w:t xml:space="preserve"> C</w:t>
      </w:r>
      <w:r w:rsidR="007D1305" w:rsidRPr="00F61A07">
        <w:rPr>
          <w:rFonts w:ascii="Courier New" w:hAnsi="Courier New"/>
          <w:bCs/>
          <w:color w:val="auto"/>
          <w:sz w:val="24"/>
        </w:rPr>
        <w:t>)</w:t>
      </w:r>
    </w:p>
    <w:p w:rsidR="007D1305" w:rsidRPr="00F61A07" w:rsidRDefault="007D130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APRILE 2012</w:t>
      </w:r>
    </w:p>
    <w:p w:rsidR="007D1305" w:rsidRPr="00F61A07" w:rsidRDefault="007D1305"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537"/>
        <w:gridCol w:w="1297"/>
        <w:gridCol w:w="1537"/>
        <w:gridCol w:w="1177"/>
      </w:tblGrid>
      <w:tr w:rsidR="00D1320F" w:rsidRPr="00F61A07" w:rsidTr="00D1320F">
        <w:trPr>
          <w:cantSplit/>
        </w:trPr>
        <w:tc>
          <w:tcPr>
            <w:tcW w:w="0" w:type="auto"/>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p w:rsidR="00A0623F" w:rsidRPr="00F61A07" w:rsidRDefault="00A0623F" w:rsidP="0026223A">
            <w:pPr>
              <w:pStyle w:val="Altro0"/>
              <w:shd w:val="clear" w:color="auto" w:fill="234060"/>
              <w:spacing w:line="240" w:lineRule="auto"/>
              <w:jc w:val="center"/>
              <w:rPr>
                <w:rFonts w:ascii="Courier New" w:hAnsi="Courier New"/>
                <w:bCs/>
                <w:color w:val="auto"/>
                <w:sz w:val="20"/>
              </w:rPr>
            </w:pPr>
          </w:p>
        </w:tc>
        <w:tc>
          <w:tcPr>
            <w:tcW w:w="0" w:type="auto"/>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A0623F" w:rsidRPr="00F61A07" w:rsidRDefault="00A0623F"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dall’1.4.12</w:t>
            </w:r>
          </w:p>
        </w:tc>
        <w:tc>
          <w:tcPr>
            <w:tcW w:w="0" w:type="auto"/>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961D46" w:rsidRPr="00F61A07" w:rsidRDefault="00A0623F"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w:t>
            </w:r>
            <w:r w:rsidR="00901382" w:rsidRPr="00F61A07">
              <w:rPr>
                <w:rFonts w:ascii="Courier New" w:hAnsi="Courier New"/>
                <w:bCs/>
                <w:color w:val="auto"/>
                <w:sz w:val="20"/>
              </w:rPr>
              <w:t>ontingenza</w:t>
            </w:r>
          </w:p>
          <w:p w:rsidR="00A0623F" w:rsidRPr="00F61A07" w:rsidRDefault="00A0623F"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p w:rsidR="00A0623F" w:rsidRPr="00F61A07" w:rsidRDefault="00A0623F" w:rsidP="0026223A">
            <w:pPr>
              <w:pStyle w:val="Altro0"/>
              <w:shd w:val="clear" w:color="auto" w:fill="234060"/>
              <w:spacing w:line="240" w:lineRule="auto"/>
              <w:jc w:val="center"/>
              <w:rPr>
                <w:rFonts w:ascii="Courier New" w:hAnsi="Courier New"/>
                <w:bCs/>
                <w:color w:val="auto"/>
                <w:sz w:val="20"/>
              </w:rPr>
            </w:pPr>
          </w:p>
        </w:tc>
        <w:tc>
          <w:tcPr>
            <w:tcW w:w="0" w:type="auto"/>
          </w:tcPr>
          <w:p w:rsidR="00961D46" w:rsidRPr="00F61A07" w:rsidRDefault="00901382"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A0623F" w:rsidRPr="00F61A07" w:rsidRDefault="00A0623F"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tc>
      </w:tr>
      <w:tr w:rsidR="00D1320F" w:rsidRPr="00F61A07" w:rsidTr="00D1320F">
        <w:trPr>
          <w:cantSplit/>
        </w:trPr>
        <w:tc>
          <w:tcPr>
            <w:tcW w:w="0" w:type="auto"/>
          </w:tcPr>
          <w:p w:rsidR="00961D46" w:rsidRPr="00F61A07" w:rsidRDefault="00A0623F"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1.665,73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250,76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2.456,86</w:t>
            </w:r>
          </w:p>
        </w:tc>
      </w:tr>
      <w:tr w:rsidR="00D1320F" w:rsidRPr="00F61A07" w:rsidTr="00D1320F">
        <w:trPr>
          <w:cantSplit/>
        </w:trPr>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1.500,50</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2.038,02</w:t>
            </w:r>
          </w:p>
        </w:tc>
      </w:tr>
      <w:tr w:rsidR="00D1320F" w:rsidRPr="00F61A07" w:rsidTr="00D1320F">
        <w:trPr>
          <w:cantSplit/>
        </w:trPr>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1.297,93</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1.830,47</w:t>
            </w:r>
          </w:p>
        </w:tc>
      </w:tr>
      <w:tr w:rsidR="00D1320F" w:rsidRPr="00F61A07" w:rsidTr="00D1320F">
        <w:trPr>
          <w:cantSplit/>
        </w:trPr>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1.109,37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1.637,27</w:t>
            </w:r>
          </w:p>
        </w:tc>
      </w:tr>
      <w:tr w:rsidR="00D1320F" w:rsidRPr="00F61A07" w:rsidTr="00D1320F">
        <w:trPr>
          <w:cantSplit/>
        </w:trPr>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hAnsi="Courier New"/>
                <w:bCs/>
                <w:color w:val="auto"/>
                <w:sz w:val="20"/>
              </w:rPr>
              <w:t xml:space="preserve">  </w:t>
            </w:r>
            <w:r w:rsidR="00901382" w:rsidRPr="00F61A07">
              <w:rPr>
                <w:rFonts w:ascii="Courier New" w:hAnsi="Courier New"/>
                <w:bCs/>
                <w:color w:val="auto"/>
                <w:sz w:val="20"/>
              </w:rPr>
              <w:t>959,46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1.483,68</w:t>
            </w:r>
          </w:p>
        </w:tc>
      </w:tr>
      <w:tr w:rsidR="00D1320F" w:rsidRPr="00F61A07" w:rsidTr="00D1320F">
        <w:trPr>
          <w:cantSplit/>
        </w:trPr>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866,83</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1.388,77</w:t>
            </w:r>
          </w:p>
        </w:tc>
      </w:tr>
      <w:tr w:rsidR="00D1320F" w:rsidRPr="00F61A07" w:rsidTr="00D1320F">
        <w:trPr>
          <w:cantSplit/>
        </w:trPr>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778,23</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1.297,99</w:t>
            </w:r>
          </w:p>
        </w:tc>
      </w:tr>
      <w:tr w:rsidR="00D1320F" w:rsidRPr="00F61A07" w:rsidTr="00D1320F">
        <w:trPr>
          <w:cantSplit/>
        </w:trPr>
        <w:tc>
          <w:tcPr>
            <w:tcW w:w="0" w:type="auto"/>
          </w:tcPr>
          <w:p w:rsidR="00961D46" w:rsidRPr="00F61A07" w:rsidRDefault="00300050" w:rsidP="0026223A">
            <w:pPr>
              <w:pStyle w:val="Altro0"/>
              <w:shd w:val="clear" w:color="auto" w:fill="auto"/>
              <w:spacing w:line="240" w:lineRule="auto"/>
              <w:jc w:val="both"/>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666,28</w:t>
            </w:r>
          </w:p>
        </w:tc>
        <w:tc>
          <w:tcPr>
            <w:tcW w:w="0" w:type="auto"/>
          </w:tcPr>
          <w:p w:rsidR="00961D46" w:rsidRPr="00F61A07" w:rsidRDefault="00300050"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1.188,95</w:t>
            </w:r>
          </w:p>
        </w:tc>
      </w:tr>
      <w:tr w:rsidR="001213E2" w:rsidRPr="00F61A07" w:rsidTr="00D1320F">
        <w:trPr>
          <w:cantSplit/>
        </w:trPr>
        <w:tc>
          <w:tcPr>
            <w:tcW w:w="0" w:type="auto"/>
            <w:gridSpan w:val="5"/>
          </w:tcPr>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p>
        </w:tc>
      </w:tr>
      <w:tr w:rsidR="001213E2" w:rsidRPr="00F61A07" w:rsidTr="00D1320F">
        <w:trPr>
          <w:cantSplit/>
        </w:trPr>
        <w:tc>
          <w:tcPr>
            <w:tcW w:w="0" w:type="auto"/>
            <w:gridSpan w:val="5"/>
          </w:tcPr>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p>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p>
        </w:tc>
      </w:tr>
      <w:tr w:rsidR="00D1320F" w:rsidRPr="00F61A07" w:rsidTr="00D1320F">
        <w:trPr>
          <w:cantSplit/>
        </w:trPr>
        <w:tc>
          <w:tcPr>
            <w:tcW w:w="0" w:type="auto"/>
          </w:tcPr>
          <w:p w:rsidR="001213E2" w:rsidRPr="00F61A07" w:rsidRDefault="001213E2"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  categoria</w:t>
            </w:r>
          </w:p>
        </w:tc>
        <w:tc>
          <w:tcPr>
            <w:tcW w:w="0" w:type="auto"/>
          </w:tcPr>
          <w:p w:rsidR="001213E2" w:rsidRPr="00F61A07" w:rsidRDefault="0031686C" w:rsidP="0026223A">
            <w:pPr>
              <w:pStyle w:val="Altro0"/>
              <w:shd w:val="clear" w:color="auto" w:fill="auto"/>
              <w:spacing w:line="240" w:lineRule="auto"/>
              <w:jc w:val="center"/>
              <w:rPr>
                <w:rFonts w:ascii="Courier New" w:eastAsia="Calibri" w:hAnsi="Courier New" w:cs="Calibri"/>
                <w:bCs/>
                <w:color w:val="auto"/>
                <w:sz w:val="20"/>
              </w:rPr>
            </w:pPr>
            <w:r>
              <w:rPr>
                <w:rFonts w:ascii="Courier New" w:eastAsia="Calibri" w:hAnsi="Courier New" w:cs="Calibri"/>
                <w:bCs/>
                <w:color w:val="auto"/>
                <w:sz w:val="20"/>
              </w:rPr>
              <w:t xml:space="preserve">  </w:t>
            </w:r>
            <w:r w:rsidR="001213E2" w:rsidRPr="00F61A07">
              <w:rPr>
                <w:rFonts w:ascii="Courier New" w:eastAsia="Calibri" w:hAnsi="Courier New" w:cs="Calibri"/>
                <w:bCs/>
                <w:color w:val="auto"/>
                <w:sz w:val="20"/>
              </w:rPr>
              <w:t>905,70</w:t>
            </w:r>
          </w:p>
        </w:tc>
        <w:tc>
          <w:tcPr>
            <w:tcW w:w="0" w:type="auto"/>
          </w:tcPr>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1.435,74</w:t>
            </w:r>
          </w:p>
        </w:tc>
      </w:tr>
      <w:tr w:rsidR="00D1320F" w:rsidRPr="00F61A07" w:rsidTr="00D1320F">
        <w:trPr>
          <w:cantSplit/>
        </w:trPr>
        <w:tc>
          <w:tcPr>
            <w:tcW w:w="0" w:type="auto"/>
          </w:tcPr>
          <w:p w:rsidR="001213E2" w:rsidRPr="00F61A07" w:rsidRDefault="001213E2"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II categoria</w:t>
            </w:r>
          </w:p>
        </w:tc>
        <w:tc>
          <w:tcPr>
            <w:tcW w:w="0" w:type="auto"/>
          </w:tcPr>
          <w:p w:rsidR="001213E2" w:rsidRPr="00F61A07" w:rsidRDefault="0031686C" w:rsidP="0026223A">
            <w:pPr>
              <w:pStyle w:val="Altro0"/>
              <w:shd w:val="clear" w:color="auto" w:fill="auto"/>
              <w:spacing w:line="240" w:lineRule="auto"/>
              <w:jc w:val="center"/>
              <w:rPr>
                <w:rFonts w:ascii="Courier New" w:eastAsia="Calibri" w:hAnsi="Courier New" w:cs="Calibri"/>
                <w:bCs/>
                <w:color w:val="auto"/>
                <w:sz w:val="20"/>
              </w:rPr>
            </w:pPr>
            <w:r>
              <w:rPr>
                <w:rFonts w:ascii="Courier New" w:eastAsia="Calibri" w:hAnsi="Courier New" w:cs="Calibri"/>
                <w:bCs/>
                <w:color w:val="auto"/>
                <w:sz w:val="20"/>
              </w:rPr>
              <w:t xml:space="preserve">  </w:t>
            </w:r>
            <w:r w:rsidR="001213E2" w:rsidRPr="00F61A07">
              <w:rPr>
                <w:rFonts w:ascii="Courier New" w:eastAsia="Calibri" w:hAnsi="Courier New" w:cs="Calibri"/>
                <w:bCs/>
                <w:color w:val="auto"/>
                <w:sz w:val="20"/>
              </w:rPr>
              <w:t>758,78</w:t>
            </w:r>
          </w:p>
        </w:tc>
        <w:tc>
          <w:tcPr>
            <w:tcW w:w="0" w:type="auto"/>
          </w:tcPr>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1213E2" w:rsidRPr="00F61A07" w:rsidRDefault="001213E2"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1.284,89</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455215" w:rsidRPr="00F61A07">
        <w:rPr>
          <w:rFonts w:ascii="Courier New" w:hAnsi="Courier New"/>
          <w:bCs/>
          <w:color w:val="auto"/>
          <w:sz w:val="24"/>
        </w:rPr>
        <w:t>ella</w:t>
      </w:r>
      <w:r w:rsidRPr="00F61A07">
        <w:rPr>
          <w:rFonts w:ascii="Courier New" w:hAnsi="Courier New"/>
          <w:bCs/>
          <w:color w:val="auto"/>
          <w:sz w:val="24"/>
        </w:rPr>
        <w:t xml:space="preserve"> D</w:t>
      </w:r>
      <w:r w:rsidR="00455215" w:rsidRPr="00F61A07">
        <w:rPr>
          <w:rFonts w:ascii="Courier New" w:hAnsi="Courier New"/>
          <w:bCs/>
          <w:color w:val="auto"/>
          <w:sz w:val="24"/>
        </w:rPr>
        <w:t>)</w:t>
      </w:r>
    </w:p>
    <w:p w:rsidR="00455215" w:rsidRPr="00F61A07" w:rsidRDefault="0045521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OTTOBRE 2012</w:t>
      </w:r>
    </w:p>
    <w:p w:rsidR="00455215" w:rsidRPr="00F61A07" w:rsidRDefault="00455215"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657"/>
        <w:gridCol w:w="1297"/>
        <w:gridCol w:w="1537"/>
        <w:gridCol w:w="1177"/>
      </w:tblGrid>
      <w:tr w:rsidR="00455215" w:rsidRPr="00F61A07" w:rsidTr="00BC468B">
        <w:trPr>
          <w:cantSplit/>
          <w:trHeight w:val="32"/>
        </w:trPr>
        <w:tc>
          <w:tcPr>
            <w:tcW w:w="0" w:type="auto"/>
          </w:tcPr>
          <w:p w:rsidR="00455215" w:rsidRPr="00F61A07" w:rsidRDefault="0045521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tc>
        <w:tc>
          <w:tcPr>
            <w:tcW w:w="0" w:type="auto"/>
          </w:tcPr>
          <w:p w:rsidR="00455215" w:rsidRPr="00F61A07" w:rsidRDefault="0045521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455215" w:rsidRPr="00F61A07" w:rsidRDefault="0045521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dall’1.10.12</w:t>
            </w:r>
          </w:p>
        </w:tc>
        <w:tc>
          <w:tcPr>
            <w:tcW w:w="0" w:type="auto"/>
          </w:tcPr>
          <w:p w:rsidR="00455215" w:rsidRPr="00F61A07" w:rsidRDefault="0045521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455215" w:rsidRPr="00F61A07" w:rsidRDefault="0045521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455215" w:rsidRPr="00F61A07" w:rsidRDefault="0045521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455215" w:rsidRPr="00F61A07" w:rsidRDefault="0045521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455215" w:rsidRPr="00F61A07" w:rsidRDefault="0045521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p w:rsidR="00455215" w:rsidRPr="00F61A07" w:rsidRDefault="00455215" w:rsidP="0026223A">
            <w:pPr>
              <w:pStyle w:val="Altro0"/>
              <w:shd w:val="clear" w:color="auto" w:fill="234060"/>
              <w:spacing w:line="240" w:lineRule="auto"/>
              <w:jc w:val="center"/>
              <w:rPr>
                <w:rFonts w:ascii="Courier New" w:hAnsi="Courier New"/>
                <w:bCs/>
                <w:color w:val="auto"/>
                <w:sz w:val="20"/>
              </w:rPr>
            </w:pPr>
          </w:p>
        </w:tc>
      </w:tr>
      <w:tr w:rsidR="00455215" w:rsidRPr="00F61A07" w:rsidTr="00455215">
        <w:trPr>
          <w:cantSplit/>
        </w:trPr>
        <w:tc>
          <w:tcPr>
            <w:tcW w:w="0" w:type="auto"/>
          </w:tcPr>
          <w:p w:rsidR="00961D46" w:rsidRPr="00F61A07" w:rsidRDefault="00455215"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1.693,51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250,76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2.484,64</w:t>
            </w:r>
          </w:p>
        </w:tc>
      </w:tr>
      <w:tr w:rsidR="00455215" w:rsidRPr="00F61A07" w:rsidTr="00455215">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1.525,52</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2.063,04</w:t>
            </w:r>
          </w:p>
        </w:tc>
      </w:tr>
      <w:tr w:rsidR="00455215" w:rsidRPr="00F61A07" w:rsidTr="00455215">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1.319,57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1.852,11</w:t>
            </w:r>
          </w:p>
        </w:tc>
      </w:tr>
      <w:tr w:rsidR="00455215" w:rsidRPr="00F61A07" w:rsidTr="00455215">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1.127,87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1.655,77</w:t>
            </w:r>
          </w:p>
        </w:tc>
      </w:tr>
      <w:tr w:rsidR="00455215" w:rsidRPr="00F61A07" w:rsidTr="00455215">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975,46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1.499,68</w:t>
            </w:r>
          </w:p>
        </w:tc>
      </w:tr>
      <w:tr w:rsidR="00455215" w:rsidRPr="00F61A07" w:rsidTr="00455215">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881,29</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1.403,23</w:t>
            </w:r>
          </w:p>
        </w:tc>
      </w:tr>
      <w:tr w:rsidR="00455215" w:rsidRPr="00F61A07" w:rsidTr="00455215">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791,21</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1.310,97</w:t>
            </w:r>
          </w:p>
        </w:tc>
      </w:tr>
      <w:tr w:rsidR="00455215" w:rsidRPr="00F61A07" w:rsidTr="00455215">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677,39</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1.200,06</w:t>
            </w:r>
          </w:p>
        </w:tc>
      </w:tr>
      <w:tr w:rsidR="00455215" w:rsidRPr="00F61A07" w:rsidTr="00455215">
        <w:trPr>
          <w:cantSplit/>
        </w:trPr>
        <w:tc>
          <w:tcPr>
            <w:tcW w:w="0" w:type="auto"/>
            <w:gridSpan w:val="5"/>
          </w:tcPr>
          <w:p w:rsidR="00455215" w:rsidRPr="00F61A07" w:rsidRDefault="00455215" w:rsidP="0026223A">
            <w:pPr>
              <w:pStyle w:val="Altro0"/>
              <w:shd w:val="clear" w:color="auto" w:fill="auto"/>
              <w:spacing w:line="240" w:lineRule="auto"/>
              <w:jc w:val="both"/>
              <w:rPr>
                <w:rFonts w:ascii="Courier New" w:eastAsia="Calibri" w:hAnsi="Courier New" w:cs="Calibri"/>
                <w:bCs/>
                <w:color w:val="auto"/>
                <w:sz w:val="20"/>
              </w:rPr>
            </w:pPr>
          </w:p>
        </w:tc>
      </w:tr>
      <w:tr w:rsidR="00455215" w:rsidRPr="00F61A07" w:rsidTr="00455215">
        <w:trPr>
          <w:cantSplit/>
        </w:trPr>
        <w:tc>
          <w:tcPr>
            <w:tcW w:w="0" w:type="auto"/>
            <w:gridSpan w:val="5"/>
          </w:tcPr>
          <w:p w:rsidR="00455215" w:rsidRPr="00F61A07" w:rsidRDefault="00455215" w:rsidP="0026223A">
            <w:pPr>
              <w:pStyle w:val="Altro0"/>
              <w:shd w:val="clear" w:color="auto" w:fill="auto"/>
              <w:spacing w:line="240" w:lineRule="auto"/>
              <w:jc w:val="both"/>
              <w:rPr>
                <w:rFonts w:ascii="Courier New" w:eastAsia="Calibri" w:hAnsi="Courier New" w:cs="Calibri"/>
                <w:bCs/>
                <w:color w:val="auto"/>
                <w:sz w:val="20"/>
              </w:rPr>
            </w:pPr>
          </w:p>
          <w:p w:rsidR="00455215" w:rsidRPr="00F61A07" w:rsidRDefault="00455215"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455215" w:rsidRPr="00F61A07" w:rsidRDefault="00455215" w:rsidP="0026223A">
            <w:pPr>
              <w:pStyle w:val="Altro0"/>
              <w:shd w:val="clear" w:color="auto" w:fill="auto"/>
              <w:spacing w:line="240" w:lineRule="auto"/>
              <w:jc w:val="both"/>
              <w:rPr>
                <w:rFonts w:ascii="Courier New" w:eastAsia="Calibri" w:hAnsi="Courier New" w:cs="Calibri"/>
                <w:bCs/>
                <w:color w:val="auto"/>
                <w:sz w:val="20"/>
              </w:rPr>
            </w:pPr>
          </w:p>
        </w:tc>
      </w:tr>
      <w:tr w:rsidR="00455215" w:rsidRPr="00F61A07" w:rsidTr="00455215">
        <w:trPr>
          <w:cantSplit/>
        </w:trPr>
        <w:tc>
          <w:tcPr>
            <w:tcW w:w="0" w:type="auto"/>
          </w:tcPr>
          <w:p w:rsidR="00455215" w:rsidRPr="00F61A07" w:rsidRDefault="00455215"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lastRenderedPageBreak/>
              <w:t>I  categoria</w:t>
            </w:r>
          </w:p>
        </w:tc>
        <w:tc>
          <w:tcPr>
            <w:tcW w:w="0" w:type="auto"/>
          </w:tcPr>
          <w:p w:rsidR="00455215" w:rsidRPr="00F61A07" w:rsidRDefault="00455215"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920,80</w:t>
            </w:r>
          </w:p>
        </w:tc>
        <w:tc>
          <w:tcPr>
            <w:tcW w:w="0" w:type="auto"/>
          </w:tcPr>
          <w:p w:rsidR="00455215" w:rsidRPr="00F61A07" w:rsidRDefault="00455215"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455215" w:rsidRPr="00F61A07" w:rsidRDefault="004B776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455215" w:rsidRPr="00F61A07" w:rsidRDefault="004B776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1.450,84</w:t>
            </w:r>
          </w:p>
        </w:tc>
      </w:tr>
      <w:tr w:rsidR="00455215" w:rsidRPr="00F61A07" w:rsidTr="00455215">
        <w:trPr>
          <w:cantSplit/>
        </w:trPr>
        <w:tc>
          <w:tcPr>
            <w:tcW w:w="0" w:type="auto"/>
          </w:tcPr>
          <w:p w:rsidR="00455215" w:rsidRPr="00F61A07" w:rsidRDefault="00455215" w:rsidP="0026223A">
            <w:pPr>
              <w:pStyle w:val="Altro0"/>
              <w:shd w:val="clear" w:color="auto" w:fill="auto"/>
              <w:spacing w:line="240" w:lineRule="auto"/>
              <w:jc w:val="both"/>
              <w:rPr>
                <w:rFonts w:ascii="Courier New" w:hAnsi="Courier New"/>
                <w:bCs/>
                <w:color w:val="auto"/>
                <w:sz w:val="20"/>
              </w:rPr>
            </w:pPr>
            <w:r w:rsidRPr="00F61A07">
              <w:rPr>
                <w:rFonts w:ascii="Courier New" w:hAnsi="Courier New"/>
                <w:bCs/>
                <w:color w:val="auto"/>
                <w:sz w:val="20"/>
              </w:rPr>
              <w:t>II categoria</w:t>
            </w:r>
          </w:p>
        </w:tc>
        <w:tc>
          <w:tcPr>
            <w:tcW w:w="0" w:type="auto"/>
          </w:tcPr>
          <w:p w:rsidR="00455215" w:rsidRPr="00F61A07" w:rsidRDefault="00455215"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771,46</w:t>
            </w:r>
          </w:p>
        </w:tc>
        <w:tc>
          <w:tcPr>
            <w:tcW w:w="0" w:type="auto"/>
          </w:tcPr>
          <w:p w:rsidR="00455215" w:rsidRPr="00F61A07" w:rsidRDefault="00455215"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4B7760" w:rsidRPr="00F61A07" w:rsidRDefault="004B776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455215" w:rsidRPr="00F61A07" w:rsidRDefault="004B776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1.297,57</w:t>
            </w:r>
          </w:p>
        </w:tc>
      </w:tr>
    </w:tbl>
    <w:p w:rsidR="00455215" w:rsidRPr="00F61A07" w:rsidRDefault="0045521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3779B5" w:rsidRPr="00F61A07">
        <w:rPr>
          <w:rFonts w:ascii="Courier New" w:hAnsi="Courier New"/>
          <w:bCs/>
          <w:color w:val="auto"/>
          <w:sz w:val="24"/>
        </w:rPr>
        <w:t>ella</w:t>
      </w:r>
      <w:r w:rsidRPr="00F61A07">
        <w:rPr>
          <w:rFonts w:ascii="Courier New" w:hAnsi="Courier New"/>
          <w:bCs/>
          <w:color w:val="auto"/>
          <w:sz w:val="24"/>
        </w:rPr>
        <w:t xml:space="preserve"> E</w:t>
      </w:r>
      <w:r w:rsidR="003779B5" w:rsidRPr="00F61A07">
        <w:rPr>
          <w:rFonts w:ascii="Courier New" w:hAnsi="Courier New"/>
          <w:bCs/>
          <w:color w:val="auto"/>
          <w:sz w:val="24"/>
        </w:rPr>
        <w:t>)</w:t>
      </w:r>
    </w:p>
    <w:p w:rsidR="003779B5" w:rsidRPr="00F61A07" w:rsidRDefault="003779B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APRILE 2013</w:t>
      </w:r>
    </w:p>
    <w:p w:rsidR="003779B5" w:rsidRPr="00F61A07" w:rsidRDefault="003779B5"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537"/>
        <w:gridCol w:w="1297"/>
        <w:gridCol w:w="1537"/>
        <w:gridCol w:w="1177"/>
      </w:tblGrid>
      <w:tr w:rsidR="002A00AC" w:rsidRPr="00F61A07" w:rsidTr="002A00AC">
        <w:trPr>
          <w:trHeight w:val="32"/>
        </w:trPr>
        <w:tc>
          <w:tcPr>
            <w:tcW w:w="0" w:type="auto"/>
          </w:tcPr>
          <w:p w:rsidR="002A00AC" w:rsidRPr="00F61A07" w:rsidRDefault="002A00AC"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tc>
        <w:tc>
          <w:tcPr>
            <w:tcW w:w="0" w:type="auto"/>
          </w:tcPr>
          <w:p w:rsidR="002A00AC" w:rsidRPr="00F61A07" w:rsidRDefault="002A00AC"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2A00AC" w:rsidRPr="00F61A07" w:rsidRDefault="002A00AC"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w:t>
            </w:r>
            <w:r w:rsidR="00CA0CD4" w:rsidRPr="00F61A07">
              <w:rPr>
                <w:rFonts w:ascii="Courier New" w:hAnsi="Courier New"/>
                <w:bCs/>
                <w:color w:val="auto"/>
                <w:sz w:val="20"/>
              </w:rPr>
              <w:t>l’</w:t>
            </w:r>
            <w:r w:rsidRPr="00F61A07">
              <w:rPr>
                <w:rFonts w:ascii="Courier New" w:hAnsi="Courier New"/>
                <w:bCs/>
                <w:color w:val="auto"/>
                <w:sz w:val="20"/>
              </w:rPr>
              <w:t>1</w:t>
            </w:r>
            <w:r w:rsidR="00CA0CD4" w:rsidRPr="00F61A07">
              <w:rPr>
                <w:rFonts w:ascii="Courier New" w:hAnsi="Courier New"/>
                <w:bCs/>
                <w:color w:val="auto"/>
                <w:sz w:val="20"/>
              </w:rPr>
              <w:t>.</w:t>
            </w:r>
            <w:r w:rsidRPr="00F61A07">
              <w:rPr>
                <w:rFonts w:ascii="Courier New" w:hAnsi="Courier New"/>
                <w:bCs/>
                <w:color w:val="auto"/>
                <w:sz w:val="20"/>
              </w:rPr>
              <w:t>4</w:t>
            </w:r>
            <w:r w:rsidR="00CA0CD4" w:rsidRPr="00F61A07">
              <w:rPr>
                <w:rFonts w:ascii="Courier New" w:hAnsi="Courier New"/>
                <w:bCs/>
                <w:color w:val="auto"/>
                <w:sz w:val="20"/>
              </w:rPr>
              <w:t>.</w:t>
            </w:r>
            <w:r w:rsidRPr="00F61A07">
              <w:rPr>
                <w:rFonts w:ascii="Courier New" w:hAnsi="Courier New"/>
                <w:bCs/>
                <w:color w:val="auto"/>
                <w:sz w:val="20"/>
              </w:rPr>
              <w:t>13</w:t>
            </w:r>
          </w:p>
        </w:tc>
        <w:tc>
          <w:tcPr>
            <w:tcW w:w="0" w:type="auto"/>
          </w:tcPr>
          <w:p w:rsidR="002A00AC" w:rsidRPr="00F61A07" w:rsidRDefault="002A00AC"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2A00AC" w:rsidRPr="00F61A07" w:rsidRDefault="002A00AC"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2A00AC" w:rsidRPr="00F61A07" w:rsidRDefault="002A00AC"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2A00AC" w:rsidRPr="00F61A07" w:rsidRDefault="002A00AC"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2A00AC" w:rsidRPr="00F61A07" w:rsidRDefault="002A00AC"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p w:rsidR="002A00AC" w:rsidRPr="00F61A07" w:rsidRDefault="002A00AC" w:rsidP="0026223A">
            <w:pPr>
              <w:pStyle w:val="Altro0"/>
              <w:shd w:val="clear" w:color="auto" w:fill="234060"/>
              <w:spacing w:line="240" w:lineRule="auto"/>
              <w:jc w:val="center"/>
              <w:rPr>
                <w:rFonts w:ascii="Courier New" w:hAnsi="Courier New"/>
                <w:bCs/>
                <w:color w:val="auto"/>
                <w:sz w:val="20"/>
              </w:rPr>
            </w:pPr>
          </w:p>
        </w:tc>
      </w:tr>
      <w:tr w:rsidR="002A00AC" w:rsidRPr="00F61A07" w:rsidTr="002A00AC">
        <w:tc>
          <w:tcPr>
            <w:tcW w:w="0" w:type="auto"/>
          </w:tcPr>
          <w:p w:rsidR="00961D46" w:rsidRPr="00F61A07" w:rsidRDefault="00CA0CD4"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1.721,29</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260,76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2.522,42</w:t>
            </w:r>
          </w:p>
        </w:tc>
      </w:tr>
      <w:tr w:rsidR="002A00AC" w:rsidRPr="00F61A07" w:rsidTr="002A00AC">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1.550,54</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2.088,06</w:t>
            </w:r>
          </w:p>
        </w:tc>
      </w:tr>
      <w:tr w:rsidR="002A00AC" w:rsidRPr="00F61A07" w:rsidTr="002A00AC">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1.341,21</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1.873,75</w:t>
            </w:r>
          </w:p>
        </w:tc>
      </w:tr>
      <w:tr w:rsidR="002A00AC" w:rsidRPr="00F61A07" w:rsidTr="002A00AC">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1.146,37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1.674,27</w:t>
            </w:r>
          </w:p>
        </w:tc>
      </w:tr>
      <w:tr w:rsidR="002A00AC" w:rsidRPr="00F61A07" w:rsidTr="002A00AC">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hAnsi="Courier New"/>
                <w:bCs/>
                <w:color w:val="auto"/>
                <w:sz w:val="20"/>
              </w:rPr>
              <w:t xml:space="preserve">  </w:t>
            </w:r>
            <w:r w:rsidR="00901382" w:rsidRPr="00F61A07">
              <w:rPr>
                <w:rFonts w:ascii="Courier New" w:hAnsi="Courier New"/>
                <w:bCs/>
                <w:color w:val="auto"/>
                <w:sz w:val="20"/>
              </w:rPr>
              <w:t>991,46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1.515,68</w:t>
            </w:r>
          </w:p>
        </w:tc>
      </w:tr>
      <w:tr w:rsidR="002A00AC" w:rsidRPr="00F61A07" w:rsidTr="002A00AC">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895,75</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1.417,69</w:t>
            </w:r>
          </w:p>
        </w:tc>
      </w:tr>
      <w:tr w:rsidR="002A00AC" w:rsidRPr="00F61A07" w:rsidTr="002A00AC">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804,19</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1.323,95</w:t>
            </w:r>
          </w:p>
        </w:tc>
      </w:tr>
      <w:tr w:rsidR="002A00AC" w:rsidRPr="00F61A07" w:rsidTr="002A00AC">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688,50</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1.211,17</w:t>
            </w:r>
          </w:p>
        </w:tc>
      </w:tr>
      <w:tr w:rsidR="002A00AC" w:rsidRPr="00F61A07" w:rsidTr="002A00AC">
        <w:tc>
          <w:tcPr>
            <w:tcW w:w="0" w:type="auto"/>
            <w:gridSpan w:val="5"/>
          </w:tcPr>
          <w:p w:rsidR="002A00AC" w:rsidRPr="00F61A07" w:rsidRDefault="002A00AC" w:rsidP="0026223A">
            <w:pPr>
              <w:pStyle w:val="Altro0"/>
              <w:shd w:val="clear" w:color="auto" w:fill="auto"/>
              <w:spacing w:line="240" w:lineRule="auto"/>
              <w:jc w:val="center"/>
              <w:rPr>
                <w:rFonts w:ascii="Courier New" w:eastAsia="Calibri" w:hAnsi="Courier New" w:cs="Calibri"/>
                <w:bCs/>
                <w:color w:val="auto"/>
                <w:sz w:val="20"/>
              </w:rPr>
            </w:pPr>
          </w:p>
        </w:tc>
      </w:tr>
      <w:tr w:rsidR="002A00AC" w:rsidRPr="00F61A07" w:rsidTr="00BC468B">
        <w:tc>
          <w:tcPr>
            <w:tcW w:w="0" w:type="auto"/>
            <w:gridSpan w:val="5"/>
          </w:tcPr>
          <w:p w:rsidR="002A00AC" w:rsidRPr="00F61A07" w:rsidRDefault="002A00AC" w:rsidP="0026223A">
            <w:pPr>
              <w:pStyle w:val="Altro0"/>
              <w:shd w:val="clear" w:color="auto" w:fill="auto"/>
              <w:spacing w:line="240" w:lineRule="auto"/>
              <w:jc w:val="center"/>
              <w:rPr>
                <w:rFonts w:ascii="Courier New" w:eastAsia="Calibri" w:hAnsi="Courier New" w:cs="Calibri"/>
                <w:bCs/>
                <w:color w:val="auto"/>
                <w:sz w:val="20"/>
              </w:rPr>
            </w:pPr>
          </w:p>
          <w:p w:rsidR="002A00AC" w:rsidRPr="00F61A07" w:rsidRDefault="002A00AC"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2A00AC" w:rsidRPr="00F61A07" w:rsidRDefault="002A00AC" w:rsidP="0026223A">
            <w:pPr>
              <w:pStyle w:val="Altro0"/>
              <w:shd w:val="clear" w:color="auto" w:fill="auto"/>
              <w:spacing w:line="240" w:lineRule="auto"/>
              <w:jc w:val="center"/>
              <w:rPr>
                <w:rFonts w:ascii="Courier New" w:eastAsia="Calibri" w:hAnsi="Courier New" w:cs="Calibri"/>
                <w:bCs/>
                <w:color w:val="auto"/>
                <w:sz w:val="20"/>
              </w:rPr>
            </w:pPr>
          </w:p>
        </w:tc>
      </w:tr>
      <w:tr w:rsidR="002A00AC" w:rsidRPr="00F61A07" w:rsidTr="002A00AC">
        <w:tc>
          <w:tcPr>
            <w:tcW w:w="0" w:type="auto"/>
          </w:tcPr>
          <w:p w:rsidR="002A00AC" w:rsidRPr="00F61A07" w:rsidRDefault="002A00AC"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  categoria</w:t>
            </w:r>
          </w:p>
        </w:tc>
        <w:tc>
          <w:tcPr>
            <w:tcW w:w="0" w:type="auto"/>
          </w:tcPr>
          <w:p w:rsidR="002A00AC" w:rsidRPr="00F61A07" w:rsidRDefault="001713C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935,90</w:t>
            </w:r>
          </w:p>
        </w:tc>
        <w:tc>
          <w:tcPr>
            <w:tcW w:w="0" w:type="auto"/>
          </w:tcPr>
          <w:p w:rsidR="002A00AC" w:rsidRPr="00F61A07" w:rsidRDefault="002A00AC" w:rsidP="0026223A">
            <w:pPr>
              <w:pStyle w:val="Altro0"/>
              <w:shd w:val="clear" w:color="auto" w:fill="auto"/>
              <w:spacing w:line="240" w:lineRule="auto"/>
              <w:rPr>
                <w:rFonts w:ascii="Courier New" w:eastAsia="Calibri" w:hAnsi="Courier New" w:cs="Calibri"/>
                <w:bCs/>
                <w:color w:val="auto"/>
                <w:sz w:val="20"/>
              </w:rPr>
            </w:pPr>
          </w:p>
        </w:tc>
        <w:tc>
          <w:tcPr>
            <w:tcW w:w="0" w:type="auto"/>
          </w:tcPr>
          <w:p w:rsidR="002A00AC" w:rsidRPr="00F61A07" w:rsidRDefault="001713C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2A00AC" w:rsidRPr="00F61A07" w:rsidRDefault="001713C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1.465,94</w:t>
            </w:r>
          </w:p>
        </w:tc>
      </w:tr>
      <w:tr w:rsidR="002A00AC" w:rsidRPr="00F61A07" w:rsidTr="002A00AC">
        <w:tc>
          <w:tcPr>
            <w:tcW w:w="0" w:type="auto"/>
          </w:tcPr>
          <w:p w:rsidR="002A00AC" w:rsidRPr="00F61A07" w:rsidRDefault="002A00AC"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II categoria</w:t>
            </w:r>
          </w:p>
        </w:tc>
        <w:tc>
          <w:tcPr>
            <w:tcW w:w="0" w:type="auto"/>
          </w:tcPr>
          <w:p w:rsidR="002A00AC" w:rsidRPr="00F61A07" w:rsidRDefault="001713C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784,14</w:t>
            </w:r>
          </w:p>
        </w:tc>
        <w:tc>
          <w:tcPr>
            <w:tcW w:w="0" w:type="auto"/>
          </w:tcPr>
          <w:p w:rsidR="002A00AC" w:rsidRPr="00F61A07" w:rsidRDefault="002A00AC" w:rsidP="0026223A">
            <w:pPr>
              <w:pStyle w:val="Altro0"/>
              <w:shd w:val="clear" w:color="auto" w:fill="auto"/>
              <w:spacing w:line="240" w:lineRule="auto"/>
              <w:rPr>
                <w:rFonts w:ascii="Courier New" w:eastAsia="Calibri" w:hAnsi="Courier New" w:cs="Calibri"/>
                <w:bCs/>
                <w:color w:val="auto"/>
                <w:sz w:val="20"/>
              </w:rPr>
            </w:pPr>
          </w:p>
        </w:tc>
        <w:tc>
          <w:tcPr>
            <w:tcW w:w="0" w:type="auto"/>
          </w:tcPr>
          <w:p w:rsidR="002A00AC" w:rsidRPr="00F61A07" w:rsidRDefault="001713C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2A00AC" w:rsidRPr="00F61A07" w:rsidRDefault="001713C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1.310,25</w:t>
            </w:r>
          </w:p>
        </w:tc>
      </w:tr>
    </w:tbl>
    <w:p w:rsidR="002A00AC" w:rsidRPr="00F61A07" w:rsidRDefault="002A00AC"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1713CD" w:rsidRPr="00F61A07">
        <w:rPr>
          <w:rFonts w:ascii="Courier New" w:hAnsi="Courier New"/>
          <w:bCs/>
          <w:color w:val="auto"/>
          <w:sz w:val="24"/>
        </w:rPr>
        <w:t>ella</w:t>
      </w:r>
      <w:r w:rsidRPr="00F61A07">
        <w:rPr>
          <w:rFonts w:ascii="Courier New" w:hAnsi="Courier New"/>
          <w:bCs/>
          <w:color w:val="auto"/>
          <w:sz w:val="24"/>
        </w:rPr>
        <w:t xml:space="preserve"> F</w:t>
      </w:r>
      <w:r w:rsidR="001713CD" w:rsidRPr="00F61A07">
        <w:rPr>
          <w:rFonts w:ascii="Courier New" w:hAnsi="Courier New"/>
          <w:bCs/>
          <w:color w:val="auto"/>
          <w:sz w:val="24"/>
        </w:rPr>
        <w:t>)</w:t>
      </w:r>
    </w:p>
    <w:p w:rsidR="001713CD" w:rsidRPr="00F61A07" w:rsidRDefault="001713CD"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OTTOBRE 2013</w:t>
      </w:r>
    </w:p>
    <w:p w:rsidR="001713CD" w:rsidRPr="00F61A07" w:rsidRDefault="001713CD"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657"/>
        <w:gridCol w:w="1297"/>
        <w:gridCol w:w="1537"/>
        <w:gridCol w:w="1177"/>
      </w:tblGrid>
      <w:tr w:rsidR="00126903" w:rsidRPr="00F61A07" w:rsidTr="00126903">
        <w:trPr>
          <w:cantSplit/>
          <w:trHeight w:val="47"/>
        </w:trPr>
        <w:tc>
          <w:tcPr>
            <w:tcW w:w="0" w:type="auto"/>
          </w:tcPr>
          <w:p w:rsidR="00126903" w:rsidRPr="00F61A07" w:rsidRDefault="0012690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tc>
        <w:tc>
          <w:tcPr>
            <w:tcW w:w="0" w:type="auto"/>
          </w:tcPr>
          <w:p w:rsidR="00126903" w:rsidRPr="00F61A07" w:rsidRDefault="0012690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126903" w:rsidRPr="00F61A07" w:rsidRDefault="0012690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dall’1.10.13</w:t>
            </w:r>
          </w:p>
          <w:p w:rsidR="00126903" w:rsidRPr="00F61A07" w:rsidRDefault="00126903" w:rsidP="0026223A">
            <w:pPr>
              <w:pStyle w:val="Altro0"/>
              <w:shd w:val="clear" w:color="auto" w:fill="234060"/>
              <w:spacing w:line="240" w:lineRule="auto"/>
              <w:jc w:val="center"/>
              <w:rPr>
                <w:rFonts w:ascii="Courier New" w:hAnsi="Courier New"/>
                <w:bCs/>
                <w:color w:val="auto"/>
                <w:sz w:val="20"/>
              </w:rPr>
            </w:pPr>
          </w:p>
        </w:tc>
        <w:tc>
          <w:tcPr>
            <w:tcW w:w="0" w:type="auto"/>
          </w:tcPr>
          <w:p w:rsidR="00126903" w:rsidRPr="00F61A07" w:rsidRDefault="0012690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126903" w:rsidRPr="00F61A07" w:rsidRDefault="0012690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126903" w:rsidRPr="00F61A07" w:rsidRDefault="0012690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126903" w:rsidRPr="00F61A07" w:rsidRDefault="0012690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126903" w:rsidRPr="00F61A07" w:rsidRDefault="0012690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tc>
      </w:tr>
      <w:tr w:rsidR="00126903" w:rsidRPr="00F61A07" w:rsidTr="00126903">
        <w:trPr>
          <w:cantSplit/>
        </w:trPr>
        <w:tc>
          <w:tcPr>
            <w:tcW w:w="0" w:type="auto"/>
          </w:tcPr>
          <w:p w:rsidR="00961D46" w:rsidRPr="00F61A07" w:rsidRDefault="00126903"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1.749,07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260,76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2.550,20</w:t>
            </w:r>
          </w:p>
        </w:tc>
      </w:tr>
      <w:tr w:rsidR="00126903" w:rsidRPr="00F61A07" w:rsidTr="00126903">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1.575,56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2.113,08</w:t>
            </w:r>
          </w:p>
        </w:tc>
      </w:tr>
      <w:tr w:rsidR="00126903" w:rsidRPr="00F61A07" w:rsidTr="00126903">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1.362,85</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1.895,39</w:t>
            </w:r>
          </w:p>
        </w:tc>
      </w:tr>
      <w:tr w:rsidR="00126903" w:rsidRPr="00F61A07" w:rsidTr="00126903">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1.164,87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1.692,77</w:t>
            </w:r>
          </w:p>
        </w:tc>
      </w:tr>
      <w:tr w:rsidR="00126903" w:rsidRPr="00F61A07" w:rsidTr="00126903">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1.007,46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1.531,68</w:t>
            </w:r>
          </w:p>
        </w:tc>
      </w:tr>
      <w:tr w:rsidR="00126903" w:rsidRPr="00F61A07" w:rsidTr="00126903">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910,21</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1.432,15</w:t>
            </w:r>
          </w:p>
        </w:tc>
      </w:tr>
      <w:tr w:rsidR="00126903" w:rsidRPr="00F61A07" w:rsidTr="00126903">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817,17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1.336,93</w:t>
            </w:r>
          </w:p>
        </w:tc>
      </w:tr>
      <w:tr w:rsidR="00126903" w:rsidRPr="00F61A07" w:rsidTr="00126903">
        <w:trPr>
          <w:cantSplit/>
        </w:trPr>
        <w:tc>
          <w:tcPr>
            <w:tcW w:w="0" w:type="auto"/>
          </w:tcPr>
          <w:p w:rsidR="00961D46" w:rsidRPr="00F61A07" w:rsidRDefault="00055F99"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699,61</w:t>
            </w:r>
          </w:p>
        </w:tc>
        <w:tc>
          <w:tcPr>
            <w:tcW w:w="0" w:type="auto"/>
          </w:tcPr>
          <w:p w:rsidR="00961D46" w:rsidRPr="00F61A07" w:rsidRDefault="00055F99"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1.222,28</w:t>
            </w:r>
          </w:p>
        </w:tc>
      </w:tr>
      <w:tr w:rsidR="00126903" w:rsidRPr="00F61A07" w:rsidTr="00126903">
        <w:trPr>
          <w:cantSplit/>
        </w:trPr>
        <w:tc>
          <w:tcPr>
            <w:tcW w:w="0" w:type="auto"/>
            <w:gridSpan w:val="5"/>
          </w:tcPr>
          <w:p w:rsidR="00126903" w:rsidRPr="00F61A07" w:rsidRDefault="00126903" w:rsidP="0026223A">
            <w:pPr>
              <w:pStyle w:val="Altro0"/>
              <w:shd w:val="clear" w:color="auto" w:fill="auto"/>
              <w:spacing w:line="240" w:lineRule="auto"/>
              <w:jc w:val="center"/>
              <w:rPr>
                <w:rFonts w:ascii="Courier New" w:eastAsia="Calibri" w:hAnsi="Courier New" w:cs="Calibri"/>
                <w:bCs/>
                <w:color w:val="auto"/>
                <w:sz w:val="20"/>
              </w:rPr>
            </w:pPr>
          </w:p>
        </w:tc>
      </w:tr>
      <w:tr w:rsidR="00126903" w:rsidRPr="00F61A07" w:rsidTr="00BC468B">
        <w:trPr>
          <w:cantSplit/>
        </w:trPr>
        <w:tc>
          <w:tcPr>
            <w:tcW w:w="0" w:type="auto"/>
            <w:gridSpan w:val="5"/>
          </w:tcPr>
          <w:p w:rsidR="00126903" w:rsidRPr="00F61A07" w:rsidRDefault="00126903" w:rsidP="0026223A">
            <w:pPr>
              <w:pStyle w:val="Altro0"/>
              <w:shd w:val="clear" w:color="auto" w:fill="auto"/>
              <w:spacing w:line="240" w:lineRule="auto"/>
              <w:jc w:val="center"/>
              <w:rPr>
                <w:rFonts w:ascii="Courier New" w:eastAsia="Calibri" w:hAnsi="Courier New" w:cs="Calibri"/>
                <w:bCs/>
                <w:color w:val="auto"/>
                <w:sz w:val="20"/>
              </w:rPr>
            </w:pPr>
          </w:p>
          <w:p w:rsidR="00FF2364" w:rsidRPr="00F61A07" w:rsidRDefault="00FF2364"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126903" w:rsidRPr="00F61A07" w:rsidRDefault="00126903" w:rsidP="0026223A">
            <w:pPr>
              <w:pStyle w:val="Altro0"/>
              <w:shd w:val="clear" w:color="auto" w:fill="auto"/>
              <w:spacing w:line="240" w:lineRule="auto"/>
              <w:jc w:val="center"/>
              <w:rPr>
                <w:rFonts w:ascii="Courier New" w:eastAsia="Calibri" w:hAnsi="Courier New" w:cs="Calibri"/>
                <w:bCs/>
                <w:color w:val="auto"/>
                <w:sz w:val="20"/>
              </w:rPr>
            </w:pPr>
          </w:p>
        </w:tc>
      </w:tr>
      <w:tr w:rsidR="00126903" w:rsidRPr="00F61A07" w:rsidTr="00126903">
        <w:trPr>
          <w:cantSplit/>
        </w:trPr>
        <w:tc>
          <w:tcPr>
            <w:tcW w:w="0" w:type="auto"/>
          </w:tcPr>
          <w:p w:rsidR="00126903" w:rsidRPr="00F61A07" w:rsidRDefault="00FF2364"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  categoria</w:t>
            </w:r>
          </w:p>
        </w:tc>
        <w:tc>
          <w:tcPr>
            <w:tcW w:w="0" w:type="auto"/>
          </w:tcPr>
          <w:p w:rsidR="00126903" w:rsidRPr="00F61A07" w:rsidRDefault="0082030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951,00</w:t>
            </w:r>
          </w:p>
        </w:tc>
        <w:tc>
          <w:tcPr>
            <w:tcW w:w="0" w:type="auto"/>
          </w:tcPr>
          <w:p w:rsidR="00126903" w:rsidRPr="00F61A07" w:rsidRDefault="00126903"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126903" w:rsidRPr="00F61A07" w:rsidRDefault="0082030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126903" w:rsidRPr="00F61A07" w:rsidRDefault="0082030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1.481,04</w:t>
            </w:r>
          </w:p>
        </w:tc>
      </w:tr>
      <w:tr w:rsidR="00126903" w:rsidRPr="00F61A07" w:rsidTr="00126903">
        <w:trPr>
          <w:cantSplit/>
        </w:trPr>
        <w:tc>
          <w:tcPr>
            <w:tcW w:w="0" w:type="auto"/>
          </w:tcPr>
          <w:p w:rsidR="00126903" w:rsidRPr="00F61A07" w:rsidRDefault="00FF2364"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II categoria</w:t>
            </w:r>
          </w:p>
        </w:tc>
        <w:tc>
          <w:tcPr>
            <w:tcW w:w="0" w:type="auto"/>
          </w:tcPr>
          <w:p w:rsidR="00126903" w:rsidRPr="00F61A07" w:rsidRDefault="0082030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796,82</w:t>
            </w:r>
          </w:p>
        </w:tc>
        <w:tc>
          <w:tcPr>
            <w:tcW w:w="0" w:type="auto"/>
          </w:tcPr>
          <w:p w:rsidR="00126903" w:rsidRPr="00F61A07" w:rsidRDefault="00126903"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126903" w:rsidRPr="00F61A07" w:rsidRDefault="0082030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126903" w:rsidRPr="00F61A07" w:rsidRDefault="0082030D"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1.322,93</w:t>
            </w:r>
          </w:p>
        </w:tc>
      </w:tr>
    </w:tbl>
    <w:p w:rsidR="00574F1F" w:rsidRPr="00F61A07" w:rsidRDefault="00574F1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574F1F" w:rsidRPr="00F61A07">
        <w:rPr>
          <w:rFonts w:ascii="Courier New" w:hAnsi="Courier New"/>
          <w:bCs/>
          <w:color w:val="auto"/>
          <w:sz w:val="24"/>
        </w:rPr>
        <w:t>ella</w:t>
      </w:r>
      <w:r w:rsidRPr="00F61A07">
        <w:rPr>
          <w:rFonts w:ascii="Courier New" w:hAnsi="Courier New"/>
          <w:bCs/>
          <w:color w:val="auto"/>
          <w:sz w:val="24"/>
        </w:rPr>
        <w:t xml:space="preserve"> G</w:t>
      </w:r>
      <w:r w:rsidR="00574F1F" w:rsidRPr="00F61A07">
        <w:rPr>
          <w:rFonts w:ascii="Courier New" w:hAnsi="Courier New"/>
          <w:bCs/>
          <w:color w:val="auto"/>
          <w:sz w:val="24"/>
        </w:rPr>
        <w:t>)</w:t>
      </w:r>
    </w:p>
    <w:p w:rsidR="00574F1F" w:rsidRPr="00F61A07" w:rsidRDefault="00574F1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APRILE 2015</w:t>
      </w:r>
    </w:p>
    <w:p w:rsidR="00574F1F" w:rsidRPr="00F61A07" w:rsidRDefault="00574F1F"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537"/>
        <w:gridCol w:w="1297"/>
        <w:gridCol w:w="1537"/>
        <w:gridCol w:w="1177"/>
      </w:tblGrid>
      <w:tr w:rsidR="00926C73" w:rsidRPr="00F61A07" w:rsidTr="00926C73">
        <w:trPr>
          <w:cantSplit/>
          <w:trHeight w:val="47"/>
        </w:trPr>
        <w:tc>
          <w:tcPr>
            <w:tcW w:w="0" w:type="auto"/>
          </w:tcPr>
          <w:p w:rsidR="00926C73" w:rsidRPr="00F61A07" w:rsidRDefault="00926C7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p w:rsidR="00926C73" w:rsidRPr="00F61A07" w:rsidRDefault="00926C73" w:rsidP="0026223A">
            <w:pPr>
              <w:pStyle w:val="Altro0"/>
              <w:shd w:val="clear" w:color="auto" w:fill="234060"/>
              <w:spacing w:line="240" w:lineRule="auto"/>
              <w:jc w:val="center"/>
              <w:rPr>
                <w:rFonts w:ascii="Courier New" w:hAnsi="Courier New"/>
                <w:bCs/>
                <w:color w:val="auto"/>
                <w:sz w:val="20"/>
              </w:rPr>
            </w:pPr>
          </w:p>
          <w:p w:rsidR="00926C73" w:rsidRPr="00F61A07" w:rsidRDefault="00926C73" w:rsidP="0026223A">
            <w:pPr>
              <w:pStyle w:val="Altro0"/>
              <w:shd w:val="clear" w:color="auto" w:fill="234060"/>
              <w:spacing w:line="240" w:lineRule="auto"/>
              <w:jc w:val="center"/>
              <w:rPr>
                <w:rFonts w:ascii="Courier New" w:hAnsi="Courier New"/>
                <w:bCs/>
                <w:color w:val="auto"/>
                <w:sz w:val="20"/>
              </w:rPr>
            </w:pPr>
          </w:p>
        </w:tc>
        <w:tc>
          <w:tcPr>
            <w:tcW w:w="0" w:type="auto"/>
          </w:tcPr>
          <w:p w:rsidR="00926C73" w:rsidRPr="00F61A07" w:rsidRDefault="00926C7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926C73" w:rsidRPr="00F61A07" w:rsidRDefault="00926C7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dall’1.4.15</w:t>
            </w:r>
          </w:p>
        </w:tc>
        <w:tc>
          <w:tcPr>
            <w:tcW w:w="0" w:type="auto"/>
          </w:tcPr>
          <w:p w:rsidR="00926C73" w:rsidRPr="00F61A07" w:rsidRDefault="00926C7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926C73" w:rsidRPr="00F61A07" w:rsidRDefault="00926C7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926C73" w:rsidRPr="00F61A07" w:rsidRDefault="00926C7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926C73" w:rsidRPr="00F61A07" w:rsidRDefault="00926C7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926C73" w:rsidRPr="00F61A07" w:rsidRDefault="00926C73"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tc>
      </w:tr>
      <w:tr w:rsidR="00926C73" w:rsidRPr="00F61A07" w:rsidTr="00926C73">
        <w:trPr>
          <w:cantSplit/>
        </w:trPr>
        <w:tc>
          <w:tcPr>
            <w:tcW w:w="0" w:type="auto"/>
          </w:tcPr>
          <w:p w:rsidR="00961D46" w:rsidRPr="00F61A07" w:rsidRDefault="00926C73"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775,11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260,76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576,24</w:t>
            </w:r>
          </w:p>
        </w:tc>
      </w:tr>
      <w:tr w:rsidR="00926C73" w:rsidRPr="00F61A07" w:rsidTr="00926C73">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599,02</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136,54</w:t>
            </w:r>
          </w:p>
        </w:tc>
      </w:tr>
      <w:tr w:rsidR="00926C73" w:rsidRPr="00F61A07" w:rsidTr="00926C73">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383,14</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915,68</w:t>
            </w:r>
          </w:p>
        </w:tc>
      </w:tr>
      <w:tr w:rsidR="00926C73" w:rsidRPr="00F61A07" w:rsidTr="00926C73">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182,21</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710,11</w:t>
            </w:r>
          </w:p>
        </w:tc>
      </w:tr>
      <w:tr w:rsidR="00926C73" w:rsidRPr="00F61A07" w:rsidTr="00926C73">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lastRenderedPageBreak/>
              <w:t>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926C73" w:rsidRPr="00F61A07">
              <w:rPr>
                <w:rFonts w:ascii="Courier New" w:hAnsi="Courier New"/>
                <w:bCs/>
                <w:color w:val="auto"/>
                <w:sz w:val="20"/>
              </w:rPr>
              <w:t>.</w:t>
            </w:r>
            <w:r w:rsidRPr="00F61A07">
              <w:rPr>
                <w:rFonts w:ascii="Courier New" w:hAnsi="Courier New"/>
                <w:bCs/>
                <w:color w:val="auto"/>
                <w:sz w:val="20"/>
              </w:rPr>
              <w:t>022,46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926C73" w:rsidRPr="00F61A07">
              <w:rPr>
                <w:rFonts w:ascii="Courier New" w:hAnsi="Courier New"/>
                <w:bCs/>
                <w:color w:val="auto"/>
                <w:sz w:val="20"/>
              </w:rPr>
              <w:t>.</w:t>
            </w:r>
            <w:r w:rsidRPr="00F61A07">
              <w:rPr>
                <w:rFonts w:ascii="Courier New" w:hAnsi="Courier New"/>
                <w:bCs/>
                <w:color w:val="auto"/>
                <w:sz w:val="20"/>
              </w:rPr>
              <w:t>546,68</w:t>
            </w:r>
          </w:p>
        </w:tc>
      </w:tr>
      <w:tr w:rsidR="00926C73" w:rsidRPr="00F61A07" w:rsidTr="00926C73">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B17017"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923,76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445,70</w:t>
            </w:r>
          </w:p>
        </w:tc>
      </w:tr>
      <w:tr w:rsidR="00926C73" w:rsidRPr="00F61A07" w:rsidTr="00926C73">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B17017"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829,34</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349,10</w:t>
            </w:r>
          </w:p>
        </w:tc>
      </w:tr>
      <w:tr w:rsidR="00926C73" w:rsidRPr="00F61A07" w:rsidTr="00926C73">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B17017"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710,03</w:t>
            </w:r>
          </w:p>
        </w:tc>
        <w:tc>
          <w:tcPr>
            <w:tcW w:w="0" w:type="auto"/>
          </w:tcPr>
          <w:p w:rsidR="00961D46" w:rsidRPr="00F61A07" w:rsidRDefault="00B17017"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26C73" w:rsidRPr="00F61A07">
              <w:rPr>
                <w:rFonts w:ascii="Courier New" w:eastAsia="Calibri" w:hAnsi="Courier New" w:cs="Calibri"/>
                <w:bCs/>
                <w:color w:val="auto"/>
                <w:sz w:val="20"/>
              </w:rPr>
              <w:t>.</w:t>
            </w:r>
            <w:r w:rsidRPr="00F61A07">
              <w:rPr>
                <w:rFonts w:ascii="Courier New" w:eastAsia="Calibri" w:hAnsi="Courier New" w:cs="Calibri"/>
                <w:bCs/>
                <w:color w:val="auto"/>
                <w:sz w:val="20"/>
              </w:rPr>
              <w:t>232,70</w:t>
            </w:r>
          </w:p>
        </w:tc>
      </w:tr>
      <w:tr w:rsidR="00926C73" w:rsidRPr="00F61A07" w:rsidTr="00926C73">
        <w:trPr>
          <w:cantSplit/>
        </w:trPr>
        <w:tc>
          <w:tcPr>
            <w:tcW w:w="0" w:type="auto"/>
            <w:gridSpan w:val="5"/>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p>
        </w:tc>
      </w:tr>
      <w:tr w:rsidR="00926C73" w:rsidRPr="00F61A07" w:rsidTr="00BC468B">
        <w:trPr>
          <w:cantSplit/>
        </w:trPr>
        <w:tc>
          <w:tcPr>
            <w:tcW w:w="0" w:type="auto"/>
            <w:gridSpan w:val="5"/>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p>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p>
        </w:tc>
      </w:tr>
      <w:tr w:rsidR="00926C73" w:rsidRPr="00F61A07" w:rsidTr="00926C73">
        <w:trPr>
          <w:cantSplit/>
        </w:trPr>
        <w:tc>
          <w:tcPr>
            <w:tcW w:w="0" w:type="auto"/>
          </w:tcPr>
          <w:p w:rsidR="00926C73" w:rsidRPr="00F61A07" w:rsidRDefault="00926C73"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  categoria</w:t>
            </w:r>
          </w:p>
        </w:tc>
        <w:tc>
          <w:tcPr>
            <w:tcW w:w="0" w:type="auto"/>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965,16</w:t>
            </w:r>
          </w:p>
        </w:tc>
        <w:tc>
          <w:tcPr>
            <w:tcW w:w="0" w:type="auto"/>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w:t>
            </w:r>
            <w:r w:rsidR="009B3730" w:rsidRPr="00F61A07">
              <w:rPr>
                <w:rFonts w:ascii="Courier New" w:eastAsia="Calibri" w:hAnsi="Courier New" w:cs="Calibri"/>
                <w:bCs/>
                <w:color w:val="auto"/>
                <w:sz w:val="20"/>
              </w:rPr>
              <w:t>495,20</w:t>
            </w:r>
          </w:p>
        </w:tc>
      </w:tr>
      <w:tr w:rsidR="00926C73" w:rsidRPr="00F61A07" w:rsidTr="00926C73">
        <w:trPr>
          <w:cantSplit/>
        </w:trPr>
        <w:tc>
          <w:tcPr>
            <w:tcW w:w="0" w:type="auto"/>
          </w:tcPr>
          <w:p w:rsidR="00926C73" w:rsidRPr="00F61A07" w:rsidRDefault="00926C73"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II categoria</w:t>
            </w:r>
          </w:p>
        </w:tc>
        <w:tc>
          <w:tcPr>
            <w:tcW w:w="0" w:type="auto"/>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8</w:t>
            </w:r>
            <w:r w:rsidR="009B3730" w:rsidRPr="00F61A07">
              <w:rPr>
                <w:rFonts w:ascii="Courier New" w:eastAsia="Calibri" w:hAnsi="Courier New" w:cs="Calibri"/>
                <w:bCs/>
                <w:color w:val="auto"/>
                <w:sz w:val="20"/>
              </w:rPr>
              <w:t>08,71</w:t>
            </w:r>
          </w:p>
        </w:tc>
        <w:tc>
          <w:tcPr>
            <w:tcW w:w="0" w:type="auto"/>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926C73" w:rsidRPr="00F61A07" w:rsidRDefault="00926C73"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1.3</w:t>
            </w:r>
            <w:r w:rsidR="009B3730" w:rsidRPr="00F61A07">
              <w:rPr>
                <w:rFonts w:ascii="Courier New" w:eastAsia="Calibri" w:hAnsi="Courier New" w:cs="Calibri"/>
                <w:bCs/>
                <w:color w:val="auto"/>
                <w:sz w:val="20"/>
              </w:rPr>
              <w:t>34,82</w:t>
            </w:r>
          </w:p>
        </w:tc>
      </w:tr>
    </w:tbl>
    <w:p w:rsidR="00961D46" w:rsidRPr="00F61A07" w:rsidRDefault="00961D46"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92101F" w:rsidRPr="00F61A07">
        <w:rPr>
          <w:rFonts w:ascii="Courier New" w:hAnsi="Courier New"/>
          <w:bCs/>
          <w:color w:val="auto"/>
          <w:sz w:val="24"/>
        </w:rPr>
        <w:t>ella</w:t>
      </w:r>
      <w:r w:rsidRPr="00F61A07">
        <w:rPr>
          <w:rFonts w:ascii="Courier New" w:hAnsi="Courier New"/>
          <w:bCs/>
          <w:color w:val="auto"/>
          <w:sz w:val="24"/>
        </w:rPr>
        <w:t xml:space="preserve"> H</w:t>
      </w:r>
      <w:r w:rsidR="0092101F" w:rsidRPr="00F61A07">
        <w:rPr>
          <w:rFonts w:ascii="Courier New" w:hAnsi="Courier New"/>
          <w:bCs/>
          <w:color w:val="auto"/>
          <w:sz w:val="24"/>
        </w:rPr>
        <w:t>)</w:t>
      </w:r>
    </w:p>
    <w:p w:rsidR="0092101F" w:rsidRPr="00F61A07" w:rsidRDefault="0092101F"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NOVEMBRE 2015</w:t>
      </w:r>
    </w:p>
    <w:p w:rsidR="0092101F" w:rsidRPr="00F61A07" w:rsidRDefault="0092101F"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657"/>
        <w:gridCol w:w="1297"/>
        <w:gridCol w:w="1537"/>
        <w:gridCol w:w="1177"/>
      </w:tblGrid>
      <w:tr w:rsidR="00DC6621" w:rsidRPr="00F61A07" w:rsidTr="00134617">
        <w:trPr>
          <w:cantSplit/>
          <w:trHeight w:val="47"/>
        </w:trPr>
        <w:tc>
          <w:tcPr>
            <w:tcW w:w="0" w:type="auto"/>
          </w:tcPr>
          <w:p w:rsidR="00DC6621" w:rsidRPr="00F61A07" w:rsidRDefault="00DC6621"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tc>
        <w:tc>
          <w:tcPr>
            <w:tcW w:w="0" w:type="auto"/>
          </w:tcPr>
          <w:p w:rsidR="00DC6621" w:rsidRPr="00F61A07" w:rsidRDefault="00DC6621"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DC6621" w:rsidRPr="00F61A07" w:rsidRDefault="00DC6621"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dall’1.11.15</w:t>
            </w:r>
          </w:p>
          <w:p w:rsidR="00DC6621" w:rsidRPr="00F61A07" w:rsidRDefault="00DC6621" w:rsidP="0026223A">
            <w:pPr>
              <w:pStyle w:val="Altro0"/>
              <w:shd w:val="clear" w:color="auto" w:fill="234060"/>
              <w:spacing w:line="240" w:lineRule="auto"/>
              <w:jc w:val="center"/>
              <w:rPr>
                <w:rFonts w:ascii="Courier New" w:hAnsi="Courier New"/>
                <w:bCs/>
                <w:color w:val="auto"/>
                <w:sz w:val="20"/>
              </w:rPr>
            </w:pPr>
          </w:p>
        </w:tc>
        <w:tc>
          <w:tcPr>
            <w:tcW w:w="0" w:type="auto"/>
          </w:tcPr>
          <w:p w:rsidR="00DC6621" w:rsidRPr="00F61A07" w:rsidRDefault="00DC6621"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DC6621" w:rsidRPr="00F61A07" w:rsidRDefault="00DC6621"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DC6621" w:rsidRPr="00F61A07" w:rsidRDefault="00DC6621"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DC6621" w:rsidRPr="00F61A07" w:rsidRDefault="00DC6621"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DC6621" w:rsidRPr="00F61A07" w:rsidRDefault="00DC6621"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tc>
      </w:tr>
      <w:tr w:rsidR="00DC6621" w:rsidRPr="00F61A07" w:rsidTr="00134617">
        <w:trPr>
          <w:cantSplit/>
        </w:trPr>
        <w:tc>
          <w:tcPr>
            <w:tcW w:w="0" w:type="auto"/>
          </w:tcPr>
          <w:p w:rsidR="00961D46" w:rsidRPr="00F61A07" w:rsidRDefault="00DC6621"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801,15</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260,76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592,28</w:t>
            </w:r>
          </w:p>
        </w:tc>
      </w:tr>
      <w:tr w:rsidR="00DC6621" w:rsidRPr="00F61A07" w:rsidTr="00134617">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622,48</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160,00</w:t>
            </w:r>
          </w:p>
        </w:tc>
      </w:tr>
      <w:tr w:rsidR="00DC6621" w:rsidRPr="00F61A07" w:rsidTr="00134617">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403,43</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935,97</w:t>
            </w:r>
          </w:p>
        </w:tc>
      </w:tr>
      <w:tr w:rsidR="00DC6621" w:rsidRPr="00F61A07" w:rsidTr="00134617">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199,56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727,46</w:t>
            </w:r>
          </w:p>
        </w:tc>
      </w:tr>
      <w:tr w:rsidR="00DC6621" w:rsidRPr="00F61A07" w:rsidTr="00134617">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134617" w:rsidRPr="00F61A07">
              <w:rPr>
                <w:rFonts w:ascii="Courier New" w:hAnsi="Courier New"/>
                <w:bCs/>
                <w:color w:val="auto"/>
                <w:sz w:val="20"/>
              </w:rPr>
              <w:t>.</w:t>
            </w:r>
            <w:r w:rsidRPr="00F61A07">
              <w:rPr>
                <w:rFonts w:ascii="Courier New" w:hAnsi="Courier New"/>
                <w:bCs/>
                <w:color w:val="auto"/>
                <w:sz w:val="20"/>
              </w:rPr>
              <w:t>037,46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134617" w:rsidRPr="00F61A07">
              <w:rPr>
                <w:rFonts w:ascii="Courier New" w:hAnsi="Courier New"/>
                <w:bCs/>
                <w:color w:val="auto"/>
                <w:sz w:val="20"/>
              </w:rPr>
              <w:t>.</w:t>
            </w:r>
            <w:r w:rsidRPr="00F61A07">
              <w:rPr>
                <w:rFonts w:ascii="Courier New" w:hAnsi="Courier New"/>
                <w:bCs/>
                <w:color w:val="auto"/>
                <w:sz w:val="20"/>
              </w:rPr>
              <w:t>561,68</w:t>
            </w:r>
          </w:p>
        </w:tc>
      </w:tr>
      <w:tr w:rsidR="00DC6621" w:rsidRPr="00F61A07" w:rsidTr="00134617">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B17017"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937,31</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459,25</w:t>
            </w:r>
          </w:p>
        </w:tc>
      </w:tr>
      <w:tr w:rsidR="00DC6621" w:rsidRPr="00F61A07" w:rsidTr="00134617">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B17017"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841,50</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361,26</w:t>
            </w:r>
          </w:p>
        </w:tc>
      </w:tr>
      <w:tr w:rsidR="00DC6621" w:rsidRPr="00F61A07" w:rsidTr="00134617">
        <w:trPr>
          <w:cantSplit/>
        </w:trPr>
        <w:tc>
          <w:tcPr>
            <w:tcW w:w="0" w:type="auto"/>
          </w:tcPr>
          <w:p w:rsidR="00961D46" w:rsidRPr="00F61A07" w:rsidRDefault="00B17017"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B17017"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720,44</w:t>
            </w:r>
          </w:p>
        </w:tc>
        <w:tc>
          <w:tcPr>
            <w:tcW w:w="0" w:type="auto"/>
          </w:tcPr>
          <w:p w:rsidR="00961D46" w:rsidRPr="00F61A07" w:rsidRDefault="00B17017"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34617" w:rsidRPr="00F61A07">
              <w:rPr>
                <w:rFonts w:ascii="Courier New" w:eastAsia="Calibri" w:hAnsi="Courier New" w:cs="Calibri"/>
                <w:bCs/>
                <w:color w:val="auto"/>
                <w:sz w:val="20"/>
              </w:rPr>
              <w:t>.</w:t>
            </w:r>
            <w:r w:rsidRPr="00F61A07">
              <w:rPr>
                <w:rFonts w:ascii="Courier New" w:eastAsia="Calibri" w:hAnsi="Courier New" w:cs="Calibri"/>
                <w:bCs/>
                <w:color w:val="auto"/>
                <w:sz w:val="20"/>
              </w:rPr>
              <w:t>243,11</w:t>
            </w:r>
          </w:p>
        </w:tc>
      </w:tr>
      <w:tr w:rsidR="00134617" w:rsidRPr="00F61A07" w:rsidTr="00134617">
        <w:trPr>
          <w:cantSplit/>
        </w:trPr>
        <w:tc>
          <w:tcPr>
            <w:tcW w:w="0" w:type="auto"/>
            <w:gridSpan w:val="5"/>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p>
        </w:tc>
      </w:tr>
      <w:tr w:rsidR="00134617" w:rsidRPr="00F61A07" w:rsidTr="00BC468B">
        <w:trPr>
          <w:cantSplit/>
        </w:trPr>
        <w:tc>
          <w:tcPr>
            <w:tcW w:w="0" w:type="auto"/>
            <w:gridSpan w:val="5"/>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p>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p>
        </w:tc>
      </w:tr>
      <w:tr w:rsidR="00134617" w:rsidRPr="00F61A07" w:rsidTr="00134617">
        <w:trPr>
          <w:cantSplit/>
        </w:trPr>
        <w:tc>
          <w:tcPr>
            <w:tcW w:w="0" w:type="auto"/>
          </w:tcPr>
          <w:p w:rsidR="00134617" w:rsidRPr="00F61A07" w:rsidRDefault="00134617"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  categoria</w:t>
            </w:r>
          </w:p>
        </w:tc>
        <w:tc>
          <w:tcPr>
            <w:tcW w:w="0" w:type="auto"/>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979,32</w:t>
            </w:r>
          </w:p>
        </w:tc>
        <w:tc>
          <w:tcPr>
            <w:tcW w:w="0" w:type="auto"/>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1.509,36</w:t>
            </w:r>
          </w:p>
        </w:tc>
      </w:tr>
      <w:tr w:rsidR="00134617" w:rsidRPr="00F61A07" w:rsidTr="00134617">
        <w:trPr>
          <w:cantSplit/>
        </w:trPr>
        <w:tc>
          <w:tcPr>
            <w:tcW w:w="0" w:type="auto"/>
          </w:tcPr>
          <w:p w:rsidR="00134617" w:rsidRPr="00F61A07" w:rsidRDefault="00134617"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II categoria</w:t>
            </w:r>
          </w:p>
        </w:tc>
        <w:tc>
          <w:tcPr>
            <w:tcW w:w="0" w:type="auto"/>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820,60</w:t>
            </w:r>
          </w:p>
        </w:tc>
        <w:tc>
          <w:tcPr>
            <w:tcW w:w="0" w:type="auto"/>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134617" w:rsidRPr="00F61A07" w:rsidRDefault="00134617"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1.346,71</w:t>
            </w:r>
          </w:p>
        </w:tc>
      </w:tr>
    </w:tbl>
    <w:p w:rsidR="00964855" w:rsidRPr="00F61A07" w:rsidRDefault="0096485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964855" w:rsidRPr="00F61A07">
        <w:rPr>
          <w:rFonts w:ascii="Courier New" w:hAnsi="Courier New"/>
          <w:bCs/>
          <w:color w:val="auto"/>
          <w:sz w:val="24"/>
        </w:rPr>
        <w:t>ella</w:t>
      </w:r>
      <w:r w:rsidRPr="00F61A07">
        <w:rPr>
          <w:rFonts w:ascii="Courier New" w:hAnsi="Courier New"/>
          <w:bCs/>
          <w:color w:val="auto"/>
          <w:sz w:val="24"/>
        </w:rPr>
        <w:t xml:space="preserve"> I</w:t>
      </w:r>
      <w:r w:rsidR="00964855" w:rsidRPr="00F61A07">
        <w:rPr>
          <w:rFonts w:ascii="Courier New" w:hAnsi="Courier New"/>
          <w:bCs/>
          <w:color w:val="auto"/>
          <w:sz w:val="24"/>
        </w:rPr>
        <w:t>)</w:t>
      </w:r>
    </w:p>
    <w:p w:rsidR="00964855" w:rsidRPr="00F61A07" w:rsidRDefault="00964855"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GIUGNO 2016</w:t>
      </w:r>
    </w:p>
    <w:p w:rsidR="00964855" w:rsidRPr="00F61A07" w:rsidRDefault="00964855"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537"/>
        <w:gridCol w:w="1297"/>
        <w:gridCol w:w="1537"/>
        <w:gridCol w:w="1177"/>
      </w:tblGrid>
      <w:tr w:rsidR="00964855" w:rsidRPr="00F61A07" w:rsidTr="00964855">
        <w:trPr>
          <w:cantSplit/>
          <w:trHeight w:val="32"/>
        </w:trPr>
        <w:tc>
          <w:tcPr>
            <w:tcW w:w="0" w:type="auto"/>
          </w:tcPr>
          <w:p w:rsidR="00964855" w:rsidRPr="00F61A07" w:rsidRDefault="0096485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tc>
        <w:tc>
          <w:tcPr>
            <w:tcW w:w="0" w:type="auto"/>
          </w:tcPr>
          <w:p w:rsidR="00964855" w:rsidRPr="00F61A07" w:rsidRDefault="0096485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964855" w:rsidRPr="00F61A07" w:rsidRDefault="0096485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dall’1.6.16</w:t>
            </w:r>
          </w:p>
        </w:tc>
        <w:tc>
          <w:tcPr>
            <w:tcW w:w="0" w:type="auto"/>
          </w:tcPr>
          <w:p w:rsidR="00964855" w:rsidRPr="00F61A07" w:rsidRDefault="0096485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964855" w:rsidRPr="00F61A07" w:rsidRDefault="0096485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964855" w:rsidRPr="00F61A07" w:rsidRDefault="0096485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964855" w:rsidRPr="00F61A07" w:rsidRDefault="0096485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964855" w:rsidRPr="00F61A07" w:rsidRDefault="00964855"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p w:rsidR="00964855" w:rsidRPr="00F61A07" w:rsidRDefault="00964855" w:rsidP="0026223A">
            <w:pPr>
              <w:pStyle w:val="Altro0"/>
              <w:shd w:val="clear" w:color="auto" w:fill="234060"/>
              <w:spacing w:line="240" w:lineRule="auto"/>
              <w:jc w:val="center"/>
              <w:rPr>
                <w:rFonts w:ascii="Courier New" w:hAnsi="Courier New"/>
                <w:bCs/>
                <w:color w:val="auto"/>
                <w:sz w:val="20"/>
              </w:rPr>
            </w:pPr>
          </w:p>
        </w:tc>
      </w:tr>
      <w:tr w:rsidR="00964855" w:rsidRPr="00F61A07" w:rsidTr="00964855">
        <w:trPr>
          <w:cantSplit/>
        </w:trPr>
        <w:tc>
          <w:tcPr>
            <w:tcW w:w="0" w:type="auto"/>
          </w:tcPr>
          <w:p w:rsidR="00961D46" w:rsidRPr="00F61A07" w:rsidRDefault="00964855"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827,19</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260,76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618,32</w:t>
            </w:r>
          </w:p>
        </w:tc>
      </w:tr>
      <w:tr w:rsidR="00964855" w:rsidRPr="00F61A07" w:rsidTr="00964855">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645,94</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183,46</w:t>
            </w:r>
          </w:p>
        </w:tc>
      </w:tr>
      <w:tr w:rsidR="00964855" w:rsidRPr="00F61A07" w:rsidTr="00964855">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423,72</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956,26</w:t>
            </w:r>
          </w:p>
        </w:tc>
      </w:tr>
      <w:tr w:rsidR="00964855" w:rsidRPr="00F61A07" w:rsidTr="00964855">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216,90</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744,80</w:t>
            </w:r>
          </w:p>
        </w:tc>
      </w:tr>
      <w:tr w:rsidR="00964855" w:rsidRPr="00F61A07" w:rsidTr="00964855">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964855" w:rsidRPr="00F61A07">
              <w:rPr>
                <w:rFonts w:ascii="Courier New" w:hAnsi="Courier New"/>
                <w:bCs/>
                <w:color w:val="auto"/>
                <w:sz w:val="20"/>
              </w:rPr>
              <w:t>.</w:t>
            </w:r>
            <w:r w:rsidRPr="00F61A07">
              <w:rPr>
                <w:rFonts w:ascii="Courier New" w:hAnsi="Courier New"/>
                <w:bCs/>
                <w:color w:val="auto"/>
                <w:sz w:val="20"/>
              </w:rPr>
              <w:t>052,46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964855" w:rsidRPr="00F61A07">
              <w:rPr>
                <w:rFonts w:ascii="Courier New" w:hAnsi="Courier New"/>
                <w:bCs/>
                <w:color w:val="auto"/>
                <w:sz w:val="20"/>
              </w:rPr>
              <w:t>.</w:t>
            </w:r>
            <w:r w:rsidRPr="00F61A07">
              <w:rPr>
                <w:rFonts w:ascii="Courier New" w:hAnsi="Courier New"/>
                <w:bCs/>
                <w:color w:val="auto"/>
                <w:sz w:val="20"/>
              </w:rPr>
              <w:t>576,68</w:t>
            </w:r>
          </w:p>
        </w:tc>
      </w:tr>
      <w:tr w:rsidR="00964855" w:rsidRPr="00F61A07" w:rsidTr="00964855">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950,87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472,81</w:t>
            </w:r>
          </w:p>
        </w:tc>
      </w:tr>
      <w:tr w:rsidR="00964855" w:rsidRPr="00F61A07" w:rsidTr="00964855">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853,67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373,43</w:t>
            </w:r>
          </w:p>
        </w:tc>
      </w:tr>
      <w:tr w:rsidR="00964855" w:rsidRPr="00F61A07" w:rsidTr="00964855">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730,86</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964855" w:rsidRPr="00F61A07">
              <w:rPr>
                <w:rFonts w:ascii="Courier New" w:eastAsia="Calibri" w:hAnsi="Courier New" w:cs="Calibri"/>
                <w:bCs/>
                <w:color w:val="auto"/>
                <w:sz w:val="20"/>
              </w:rPr>
              <w:t>.</w:t>
            </w:r>
            <w:r w:rsidRPr="00F61A07">
              <w:rPr>
                <w:rFonts w:ascii="Courier New" w:eastAsia="Calibri" w:hAnsi="Courier New" w:cs="Calibri"/>
                <w:bCs/>
                <w:color w:val="auto"/>
                <w:sz w:val="20"/>
              </w:rPr>
              <w:t>253,53</w:t>
            </w:r>
          </w:p>
        </w:tc>
      </w:tr>
      <w:tr w:rsidR="00964855" w:rsidRPr="00F61A07" w:rsidTr="00964855">
        <w:trPr>
          <w:cantSplit/>
        </w:trPr>
        <w:tc>
          <w:tcPr>
            <w:tcW w:w="0" w:type="auto"/>
            <w:gridSpan w:val="5"/>
          </w:tcPr>
          <w:p w:rsidR="00964855" w:rsidRPr="00F61A07" w:rsidRDefault="00964855" w:rsidP="0026223A">
            <w:pPr>
              <w:pStyle w:val="Altro0"/>
              <w:shd w:val="clear" w:color="auto" w:fill="auto"/>
              <w:spacing w:line="240" w:lineRule="auto"/>
              <w:jc w:val="center"/>
              <w:rPr>
                <w:rFonts w:ascii="Courier New" w:eastAsia="Calibri" w:hAnsi="Courier New" w:cs="Calibri"/>
                <w:bCs/>
                <w:color w:val="auto"/>
                <w:sz w:val="20"/>
              </w:rPr>
            </w:pPr>
          </w:p>
        </w:tc>
      </w:tr>
      <w:tr w:rsidR="00964855" w:rsidRPr="00F61A07" w:rsidTr="00BC468B">
        <w:trPr>
          <w:cantSplit/>
        </w:trPr>
        <w:tc>
          <w:tcPr>
            <w:tcW w:w="0" w:type="auto"/>
            <w:gridSpan w:val="5"/>
          </w:tcPr>
          <w:p w:rsidR="00964855" w:rsidRPr="00F61A07" w:rsidRDefault="00964855" w:rsidP="0026223A">
            <w:pPr>
              <w:pStyle w:val="Altro0"/>
              <w:shd w:val="clear" w:color="auto" w:fill="auto"/>
              <w:spacing w:line="240" w:lineRule="auto"/>
              <w:jc w:val="center"/>
              <w:rPr>
                <w:rFonts w:ascii="Courier New" w:eastAsia="Calibri" w:hAnsi="Courier New" w:cs="Calibri"/>
                <w:bCs/>
                <w:color w:val="auto"/>
                <w:sz w:val="20"/>
              </w:rPr>
            </w:pPr>
          </w:p>
          <w:p w:rsidR="00964855" w:rsidRPr="00F61A07" w:rsidRDefault="00964855"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964855" w:rsidRPr="00F61A07" w:rsidRDefault="00964855" w:rsidP="0026223A">
            <w:pPr>
              <w:pStyle w:val="Altro0"/>
              <w:shd w:val="clear" w:color="auto" w:fill="auto"/>
              <w:spacing w:line="240" w:lineRule="auto"/>
              <w:jc w:val="center"/>
              <w:rPr>
                <w:rFonts w:ascii="Courier New" w:eastAsia="Calibri" w:hAnsi="Courier New" w:cs="Calibri"/>
                <w:bCs/>
                <w:color w:val="auto"/>
                <w:sz w:val="20"/>
              </w:rPr>
            </w:pPr>
          </w:p>
        </w:tc>
      </w:tr>
      <w:tr w:rsidR="00964855" w:rsidRPr="00F61A07" w:rsidTr="00964855">
        <w:trPr>
          <w:cantSplit/>
        </w:trPr>
        <w:tc>
          <w:tcPr>
            <w:tcW w:w="0" w:type="auto"/>
          </w:tcPr>
          <w:p w:rsidR="00964855" w:rsidRPr="00F61A07" w:rsidRDefault="00964855"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  categoria</w:t>
            </w:r>
          </w:p>
        </w:tc>
        <w:tc>
          <w:tcPr>
            <w:tcW w:w="0" w:type="auto"/>
          </w:tcPr>
          <w:p w:rsidR="00964855" w:rsidRPr="00F61A07" w:rsidRDefault="0066155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993,48</w:t>
            </w:r>
          </w:p>
        </w:tc>
        <w:tc>
          <w:tcPr>
            <w:tcW w:w="0" w:type="auto"/>
          </w:tcPr>
          <w:p w:rsidR="00964855" w:rsidRPr="00F61A07" w:rsidRDefault="00964855"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964855" w:rsidRPr="00F61A07" w:rsidRDefault="0066155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964855" w:rsidRPr="00F61A07" w:rsidRDefault="0066155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1.523,52</w:t>
            </w:r>
          </w:p>
        </w:tc>
      </w:tr>
      <w:tr w:rsidR="00964855" w:rsidRPr="00F61A07" w:rsidTr="00964855">
        <w:trPr>
          <w:cantSplit/>
        </w:trPr>
        <w:tc>
          <w:tcPr>
            <w:tcW w:w="0" w:type="auto"/>
          </w:tcPr>
          <w:p w:rsidR="00964855" w:rsidRPr="00F61A07" w:rsidRDefault="00964855"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II categoria</w:t>
            </w:r>
          </w:p>
        </w:tc>
        <w:tc>
          <w:tcPr>
            <w:tcW w:w="0" w:type="auto"/>
          </w:tcPr>
          <w:p w:rsidR="00964855" w:rsidRPr="00F61A07" w:rsidRDefault="0066155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832,48</w:t>
            </w:r>
          </w:p>
        </w:tc>
        <w:tc>
          <w:tcPr>
            <w:tcW w:w="0" w:type="auto"/>
          </w:tcPr>
          <w:p w:rsidR="00964855" w:rsidRPr="00F61A07" w:rsidRDefault="00964855"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964855" w:rsidRPr="00F61A07" w:rsidRDefault="0066155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964855" w:rsidRPr="00F61A07" w:rsidRDefault="0066155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1.358,59</w:t>
            </w:r>
          </w:p>
        </w:tc>
      </w:tr>
    </w:tbl>
    <w:p w:rsidR="00661558" w:rsidRPr="00F61A07" w:rsidRDefault="00661558" w:rsidP="0026223A">
      <w:pPr>
        <w:jc w:val="both"/>
        <w:rPr>
          <w:rFonts w:ascii="Courier New" w:hAnsi="Courier New"/>
          <w:bCs/>
          <w:color w:val="auto"/>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661558" w:rsidRPr="00F61A07">
        <w:rPr>
          <w:rFonts w:ascii="Courier New" w:hAnsi="Courier New"/>
          <w:bCs/>
          <w:color w:val="auto"/>
          <w:sz w:val="24"/>
        </w:rPr>
        <w:t>ella</w:t>
      </w:r>
      <w:r w:rsidRPr="00F61A07">
        <w:rPr>
          <w:rFonts w:ascii="Courier New" w:hAnsi="Courier New"/>
          <w:bCs/>
          <w:color w:val="auto"/>
          <w:sz w:val="24"/>
        </w:rPr>
        <w:t xml:space="preserve"> L</w:t>
      </w:r>
      <w:r w:rsidR="00661558" w:rsidRPr="00F61A07">
        <w:rPr>
          <w:rFonts w:ascii="Courier New" w:hAnsi="Courier New"/>
          <w:bCs/>
          <w:color w:val="auto"/>
          <w:sz w:val="24"/>
        </w:rPr>
        <w:t>)</w:t>
      </w:r>
    </w:p>
    <w:p w:rsidR="00661558" w:rsidRPr="00F61A07" w:rsidRDefault="00661558"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AGOSTO 2017</w:t>
      </w:r>
    </w:p>
    <w:p w:rsidR="00661558" w:rsidRPr="00F61A07" w:rsidRDefault="00661558"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537"/>
        <w:gridCol w:w="1297"/>
        <w:gridCol w:w="1537"/>
        <w:gridCol w:w="1177"/>
      </w:tblGrid>
      <w:tr w:rsidR="00D82A70" w:rsidRPr="00F61A07" w:rsidTr="00D82A70">
        <w:trPr>
          <w:cantSplit/>
          <w:trHeight w:val="47"/>
        </w:trPr>
        <w:tc>
          <w:tcPr>
            <w:tcW w:w="0" w:type="auto"/>
          </w:tcPr>
          <w:p w:rsidR="00D82A70" w:rsidRPr="00F61A07" w:rsidRDefault="00D82A7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p w:rsidR="00D82A70" w:rsidRPr="00F61A07" w:rsidRDefault="00D82A70" w:rsidP="0026223A">
            <w:pPr>
              <w:pStyle w:val="Altro0"/>
              <w:shd w:val="clear" w:color="auto" w:fill="234060"/>
              <w:spacing w:line="240" w:lineRule="auto"/>
              <w:jc w:val="center"/>
              <w:rPr>
                <w:rFonts w:ascii="Courier New" w:hAnsi="Courier New"/>
                <w:bCs/>
                <w:color w:val="auto"/>
                <w:sz w:val="20"/>
              </w:rPr>
            </w:pPr>
          </w:p>
        </w:tc>
        <w:tc>
          <w:tcPr>
            <w:tcW w:w="0" w:type="auto"/>
          </w:tcPr>
          <w:p w:rsidR="00D82A70" w:rsidRPr="00F61A07" w:rsidRDefault="00D82A7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D82A70" w:rsidRPr="00F61A07" w:rsidRDefault="00D82A7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dall’1.8.17</w:t>
            </w:r>
          </w:p>
          <w:p w:rsidR="00D82A70" w:rsidRPr="00F61A07" w:rsidRDefault="00D82A70" w:rsidP="0026223A">
            <w:pPr>
              <w:pStyle w:val="Altro0"/>
              <w:shd w:val="clear" w:color="auto" w:fill="234060"/>
              <w:spacing w:line="240" w:lineRule="auto"/>
              <w:jc w:val="center"/>
              <w:rPr>
                <w:rFonts w:ascii="Courier New" w:hAnsi="Courier New"/>
                <w:bCs/>
                <w:color w:val="auto"/>
                <w:sz w:val="20"/>
              </w:rPr>
            </w:pPr>
          </w:p>
        </w:tc>
        <w:tc>
          <w:tcPr>
            <w:tcW w:w="0" w:type="auto"/>
          </w:tcPr>
          <w:p w:rsidR="00D82A70" w:rsidRPr="00F61A07" w:rsidRDefault="00D82A7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D82A70" w:rsidRPr="00F61A07" w:rsidRDefault="00D82A7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D82A70" w:rsidRPr="00F61A07" w:rsidRDefault="00D82A7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D82A70" w:rsidRPr="00F61A07" w:rsidRDefault="00D82A7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D82A70" w:rsidRPr="00F61A07" w:rsidRDefault="00D82A70"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tc>
      </w:tr>
      <w:tr w:rsidR="00D82A70" w:rsidRPr="00F61A07" w:rsidTr="00D82A70">
        <w:trPr>
          <w:cantSplit/>
        </w:trPr>
        <w:tc>
          <w:tcPr>
            <w:tcW w:w="0" w:type="auto"/>
          </w:tcPr>
          <w:p w:rsidR="00961D46" w:rsidRPr="00F61A07" w:rsidRDefault="00D82A70"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868,86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260,76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669,99</w:t>
            </w:r>
          </w:p>
        </w:tc>
      </w:tr>
      <w:tr w:rsidR="00D82A70" w:rsidRPr="00F61A07" w:rsidTr="00D82A70">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683,47</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220,99</w:t>
            </w:r>
          </w:p>
        </w:tc>
      </w:tr>
      <w:tr w:rsidR="00D82A70" w:rsidRPr="00F61A07" w:rsidTr="00D82A70">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456,19</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988,73</w:t>
            </w:r>
          </w:p>
        </w:tc>
      </w:tr>
      <w:tr w:rsidR="00D82A70" w:rsidRPr="00F61A07" w:rsidTr="00D82A70">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244,65</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772,54</w:t>
            </w:r>
          </w:p>
        </w:tc>
      </w:tr>
      <w:tr w:rsidR="00D82A70" w:rsidRPr="00F61A07" w:rsidTr="00D82A70">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D82A70" w:rsidRPr="00F61A07">
              <w:rPr>
                <w:rFonts w:ascii="Courier New" w:hAnsi="Courier New"/>
                <w:bCs/>
                <w:color w:val="auto"/>
                <w:sz w:val="20"/>
              </w:rPr>
              <w:t>.</w:t>
            </w:r>
            <w:r w:rsidRPr="00F61A07">
              <w:rPr>
                <w:rFonts w:ascii="Courier New" w:hAnsi="Courier New"/>
                <w:bCs/>
                <w:color w:val="auto"/>
                <w:sz w:val="20"/>
              </w:rPr>
              <w:t>076,46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D82A70" w:rsidRPr="00F61A07">
              <w:rPr>
                <w:rFonts w:ascii="Courier New" w:hAnsi="Courier New"/>
                <w:bCs/>
                <w:color w:val="auto"/>
                <w:sz w:val="20"/>
              </w:rPr>
              <w:t>.</w:t>
            </w:r>
            <w:r w:rsidRPr="00F61A07">
              <w:rPr>
                <w:rFonts w:ascii="Courier New" w:hAnsi="Courier New"/>
                <w:bCs/>
                <w:color w:val="auto"/>
                <w:sz w:val="20"/>
              </w:rPr>
              <w:t>600,68</w:t>
            </w:r>
          </w:p>
        </w:tc>
      </w:tr>
      <w:tr w:rsidR="00D82A70" w:rsidRPr="00F61A07" w:rsidTr="00D82A70">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972,55</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494,48</w:t>
            </w:r>
          </w:p>
        </w:tc>
      </w:tr>
      <w:tr w:rsidR="00D82A70" w:rsidRPr="00F61A07" w:rsidTr="00D82A70">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873,14</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392,91</w:t>
            </w:r>
          </w:p>
        </w:tc>
      </w:tr>
      <w:tr w:rsidR="00D82A70" w:rsidRPr="00F61A07" w:rsidTr="00D82A70">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747,53</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D82A70" w:rsidRPr="00F61A07">
              <w:rPr>
                <w:rFonts w:ascii="Courier New" w:eastAsia="Calibri" w:hAnsi="Courier New" w:cs="Calibri"/>
                <w:bCs/>
                <w:color w:val="auto"/>
                <w:sz w:val="20"/>
              </w:rPr>
              <w:t>.</w:t>
            </w:r>
            <w:r w:rsidRPr="00F61A07">
              <w:rPr>
                <w:rFonts w:ascii="Courier New" w:eastAsia="Calibri" w:hAnsi="Courier New" w:cs="Calibri"/>
                <w:bCs/>
                <w:color w:val="auto"/>
                <w:sz w:val="20"/>
              </w:rPr>
              <w:t>270,20</w:t>
            </w:r>
          </w:p>
        </w:tc>
      </w:tr>
      <w:tr w:rsidR="00D82A70" w:rsidRPr="00F61A07" w:rsidTr="00D82A70">
        <w:trPr>
          <w:cantSplit/>
        </w:trPr>
        <w:tc>
          <w:tcPr>
            <w:tcW w:w="0" w:type="auto"/>
            <w:gridSpan w:val="5"/>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p>
        </w:tc>
      </w:tr>
      <w:tr w:rsidR="00D82A70" w:rsidRPr="00F61A07" w:rsidTr="00BC468B">
        <w:trPr>
          <w:cantSplit/>
        </w:trPr>
        <w:tc>
          <w:tcPr>
            <w:tcW w:w="0" w:type="auto"/>
            <w:gridSpan w:val="5"/>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p>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p>
        </w:tc>
      </w:tr>
      <w:tr w:rsidR="00D82A70" w:rsidRPr="00F61A07" w:rsidTr="00D82A70">
        <w:trPr>
          <w:cantSplit/>
        </w:trPr>
        <w:tc>
          <w:tcPr>
            <w:tcW w:w="0" w:type="auto"/>
          </w:tcPr>
          <w:p w:rsidR="00D82A70" w:rsidRPr="00F61A07" w:rsidRDefault="00D82A70"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  categoria</w:t>
            </w:r>
          </w:p>
        </w:tc>
        <w:tc>
          <w:tcPr>
            <w:tcW w:w="0" w:type="auto"/>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1.016,13</w:t>
            </w:r>
          </w:p>
        </w:tc>
        <w:tc>
          <w:tcPr>
            <w:tcW w:w="0" w:type="auto"/>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1.546,17</w:t>
            </w:r>
          </w:p>
        </w:tc>
      </w:tr>
      <w:tr w:rsidR="00D82A70" w:rsidRPr="00F61A07" w:rsidTr="00D82A70">
        <w:trPr>
          <w:cantSplit/>
        </w:trPr>
        <w:tc>
          <w:tcPr>
            <w:tcW w:w="0" w:type="auto"/>
          </w:tcPr>
          <w:p w:rsidR="00D82A70" w:rsidRPr="00F61A07" w:rsidRDefault="00D82A70"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II categoria</w:t>
            </w:r>
          </w:p>
        </w:tc>
        <w:tc>
          <w:tcPr>
            <w:tcW w:w="0" w:type="auto"/>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851,50</w:t>
            </w:r>
          </w:p>
        </w:tc>
        <w:tc>
          <w:tcPr>
            <w:tcW w:w="0" w:type="auto"/>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D82A70" w:rsidRPr="00F61A07" w:rsidRDefault="00D82A70"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1.377,62</w:t>
            </w:r>
          </w:p>
        </w:tc>
      </w:tr>
    </w:tbl>
    <w:p w:rsidR="00D82A70" w:rsidRPr="00F61A07" w:rsidRDefault="00D82A7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Tab</w:t>
      </w:r>
      <w:r w:rsidR="00D82A70" w:rsidRPr="00F61A07">
        <w:rPr>
          <w:rFonts w:ascii="Courier New" w:hAnsi="Courier New"/>
          <w:bCs/>
          <w:color w:val="auto"/>
          <w:sz w:val="24"/>
        </w:rPr>
        <w:t>ella</w:t>
      </w:r>
      <w:r w:rsidRPr="00F61A07">
        <w:rPr>
          <w:rFonts w:ascii="Courier New" w:hAnsi="Courier New"/>
          <w:bCs/>
          <w:color w:val="auto"/>
          <w:sz w:val="24"/>
        </w:rPr>
        <w:t xml:space="preserve"> M</w:t>
      </w:r>
      <w:r w:rsidR="00D82A70" w:rsidRPr="00F61A07">
        <w:rPr>
          <w:rFonts w:ascii="Courier New" w:hAnsi="Courier New"/>
          <w:bCs/>
          <w:color w:val="auto"/>
          <w:sz w:val="24"/>
        </w:rPr>
        <w:t>)</w:t>
      </w:r>
    </w:p>
    <w:p w:rsidR="00D82A70" w:rsidRPr="00F61A07" w:rsidRDefault="00D82A70"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MINIMI CONTRATTUALI DA MARZO 2018</w:t>
      </w:r>
    </w:p>
    <w:p w:rsidR="00D82A70" w:rsidRPr="00F61A07" w:rsidRDefault="00D82A70" w:rsidP="0026223A">
      <w:pPr>
        <w:pStyle w:val="Corpodeltesto1"/>
        <w:shd w:val="clear" w:color="auto" w:fill="auto"/>
        <w:spacing w:line="240" w:lineRule="auto"/>
        <w:jc w:val="both"/>
        <w:rPr>
          <w:rFonts w:ascii="Courier New" w:hAnsi="Courier New"/>
          <w:bCs/>
          <w:color w:val="auto"/>
          <w:sz w:val="24"/>
        </w:rPr>
      </w:pPr>
    </w:p>
    <w:tbl>
      <w:tblPr>
        <w:tblStyle w:val="Grigliatabella"/>
        <w:tblW w:w="0" w:type="auto"/>
        <w:tblLook w:val="0000" w:firstRow="0" w:lastRow="0" w:firstColumn="0" w:lastColumn="0" w:noHBand="0" w:noVBand="0"/>
      </w:tblPr>
      <w:tblGrid>
        <w:gridCol w:w="1657"/>
        <w:gridCol w:w="1537"/>
        <w:gridCol w:w="1297"/>
        <w:gridCol w:w="1537"/>
        <w:gridCol w:w="1177"/>
      </w:tblGrid>
      <w:tr w:rsidR="00153D78" w:rsidRPr="00F61A07" w:rsidTr="00153D78">
        <w:trPr>
          <w:cantSplit/>
          <w:trHeight w:val="47"/>
        </w:trPr>
        <w:tc>
          <w:tcPr>
            <w:tcW w:w="0" w:type="auto"/>
          </w:tcPr>
          <w:p w:rsidR="00153D78" w:rsidRPr="00F61A07" w:rsidRDefault="00153D78"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QUALIFICATI</w:t>
            </w:r>
          </w:p>
        </w:tc>
        <w:tc>
          <w:tcPr>
            <w:tcW w:w="0" w:type="auto"/>
          </w:tcPr>
          <w:p w:rsidR="00153D78" w:rsidRPr="00F61A07" w:rsidRDefault="00153D78"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paga base</w:t>
            </w:r>
          </w:p>
          <w:p w:rsidR="00153D78" w:rsidRPr="00F61A07" w:rsidRDefault="00153D78"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dall’1.3.18</w:t>
            </w:r>
          </w:p>
          <w:p w:rsidR="00153D78" w:rsidRPr="00F61A07" w:rsidRDefault="00153D78" w:rsidP="0026223A">
            <w:pPr>
              <w:pStyle w:val="Altro0"/>
              <w:shd w:val="clear" w:color="auto" w:fill="234060"/>
              <w:spacing w:line="240" w:lineRule="auto"/>
              <w:jc w:val="center"/>
              <w:rPr>
                <w:rFonts w:ascii="Courier New" w:hAnsi="Courier New"/>
                <w:bCs/>
                <w:color w:val="auto"/>
                <w:sz w:val="20"/>
              </w:rPr>
            </w:pPr>
          </w:p>
        </w:tc>
        <w:tc>
          <w:tcPr>
            <w:tcW w:w="0" w:type="auto"/>
          </w:tcPr>
          <w:p w:rsidR="00153D78" w:rsidRPr="00F61A07" w:rsidRDefault="00153D78"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altri el.</w:t>
            </w:r>
          </w:p>
        </w:tc>
        <w:tc>
          <w:tcPr>
            <w:tcW w:w="0" w:type="auto"/>
          </w:tcPr>
          <w:p w:rsidR="00153D78" w:rsidRPr="00F61A07" w:rsidRDefault="00153D78"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contingenza</w:t>
            </w:r>
          </w:p>
          <w:p w:rsidR="00153D78" w:rsidRPr="00F61A07" w:rsidRDefault="00153D78"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 EDR</w:t>
            </w:r>
          </w:p>
        </w:tc>
        <w:tc>
          <w:tcPr>
            <w:tcW w:w="0" w:type="auto"/>
          </w:tcPr>
          <w:p w:rsidR="00153D78" w:rsidRPr="00F61A07" w:rsidRDefault="00153D78"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TOTALE</w:t>
            </w:r>
          </w:p>
          <w:p w:rsidR="00153D78" w:rsidRPr="00F61A07" w:rsidRDefault="00153D78" w:rsidP="0026223A">
            <w:pPr>
              <w:pStyle w:val="Altro0"/>
              <w:shd w:val="clear" w:color="auto" w:fill="234060"/>
              <w:spacing w:line="240" w:lineRule="auto"/>
              <w:jc w:val="center"/>
              <w:rPr>
                <w:rFonts w:ascii="Courier New" w:hAnsi="Courier New"/>
                <w:bCs/>
                <w:color w:val="auto"/>
                <w:sz w:val="20"/>
              </w:rPr>
            </w:pPr>
            <w:r w:rsidRPr="00F61A07">
              <w:rPr>
                <w:rFonts w:ascii="Courier New" w:hAnsi="Courier New"/>
                <w:bCs/>
                <w:color w:val="auto"/>
                <w:sz w:val="20"/>
              </w:rPr>
              <w:t>mensile</w:t>
            </w:r>
          </w:p>
        </w:tc>
      </w:tr>
      <w:tr w:rsidR="00153D78" w:rsidRPr="00F61A07" w:rsidTr="00153D78">
        <w:trPr>
          <w:cantSplit/>
        </w:trPr>
        <w:tc>
          <w:tcPr>
            <w:tcW w:w="0" w:type="auto"/>
          </w:tcPr>
          <w:p w:rsidR="00961D46" w:rsidRPr="00F61A07" w:rsidRDefault="00153D78"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Quadri</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896,64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260,76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540,37</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697,77</w:t>
            </w:r>
          </w:p>
        </w:tc>
      </w:tr>
      <w:tr w:rsidR="00153D78" w:rsidRPr="00F61A07" w:rsidTr="00153D78">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708,49</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537,52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246,01</w:t>
            </w:r>
          </w:p>
        </w:tc>
      </w:tr>
      <w:tr w:rsidR="00153D78" w:rsidRPr="00F61A07" w:rsidTr="00153D78">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477,84</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532,54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2</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010,37</w:t>
            </w:r>
          </w:p>
        </w:tc>
      </w:tr>
      <w:tr w:rsidR="00153D78" w:rsidRPr="00F61A07" w:rsidTr="00153D78">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3)</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263,15</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527,90</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791,04</w:t>
            </w:r>
          </w:p>
        </w:tc>
      </w:tr>
      <w:tr w:rsidR="00153D78" w:rsidRPr="00F61A07" w:rsidTr="00153D78">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153D78" w:rsidRPr="00F61A07">
              <w:rPr>
                <w:rFonts w:ascii="Courier New" w:hAnsi="Courier New"/>
                <w:bCs/>
                <w:color w:val="auto"/>
                <w:sz w:val="20"/>
              </w:rPr>
              <w:t>.</w:t>
            </w:r>
            <w:r w:rsidRPr="00F61A07">
              <w:rPr>
                <w:rFonts w:ascii="Courier New" w:hAnsi="Courier New"/>
                <w:bCs/>
                <w:color w:val="auto"/>
                <w:sz w:val="20"/>
              </w:rPr>
              <w:t>092,46</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524,22</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hAnsi="Courier New"/>
                <w:bCs/>
                <w:color w:val="auto"/>
                <w:sz w:val="20"/>
              </w:rPr>
              <w:t>1</w:t>
            </w:r>
            <w:r w:rsidR="00153D78" w:rsidRPr="00F61A07">
              <w:rPr>
                <w:rFonts w:ascii="Courier New" w:hAnsi="Courier New"/>
                <w:bCs/>
                <w:color w:val="auto"/>
                <w:sz w:val="20"/>
              </w:rPr>
              <w:t>.</w:t>
            </w:r>
            <w:r w:rsidRPr="00F61A07">
              <w:rPr>
                <w:rFonts w:ascii="Courier New" w:hAnsi="Courier New"/>
                <w:bCs/>
                <w:color w:val="auto"/>
                <w:sz w:val="20"/>
              </w:rPr>
              <w:t>616,68</w:t>
            </w:r>
          </w:p>
        </w:tc>
      </w:tr>
      <w:tr w:rsidR="00153D78" w:rsidRPr="00F61A07" w:rsidTr="00153D78">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5)</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987,01</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521,94</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508,94</w:t>
            </w:r>
          </w:p>
        </w:tc>
      </w:tr>
      <w:tr w:rsidR="00153D78" w:rsidRPr="00F61A07" w:rsidTr="00153D78">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6)</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886,11</w:t>
            </w:r>
          </w:p>
        </w:tc>
        <w:tc>
          <w:tcPr>
            <w:tcW w:w="0" w:type="auto"/>
          </w:tcPr>
          <w:p w:rsidR="00961D46" w:rsidRPr="00F61A07" w:rsidRDefault="00961D46" w:rsidP="0026223A">
            <w:pPr>
              <w:jc w:val="center"/>
              <w:rPr>
                <w:rFonts w:ascii="Courier New" w:hAnsi="Courier New"/>
                <w:bCs/>
                <w:color w:val="auto"/>
                <w:sz w:val="20"/>
                <w:szCs w:val="10"/>
              </w:rPr>
            </w:pP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519,76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405,89</w:t>
            </w:r>
          </w:p>
        </w:tc>
      </w:tr>
      <w:tr w:rsidR="00153D78" w:rsidRPr="00F61A07" w:rsidTr="00153D78">
        <w:trPr>
          <w:cantSplit/>
        </w:trPr>
        <w:tc>
          <w:tcPr>
            <w:tcW w:w="0" w:type="auto"/>
          </w:tcPr>
          <w:p w:rsidR="00961D46" w:rsidRPr="00F61A07" w:rsidRDefault="003F405A" w:rsidP="0026223A">
            <w:pPr>
              <w:pStyle w:val="Altro0"/>
              <w:shd w:val="clear" w:color="auto" w:fill="auto"/>
              <w:spacing w:line="240" w:lineRule="auto"/>
              <w:rPr>
                <w:rFonts w:ascii="Courier New" w:hAnsi="Courier New"/>
                <w:bCs/>
                <w:color w:val="auto"/>
                <w:sz w:val="20"/>
              </w:rPr>
            </w:pPr>
            <w:r>
              <w:rPr>
                <w:rFonts w:ascii="Courier New" w:hAnsi="Courier New"/>
                <w:bCs/>
                <w:color w:val="auto"/>
                <w:sz w:val="20"/>
              </w:rPr>
              <w:t>7)</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758,64</w:t>
            </w:r>
          </w:p>
        </w:tc>
        <w:tc>
          <w:tcPr>
            <w:tcW w:w="0" w:type="auto"/>
          </w:tcPr>
          <w:p w:rsidR="00961D46" w:rsidRPr="00F61A07" w:rsidRDefault="003F405A" w:rsidP="0026223A">
            <w:pPr>
              <w:pStyle w:val="Altro0"/>
              <w:shd w:val="clear" w:color="auto" w:fill="auto"/>
              <w:spacing w:line="240" w:lineRule="auto"/>
              <w:jc w:val="center"/>
              <w:rPr>
                <w:rFonts w:ascii="Courier New" w:hAnsi="Courier New"/>
                <w:bCs/>
                <w:color w:val="auto"/>
                <w:sz w:val="20"/>
              </w:rPr>
            </w:pPr>
            <w:r>
              <w:rPr>
                <w:rFonts w:ascii="Courier New" w:eastAsia="Calibri" w:hAnsi="Courier New" w:cs="Calibri"/>
                <w:bCs/>
                <w:color w:val="auto"/>
                <w:sz w:val="20"/>
              </w:rPr>
              <w:t xml:space="preserve">  </w:t>
            </w:r>
            <w:r w:rsidR="00901382" w:rsidRPr="00F61A07">
              <w:rPr>
                <w:rFonts w:ascii="Courier New" w:eastAsia="Calibri" w:hAnsi="Courier New" w:cs="Calibri"/>
                <w:bCs/>
                <w:color w:val="auto"/>
                <w:sz w:val="20"/>
              </w:rPr>
              <w:t>5,16</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517,51</w:t>
            </w:r>
          </w:p>
        </w:tc>
        <w:tc>
          <w:tcPr>
            <w:tcW w:w="0" w:type="auto"/>
          </w:tcPr>
          <w:p w:rsidR="00961D46" w:rsidRPr="00F61A07" w:rsidRDefault="00901382" w:rsidP="0026223A">
            <w:pPr>
              <w:pStyle w:val="Altro0"/>
              <w:shd w:val="clear" w:color="auto" w:fill="auto"/>
              <w:spacing w:line="240" w:lineRule="auto"/>
              <w:jc w:val="center"/>
              <w:rPr>
                <w:rFonts w:ascii="Courier New" w:hAnsi="Courier New"/>
                <w:bCs/>
                <w:color w:val="auto"/>
                <w:sz w:val="20"/>
              </w:rPr>
            </w:pPr>
            <w:r w:rsidRPr="00F61A07">
              <w:rPr>
                <w:rFonts w:ascii="Courier New" w:eastAsia="Calibri" w:hAnsi="Courier New" w:cs="Calibri"/>
                <w:bCs/>
                <w:color w:val="auto"/>
                <w:sz w:val="20"/>
              </w:rPr>
              <w:t>1</w:t>
            </w:r>
            <w:r w:rsidR="00153D78" w:rsidRPr="00F61A07">
              <w:rPr>
                <w:rFonts w:ascii="Courier New" w:eastAsia="Calibri" w:hAnsi="Courier New" w:cs="Calibri"/>
                <w:bCs/>
                <w:color w:val="auto"/>
                <w:sz w:val="20"/>
              </w:rPr>
              <w:t>.</w:t>
            </w:r>
            <w:r w:rsidRPr="00F61A07">
              <w:rPr>
                <w:rFonts w:ascii="Courier New" w:eastAsia="Calibri" w:hAnsi="Courier New" w:cs="Calibri"/>
                <w:bCs/>
                <w:color w:val="auto"/>
                <w:sz w:val="20"/>
              </w:rPr>
              <w:t>281,31</w:t>
            </w:r>
          </w:p>
        </w:tc>
      </w:tr>
      <w:tr w:rsidR="00153D78" w:rsidRPr="00F61A07" w:rsidTr="00153D78">
        <w:trPr>
          <w:cantSplit/>
        </w:trPr>
        <w:tc>
          <w:tcPr>
            <w:tcW w:w="0" w:type="auto"/>
            <w:gridSpan w:val="5"/>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p>
        </w:tc>
      </w:tr>
      <w:tr w:rsidR="00153D78" w:rsidRPr="00F61A07" w:rsidTr="00BC468B">
        <w:trPr>
          <w:cantSplit/>
        </w:trPr>
        <w:tc>
          <w:tcPr>
            <w:tcW w:w="0" w:type="auto"/>
            <w:gridSpan w:val="5"/>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p>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OPERATORI DI VENDITA</w:t>
            </w:r>
          </w:p>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p>
        </w:tc>
      </w:tr>
      <w:tr w:rsidR="00153D78" w:rsidRPr="00F61A07" w:rsidTr="00153D78">
        <w:trPr>
          <w:cantSplit/>
        </w:trPr>
        <w:tc>
          <w:tcPr>
            <w:tcW w:w="0" w:type="auto"/>
          </w:tcPr>
          <w:p w:rsidR="00153D78" w:rsidRPr="00F61A07" w:rsidRDefault="00153D78"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  categoria</w:t>
            </w:r>
          </w:p>
        </w:tc>
        <w:tc>
          <w:tcPr>
            <w:tcW w:w="0" w:type="auto"/>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1.031,24</w:t>
            </w:r>
          </w:p>
        </w:tc>
        <w:tc>
          <w:tcPr>
            <w:tcW w:w="0" w:type="auto"/>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530,04</w:t>
            </w:r>
          </w:p>
        </w:tc>
        <w:tc>
          <w:tcPr>
            <w:tcW w:w="0" w:type="auto"/>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1.561,27</w:t>
            </w:r>
          </w:p>
        </w:tc>
      </w:tr>
      <w:tr w:rsidR="00153D78" w:rsidRPr="00F61A07" w:rsidTr="00153D78">
        <w:trPr>
          <w:cantSplit/>
        </w:trPr>
        <w:tc>
          <w:tcPr>
            <w:tcW w:w="0" w:type="auto"/>
          </w:tcPr>
          <w:p w:rsidR="00153D78" w:rsidRPr="00F61A07" w:rsidRDefault="00153D78" w:rsidP="0026223A">
            <w:pPr>
              <w:pStyle w:val="Altro0"/>
              <w:shd w:val="clear" w:color="auto" w:fill="auto"/>
              <w:spacing w:line="240" w:lineRule="auto"/>
              <w:rPr>
                <w:rFonts w:ascii="Courier New" w:hAnsi="Courier New"/>
                <w:bCs/>
                <w:color w:val="auto"/>
                <w:sz w:val="20"/>
              </w:rPr>
            </w:pPr>
            <w:r w:rsidRPr="00F61A07">
              <w:rPr>
                <w:rFonts w:ascii="Courier New" w:hAnsi="Courier New"/>
                <w:bCs/>
                <w:color w:val="auto"/>
                <w:sz w:val="20"/>
              </w:rPr>
              <w:t>II categoria</w:t>
            </w:r>
          </w:p>
        </w:tc>
        <w:tc>
          <w:tcPr>
            <w:tcW w:w="0" w:type="auto"/>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 xml:space="preserve">  864,18</w:t>
            </w:r>
          </w:p>
        </w:tc>
        <w:tc>
          <w:tcPr>
            <w:tcW w:w="0" w:type="auto"/>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p>
        </w:tc>
        <w:tc>
          <w:tcPr>
            <w:tcW w:w="0" w:type="auto"/>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526,11</w:t>
            </w:r>
          </w:p>
        </w:tc>
        <w:tc>
          <w:tcPr>
            <w:tcW w:w="0" w:type="auto"/>
          </w:tcPr>
          <w:p w:rsidR="00153D78" w:rsidRPr="00F61A07" w:rsidRDefault="00153D78" w:rsidP="0026223A">
            <w:pPr>
              <w:pStyle w:val="Altro0"/>
              <w:shd w:val="clear" w:color="auto" w:fill="auto"/>
              <w:spacing w:line="240" w:lineRule="auto"/>
              <w:jc w:val="center"/>
              <w:rPr>
                <w:rFonts w:ascii="Courier New" w:eastAsia="Calibri" w:hAnsi="Courier New" w:cs="Calibri"/>
                <w:bCs/>
                <w:color w:val="auto"/>
                <w:sz w:val="20"/>
              </w:rPr>
            </w:pPr>
            <w:r w:rsidRPr="00F61A07">
              <w:rPr>
                <w:rFonts w:ascii="Courier New" w:eastAsia="Calibri" w:hAnsi="Courier New" w:cs="Calibri"/>
                <w:bCs/>
                <w:color w:val="auto"/>
                <w:sz w:val="20"/>
              </w:rPr>
              <w:t>1.390,30</w:t>
            </w:r>
          </w:p>
        </w:tc>
      </w:tr>
    </w:tbl>
    <w:p w:rsidR="00901382" w:rsidRDefault="00901382" w:rsidP="0026223A">
      <w:pPr>
        <w:jc w:val="both"/>
        <w:rPr>
          <w:rFonts w:ascii="Courier New" w:hAnsi="Courier New"/>
          <w:bCs/>
          <w:color w:val="auto"/>
        </w:rPr>
      </w:pPr>
    </w:p>
    <w:p w:rsidR="003F405A" w:rsidRPr="00F61A07" w:rsidRDefault="003F405A" w:rsidP="0026223A">
      <w:pPr>
        <w:jc w:val="both"/>
        <w:rPr>
          <w:rFonts w:ascii="Courier New" w:hAnsi="Courier New"/>
          <w:bCs/>
          <w:color w:val="auto"/>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PROTOCOLLI</w:t>
      </w:r>
    </w:p>
    <w:p w:rsidR="00B87734" w:rsidRPr="00F61A07" w:rsidRDefault="00B87734" w:rsidP="0026223A">
      <w:pPr>
        <w:pStyle w:val="Corpodeltesto20"/>
        <w:shd w:val="clear" w:color="auto" w:fill="auto"/>
        <w:spacing w:line="240" w:lineRule="auto"/>
        <w:ind w:left="0"/>
        <w:jc w:val="both"/>
        <w:rPr>
          <w:rFonts w:ascii="Courier New" w:hAnsi="Courier New"/>
          <w:bCs/>
          <w:color w:val="auto"/>
          <w:sz w:val="24"/>
        </w:rPr>
      </w:pPr>
    </w:p>
    <w:p w:rsidR="00B87734" w:rsidRPr="00F61A07" w:rsidRDefault="00B8773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 xml:space="preserve">PROTOCOLLO AGGIUNTIVO PER LA DISCIPLINA DEI LAVORATORI </w:t>
      </w:r>
    </w:p>
    <w:p w:rsidR="00961D46" w:rsidRPr="00F61A07" w:rsidRDefault="00B010C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DIPENDENTI DA AGENZIE DI SCOMMESSE</w:t>
      </w:r>
    </w:p>
    <w:p w:rsidR="00B87734" w:rsidRPr="00F61A07" w:rsidRDefault="00B8773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Premessa</w:t>
      </w:r>
    </w:p>
    <w:p w:rsidR="00B87734" w:rsidRPr="00F61A07" w:rsidRDefault="00B8773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Contratti di reinserimento</w:t>
      </w:r>
    </w:p>
    <w:p w:rsidR="00B87734" w:rsidRPr="00F61A07" w:rsidRDefault="00B8773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Per favorire la stabilizzazione dei rapporti di lavoro nel settore, in aggiunta a quanto previsto dal CCNL Terziario, fermi restando i presupposti ivi disciplinati, potranno stipularsi contratti di reinserimento anche con soggetti aventi professionalità coerenti con il contesto organizzativo aziendale, con i quali siano intercorsi, negli ultimi </w:t>
      </w:r>
      <w:r w:rsidR="00F70EAC">
        <w:rPr>
          <w:rFonts w:ascii="Courier New" w:hAnsi="Courier New"/>
          <w:bCs/>
          <w:color w:val="auto"/>
          <w:sz w:val="24"/>
        </w:rPr>
        <w:t>18</w:t>
      </w:r>
      <w:r w:rsidRPr="00F61A07">
        <w:rPr>
          <w:rFonts w:ascii="Courier New" w:hAnsi="Courier New"/>
          <w:bCs/>
          <w:color w:val="auto"/>
          <w:sz w:val="24"/>
        </w:rPr>
        <w:t xml:space="preserve"> mesi, contratti di collaborazione coordinata e </w:t>
      </w:r>
      <w:r w:rsidRPr="00F61A07">
        <w:rPr>
          <w:rFonts w:ascii="Courier New" w:hAnsi="Courier New"/>
          <w:bCs/>
          <w:color w:val="auto"/>
          <w:sz w:val="24"/>
        </w:rPr>
        <w:lastRenderedPageBreak/>
        <w:t xml:space="preserve">continuativa documentabili, della durata complessiva non inferiore a mesi </w:t>
      </w:r>
      <w:r w:rsidR="001D40C5">
        <w:rPr>
          <w:rFonts w:ascii="Courier New" w:hAnsi="Courier New"/>
          <w:bCs/>
          <w:color w:val="auto"/>
          <w:sz w:val="24"/>
        </w:rPr>
        <w:t>6</w:t>
      </w:r>
      <w:r w:rsidRPr="00F61A07">
        <w:rPr>
          <w:rFonts w:ascii="Courier New" w:hAnsi="Courier New"/>
          <w:bCs/>
          <w:color w:val="auto"/>
          <w:sz w:val="24"/>
        </w:rPr>
        <w:t>, con la medesima azienda o con altre del settore.</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3D5072"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1 - Classificazione del personale</w:t>
      </w:r>
    </w:p>
    <w:p w:rsidR="003D5072" w:rsidRPr="00F61A07" w:rsidRDefault="00B010C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Chiarimento a verbale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Art. 2 - Apprendistato (durata per il </w:t>
      </w:r>
      <w:r w:rsidR="00B010C1">
        <w:rPr>
          <w:rFonts w:ascii="Courier New" w:hAnsi="Courier New"/>
          <w:bCs/>
          <w:color w:val="auto"/>
          <w:sz w:val="24"/>
        </w:rPr>
        <w:t>liv. 5</w:t>
      </w:r>
      <w:r w:rsidRPr="00F61A07">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Art. 3 - Apprendistato (retribuzione per il </w:t>
      </w:r>
      <w:r w:rsidR="00B010C1">
        <w:rPr>
          <w:rFonts w:ascii="Courier New" w:hAnsi="Courier New"/>
          <w:bCs/>
          <w:color w:val="auto"/>
          <w:sz w:val="24"/>
        </w:rPr>
        <w:t>liv. 5</w:t>
      </w:r>
      <w:r w:rsidRPr="00F61A07">
        <w:rPr>
          <w:rFonts w:ascii="Courier New" w:hAnsi="Courier New"/>
          <w:bCs/>
          <w:color w:val="auto"/>
          <w:sz w:val="24"/>
        </w:rPr>
        <w:t>)</w:t>
      </w:r>
    </w:p>
    <w:p w:rsidR="00B010C1"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Art. 4 - Permessi retribuiti </w:t>
      </w:r>
    </w:p>
    <w:p w:rsidR="003D5072" w:rsidRPr="00F61A07" w:rsidRDefault="00B010C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Dichiarazione a verbale </w:t>
      </w:r>
    </w:p>
    <w:p w:rsidR="00961D46" w:rsidRPr="00F61A07" w:rsidRDefault="00B010C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Chiarimento verbale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5 - Ferie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6 - Scatti di anzianità</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7 - Minimi tabellari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8 - Lavoro ordinario domenicale</w:t>
      </w:r>
    </w:p>
    <w:p w:rsidR="003D5072"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Art. 9 - Trattamento in caso di malattia o di infortunio </w:t>
      </w:r>
      <w:r w:rsidR="00B010C1">
        <w:rPr>
          <w:rFonts w:ascii="Courier New" w:hAnsi="Courier New"/>
          <w:bCs/>
          <w:color w:val="auto"/>
          <w:sz w:val="24"/>
        </w:rPr>
        <w:t xml:space="preserve"> </w:t>
      </w:r>
    </w:p>
    <w:p w:rsidR="003D5072" w:rsidRPr="00F61A07" w:rsidRDefault="00B010C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non sul lavoro </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3D5072"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Disciplina transitoria per i prestatori d'opera con contratto </w:t>
      </w:r>
    </w:p>
    <w:p w:rsidR="00961D46" w:rsidRPr="00F61A07" w:rsidRDefault="00B010C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di collaborazione</w:t>
      </w:r>
    </w:p>
    <w:p w:rsidR="00961D46" w:rsidRPr="00F61A07" w:rsidRDefault="003D507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Allegato: Accordo </w:t>
      </w:r>
      <w:r w:rsidRPr="00F61A07">
        <w:rPr>
          <w:rFonts w:ascii="Courier New" w:hAnsi="Courier New"/>
          <w:bCs/>
          <w:color w:val="auto"/>
          <w:sz w:val="24"/>
        </w:rPr>
        <w:t>d</w:t>
      </w:r>
      <w:r w:rsidR="00901382" w:rsidRPr="00F61A07">
        <w:rPr>
          <w:rFonts w:ascii="Courier New" w:hAnsi="Courier New"/>
          <w:bCs/>
          <w:color w:val="auto"/>
          <w:sz w:val="24"/>
        </w:rPr>
        <w:t xml:space="preserve">i Settore - Schema </w:t>
      </w:r>
      <w:r w:rsidRPr="00F61A07">
        <w:rPr>
          <w:rFonts w:ascii="Courier New" w:hAnsi="Courier New"/>
          <w:bCs/>
          <w:color w:val="auto"/>
          <w:sz w:val="24"/>
        </w:rPr>
        <w:t>d</w:t>
      </w:r>
      <w:r w:rsidR="00901382" w:rsidRPr="00F61A07">
        <w:rPr>
          <w:rFonts w:ascii="Courier New" w:hAnsi="Courier New"/>
          <w:bCs/>
          <w:color w:val="auto"/>
          <w:sz w:val="24"/>
        </w:rPr>
        <w:t>i Avviso Comune</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1 - Classificazione del personale</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parti firmatarie, richiamati il Titolo III, Capo </w:t>
      </w:r>
      <w:r w:rsidR="00B010C1">
        <w:rPr>
          <w:rFonts w:ascii="Courier New" w:hAnsi="Courier New"/>
          <w:bCs/>
          <w:color w:val="auto"/>
          <w:sz w:val="24"/>
        </w:rPr>
        <w:t>I</w:t>
      </w:r>
      <w:r w:rsidRPr="00F61A07">
        <w:rPr>
          <w:rFonts w:ascii="Courier New" w:hAnsi="Courier New"/>
          <w:bCs/>
          <w:color w:val="auto"/>
          <w:sz w:val="24"/>
        </w:rPr>
        <w:t xml:space="preserve"> (</w:t>
      </w:r>
      <w:r w:rsidR="003D5072" w:rsidRPr="00F61A07">
        <w:rPr>
          <w:rFonts w:ascii="Courier New" w:hAnsi="Courier New"/>
          <w:bCs/>
          <w:color w:val="auto"/>
          <w:sz w:val="24"/>
        </w:rPr>
        <w:t>C</w:t>
      </w:r>
      <w:r w:rsidRPr="00F61A07">
        <w:rPr>
          <w:rFonts w:ascii="Courier New" w:hAnsi="Courier New"/>
          <w:bCs/>
          <w:color w:val="auto"/>
          <w:sz w:val="24"/>
        </w:rPr>
        <w:t xml:space="preserve">lassificazione del personale) e il titolo IV (Quadri), </w:t>
      </w:r>
      <w:r w:rsidR="00EE5746">
        <w:rPr>
          <w:rFonts w:ascii="Courier New" w:hAnsi="Courier New"/>
          <w:bCs/>
          <w:color w:val="auto"/>
          <w:sz w:val="24"/>
        </w:rPr>
        <w:t>s</w:t>
      </w:r>
      <w:r w:rsidRPr="00F61A07">
        <w:rPr>
          <w:rFonts w:ascii="Courier New" w:hAnsi="Courier New"/>
          <w:bCs/>
          <w:color w:val="auto"/>
          <w:sz w:val="24"/>
        </w:rPr>
        <w:t xml:space="preserve">ezione </w:t>
      </w:r>
      <w:r w:rsidR="00EE5746">
        <w:rPr>
          <w:rFonts w:ascii="Courier New" w:hAnsi="Courier New"/>
          <w:bCs/>
          <w:color w:val="auto"/>
          <w:sz w:val="24"/>
        </w:rPr>
        <w:t>IV</w:t>
      </w:r>
      <w:r w:rsidRPr="00F61A07">
        <w:rPr>
          <w:rFonts w:ascii="Courier New" w:hAnsi="Courier New"/>
          <w:bCs/>
          <w:color w:val="auto"/>
          <w:sz w:val="24"/>
        </w:rPr>
        <w:t xml:space="preserve"> del CCNL Terziario e le declaratorie contrattuali della classificazione unica del personale del CCNL per i dipendenti da aziende del </w:t>
      </w:r>
      <w:r w:rsidR="00C34AF4">
        <w:rPr>
          <w:rFonts w:ascii="Courier New" w:hAnsi="Courier New"/>
          <w:bCs/>
          <w:color w:val="auto"/>
          <w:sz w:val="24"/>
        </w:rPr>
        <w:t>T</w:t>
      </w:r>
      <w:r w:rsidRPr="00F61A07">
        <w:rPr>
          <w:rFonts w:ascii="Courier New" w:hAnsi="Courier New"/>
          <w:bCs/>
          <w:color w:val="auto"/>
          <w:sz w:val="24"/>
        </w:rPr>
        <w:t>erziario, di seguito procedono all</w:t>
      </w:r>
      <w:r w:rsidR="003D5072" w:rsidRPr="00F61A07">
        <w:rPr>
          <w:rFonts w:ascii="Courier New" w:hAnsi="Courier New"/>
          <w:bCs/>
          <w:color w:val="auto"/>
          <w:sz w:val="24"/>
        </w:rPr>
        <w:t xml:space="preserve">a </w:t>
      </w:r>
      <w:r w:rsidRPr="00F61A07">
        <w:rPr>
          <w:rFonts w:ascii="Courier New" w:hAnsi="Courier New"/>
          <w:bCs/>
          <w:color w:val="auto"/>
          <w:sz w:val="24"/>
        </w:rPr>
        <w:t>individuazione e conseguente inquadramento contrattuale delle figure professionali funzionali all'articolarsi della dinamica organizzativa delle aziende e delle unità produttive operanti nel settore dell</w:t>
      </w:r>
      <w:r w:rsidR="003D5072" w:rsidRPr="00F61A07">
        <w:rPr>
          <w:rFonts w:ascii="Courier New" w:hAnsi="Courier New"/>
          <w:bCs/>
          <w:color w:val="auto"/>
          <w:sz w:val="24"/>
        </w:rPr>
        <w:t xml:space="preserve">a </w:t>
      </w:r>
      <w:r w:rsidRPr="00F61A07">
        <w:rPr>
          <w:rFonts w:ascii="Courier New" w:hAnsi="Courier New"/>
          <w:bCs/>
          <w:color w:val="auto"/>
          <w:sz w:val="24"/>
        </w:rPr>
        <w:t>accettazione delle scommesse sportive.</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3D5072" w:rsidRDefault="00B010C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L</w:t>
      </w:r>
      <w:r w:rsidR="00901382" w:rsidRPr="00F61A07">
        <w:rPr>
          <w:rFonts w:ascii="Courier New" w:hAnsi="Courier New"/>
          <w:bCs/>
          <w:color w:val="auto"/>
          <w:sz w:val="24"/>
        </w:rPr>
        <w:t>ivello</w:t>
      </w:r>
      <w:r>
        <w:rPr>
          <w:rFonts w:ascii="Courier New" w:hAnsi="Courier New"/>
          <w:bCs/>
          <w:color w:val="auto"/>
          <w:sz w:val="24"/>
        </w:rPr>
        <w:t xml:space="preserve"> 1)</w:t>
      </w:r>
      <w:r w:rsidR="003D5072" w:rsidRPr="00F61A07">
        <w:rPr>
          <w:rFonts w:ascii="Courier New" w:hAnsi="Courier New"/>
          <w:bCs/>
          <w:color w:val="auto"/>
          <w:sz w:val="24"/>
        </w:rPr>
        <w:t>:</w:t>
      </w:r>
    </w:p>
    <w:p w:rsidR="00B010C1" w:rsidRPr="00F61A07" w:rsidRDefault="00B010C1" w:rsidP="0026223A">
      <w:pPr>
        <w:pStyle w:val="Corpodeltesto20"/>
        <w:shd w:val="clear" w:color="auto" w:fill="auto"/>
        <w:spacing w:line="240" w:lineRule="auto"/>
        <w:ind w:left="0"/>
        <w:jc w:val="both"/>
        <w:rPr>
          <w:rFonts w:ascii="Courier New" w:hAnsi="Courier New"/>
          <w:bCs/>
          <w:color w:val="auto"/>
          <w:sz w:val="24"/>
        </w:rPr>
      </w:pPr>
    </w:p>
    <w:p w:rsidR="006B5A25"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D5072" w:rsidRPr="00F61A07">
        <w:rPr>
          <w:rFonts w:ascii="Courier New" w:hAnsi="Courier New"/>
          <w:bCs/>
          <w:color w:val="auto"/>
          <w:sz w:val="24"/>
        </w:rPr>
        <w:tab/>
      </w:r>
      <w:r w:rsidRPr="00F61A07">
        <w:rPr>
          <w:rFonts w:ascii="Courier New" w:hAnsi="Courier New"/>
          <w:bCs/>
          <w:color w:val="auto"/>
          <w:sz w:val="24"/>
        </w:rPr>
        <w:t>responsabile di</w:t>
      </w:r>
      <w:r w:rsidR="00937471">
        <w:rPr>
          <w:rFonts w:ascii="Courier New" w:hAnsi="Courier New"/>
          <w:bCs/>
          <w:color w:val="auto"/>
          <w:sz w:val="24"/>
        </w:rPr>
        <w:t xml:space="preserve"> </w:t>
      </w:r>
      <w:r w:rsidRPr="00F61A07">
        <w:rPr>
          <w:rFonts w:ascii="Courier New" w:hAnsi="Courier New"/>
          <w:bCs/>
          <w:color w:val="auto"/>
          <w:sz w:val="24"/>
        </w:rPr>
        <w:t xml:space="preserve">area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p</w:t>
      </w:r>
      <w:r w:rsidR="00901382" w:rsidRPr="00F61A07">
        <w:rPr>
          <w:rFonts w:ascii="Courier New" w:hAnsi="Courier New"/>
          <w:bCs/>
          <w:color w:val="auto"/>
          <w:sz w:val="24"/>
        </w:rPr>
        <w:t xml:space="preserve">rofilo esemplificativo: </w:t>
      </w:r>
    </w:p>
    <w:p w:rsidR="006B5A25" w:rsidRDefault="006B5A25" w:rsidP="006B5A25">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6B5A25" w:rsidP="006B5A25">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 xml:space="preserve">coordina e gestisce l'attività di più agenzie effettuando il </w:t>
      </w:r>
      <w:r>
        <w:rPr>
          <w:rFonts w:ascii="Courier New" w:hAnsi="Courier New"/>
          <w:bCs/>
          <w:color w:val="auto"/>
          <w:sz w:val="24"/>
        </w:rPr>
        <w:t xml:space="preserve">  </w:t>
      </w:r>
      <w:r w:rsidR="00901382" w:rsidRPr="00F61A07">
        <w:rPr>
          <w:rFonts w:ascii="Courier New" w:hAnsi="Courier New"/>
          <w:bCs/>
          <w:color w:val="auto"/>
          <w:sz w:val="24"/>
        </w:rPr>
        <w:t>relativo</w:t>
      </w:r>
      <w:r>
        <w:rPr>
          <w:rFonts w:ascii="Courier New" w:hAnsi="Courier New"/>
          <w:bCs/>
          <w:color w:val="auto"/>
          <w:sz w:val="24"/>
        </w:rPr>
        <w:t xml:space="preserve"> </w:t>
      </w:r>
      <w:r w:rsidR="00901382" w:rsidRPr="00F61A07">
        <w:rPr>
          <w:rFonts w:ascii="Courier New" w:hAnsi="Courier New"/>
          <w:bCs/>
          <w:color w:val="auto"/>
          <w:sz w:val="24"/>
        </w:rPr>
        <w:t>controllo di gestione;</w:t>
      </w:r>
    </w:p>
    <w:p w:rsidR="00961D46" w:rsidRPr="00F61A07" w:rsidRDefault="003D5072" w:rsidP="006B5A25">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direttore con responsabilità di più agenzie con compiti di controllo gestione;</w:t>
      </w:r>
    </w:p>
    <w:p w:rsidR="00961D46" w:rsidRPr="00F61A07" w:rsidRDefault="003D5072" w:rsidP="006B5A25">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quotisti - </w:t>
      </w:r>
      <w:r w:rsidRPr="00F61A07">
        <w:rPr>
          <w:rFonts w:ascii="Courier New" w:hAnsi="Courier New"/>
          <w:bCs/>
          <w:color w:val="auto"/>
          <w:sz w:val="24"/>
        </w:rPr>
        <w:t>p</w:t>
      </w:r>
      <w:r w:rsidR="00901382" w:rsidRPr="00F61A07">
        <w:rPr>
          <w:rFonts w:ascii="Courier New" w:hAnsi="Courier New"/>
          <w:bCs/>
          <w:color w:val="auto"/>
          <w:sz w:val="24"/>
        </w:rPr>
        <w:t>rofilo esemplificativo: elabora le quote di apertura e garantisce il monitoraggio del gioco e l'eventuale riallineamento delle quote giocate</w:t>
      </w:r>
      <w:r w:rsidR="006B5A25">
        <w:rPr>
          <w:rFonts w:ascii="Courier New" w:hAnsi="Courier New"/>
          <w:bCs/>
          <w:color w:val="auto"/>
          <w:sz w:val="24"/>
        </w:rPr>
        <w:t>.</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3D5072" w:rsidRPr="00F61A07" w:rsidRDefault="006B5A25"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L</w:t>
      </w:r>
      <w:r w:rsidR="00901382" w:rsidRPr="00F61A07">
        <w:rPr>
          <w:rFonts w:ascii="Courier New" w:hAnsi="Courier New"/>
          <w:bCs/>
          <w:color w:val="auto"/>
          <w:sz w:val="24"/>
        </w:rPr>
        <w:t>ivello</w:t>
      </w:r>
      <w:r>
        <w:rPr>
          <w:rFonts w:ascii="Courier New" w:hAnsi="Courier New"/>
          <w:bCs/>
          <w:color w:val="auto"/>
          <w:sz w:val="24"/>
        </w:rPr>
        <w:t xml:space="preserve"> 2)</w:t>
      </w:r>
      <w:r w:rsidR="003D5072" w:rsidRPr="00F61A07">
        <w:rPr>
          <w:rFonts w:ascii="Courier New" w:hAnsi="Courier New"/>
          <w:bCs/>
          <w:color w:val="auto"/>
          <w:sz w:val="24"/>
        </w:rPr>
        <w:t>:</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6B5A25"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D5072" w:rsidRPr="00F61A07">
        <w:rPr>
          <w:rFonts w:ascii="Courier New" w:hAnsi="Courier New"/>
          <w:bCs/>
          <w:color w:val="auto"/>
          <w:sz w:val="24"/>
        </w:rPr>
        <w:tab/>
      </w:r>
      <w:r w:rsidRPr="00F61A07">
        <w:rPr>
          <w:rFonts w:ascii="Courier New" w:hAnsi="Courier New"/>
          <w:bCs/>
          <w:color w:val="auto"/>
          <w:sz w:val="24"/>
        </w:rPr>
        <w:t xml:space="preserve">responsabile di agenzia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p</w:t>
      </w:r>
      <w:r w:rsidR="00901382" w:rsidRPr="00F61A07">
        <w:rPr>
          <w:rFonts w:ascii="Courier New" w:hAnsi="Courier New"/>
          <w:bCs/>
          <w:color w:val="auto"/>
          <w:sz w:val="24"/>
        </w:rPr>
        <w:t xml:space="preserve">rofilo esemplificativo: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gestisce una agenzia di scommesse con autonomia ed iniziativa nell'ambito delle procedure aziendali e delle direttive impartite</w:t>
      </w:r>
      <w:r>
        <w:rPr>
          <w:rFonts w:ascii="Courier New" w:hAnsi="Courier New"/>
          <w:bCs/>
          <w:color w:val="auto"/>
          <w:sz w:val="24"/>
        </w:rPr>
        <w:t>.</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3D5072" w:rsidRDefault="006B5A25"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Li</w:t>
      </w:r>
      <w:r w:rsidR="00901382" w:rsidRPr="00F61A07">
        <w:rPr>
          <w:rFonts w:ascii="Courier New" w:hAnsi="Courier New"/>
          <w:bCs/>
          <w:color w:val="auto"/>
          <w:sz w:val="24"/>
        </w:rPr>
        <w:t>vello</w:t>
      </w:r>
      <w:r>
        <w:rPr>
          <w:rFonts w:ascii="Courier New" w:hAnsi="Courier New"/>
          <w:bCs/>
          <w:color w:val="auto"/>
          <w:sz w:val="24"/>
        </w:rPr>
        <w:t xml:space="preserve"> 3)</w:t>
      </w:r>
      <w:r w:rsidR="003D5072" w:rsidRPr="00F61A07">
        <w:rPr>
          <w:rFonts w:ascii="Courier New" w:hAnsi="Courier New"/>
          <w:bCs/>
          <w:color w:val="auto"/>
          <w:sz w:val="24"/>
        </w:rPr>
        <w:t>:</w:t>
      </w:r>
    </w:p>
    <w:p w:rsidR="006B5A25" w:rsidRPr="00F61A07" w:rsidRDefault="006B5A25" w:rsidP="0026223A">
      <w:pPr>
        <w:pStyle w:val="Corpodeltesto20"/>
        <w:shd w:val="clear" w:color="auto" w:fill="auto"/>
        <w:spacing w:line="240" w:lineRule="auto"/>
        <w:ind w:left="0"/>
        <w:jc w:val="both"/>
        <w:rPr>
          <w:rFonts w:ascii="Courier New" w:hAnsi="Courier New"/>
          <w:bCs/>
          <w:color w:val="auto"/>
          <w:sz w:val="24"/>
        </w:rPr>
      </w:pPr>
    </w:p>
    <w:p w:rsidR="006B5A25"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D5072" w:rsidRPr="00F61A07">
        <w:rPr>
          <w:rFonts w:ascii="Courier New" w:hAnsi="Courier New"/>
          <w:bCs/>
          <w:color w:val="auto"/>
          <w:sz w:val="24"/>
        </w:rPr>
        <w:tab/>
      </w:r>
      <w:r w:rsidRPr="00F61A07">
        <w:rPr>
          <w:rFonts w:ascii="Courier New" w:hAnsi="Courier New"/>
          <w:bCs/>
          <w:color w:val="auto"/>
          <w:sz w:val="24"/>
        </w:rPr>
        <w:t xml:space="preserve">vice responsabile di agenzia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p</w:t>
      </w:r>
      <w:r w:rsidR="00901382" w:rsidRPr="00F61A07">
        <w:rPr>
          <w:rFonts w:ascii="Courier New" w:hAnsi="Courier New"/>
          <w:bCs/>
          <w:color w:val="auto"/>
          <w:sz w:val="24"/>
        </w:rPr>
        <w:t xml:space="preserve">rofilo esemplificativo: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3D5072" w:rsidRPr="00F61A07"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collabora e coadiuva l'attività del responsabile di agenzia, assumendone le relative funzioni in caso di assenza</w:t>
      </w:r>
      <w:r>
        <w:rPr>
          <w:rFonts w:ascii="Courier New" w:hAnsi="Courier New"/>
          <w:bCs/>
          <w:color w:val="auto"/>
          <w:sz w:val="24"/>
        </w:rPr>
        <w:t>.</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3D5072" w:rsidRDefault="006B5A25"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Li</w:t>
      </w:r>
      <w:r w:rsidR="00901382" w:rsidRPr="00F61A07">
        <w:rPr>
          <w:rFonts w:ascii="Courier New" w:hAnsi="Courier New"/>
          <w:bCs/>
          <w:color w:val="auto"/>
          <w:sz w:val="24"/>
        </w:rPr>
        <w:t>vello</w:t>
      </w:r>
      <w:r>
        <w:rPr>
          <w:rFonts w:ascii="Courier New" w:hAnsi="Courier New"/>
          <w:bCs/>
          <w:color w:val="auto"/>
          <w:sz w:val="24"/>
        </w:rPr>
        <w:t xml:space="preserve"> 4)</w:t>
      </w:r>
      <w:r w:rsidR="003D5072" w:rsidRPr="00F61A07">
        <w:rPr>
          <w:rFonts w:ascii="Courier New" w:hAnsi="Courier New"/>
          <w:bCs/>
          <w:color w:val="auto"/>
          <w:sz w:val="24"/>
        </w:rPr>
        <w:t>:</w:t>
      </w:r>
    </w:p>
    <w:p w:rsidR="006B5A25" w:rsidRPr="00F61A07" w:rsidRDefault="006B5A25" w:rsidP="0026223A">
      <w:pPr>
        <w:pStyle w:val="Corpodeltesto20"/>
        <w:shd w:val="clear" w:color="auto" w:fill="auto"/>
        <w:spacing w:line="240" w:lineRule="auto"/>
        <w:ind w:left="0"/>
        <w:jc w:val="both"/>
        <w:rPr>
          <w:rFonts w:ascii="Courier New" w:hAnsi="Courier New"/>
          <w:bCs/>
          <w:color w:val="auto"/>
          <w:sz w:val="24"/>
        </w:rPr>
      </w:pPr>
    </w:p>
    <w:p w:rsidR="006B5A25"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D5072" w:rsidRPr="00F61A07">
        <w:rPr>
          <w:rFonts w:ascii="Courier New" w:hAnsi="Courier New"/>
          <w:bCs/>
          <w:color w:val="auto"/>
          <w:sz w:val="24"/>
        </w:rPr>
        <w:tab/>
      </w:r>
      <w:r w:rsidRPr="00F61A07">
        <w:rPr>
          <w:rFonts w:ascii="Courier New" w:hAnsi="Courier New"/>
          <w:bCs/>
          <w:color w:val="auto"/>
          <w:sz w:val="24"/>
        </w:rPr>
        <w:t xml:space="preserve">referente di sala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p</w:t>
      </w:r>
      <w:r w:rsidR="00901382" w:rsidRPr="00F61A07">
        <w:rPr>
          <w:rFonts w:ascii="Courier New" w:hAnsi="Courier New"/>
          <w:bCs/>
          <w:color w:val="auto"/>
          <w:sz w:val="24"/>
        </w:rPr>
        <w:t xml:space="preserve">rofilo esemplificativo: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referente funzionale dell</w:t>
      </w:r>
      <w:r w:rsidR="003D5072" w:rsidRPr="00F61A07">
        <w:rPr>
          <w:rFonts w:ascii="Courier New" w:hAnsi="Courier New"/>
          <w:bCs/>
          <w:color w:val="auto"/>
          <w:sz w:val="24"/>
        </w:rPr>
        <w:t xml:space="preserve">a </w:t>
      </w:r>
      <w:r w:rsidR="00901382" w:rsidRPr="00F61A07">
        <w:rPr>
          <w:rFonts w:ascii="Courier New" w:hAnsi="Courier New"/>
          <w:bCs/>
          <w:color w:val="auto"/>
          <w:sz w:val="24"/>
        </w:rPr>
        <w:t>attività di preparazione della sala per l'accettazione scommesse e degli addetti alla ricezione e pagamento delle giocate, e delegato alla valutazione e autorizzazione delle scommesse a quota fissa</w:t>
      </w:r>
      <w:r w:rsidR="003D5072" w:rsidRPr="00F61A07">
        <w:rPr>
          <w:rFonts w:ascii="Courier New" w:hAnsi="Courier New"/>
          <w:bCs/>
          <w:color w:val="auto"/>
          <w:sz w:val="24"/>
        </w:rPr>
        <w:t>;</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6B5A25"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D5072" w:rsidRPr="00F61A07">
        <w:rPr>
          <w:rFonts w:ascii="Courier New" w:hAnsi="Courier New"/>
          <w:bCs/>
          <w:color w:val="auto"/>
          <w:sz w:val="24"/>
        </w:rPr>
        <w:tab/>
      </w:r>
      <w:r w:rsidRPr="00F61A07">
        <w:rPr>
          <w:rFonts w:ascii="Courier New" w:hAnsi="Courier New"/>
          <w:bCs/>
          <w:color w:val="auto"/>
          <w:sz w:val="24"/>
        </w:rPr>
        <w:t xml:space="preserve">addetto quote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6B5A25" w:rsidRDefault="003D507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p</w:t>
      </w:r>
      <w:r w:rsidR="00901382" w:rsidRPr="00F61A07">
        <w:rPr>
          <w:rFonts w:ascii="Courier New" w:hAnsi="Courier New"/>
          <w:bCs/>
          <w:color w:val="auto"/>
          <w:sz w:val="24"/>
        </w:rPr>
        <w:t xml:space="preserve">rofilo esemplificativo: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predispone e trasmette alle agenzie e ai terzi il materiale funzionale alla corretta applicazione delle quote elaborate e/o approvate dai quotisti di </w:t>
      </w:r>
      <w:r>
        <w:rPr>
          <w:rFonts w:ascii="Courier New" w:hAnsi="Courier New"/>
          <w:bCs/>
          <w:color w:val="auto"/>
          <w:sz w:val="24"/>
        </w:rPr>
        <w:t>liv. 1.</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3D5072" w:rsidRDefault="006B5A25"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L</w:t>
      </w:r>
      <w:r w:rsidR="00901382" w:rsidRPr="00F61A07">
        <w:rPr>
          <w:rFonts w:ascii="Courier New" w:hAnsi="Courier New"/>
          <w:bCs/>
          <w:color w:val="auto"/>
          <w:sz w:val="24"/>
        </w:rPr>
        <w:t>ivello</w:t>
      </w:r>
      <w:r>
        <w:rPr>
          <w:rFonts w:ascii="Courier New" w:hAnsi="Courier New"/>
          <w:bCs/>
          <w:color w:val="auto"/>
          <w:sz w:val="24"/>
        </w:rPr>
        <w:t xml:space="preserve"> 5)</w:t>
      </w:r>
      <w:r w:rsidR="003D5072" w:rsidRPr="00F61A07">
        <w:rPr>
          <w:rFonts w:ascii="Courier New" w:hAnsi="Courier New"/>
          <w:bCs/>
          <w:color w:val="auto"/>
          <w:sz w:val="24"/>
        </w:rPr>
        <w:t>:</w:t>
      </w:r>
    </w:p>
    <w:p w:rsidR="006B5A25" w:rsidRPr="00F61A07" w:rsidRDefault="006B5A25" w:rsidP="0026223A">
      <w:pPr>
        <w:pStyle w:val="Corpodeltesto20"/>
        <w:shd w:val="clear" w:color="auto" w:fill="auto"/>
        <w:spacing w:line="240" w:lineRule="auto"/>
        <w:ind w:left="0"/>
        <w:jc w:val="both"/>
        <w:rPr>
          <w:rFonts w:ascii="Courier New" w:hAnsi="Courier New"/>
          <w:bCs/>
          <w:color w:val="auto"/>
          <w:sz w:val="24"/>
        </w:rPr>
      </w:pPr>
    </w:p>
    <w:p w:rsidR="006B5A25"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D5072" w:rsidRPr="00F61A07">
        <w:rPr>
          <w:rFonts w:ascii="Courier New" w:hAnsi="Courier New"/>
          <w:bCs/>
          <w:color w:val="auto"/>
          <w:sz w:val="24"/>
        </w:rPr>
        <w:tab/>
      </w:r>
      <w:r w:rsidRPr="00F61A07">
        <w:rPr>
          <w:rFonts w:ascii="Courier New" w:hAnsi="Courier New"/>
          <w:bCs/>
          <w:color w:val="auto"/>
          <w:sz w:val="24"/>
        </w:rPr>
        <w:t xml:space="preserve">addetto scommesse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6B5A25" w:rsidRDefault="003D507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p</w:t>
      </w:r>
      <w:r w:rsidR="00901382" w:rsidRPr="00F61A07">
        <w:rPr>
          <w:rFonts w:ascii="Courier New" w:hAnsi="Courier New"/>
          <w:bCs/>
          <w:color w:val="auto"/>
          <w:sz w:val="24"/>
        </w:rPr>
        <w:t xml:space="preserve">rofilo esemplificativo: </w:t>
      </w:r>
    </w:p>
    <w:p w:rsidR="006B5A25" w:rsidRDefault="006B5A25" w:rsidP="0026223A">
      <w:pPr>
        <w:pStyle w:val="Corpodeltesto20"/>
        <w:shd w:val="clear" w:color="auto" w:fill="auto"/>
        <w:spacing w:line="240" w:lineRule="auto"/>
        <w:ind w:left="284" w:hanging="284"/>
        <w:jc w:val="both"/>
        <w:rPr>
          <w:rFonts w:ascii="Courier New" w:hAnsi="Courier New"/>
          <w:bCs/>
          <w:color w:val="auto"/>
          <w:sz w:val="24"/>
        </w:rPr>
      </w:pPr>
    </w:p>
    <w:p w:rsidR="00961D46" w:rsidRPr="00F61A07" w:rsidRDefault="006B5A25" w:rsidP="0026223A">
      <w:pPr>
        <w:pStyle w:val="Corpodeltesto20"/>
        <w:shd w:val="clear" w:color="auto" w:fill="auto"/>
        <w:spacing w:line="240" w:lineRule="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addetto alla ricezione e al pagamento delle giocate previa autorizzazione anche meccanografica/informatica (sportellista).</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4 - Permessi retribuiti</w:t>
      </w:r>
    </w:p>
    <w:p w:rsidR="003D5072" w:rsidRPr="00F61A07" w:rsidRDefault="003D507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disciplina trova applicazione anche nei confronti dei lavoratori assunti antecedentemente al</w:t>
      </w:r>
      <w:r w:rsidR="00E46BB8" w:rsidRPr="00F61A07">
        <w:rPr>
          <w:rFonts w:ascii="Courier New" w:hAnsi="Courier New"/>
          <w:bCs/>
          <w:color w:val="auto"/>
          <w:sz w:val="24"/>
        </w:rPr>
        <w:t>l’</w:t>
      </w:r>
      <w:r w:rsidRPr="00F61A07">
        <w:rPr>
          <w:rFonts w:ascii="Courier New" w:hAnsi="Courier New"/>
          <w:bCs/>
          <w:color w:val="auto"/>
          <w:sz w:val="24"/>
        </w:rPr>
        <w:t xml:space="preserve">1.1.2000, che già usufruivano di una riduzione di 120 ore annue, ai quali verrà corrisposto un assegno </w:t>
      </w:r>
      <w:r w:rsidR="00800D9A" w:rsidRPr="00F61A07">
        <w:rPr>
          <w:rFonts w:ascii="Courier New" w:hAnsi="Courier New"/>
          <w:bCs/>
          <w:color w:val="auto"/>
          <w:sz w:val="24"/>
        </w:rPr>
        <w:t>‘</w:t>
      </w:r>
      <w:r w:rsidRPr="00F61A07">
        <w:rPr>
          <w:rFonts w:ascii="Courier New" w:hAnsi="Courier New"/>
          <w:bCs/>
          <w:color w:val="auto"/>
          <w:sz w:val="24"/>
        </w:rPr>
        <w:t>ad personam</w:t>
      </w:r>
      <w:r w:rsidR="00800D9A" w:rsidRPr="00F61A07">
        <w:rPr>
          <w:rFonts w:ascii="Courier New" w:hAnsi="Courier New"/>
          <w:bCs/>
          <w:color w:val="auto"/>
          <w:sz w:val="24"/>
        </w:rPr>
        <w:t>’</w:t>
      </w:r>
      <w:r w:rsidRPr="00F61A07">
        <w:rPr>
          <w:rFonts w:ascii="Courier New" w:hAnsi="Courier New"/>
          <w:bCs/>
          <w:color w:val="auto"/>
          <w:sz w:val="24"/>
        </w:rPr>
        <w:t xml:space="preserve"> corrispondente alla monetizzazione della differenza tra le 120 ore di cui sopra e il monte ore di permessi spettante ai dipendenti dell</w:t>
      </w:r>
      <w:r w:rsidR="00E46BB8" w:rsidRPr="00F61A07">
        <w:rPr>
          <w:rFonts w:ascii="Courier New" w:hAnsi="Courier New"/>
          <w:bCs/>
          <w:color w:val="auto"/>
          <w:sz w:val="24"/>
        </w:rPr>
        <w:t xml:space="preserve">a </w:t>
      </w:r>
      <w:r w:rsidRPr="00F61A07">
        <w:rPr>
          <w:rFonts w:ascii="Courier New" w:hAnsi="Courier New"/>
          <w:bCs/>
          <w:color w:val="auto"/>
          <w:sz w:val="24"/>
        </w:rPr>
        <w:t>azienda di riferimento, avuto riguardo al CCNL applicato alla data del 31.12.1999 e al relativo divisore orario.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L'assegno di cui al comma precedente ha natura di retribuzione di fatto e non è assorbibile da nessun istituto legale e contrattuale.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 xml:space="preserve">Le norme di cui al presente articolo si applicano ai Quadri e al personale di cui al comma </w:t>
      </w:r>
      <w:r w:rsidR="00937471">
        <w:rPr>
          <w:rFonts w:ascii="Courier New" w:hAnsi="Courier New"/>
          <w:bCs/>
          <w:color w:val="auto"/>
          <w:sz w:val="24"/>
        </w:rPr>
        <w:t xml:space="preserve">1) </w:t>
      </w:r>
      <w:r w:rsidRPr="00F61A07">
        <w:rPr>
          <w:rFonts w:ascii="Courier New" w:hAnsi="Courier New"/>
          <w:bCs/>
          <w:color w:val="auto"/>
          <w:sz w:val="24"/>
        </w:rPr>
        <w:t>dell'art. 134 del CCNL del Terziario 18 luglio 2008.</w:t>
      </w:r>
    </w:p>
    <w:p w:rsidR="00E46BB8" w:rsidRPr="00F61A07" w:rsidRDefault="00E46BB8" w:rsidP="0026223A">
      <w:pPr>
        <w:pStyle w:val="Corpodeltesto20"/>
        <w:shd w:val="clear" w:color="auto" w:fill="auto"/>
        <w:spacing w:line="240" w:lineRule="auto"/>
        <w:ind w:left="0"/>
        <w:jc w:val="both"/>
        <w:rPr>
          <w:rFonts w:ascii="Courier New" w:hAnsi="Courier New"/>
          <w:bCs/>
          <w:color w:val="auto"/>
          <w:sz w:val="24"/>
        </w:rPr>
      </w:pPr>
    </w:p>
    <w:p w:rsidR="00E46BB8"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Dichiarazione a verbale</w:t>
      </w:r>
    </w:p>
    <w:p w:rsidR="006B5A25" w:rsidRPr="00F61A07" w:rsidRDefault="006B5A2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si danno atto che rientrano nei casi di cui al comma </w:t>
      </w:r>
      <w:r w:rsidR="00937471">
        <w:rPr>
          <w:rFonts w:ascii="Courier New" w:hAnsi="Courier New"/>
          <w:bCs/>
          <w:color w:val="auto"/>
          <w:sz w:val="24"/>
        </w:rPr>
        <w:t xml:space="preserve">7) </w:t>
      </w:r>
      <w:r w:rsidRPr="00F61A07">
        <w:rPr>
          <w:rFonts w:ascii="Courier New" w:hAnsi="Courier New"/>
          <w:bCs/>
          <w:color w:val="auto"/>
          <w:sz w:val="24"/>
        </w:rPr>
        <w:t>del presente articolo il servizio militare e il richiamo alle armi, la gravidanza e il puerperio, l'assenza facoltativa post partum, i permessi e le aspettative non retribuiti, anche se indennizzati da Istituti assistenziali o previdenziali, la sospensione con ricorso alla Cassa integrazione guadagni straordinaria, nonché la malattia e l'infortunio, limitatamente ai periodi durante i quali non è posta a carico del datore di lavoro alcuna integrazione retributiva.</w:t>
      </w:r>
    </w:p>
    <w:p w:rsidR="00E46BB8" w:rsidRPr="00F61A07" w:rsidRDefault="00E46BB8" w:rsidP="0026223A">
      <w:pPr>
        <w:pStyle w:val="Corpodeltesto20"/>
        <w:shd w:val="clear" w:color="auto" w:fill="auto"/>
        <w:spacing w:line="240" w:lineRule="auto"/>
        <w:ind w:left="0"/>
        <w:jc w:val="both"/>
        <w:rPr>
          <w:rFonts w:ascii="Courier New" w:hAnsi="Courier New"/>
          <w:bCs/>
          <w:color w:val="auto"/>
          <w:sz w:val="24"/>
        </w:rPr>
      </w:pPr>
    </w:p>
    <w:p w:rsidR="00E46BB8"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Chiarimento a verbale</w:t>
      </w:r>
    </w:p>
    <w:p w:rsidR="006B5A25" w:rsidRDefault="006B5A2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si danno atto che la presente regolamentazione e la norma di cui all'ultimo comma dell'art. 180, CCNL Terziario 18 luglio 2008, sostituiscono a tutti gli effetti quanto previsto dall'</w:t>
      </w:r>
      <w:r w:rsidR="00547666">
        <w:rPr>
          <w:rFonts w:ascii="Courier New" w:hAnsi="Courier New"/>
          <w:bCs/>
          <w:color w:val="auto"/>
          <w:sz w:val="24"/>
        </w:rPr>
        <w:t>A</w:t>
      </w:r>
      <w:r w:rsidRPr="00F61A07">
        <w:rPr>
          <w:rFonts w:ascii="Courier New" w:hAnsi="Courier New"/>
          <w:bCs/>
          <w:color w:val="auto"/>
          <w:sz w:val="24"/>
        </w:rPr>
        <w:t>ccordo interconfederale 16 maggio 1977, sulle festività abolite.</w:t>
      </w:r>
    </w:p>
    <w:p w:rsidR="00E46BB8" w:rsidRPr="00F61A07" w:rsidRDefault="00E46BB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5 - Ferie</w:t>
      </w:r>
    </w:p>
    <w:p w:rsidR="00E46BB8" w:rsidRPr="00F61A07" w:rsidRDefault="00E46BB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personale di cui al presente </w:t>
      </w:r>
      <w:r w:rsidR="00547666">
        <w:rPr>
          <w:rFonts w:ascii="Courier New" w:hAnsi="Courier New"/>
          <w:bCs/>
          <w:color w:val="auto"/>
          <w:sz w:val="24"/>
        </w:rPr>
        <w:t>A</w:t>
      </w:r>
      <w:r w:rsidRPr="00F61A07">
        <w:rPr>
          <w:rFonts w:ascii="Courier New" w:hAnsi="Courier New"/>
          <w:bCs/>
          <w:color w:val="auto"/>
          <w:sz w:val="24"/>
        </w:rPr>
        <w:t xml:space="preserve">ccordo ha diritto ad un periodo di ferie annuali nella misura di </w:t>
      </w:r>
      <w:r w:rsidR="001D40C5">
        <w:rPr>
          <w:rFonts w:ascii="Courier New" w:hAnsi="Courier New"/>
          <w:bCs/>
          <w:color w:val="auto"/>
          <w:sz w:val="24"/>
        </w:rPr>
        <w:t>26</w:t>
      </w:r>
      <w:r w:rsidRPr="00F61A07">
        <w:rPr>
          <w:rFonts w:ascii="Courier New" w:hAnsi="Courier New"/>
          <w:bCs/>
          <w:color w:val="auto"/>
          <w:sz w:val="24"/>
        </w:rPr>
        <w:t xml:space="preserve"> giorni lavorativi, fermo restando che la settimana lavorativa - quale che sia la distribuzione dell'orario di lavoro settimanale - è comunque considerata di 6 giorni lavorativi agli effetti del computo delle ferie.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Dal computo del predetto periodo di ferie vanno esclusi i riposi settimanali e le festività settimanali e infrasettimanali cadenti nel periodo stesso, e pertanto il periodo di ferie sarà prolungato di tanti giorni quanti sono i riposi settimanali e le festività nazionali e infrasettimanali in esso comprese.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Nei confronti dei lavoratori assunti antecedentemente al</w:t>
      </w:r>
      <w:r w:rsidR="00E46BB8" w:rsidRPr="00F61A07">
        <w:rPr>
          <w:rFonts w:ascii="Courier New" w:hAnsi="Courier New"/>
          <w:bCs/>
          <w:color w:val="auto"/>
          <w:sz w:val="24"/>
        </w:rPr>
        <w:t>l’</w:t>
      </w:r>
      <w:r w:rsidRPr="00F61A07">
        <w:rPr>
          <w:rFonts w:ascii="Courier New" w:hAnsi="Courier New"/>
          <w:bCs/>
          <w:color w:val="auto"/>
          <w:sz w:val="24"/>
        </w:rPr>
        <w:t xml:space="preserve">1.1.2000 che già usufruivano di un periodo di ferie di </w:t>
      </w:r>
      <w:r w:rsidR="009E29BF">
        <w:rPr>
          <w:rFonts w:ascii="Courier New" w:hAnsi="Courier New"/>
          <w:bCs/>
          <w:color w:val="auto"/>
          <w:sz w:val="24"/>
        </w:rPr>
        <w:t>30</w:t>
      </w:r>
      <w:r w:rsidRPr="00F61A07">
        <w:rPr>
          <w:rFonts w:ascii="Courier New" w:hAnsi="Courier New"/>
          <w:bCs/>
          <w:color w:val="auto"/>
          <w:sz w:val="24"/>
        </w:rPr>
        <w:t xml:space="preserve"> giorni lavorativi verranno mantenute le condizioni di miglior favore.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Nelle ipotesi di risoluzione del rapporto di lavoro, l'indennità sostitutiva delle ferie si calcola dividendo per </w:t>
      </w:r>
      <w:r w:rsidR="009E29BF">
        <w:rPr>
          <w:rFonts w:ascii="Courier New" w:hAnsi="Courier New"/>
          <w:bCs/>
          <w:color w:val="auto"/>
          <w:sz w:val="24"/>
        </w:rPr>
        <w:t>26</w:t>
      </w:r>
      <w:r w:rsidRPr="00F61A07">
        <w:rPr>
          <w:rFonts w:ascii="Courier New" w:hAnsi="Courier New"/>
          <w:bCs/>
          <w:color w:val="auto"/>
          <w:sz w:val="24"/>
        </w:rPr>
        <w:t xml:space="preserve"> la retribuzione mensile di cui all'art. 195 CCNL del Terziario 18 luglio 2008.</w:t>
      </w:r>
    </w:p>
    <w:p w:rsidR="00F82047" w:rsidRPr="00F61A07" w:rsidRDefault="00F8204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6 - Scatti di anzianità</w:t>
      </w:r>
    </w:p>
    <w:p w:rsidR="00F82047" w:rsidRPr="00F61A07" w:rsidRDefault="00F8204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Per il personale assunto dal</w:t>
      </w:r>
      <w:r w:rsidR="00F82047" w:rsidRPr="00F61A07">
        <w:rPr>
          <w:rFonts w:ascii="Courier New" w:hAnsi="Courier New"/>
          <w:bCs/>
          <w:color w:val="auto"/>
          <w:sz w:val="24"/>
        </w:rPr>
        <w:t>l’</w:t>
      </w:r>
      <w:r w:rsidRPr="00F61A07">
        <w:rPr>
          <w:rFonts w:ascii="Courier New" w:hAnsi="Courier New"/>
          <w:bCs/>
          <w:color w:val="auto"/>
          <w:sz w:val="24"/>
        </w:rPr>
        <w:t>1.1.2000 valgono le disposizioni di cui all'art. 192 CCNL del Terziario 18 luglio 2008.</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Nei confronti del personale assunto antecedentemente al 1.1.2000 viene mantenuta la normativa di cui all'art. 21 del CCNL Agenzie Ippiche 10 gennaio 1996, che viene di seguito integralmente riportato.</w:t>
      </w:r>
    </w:p>
    <w:p w:rsidR="00F82047" w:rsidRPr="00F61A07" w:rsidRDefault="00F8204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21</w:t>
      </w:r>
    </w:p>
    <w:p w:rsidR="00F82047" w:rsidRPr="00F61A07" w:rsidRDefault="00F8204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 xml:space="preserve">Per l'anzianità di servizio maturata presso la stessa Agenzia nel corso di tutto il rapporto di lavoro e indipendentemente dagli eventuali passaggi di livello il lavoratore ha diritto ad un massimo di </w:t>
      </w:r>
      <w:r w:rsidR="001D40C5">
        <w:rPr>
          <w:rFonts w:ascii="Courier New" w:hAnsi="Courier New"/>
          <w:bCs/>
          <w:color w:val="auto"/>
          <w:sz w:val="24"/>
        </w:rPr>
        <w:t>6</w:t>
      </w:r>
      <w:r w:rsidRPr="00F61A07">
        <w:rPr>
          <w:rFonts w:ascii="Courier New" w:hAnsi="Courier New"/>
          <w:bCs/>
          <w:color w:val="auto"/>
          <w:sz w:val="24"/>
        </w:rPr>
        <w:t xml:space="preserve"> aumenti biennali.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Gli aumenti periodici decorrono dal </w:t>
      </w:r>
      <w:r w:rsidR="0082715A">
        <w:rPr>
          <w:rFonts w:ascii="Courier New" w:hAnsi="Courier New"/>
          <w:bCs/>
          <w:color w:val="auto"/>
          <w:sz w:val="24"/>
        </w:rPr>
        <w:t>1°</w:t>
      </w:r>
      <w:r w:rsidRPr="00F61A07">
        <w:rPr>
          <w:rFonts w:ascii="Courier New" w:hAnsi="Courier New"/>
          <w:bCs/>
          <w:color w:val="auto"/>
          <w:sz w:val="24"/>
        </w:rPr>
        <w:t xml:space="preserve"> giorno del mese successivo a quello nel quale si compie il biennio di anzianità di servizio.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passaggio al livello superiore, come pure le eventuali variazioni in aumento del minimo contrattuale, nel corso del biennio intercorrente fra l'uno e l'altro aumento periodico non comportano, al momento della maturazione del successivo aumento, la rivalutazione degli aumenti periodici pregressi.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L'importo di ciascuno degli aumenti periodici maturati prima del 30 settembre 1998 è fissato nella misura del 5% (cinque per cento) del minimo contrattuale e della indennità di contingenza vigenti per il livello di inquadramento al momento della maturazione dei singoli aumenti periodici.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L'importo di ciascuno degli aumenti periodici maturati dopo il 1° ottobre 1998 è determinato in cifra fissa per ciascun livello di inquadramento e nella seguente misura:</w:t>
      </w:r>
    </w:p>
    <w:p w:rsidR="007D4A73" w:rsidRPr="00F61A07" w:rsidRDefault="007D4A73" w:rsidP="0026223A">
      <w:pPr>
        <w:jc w:val="both"/>
        <w:rPr>
          <w:rFonts w:ascii="Courier New" w:hAnsi="Courier New"/>
          <w:bCs/>
          <w:color w:val="auto"/>
        </w:rPr>
      </w:pPr>
    </w:p>
    <w:tbl>
      <w:tblPr>
        <w:tblStyle w:val="Grigliatabella"/>
        <w:tblW w:w="0" w:type="auto"/>
        <w:tblLook w:val="04A0" w:firstRow="1" w:lastRow="0" w:firstColumn="1" w:lastColumn="0" w:noHBand="0" w:noVBand="1"/>
      </w:tblPr>
      <w:tblGrid>
        <w:gridCol w:w="2089"/>
        <w:gridCol w:w="937"/>
      </w:tblGrid>
      <w:tr w:rsidR="00F82047" w:rsidRPr="00F61A07" w:rsidTr="00F82047">
        <w:tc>
          <w:tcPr>
            <w:tcW w:w="0" w:type="auto"/>
          </w:tcPr>
          <w:p w:rsidR="00F82047" w:rsidRPr="00F61A07" w:rsidRDefault="00F82047" w:rsidP="0026223A">
            <w:pPr>
              <w:jc w:val="center"/>
              <w:rPr>
                <w:rFonts w:ascii="Courier New" w:hAnsi="Courier New"/>
                <w:bCs/>
                <w:color w:val="auto"/>
              </w:rPr>
            </w:pPr>
            <w:r w:rsidRPr="00F61A07">
              <w:rPr>
                <w:rFonts w:ascii="Courier New" w:hAnsi="Courier New"/>
                <w:bCs/>
                <w:color w:val="auto"/>
              </w:rPr>
              <w:t>inquadramento</w:t>
            </w:r>
          </w:p>
          <w:p w:rsidR="00F82047" w:rsidRPr="00F61A07" w:rsidRDefault="00F82047" w:rsidP="0026223A">
            <w:pPr>
              <w:jc w:val="center"/>
              <w:rPr>
                <w:rFonts w:ascii="Courier New" w:hAnsi="Courier New"/>
                <w:bCs/>
                <w:color w:val="auto"/>
              </w:rPr>
            </w:pPr>
            <w:r w:rsidRPr="00F61A07">
              <w:rPr>
                <w:rFonts w:ascii="Courier New" w:hAnsi="Courier New"/>
                <w:bCs/>
                <w:color w:val="auto"/>
              </w:rPr>
              <w:t>(livello)</w:t>
            </w:r>
          </w:p>
          <w:p w:rsidR="00F82047" w:rsidRPr="00F61A07" w:rsidRDefault="00F82047" w:rsidP="0026223A">
            <w:pPr>
              <w:jc w:val="both"/>
              <w:rPr>
                <w:rFonts w:ascii="Courier New" w:hAnsi="Courier New"/>
                <w:bCs/>
                <w:color w:val="auto"/>
              </w:rPr>
            </w:pPr>
          </w:p>
        </w:tc>
        <w:tc>
          <w:tcPr>
            <w:tcW w:w="0" w:type="auto"/>
          </w:tcPr>
          <w:p w:rsidR="00F82047" w:rsidRPr="00F61A07" w:rsidRDefault="00F82047" w:rsidP="0026223A">
            <w:pPr>
              <w:jc w:val="center"/>
              <w:rPr>
                <w:rFonts w:ascii="Courier New" w:hAnsi="Courier New"/>
                <w:bCs/>
                <w:color w:val="auto"/>
              </w:rPr>
            </w:pPr>
            <w:r w:rsidRPr="00F61A07">
              <w:rPr>
                <w:rFonts w:ascii="Courier New" w:hAnsi="Courier New"/>
                <w:bCs/>
                <w:color w:val="auto"/>
              </w:rPr>
              <w:t>€</w:t>
            </w:r>
          </w:p>
        </w:tc>
      </w:tr>
      <w:tr w:rsidR="00F82047" w:rsidRPr="00F61A07" w:rsidTr="00F82047">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1</w:t>
            </w:r>
            <w:r w:rsidR="009C5DEC">
              <w:rPr>
                <w:rFonts w:ascii="Courier New" w:hAnsi="Courier New"/>
                <w:bCs/>
                <w:color w:val="auto"/>
              </w:rPr>
              <w:t>)</w:t>
            </w:r>
            <w:r w:rsidRPr="00F61A07">
              <w:rPr>
                <w:rFonts w:ascii="Courier New" w:hAnsi="Courier New"/>
                <w:bCs/>
                <w:color w:val="auto"/>
              </w:rPr>
              <w:t xml:space="preserve"> </w:t>
            </w:r>
          </w:p>
        </w:tc>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30,99</w:t>
            </w:r>
          </w:p>
        </w:tc>
      </w:tr>
      <w:tr w:rsidR="00F82047" w:rsidRPr="00F61A07" w:rsidTr="00F82047">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2</w:t>
            </w:r>
            <w:r w:rsidR="009C5DEC">
              <w:rPr>
                <w:rFonts w:ascii="Courier New" w:hAnsi="Courier New"/>
                <w:bCs/>
                <w:color w:val="auto"/>
              </w:rPr>
              <w:t>)</w:t>
            </w:r>
            <w:r w:rsidRPr="00F61A07">
              <w:rPr>
                <w:rFonts w:ascii="Courier New" w:hAnsi="Courier New"/>
                <w:bCs/>
                <w:color w:val="auto"/>
              </w:rPr>
              <w:t xml:space="preserve"> </w:t>
            </w:r>
          </w:p>
        </w:tc>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33,57</w:t>
            </w:r>
          </w:p>
        </w:tc>
      </w:tr>
      <w:tr w:rsidR="00F82047" w:rsidRPr="00F61A07" w:rsidTr="00F82047">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3</w:t>
            </w:r>
            <w:r w:rsidR="009C5DEC">
              <w:rPr>
                <w:rFonts w:ascii="Courier New" w:hAnsi="Courier New"/>
                <w:bCs/>
                <w:color w:val="auto"/>
              </w:rPr>
              <w:t>)</w:t>
            </w:r>
          </w:p>
        </w:tc>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35,12</w:t>
            </w:r>
          </w:p>
        </w:tc>
      </w:tr>
      <w:tr w:rsidR="00F82047" w:rsidRPr="00F61A07" w:rsidTr="00F82047">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4</w:t>
            </w:r>
            <w:r w:rsidR="009C5DEC">
              <w:rPr>
                <w:rFonts w:ascii="Courier New" w:hAnsi="Courier New"/>
                <w:bCs/>
                <w:color w:val="auto"/>
              </w:rPr>
              <w:t>)</w:t>
            </w:r>
          </w:p>
        </w:tc>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38,73</w:t>
            </w:r>
          </w:p>
        </w:tc>
      </w:tr>
      <w:tr w:rsidR="00F82047" w:rsidRPr="00F61A07" w:rsidTr="00F82047">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5</w:t>
            </w:r>
            <w:r w:rsidR="009C5DEC">
              <w:rPr>
                <w:rFonts w:ascii="Courier New" w:hAnsi="Courier New"/>
                <w:bCs/>
                <w:color w:val="auto"/>
              </w:rPr>
              <w:t>)</w:t>
            </w:r>
          </w:p>
        </w:tc>
        <w:tc>
          <w:tcPr>
            <w:tcW w:w="0" w:type="auto"/>
          </w:tcPr>
          <w:p w:rsidR="00F82047" w:rsidRPr="00F61A07" w:rsidRDefault="00F82047" w:rsidP="0026223A">
            <w:pPr>
              <w:jc w:val="both"/>
              <w:rPr>
                <w:rFonts w:ascii="Courier New" w:hAnsi="Courier New"/>
                <w:bCs/>
                <w:color w:val="auto"/>
              </w:rPr>
            </w:pPr>
            <w:r w:rsidRPr="00F61A07">
              <w:rPr>
                <w:rFonts w:ascii="Courier New" w:hAnsi="Courier New"/>
                <w:bCs/>
                <w:color w:val="auto"/>
              </w:rPr>
              <w:t>43,90</w:t>
            </w:r>
          </w:p>
        </w:tc>
      </w:tr>
    </w:tbl>
    <w:p w:rsidR="00F82047" w:rsidRPr="00F61A07" w:rsidRDefault="00F82047" w:rsidP="0026223A">
      <w:pPr>
        <w:jc w:val="both"/>
        <w:rPr>
          <w:rFonts w:ascii="Courier New" w:hAnsi="Courier New"/>
          <w:bCs/>
          <w:color w:val="auto"/>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7 - Minimi tabellari</w:t>
      </w:r>
    </w:p>
    <w:p w:rsidR="00F82047" w:rsidRPr="00F61A07" w:rsidRDefault="00F82047" w:rsidP="0026223A">
      <w:pPr>
        <w:pStyle w:val="Corpodeltesto20"/>
        <w:shd w:val="clear" w:color="auto" w:fill="auto"/>
        <w:spacing w:line="240" w:lineRule="auto"/>
        <w:ind w:left="0"/>
        <w:jc w:val="both"/>
        <w:rPr>
          <w:rFonts w:ascii="Courier New" w:hAnsi="Courier New"/>
          <w:bCs/>
          <w:color w:val="auto"/>
          <w:sz w:val="24"/>
        </w:rPr>
      </w:pPr>
    </w:p>
    <w:p w:rsidR="00F8204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Nota a verbale</w:t>
      </w:r>
    </w:p>
    <w:p w:rsidR="009C5DEC" w:rsidRPr="00F61A07" w:rsidRDefault="009C5DE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Ai lavoratori inquadrati nel 2° livello con la qualifica di responsabile di agenzia ed assunti antecedentemente al</w:t>
      </w:r>
      <w:r w:rsidR="00F82047" w:rsidRPr="00F61A07">
        <w:rPr>
          <w:rFonts w:ascii="Courier New" w:hAnsi="Courier New"/>
          <w:bCs/>
          <w:color w:val="auto"/>
          <w:sz w:val="24"/>
        </w:rPr>
        <w:t>l’</w:t>
      </w:r>
      <w:r w:rsidRPr="00F61A07">
        <w:rPr>
          <w:rFonts w:ascii="Courier New" w:hAnsi="Courier New"/>
          <w:bCs/>
          <w:color w:val="auto"/>
          <w:sz w:val="24"/>
        </w:rPr>
        <w:t xml:space="preserve">1.1.2000 verrà riconosciuto, da quella data, in aggiunta alla retribuzione prevista per l'inquadramento al suddetto livello, un superminimo </w:t>
      </w:r>
      <w:r w:rsidR="00800D9A" w:rsidRPr="00F61A07">
        <w:rPr>
          <w:rFonts w:ascii="Courier New" w:hAnsi="Courier New"/>
          <w:bCs/>
          <w:color w:val="auto"/>
          <w:sz w:val="24"/>
        </w:rPr>
        <w:t>‘</w:t>
      </w:r>
      <w:r w:rsidRPr="00F61A07">
        <w:rPr>
          <w:rFonts w:ascii="Courier New" w:hAnsi="Courier New"/>
          <w:bCs/>
          <w:color w:val="auto"/>
          <w:sz w:val="24"/>
        </w:rPr>
        <w:t>ad personam</w:t>
      </w:r>
      <w:r w:rsidR="00800D9A" w:rsidRPr="00F61A07">
        <w:rPr>
          <w:rFonts w:ascii="Courier New" w:hAnsi="Courier New"/>
          <w:bCs/>
          <w:color w:val="auto"/>
          <w:sz w:val="24"/>
        </w:rPr>
        <w:t>’</w:t>
      </w:r>
      <w:r w:rsidRPr="00F61A07">
        <w:rPr>
          <w:rFonts w:ascii="Courier New" w:hAnsi="Courier New"/>
          <w:bCs/>
          <w:color w:val="auto"/>
          <w:sz w:val="24"/>
        </w:rPr>
        <w:t xml:space="preserve"> di </w:t>
      </w:r>
      <w:r w:rsidR="00C96139" w:rsidRPr="00F61A07">
        <w:rPr>
          <w:rFonts w:ascii="Courier New" w:hAnsi="Courier New"/>
          <w:bCs/>
          <w:color w:val="auto"/>
          <w:sz w:val="24"/>
        </w:rPr>
        <w:t>€</w:t>
      </w:r>
      <w:r w:rsidRPr="00F61A07">
        <w:rPr>
          <w:rFonts w:ascii="Courier New" w:hAnsi="Courier New"/>
          <w:bCs/>
          <w:color w:val="auto"/>
          <w:sz w:val="24"/>
        </w:rPr>
        <w:t xml:space="preserve"> 41</w:t>
      </w:r>
      <w:r w:rsidR="00C96139" w:rsidRPr="00F61A07">
        <w:rPr>
          <w:rFonts w:ascii="Courier New" w:hAnsi="Courier New"/>
          <w:bCs/>
          <w:color w:val="auto"/>
          <w:sz w:val="24"/>
        </w:rPr>
        <w:t>,</w:t>
      </w:r>
      <w:r w:rsidRPr="00F61A07">
        <w:rPr>
          <w:rFonts w:ascii="Courier New" w:hAnsi="Courier New"/>
          <w:bCs/>
          <w:color w:val="auto"/>
          <w:sz w:val="24"/>
        </w:rPr>
        <w:t>32 avente natura di retribuzione di fatto e non assorbibile da nessun istituto legale e contrattuale.</w:t>
      </w:r>
    </w:p>
    <w:p w:rsidR="00F82047" w:rsidRPr="00F61A07" w:rsidRDefault="00F8204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Art. 8 - Lavoro ordinario domenicale</w:t>
      </w:r>
    </w:p>
    <w:p w:rsidR="00216EC5" w:rsidRPr="00F61A07" w:rsidRDefault="00216EC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Ai dipendenti delle aziende del settore che, ai sensi dell'art</w:t>
      </w:r>
      <w:r w:rsidR="001A33A5">
        <w:rPr>
          <w:rFonts w:ascii="Courier New" w:hAnsi="Courier New"/>
          <w:bCs/>
          <w:color w:val="auto"/>
          <w:sz w:val="24"/>
        </w:rPr>
        <w:t>.</w:t>
      </w:r>
      <w:r w:rsidRPr="00F61A07">
        <w:rPr>
          <w:rFonts w:ascii="Courier New" w:hAnsi="Courier New"/>
          <w:bCs/>
          <w:color w:val="auto"/>
          <w:sz w:val="24"/>
        </w:rPr>
        <w:t xml:space="preserve"> 5 della legge 22 febbraio 1934 n. 370, effettuino il riposo settimanale di legge in giornata diversa dalla domenica, verrà corrisposta per ciascuna ora di lavoro ordinario effettivamente prestato di domenica la sola maggiorazione del 20% (venti per cento) della quota oraria della normale retribuzione di cui all'art. 193 del CCNL del Terziario 18 luglio 2008.</w:t>
      </w:r>
    </w:p>
    <w:p w:rsidR="00216EC5" w:rsidRPr="00F61A07" w:rsidRDefault="00216EC5" w:rsidP="0026223A">
      <w:pPr>
        <w:pStyle w:val="Corpodeltesto20"/>
        <w:shd w:val="clear" w:color="auto" w:fill="auto"/>
        <w:spacing w:line="240" w:lineRule="auto"/>
        <w:ind w:left="0"/>
        <w:jc w:val="both"/>
        <w:rPr>
          <w:rFonts w:ascii="Courier New" w:hAnsi="Courier New"/>
          <w:bCs/>
          <w:color w:val="auto"/>
          <w:sz w:val="24"/>
        </w:rPr>
      </w:pPr>
    </w:p>
    <w:p w:rsidR="00216EC5"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Art. 9 - Trattamento in caso di malattia o di infortunio </w:t>
      </w:r>
    </w:p>
    <w:p w:rsidR="00961D46" w:rsidRPr="00F61A07" w:rsidRDefault="00C4116D"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non sul lavoro</w:t>
      </w:r>
    </w:p>
    <w:p w:rsidR="00216EC5" w:rsidRPr="00F61A07" w:rsidRDefault="00216EC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personale assunto antecedentemente al</w:t>
      </w:r>
      <w:r w:rsidR="00216EC5" w:rsidRPr="00F61A07">
        <w:rPr>
          <w:rFonts w:ascii="Courier New" w:hAnsi="Courier New"/>
          <w:bCs/>
          <w:color w:val="auto"/>
          <w:sz w:val="24"/>
        </w:rPr>
        <w:t>l’</w:t>
      </w:r>
      <w:r w:rsidRPr="00F61A07">
        <w:rPr>
          <w:rFonts w:ascii="Courier New" w:hAnsi="Courier New"/>
          <w:bCs/>
          <w:color w:val="auto"/>
          <w:sz w:val="24"/>
        </w:rPr>
        <w:t xml:space="preserve">1.1.2000, con una anzianità di servizio superiore a 10 anni conserva il diritto, in caso di assenza per malattia o infortunio non sul lavoro, alla conservazione del posto fino </w:t>
      </w:r>
      <w:r w:rsidR="003D63F6" w:rsidRPr="00F61A07">
        <w:rPr>
          <w:rFonts w:ascii="Courier New" w:hAnsi="Courier New"/>
          <w:bCs/>
          <w:color w:val="auto"/>
          <w:sz w:val="24"/>
        </w:rPr>
        <w:t xml:space="preserve">a </w:t>
      </w:r>
      <w:r w:rsidRPr="00F61A07">
        <w:rPr>
          <w:rFonts w:ascii="Courier New" w:hAnsi="Courier New"/>
          <w:bCs/>
          <w:color w:val="auto"/>
          <w:sz w:val="24"/>
        </w:rPr>
        <w:t>un massimo di mesi 10 e alla corresponsione dell'intero trattamento economico spettante ai sensi dell'art. 193, del CCNL del Terziario 18 luglio 2008 fino al termine del suddetto periodo di conservazione del posto, ovvero, qualora le norme prevedano una indennità a carico degli Enti e Istituti assicuratori, all</w:t>
      </w:r>
      <w:r w:rsidR="00216EC5" w:rsidRPr="00F61A07">
        <w:rPr>
          <w:rFonts w:ascii="Courier New" w:hAnsi="Courier New"/>
          <w:bCs/>
          <w:color w:val="auto"/>
          <w:sz w:val="24"/>
        </w:rPr>
        <w:t xml:space="preserve">a </w:t>
      </w:r>
      <w:r w:rsidRPr="00F61A07">
        <w:rPr>
          <w:rFonts w:ascii="Courier New" w:hAnsi="Courier New"/>
          <w:bCs/>
          <w:color w:val="auto"/>
          <w:sz w:val="24"/>
        </w:rPr>
        <w:t>integrazione al 100% della retribuzione giornaliera netta cui il lavoratore avrebbe avuto diritto in caso normale svolgimento del rapporto.</w:t>
      </w:r>
    </w:p>
    <w:p w:rsidR="00216EC5" w:rsidRPr="00F61A07" w:rsidRDefault="00216EC5" w:rsidP="0026223A">
      <w:pPr>
        <w:pStyle w:val="Corpodeltesto20"/>
        <w:shd w:val="clear" w:color="auto" w:fill="auto"/>
        <w:spacing w:line="240" w:lineRule="auto"/>
        <w:ind w:left="0"/>
        <w:jc w:val="both"/>
        <w:rPr>
          <w:rFonts w:ascii="Courier New" w:hAnsi="Courier New"/>
          <w:bCs/>
          <w:color w:val="auto"/>
          <w:sz w:val="24"/>
        </w:rPr>
      </w:pPr>
    </w:p>
    <w:p w:rsidR="00216EC5"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Disciplina transitoria per i prestatori d'opera </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 contratto di collaborazione</w:t>
      </w:r>
    </w:p>
    <w:p w:rsidR="00216EC5" w:rsidRPr="00F61A07" w:rsidRDefault="00216EC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concordano che,</w:t>
      </w:r>
    </w:p>
    <w:p w:rsidR="00216EC5" w:rsidRPr="00F61A07" w:rsidRDefault="00216EC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216EC5"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in riferimento ai verbali di accordo sottoscritti precedentemente in merito alla proroga concordata fino alla data del 23 ottobre 2005, per i contratti di collaborazione coordinata e coordinativa di cui a</w:t>
      </w:r>
      <w:r w:rsidR="00A24A64" w:rsidRPr="00F61A07">
        <w:rPr>
          <w:rFonts w:ascii="Courier New" w:hAnsi="Courier New"/>
          <w:bCs/>
          <w:color w:val="auto"/>
          <w:sz w:val="24"/>
        </w:rPr>
        <w:t>i</w:t>
      </w:r>
      <w:r w:rsidR="00901382" w:rsidRPr="00F61A07">
        <w:rPr>
          <w:rFonts w:ascii="Courier New" w:hAnsi="Courier New"/>
          <w:bCs/>
          <w:color w:val="auto"/>
          <w:sz w:val="24"/>
        </w:rPr>
        <w:t xml:space="preserve"> D</w:t>
      </w:r>
      <w:r w:rsidR="00A24A64" w:rsidRPr="00F61A07">
        <w:rPr>
          <w:rFonts w:ascii="Courier New" w:hAnsi="Courier New"/>
          <w:bCs/>
          <w:color w:val="auto"/>
          <w:sz w:val="24"/>
        </w:rPr>
        <w:t>d</w:t>
      </w:r>
      <w:r w:rsidR="00901382" w:rsidRPr="00F61A07">
        <w:rPr>
          <w:rFonts w:ascii="Courier New" w:hAnsi="Courier New"/>
          <w:bCs/>
          <w:color w:val="auto"/>
          <w:sz w:val="24"/>
        </w:rPr>
        <w:t>.</w:t>
      </w:r>
      <w:r w:rsidR="00A24A64" w:rsidRPr="00F61A07">
        <w:rPr>
          <w:rFonts w:ascii="Courier New" w:hAnsi="Courier New"/>
          <w:bCs/>
          <w:color w:val="auto"/>
          <w:sz w:val="24"/>
        </w:rPr>
        <w:t>l</w:t>
      </w:r>
      <w:r w:rsidR="00901382" w:rsidRPr="00F61A07">
        <w:rPr>
          <w:rFonts w:ascii="Courier New" w:hAnsi="Courier New"/>
          <w:bCs/>
          <w:color w:val="auto"/>
          <w:sz w:val="24"/>
        </w:rPr>
        <w:t xml:space="preserve">gs. </w:t>
      </w:r>
      <w:r w:rsidR="00A24A64" w:rsidRPr="00F61A07">
        <w:rPr>
          <w:rFonts w:ascii="Courier New" w:hAnsi="Courier New"/>
          <w:bCs/>
          <w:color w:val="auto"/>
          <w:sz w:val="24"/>
        </w:rPr>
        <w:t xml:space="preserve">nn. </w:t>
      </w:r>
      <w:r w:rsidR="00901382" w:rsidRPr="00F61A07">
        <w:rPr>
          <w:rFonts w:ascii="Courier New" w:hAnsi="Courier New"/>
          <w:bCs/>
          <w:color w:val="auto"/>
          <w:sz w:val="24"/>
        </w:rPr>
        <w:t>276/03 e 251/04</w:t>
      </w:r>
      <w:r w:rsidR="00C97318" w:rsidRPr="00F61A07">
        <w:rPr>
          <w:rFonts w:ascii="Courier New" w:hAnsi="Courier New"/>
          <w:bCs/>
          <w:color w:val="auto"/>
          <w:sz w:val="24"/>
        </w:rPr>
        <w:t>;</w:t>
      </w:r>
    </w:p>
    <w:p w:rsidR="00C97318" w:rsidRPr="00F61A07" w:rsidRDefault="00C9731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C9731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i</w:t>
      </w:r>
      <w:r w:rsidR="00901382" w:rsidRPr="00F61A07">
        <w:rPr>
          <w:rFonts w:ascii="Courier New" w:hAnsi="Courier New"/>
          <w:bCs/>
          <w:color w:val="auto"/>
          <w:sz w:val="24"/>
        </w:rPr>
        <w:t>n coerenza con l'obiettivo della stabilizzazione della forza lavoro occupata nelle</w:t>
      </w:r>
      <w:r w:rsidR="00937471">
        <w:rPr>
          <w:rFonts w:ascii="Courier New" w:hAnsi="Courier New"/>
          <w:bCs/>
          <w:color w:val="auto"/>
          <w:sz w:val="24"/>
        </w:rPr>
        <w:t xml:space="preserve"> </w:t>
      </w:r>
      <w:r w:rsidR="00901382" w:rsidRPr="00F61A07">
        <w:rPr>
          <w:rFonts w:ascii="Courier New" w:hAnsi="Courier New"/>
          <w:bCs/>
          <w:color w:val="auto"/>
          <w:sz w:val="24"/>
        </w:rPr>
        <w:t>Agenzie/Società di scommesse, in tali verbali richiamata</w:t>
      </w:r>
    </w:p>
    <w:p w:rsidR="00C97318" w:rsidRPr="00F61A07" w:rsidRDefault="00C97318" w:rsidP="0026223A">
      <w:pPr>
        <w:pStyle w:val="Corpodeltesto20"/>
        <w:shd w:val="clear" w:color="auto" w:fill="auto"/>
        <w:spacing w:line="240" w:lineRule="auto"/>
        <w:ind w:left="0"/>
        <w:jc w:val="both"/>
        <w:rPr>
          <w:rFonts w:ascii="Courier New" w:hAnsi="Courier New"/>
          <w:bCs/>
          <w:color w:val="auto"/>
          <w:sz w:val="24"/>
        </w:rPr>
      </w:pPr>
    </w:p>
    <w:p w:rsidR="00C97318" w:rsidRPr="00F61A07" w:rsidRDefault="00C97318"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w:t>
      </w:r>
      <w:r w:rsidR="00901382" w:rsidRPr="00F61A07">
        <w:rPr>
          <w:rFonts w:ascii="Courier New" w:hAnsi="Courier New"/>
          <w:bCs/>
          <w:color w:val="auto"/>
          <w:sz w:val="24"/>
        </w:rPr>
        <w:t xml:space="preserve">i conviene quanto segue: </w:t>
      </w:r>
    </w:p>
    <w:p w:rsidR="00C97318" w:rsidRPr="00F61A07" w:rsidRDefault="00C9731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prestatori d'opera collaboratori che hanno prestato attività nel periodo 1/12/2004-23/10/2005, potranno essere assunti con contratto di lavoro subordinato a tempo indeterminato.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L'assunzione potrà avvenire con inquadramento contrattuale di un livello inferiore a quello previsto dalla classificazione del personale per la qualifica corrispondente.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Decorsi 24 mesi dalla data di assunzione con tale inquadramento, il lavoratore sarà automaticamente inquadrato nel livello superiore e fruirà del trattamento economico previsto per le corrispondenti figure professionali aziendali.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Nel corso della vigenza della presente disciplina transitoria, ai lavoratori sarà applicato il CCNL del </w:t>
      </w:r>
      <w:r w:rsidR="00C34AF4">
        <w:rPr>
          <w:rFonts w:ascii="Courier New" w:hAnsi="Courier New"/>
          <w:bCs/>
          <w:color w:val="auto"/>
          <w:sz w:val="24"/>
        </w:rPr>
        <w:t>T</w:t>
      </w:r>
      <w:r w:rsidRPr="00F61A07">
        <w:rPr>
          <w:rFonts w:ascii="Courier New" w:hAnsi="Courier New"/>
          <w:bCs/>
          <w:color w:val="auto"/>
          <w:sz w:val="24"/>
        </w:rPr>
        <w:t xml:space="preserve">erziario, ivi compreso il presente protocollo aggiuntivo. Restano escluse le parti economiche di eventuali accordi aziendali vigenti che verranno applicate al termine del periodo di </w:t>
      </w:r>
      <w:r w:rsidR="004C4D0F">
        <w:rPr>
          <w:rFonts w:ascii="Courier New" w:hAnsi="Courier New"/>
          <w:bCs/>
          <w:color w:val="auto"/>
          <w:sz w:val="24"/>
        </w:rPr>
        <w:t>24</w:t>
      </w:r>
      <w:r w:rsidRPr="00F61A07">
        <w:rPr>
          <w:rFonts w:ascii="Courier New" w:hAnsi="Courier New"/>
          <w:bCs/>
          <w:color w:val="auto"/>
          <w:sz w:val="24"/>
        </w:rPr>
        <w:t xml:space="preserve"> mesi sopra indicato.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si danno atto che il presente </w:t>
      </w:r>
      <w:r w:rsidR="00547666">
        <w:rPr>
          <w:rFonts w:ascii="Courier New" w:hAnsi="Courier New"/>
          <w:bCs/>
          <w:color w:val="auto"/>
          <w:sz w:val="24"/>
        </w:rPr>
        <w:t>A</w:t>
      </w:r>
      <w:r w:rsidRPr="00F61A07">
        <w:rPr>
          <w:rFonts w:ascii="Courier New" w:hAnsi="Courier New"/>
          <w:bCs/>
          <w:color w:val="auto"/>
          <w:sz w:val="24"/>
        </w:rPr>
        <w:t xml:space="preserve">ccordo, unitamente al CCNL Terziario, che per tutto il periodo della sua validità deve essere considerato un complesso unitario e inscindibile, nel realizzare maggiori benefici per i lavoratori è globalmente migliorativo e, pertanto, sostituisce ed assorbe ad ogni effetto le norme di tutti i precedenti contratti collettivi disciplinanti i rapporti di lavoro fra le Imprese e il personale del settore. Sono fatte salve le condizioni di miglior favore previste dalla legge e dalla </w:t>
      </w:r>
      <w:r w:rsidRPr="00F61A07">
        <w:rPr>
          <w:rFonts w:ascii="Courier New" w:hAnsi="Courier New"/>
          <w:bCs/>
          <w:color w:val="auto"/>
          <w:sz w:val="24"/>
        </w:rPr>
        <w:lastRenderedPageBreak/>
        <w:t xml:space="preserve">contrattazione integrativa vigente alla stipula del presente </w:t>
      </w:r>
      <w:r w:rsidR="00547666">
        <w:rPr>
          <w:rFonts w:ascii="Courier New" w:hAnsi="Courier New"/>
          <w:bCs/>
          <w:color w:val="auto"/>
          <w:sz w:val="24"/>
        </w:rPr>
        <w:t>A</w:t>
      </w:r>
      <w:r w:rsidRPr="00F61A07">
        <w:rPr>
          <w:rFonts w:ascii="Courier New" w:hAnsi="Courier New"/>
          <w:bCs/>
          <w:color w:val="auto"/>
          <w:sz w:val="24"/>
        </w:rPr>
        <w:t>ccordo.</w:t>
      </w:r>
    </w:p>
    <w:p w:rsidR="00C97318" w:rsidRPr="00F61A07" w:rsidRDefault="00C9731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Allegato: Accordo di settore - Schema di avviso comune</w:t>
      </w:r>
    </w:p>
    <w:p w:rsidR="00C97318" w:rsidRPr="00F61A07" w:rsidRDefault="00C97318" w:rsidP="0026223A">
      <w:pPr>
        <w:pStyle w:val="Corpodeltesto20"/>
        <w:shd w:val="clear" w:color="auto" w:fill="auto"/>
        <w:spacing w:line="240" w:lineRule="auto"/>
        <w:ind w:left="0"/>
        <w:jc w:val="both"/>
        <w:rPr>
          <w:rFonts w:ascii="Courier New" w:hAnsi="Courier New"/>
          <w:bCs/>
          <w:color w:val="auto"/>
          <w:sz w:val="24"/>
        </w:rPr>
      </w:pPr>
    </w:p>
    <w:p w:rsidR="00C97318"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Al Ministro dell'Economia e Finanze </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Al Ministro del Lavoro e delle Politiche Sociali</w:t>
      </w:r>
    </w:p>
    <w:p w:rsidR="00C97318" w:rsidRPr="00F61A07" w:rsidRDefault="00C97318"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settore dei CONCESSIONARI di SCOMMESSE IPPICHE E SPORTIVE è stato investito, nel corso degli ultimi anni, da una situazione di fortissima difficoltà con ingenti perdite economiche, che ne hanno seriamente minacciato la stabilità e la capacità competitiva.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settore, già gravato dall'accollo di un rilevantissimo fardello di debiti (alcune centinaia di milioni di euro) che i concessionari si sono impegnati a pagare fino al 2011, vive in un equilibrio precario nel quale pesa, in modo crescente, una pressione fiscale insostenibile, che non consente alcuna vera competitività a livello europeo, e che al contrario mina alle basi l'intera struttura nazionale impedendole di rafforzarsi e di partecipare alla pari nel sempre più difficile confronto internazionale.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 ciò deve aggiungersi che le nuove tecnologie hanno reso estremamente permeabili i singoli mercati nazionali, esponendoli al rischio di vera e propria invasione da parte di operatori esteri che, attraverso internet ovvero attraverso l'apertura di agenzie di scommesse di fatto “non oggetto di regolare concessione”, sottraggono continue risorse al mercato ed agli operatori legali, beneficiando, inoltre, nei propri Stati di origine di livelli di prelievo irrisori che consentono tra l'altro di adottare pianificazioni fiscali di vantaggio, nonché godere di non irrilevanti economie di scala.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 completamento del quadro è bene sottolineare anche l'inasprirsi della cronica crisi dell'ippica, una crisi organizzativa che è diventata nel tempo crisi di spettacolo e, quindi, crisi economica nella misura in cui ha intaccato l'appetibilità delle scommesse.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settore, nonostante, le difficoltà che lo hanno perseguitato negli ultimi anni, non ha ridotto il proprio contributo occupazionale. Le circa 1</w:t>
      </w:r>
      <w:r w:rsidR="00C4116D">
        <w:rPr>
          <w:rFonts w:ascii="Courier New" w:hAnsi="Courier New"/>
          <w:bCs/>
          <w:color w:val="auto"/>
          <w:sz w:val="24"/>
        </w:rPr>
        <w:t>.</w:t>
      </w:r>
      <w:r w:rsidRPr="00F61A07">
        <w:rPr>
          <w:rFonts w:ascii="Courier New" w:hAnsi="Courier New"/>
          <w:bCs/>
          <w:color w:val="auto"/>
          <w:sz w:val="24"/>
        </w:rPr>
        <w:t>000 agenzie di scommesse danno lavoro direttamente, secondo le varie tipologie contrattuali, ad oltre 15 mila persone, ma considerando l'ampio indotto di riferimento (pulizie, manutenzioni, arredamenti, impianti, marketing, cancelleria, sistemi informativi e</w:t>
      </w:r>
      <w:r w:rsidR="00016F89" w:rsidRPr="00F61A07">
        <w:rPr>
          <w:rFonts w:ascii="Courier New" w:hAnsi="Courier New"/>
          <w:bCs/>
          <w:color w:val="auto"/>
          <w:sz w:val="24"/>
        </w:rPr>
        <w:t>t</w:t>
      </w:r>
      <w:r w:rsidRPr="00F61A07">
        <w:rPr>
          <w:rFonts w:ascii="Courier New" w:hAnsi="Courier New"/>
          <w:bCs/>
          <w:color w:val="auto"/>
          <w:sz w:val="24"/>
        </w:rPr>
        <w:t>c.) non è temerario stimare un numero di occupati pari al doppio.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 ciò si aggiunga che la raccolta delle scommesse ippiche è, di gran lunga, il principale sistema di finanziamento della rete degli oltre 40 ippodromi italiani, che danno lavoro a più di 5 mila persone, considerando anche l'indotto.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In questo scenario, che ha aspetti già di per sé preoccupanti, si è inserita la normativa che riforma la disciplina del mercato del lavoro, la c.d. “Legge Biagi”, con conseguenze rilevanti sull'assetto e le attività dei concessionari di scommesse.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La nuova normativa sul lavoro costringerebbe i concessionari a modificare il loro attuale assetto occupazionale con conseguenze estremamente pesanti e negative per l'intero comparto, che non può </w:t>
      </w:r>
      <w:r w:rsidRPr="00F61A07">
        <w:rPr>
          <w:rFonts w:ascii="Courier New" w:hAnsi="Courier New"/>
          <w:bCs/>
          <w:color w:val="auto"/>
          <w:sz w:val="24"/>
        </w:rPr>
        <w:lastRenderedPageBreak/>
        <w:t>permettersi, vista l'attuale situazione, né di rinunciare all'apporto professionale di migliaia di addetti, che in questi anni hanno contribuito al miglioramento dell'offerta e della qualità dei servizi al pubblico, né di caricarsi di oneri ulteriori e aggiuntivi rispetto a quelli già esistenti.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Viene stimato che dall</w:t>
      </w:r>
      <w:r w:rsidR="00C4116D">
        <w:rPr>
          <w:rFonts w:ascii="Courier New" w:hAnsi="Courier New"/>
          <w:bCs/>
          <w:color w:val="auto"/>
          <w:sz w:val="24"/>
        </w:rPr>
        <w:t xml:space="preserve">a </w:t>
      </w:r>
      <w:r w:rsidRPr="00F61A07">
        <w:rPr>
          <w:rFonts w:ascii="Courier New" w:hAnsi="Courier New"/>
          <w:bCs/>
          <w:color w:val="auto"/>
          <w:sz w:val="24"/>
        </w:rPr>
        <w:t>applicazione della nuova normativa sul lavoro, nonostante la possibilità di ricorrere ad alcune forme contrattuali più flessibili e adattabili alle singole esigenze aziendali, deriverebbe un aumento dei costi, per le agenzie, superiore al 60% e comunque insostenibile da parte degli operatori.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L'obiettivo del consolidamento degli attuali rapporti di lavoro è un obiettivo comune delle </w:t>
      </w:r>
      <w:r w:rsidR="00EF586F">
        <w:rPr>
          <w:rFonts w:ascii="Courier New" w:hAnsi="Courier New"/>
          <w:bCs/>
          <w:color w:val="auto"/>
          <w:sz w:val="24"/>
        </w:rPr>
        <w:t>P</w:t>
      </w:r>
      <w:r w:rsidRPr="00F61A07">
        <w:rPr>
          <w:rFonts w:ascii="Courier New" w:hAnsi="Courier New"/>
          <w:bCs/>
          <w:color w:val="auto"/>
          <w:sz w:val="24"/>
        </w:rPr>
        <w:t>arti; si rende, pertanto, necessario, uno sforzo complessivo di tutti i soggetti coinvolti, al fine di consentire che ciò avvenga senza ulteriori contraccolpi finanziari sull'intero comparto.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Per tutte queste ragioni, le </w:t>
      </w:r>
      <w:r w:rsidR="00EF586F">
        <w:rPr>
          <w:rFonts w:ascii="Courier New" w:hAnsi="Courier New"/>
          <w:bCs/>
          <w:color w:val="auto"/>
          <w:sz w:val="24"/>
        </w:rPr>
        <w:t>P</w:t>
      </w:r>
      <w:r w:rsidRPr="00F61A07">
        <w:rPr>
          <w:rFonts w:ascii="Courier New" w:hAnsi="Courier New"/>
          <w:bCs/>
          <w:color w:val="auto"/>
          <w:sz w:val="24"/>
        </w:rPr>
        <w:t>arti chiedono unitariamente un intervento diretto dei titolari del Dicasteri in indirizzo, al fine di scongiurare il rischio di un</w:t>
      </w:r>
      <w:r w:rsidR="00016F89" w:rsidRPr="00F61A07">
        <w:rPr>
          <w:rFonts w:ascii="Courier New" w:hAnsi="Courier New"/>
          <w:bCs/>
          <w:color w:val="auto"/>
          <w:sz w:val="24"/>
        </w:rPr>
        <w:t xml:space="preserve">a </w:t>
      </w:r>
      <w:r w:rsidRPr="00F61A07">
        <w:rPr>
          <w:rFonts w:ascii="Courier New" w:hAnsi="Courier New"/>
          <w:bCs/>
          <w:color w:val="auto"/>
          <w:sz w:val="24"/>
        </w:rPr>
        <w:t>ennesima crisi.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soluzioni al problema possono essere diverse, ma tra tutte quella di un intervento di carattere fiscale sembra la più immediata ed efficace, soprattutto in termini temporali, che può essere indicata:</w:t>
      </w:r>
    </w:p>
    <w:p w:rsidR="00016F89" w:rsidRPr="00F61A07" w:rsidRDefault="00016F8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016F89"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36524E" w:rsidRPr="00F61A07">
        <w:rPr>
          <w:rFonts w:ascii="Courier New" w:hAnsi="Courier New"/>
          <w:bCs/>
          <w:color w:val="auto"/>
          <w:sz w:val="24"/>
        </w:rPr>
        <w:tab/>
      </w:r>
      <w:r w:rsidR="00901382" w:rsidRPr="00F61A07">
        <w:rPr>
          <w:rFonts w:ascii="Courier New" w:hAnsi="Courier New"/>
          <w:bCs/>
          <w:color w:val="auto"/>
          <w:sz w:val="24"/>
        </w:rPr>
        <w:t>nella riduzione della pressione fiscale sulle scommesse (ricordando che in Inghilterra è meno di 1/3 di quella italiana);</w:t>
      </w:r>
    </w:p>
    <w:p w:rsidR="00961D46" w:rsidRPr="00F61A07" w:rsidRDefault="0036524E"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nella detraibilità dell'I</w:t>
      </w:r>
      <w:r w:rsidR="000E22D2">
        <w:rPr>
          <w:rFonts w:ascii="Courier New" w:hAnsi="Courier New"/>
          <w:bCs/>
          <w:color w:val="auto"/>
          <w:sz w:val="24"/>
        </w:rPr>
        <w:t>VA</w:t>
      </w:r>
      <w:r w:rsidR="00901382" w:rsidRPr="00F61A07">
        <w:rPr>
          <w:rFonts w:ascii="Courier New" w:hAnsi="Courier New"/>
          <w:bCs/>
          <w:color w:val="auto"/>
          <w:sz w:val="24"/>
        </w:rPr>
        <w:t xml:space="preserve"> sugli acquisti (mediamente incide per il 10% sui costi totali di agenzia).</w:t>
      </w:r>
    </w:p>
    <w:p w:rsidR="0036524E" w:rsidRPr="00F61A07" w:rsidRDefault="0036524E"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Gli interventi indicati non comporterebbero flessioni di gettito a livello erariale, ma anzi apporterebbero un beneficio immediato allo sviluppo del settore, sia in termini di maggiori investimenti, con riflessi diretti e immediati proprio sul versante occupazionale, sia in termini di maggiore competitività sul piano della concorrenza internazionale.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 riduzione delle aliquote sulle scommesse consentirebbe di allineare l'offerta con quella dei principali competitors stranieri e, pertanto, di pensare al mercato delle scommesse non più come ad un mercato domestico, ma ad un mercato globale nel quale entrare grazie anche all'apporto delle nuove tecnologie (</w:t>
      </w:r>
      <w:r w:rsidR="0036524E" w:rsidRPr="00F61A07">
        <w:rPr>
          <w:rFonts w:ascii="Courier New" w:hAnsi="Courier New"/>
          <w:bCs/>
          <w:color w:val="auto"/>
          <w:sz w:val="24"/>
        </w:rPr>
        <w:t>I</w:t>
      </w:r>
      <w:r w:rsidRPr="00F61A07">
        <w:rPr>
          <w:rFonts w:ascii="Courier New" w:hAnsi="Courier New"/>
          <w:bCs/>
          <w:color w:val="auto"/>
          <w:sz w:val="24"/>
        </w:rPr>
        <w:t>nternet, tv interattiva, mobile e</w:t>
      </w:r>
      <w:r w:rsidR="0036524E" w:rsidRPr="00F61A07">
        <w:rPr>
          <w:rFonts w:ascii="Courier New" w:hAnsi="Courier New"/>
          <w:bCs/>
          <w:color w:val="auto"/>
          <w:sz w:val="24"/>
        </w:rPr>
        <w:t>t</w:t>
      </w:r>
      <w:r w:rsidRPr="00F61A07">
        <w:rPr>
          <w:rFonts w:ascii="Courier New" w:hAnsi="Courier New"/>
          <w:bCs/>
          <w:color w:val="auto"/>
          <w:sz w:val="24"/>
        </w:rPr>
        <w:t>c.), e soprattutto al consolidamento delle strutture e delle dimensioni dei concessionari.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L'espansione del mercato, con recupero di una vasta area di illegalità e conseguente crescita della raccolta consentirebbe di compensare la riduzione delle aliquote e di favorire finanche una crescita del gettito, con innegabili benefici anche sul piano delle imposte dirette (maggiori entrate a titolo di IRES).</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La detraibilità </w:t>
      </w:r>
      <w:r w:rsidR="000E22D2" w:rsidRPr="00F61A07">
        <w:rPr>
          <w:rFonts w:ascii="Courier New" w:hAnsi="Courier New"/>
          <w:bCs/>
          <w:color w:val="auto"/>
          <w:sz w:val="24"/>
        </w:rPr>
        <w:t>IVA</w:t>
      </w:r>
      <w:r w:rsidRPr="00F61A07">
        <w:rPr>
          <w:rFonts w:ascii="Courier New" w:hAnsi="Courier New"/>
          <w:bCs/>
          <w:color w:val="auto"/>
          <w:sz w:val="24"/>
        </w:rPr>
        <w:t>, infine, rafforzerebbe la tendenza ad aumentare gli investimenti, in particolare sui punti vendita, con effetti molto positivi sull'indotto a livello locale, formato principalmente da piccole e piccolissime imprese. Anche in questo caso, verrebbe favorita una compensazione, a livello erariale, fra il calo delle imposte indirette e l'aumento delle imposte dirette, con effetti virtuosi sull'intera economia del sistema scommesse.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Sotto l'aspetto delle tutele e delle condizioni di lavoro si rende, altresì, necessario, prevedere la possibilità dell'utilizzo degli ammortizzatori sociali nel settore al fine di affrontare con i necessari strumenti eventuali situazioni di crisi.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Alla luce di quanto sopra descritto, le </w:t>
      </w:r>
      <w:r w:rsidR="00EF586F">
        <w:rPr>
          <w:rFonts w:ascii="Courier New" w:hAnsi="Courier New"/>
          <w:bCs/>
          <w:color w:val="auto"/>
          <w:sz w:val="24"/>
        </w:rPr>
        <w:t>P</w:t>
      </w:r>
      <w:r w:rsidRPr="00F61A07">
        <w:rPr>
          <w:rFonts w:ascii="Courier New" w:hAnsi="Courier New"/>
          <w:bCs/>
          <w:color w:val="auto"/>
          <w:sz w:val="24"/>
        </w:rPr>
        <w:t>arti ribadiscono la comune volontà di sollevare il problema in tutte le sedi Istituzionali competenti, al fine di giungere all</w:t>
      </w:r>
      <w:r w:rsidR="0036524E" w:rsidRPr="00F61A07">
        <w:rPr>
          <w:rFonts w:ascii="Courier New" w:hAnsi="Courier New"/>
          <w:bCs/>
          <w:color w:val="auto"/>
          <w:sz w:val="24"/>
        </w:rPr>
        <w:t xml:space="preserve">a </w:t>
      </w:r>
      <w:r w:rsidRPr="00F61A07">
        <w:rPr>
          <w:rFonts w:ascii="Courier New" w:hAnsi="Courier New"/>
          <w:bCs/>
          <w:color w:val="auto"/>
          <w:sz w:val="24"/>
        </w:rPr>
        <w:t>individuazione di una soluzione condivisa che consenta di evitare il disperdersi del grande patrimonio di professionalità e competenze acquisito grazie alle migliaia di addetti del settore, nonché di favorire la crescita dell'intero settore.</w:t>
      </w:r>
    </w:p>
    <w:p w:rsidR="007D4A73" w:rsidRDefault="007D4A73" w:rsidP="0026223A">
      <w:pPr>
        <w:pStyle w:val="Altro0"/>
        <w:shd w:val="clear" w:color="auto" w:fill="auto"/>
        <w:spacing w:line="240" w:lineRule="auto"/>
        <w:jc w:val="both"/>
        <w:rPr>
          <w:rFonts w:ascii="Courier New" w:eastAsia="Verdana" w:hAnsi="Courier New" w:cs="Verdana"/>
          <w:bCs/>
          <w:color w:val="auto"/>
          <w:sz w:val="24"/>
          <w:szCs w:val="16"/>
        </w:rPr>
      </w:pPr>
    </w:p>
    <w:p w:rsidR="00E04D69"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2626FF" w:rsidRPr="00F61A07" w:rsidRDefault="00A73640"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ALLEGATI</w:t>
      </w:r>
    </w:p>
    <w:p w:rsidR="002626FF" w:rsidRPr="00F61A07" w:rsidRDefault="002626FF"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PROTOCOLLI</w:t>
      </w:r>
    </w:p>
    <w:p w:rsidR="002626FF" w:rsidRPr="00F61A07" w:rsidRDefault="002626FF" w:rsidP="0026223A">
      <w:pPr>
        <w:pStyle w:val="Altro0"/>
        <w:shd w:val="clear" w:color="auto" w:fill="auto"/>
        <w:spacing w:line="240" w:lineRule="auto"/>
        <w:jc w:val="both"/>
        <w:rPr>
          <w:rFonts w:ascii="Courier New" w:eastAsia="Verdana" w:hAnsi="Courier New" w:cs="Verdana"/>
          <w:bCs/>
          <w:color w:val="auto"/>
          <w:sz w:val="24"/>
          <w:szCs w:val="16"/>
        </w:rPr>
      </w:pPr>
    </w:p>
    <w:p w:rsidR="002626FF"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xml:space="preserve">3. IPOTESI DI ACCORDO NAZIONALE DI LAVORO PER IL SETTORE </w:t>
      </w:r>
    </w:p>
    <w:p w:rsidR="00961D46" w:rsidRPr="00F61A07" w:rsidRDefault="00E04D69" w:rsidP="0026223A">
      <w:pPr>
        <w:pStyle w:val="Altro0"/>
        <w:shd w:val="clear" w:color="auto" w:fill="auto"/>
        <w:spacing w:line="240" w:lineRule="auto"/>
        <w:jc w:val="both"/>
        <w:rPr>
          <w:rFonts w:ascii="Courier New" w:hAnsi="Courier New"/>
          <w:bCs/>
          <w:color w:val="auto"/>
          <w:sz w:val="24"/>
          <w:szCs w:val="16"/>
        </w:rPr>
      </w:pPr>
      <w:r>
        <w:rPr>
          <w:rFonts w:ascii="Courier New" w:eastAsia="Verdana" w:hAnsi="Courier New" w:cs="Verdana"/>
          <w:bCs/>
          <w:color w:val="auto"/>
          <w:sz w:val="24"/>
          <w:szCs w:val="16"/>
        </w:rPr>
        <w:t xml:space="preserve">   </w:t>
      </w:r>
      <w:r w:rsidR="00901382" w:rsidRPr="00F61A07">
        <w:rPr>
          <w:rFonts w:ascii="Courier New" w:eastAsia="Verdana" w:hAnsi="Courier New" w:cs="Verdana"/>
          <w:bCs/>
          <w:color w:val="auto"/>
          <w:sz w:val="24"/>
          <w:szCs w:val="16"/>
        </w:rPr>
        <w:t>DELLE ATTIVITÀ AUSILIARIE, DELLA SOSTA E DEI PARCHEGGI</w:t>
      </w:r>
    </w:p>
    <w:p w:rsidR="002626FF" w:rsidRPr="00F61A07" w:rsidRDefault="002626FF" w:rsidP="0026223A">
      <w:pPr>
        <w:pStyle w:val="Altro0"/>
        <w:shd w:val="clear" w:color="auto" w:fill="auto"/>
        <w:spacing w:line="240" w:lineRule="auto"/>
        <w:jc w:val="both"/>
        <w:rPr>
          <w:rFonts w:ascii="Courier New" w:eastAsia="Verdana" w:hAnsi="Courier New" w:cs="Verdana"/>
          <w:bCs/>
          <w:color w:val="auto"/>
          <w:sz w:val="24"/>
          <w:szCs w:val="16"/>
        </w:rPr>
      </w:pPr>
    </w:p>
    <w:p w:rsidR="002626FF"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Premessa</w:t>
      </w:r>
    </w:p>
    <w:p w:rsidR="00E04D69"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r>
        <w:rPr>
          <w:rFonts w:ascii="Courier New" w:eastAsia="Verdana" w:hAnsi="Courier New" w:cs="Verdana"/>
          <w:bCs/>
          <w:color w:val="auto"/>
          <w:sz w:val="24"/>
          <w:szCs w:val="16"/>
        </w:rPr>
        <w:t xml:space="preserve">- </w:t>
      </w:r>
      <w:r w:rsidR="00901382" w:rsidRPr="00F61A07">
        <w:rPr>
          <w:rFonts w:ascii="Courier New" w:eastAsia="Verdana" w:hAnsi="Courier New" w:cs="Verdana"/>
          <w:bCs/>
          <w:color w:val="auto"/>
          <w:sz w:val="24"/>
          <w:szCs w:val="16"/>
        </w:rPr>
        <w:t xml:space="preserve">Considerato </w:t>
      </w:r>
      <w:r w:rsidR="002626FF" w:rsidRPr="00F61A07">
        <w:rPr>
          <w:rFonts w:ascii="Courier New" w:eastAsia="Verdana" w:hAnsi="Courier New" w:cs="Verdana"/>
          <w:bCs/>
          <w:color w:val="auto"/>
          <w:sz w:val="24"/>
          <w:szCs w:val="16"/>
        </w:rPr>
        <w:t>c</w:t>
      </w:r>
      <w:r w:rsidR="00901382" w:rsidRPr="00F61A07">
        <w:rPr>
          <w:rFonts w:ascii="Courier New" w:eastAsia="Verdana" w:hAnsi="Courier New" w:cs="Verdana"/>
          <w:bCs/>
          <w:color w:val="auto"/>
          <w:sz w:val="24"/>
          <w:szCs w:val="16"/>
        </w:rPr>
        <w:t>he il settore delle attività ausiliarie, della sosta e dei parcheggi, anche in virtù delle politiche di mobilità attuate dalle Amministrazioni locali, è in continua evoluzione ed espansione</w:t>
      </w:r>
      <w:r w:rsidR="002626FF" w:rsidRPr="00F61A07">
        <w:rPr>
          <w:rFonts w:ascii="Courier New" w:eastAsia="Verdana" w:hAnsi="Courier New" w:cs="Verdana"/>
          <w:bCs/>
          <w:color w:val="auto"/>
          <w:sz w:val="24"/>
          <w:szCs w:val="16"/>
        </w:rPr>
        <w:t>;</w:t>
      </w:r>
    </w:p>
    <w:p w:rsidR="00E04D69"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r>
        <w:rPr>
          <w:rFonts w:ascii="Courier New" w:eastAsia="Verdana" w:hAnsi="Courier New" w:cs="Verdana"/>
          <w:bCs/>
          <w:color w:val="auto"/>
          <w:sz w:val="24"/>
          <w:szCs w:val="16"/>
        </w:rPr>
        <w:t xml:space="preserve">- </w:t>
      </w:r>
      <w:r w:rsidR="002626FF" w:rsidRPr="00F61A07">
        <w:rPr>
          <w:rFonts w:ascii="Courier New" w:eastAsia="Verdana" w:hAnsi="Courier New" w:cs="Verdana"/>
          <w:bCs/>
          <w:color w:val="auto"/>
          <w:sz w:val="24"/>
          <w:szCs w:val="16"/>
        </w:rPr>
        <w:t>c</w:t>
      </w:r>
      <w:r w:rsidR="00901382" w:rsidRPr="00F61A07">
        <w:rPr>
          <w:rFonts w:ascii="Courier New" w:eastAsia="Verdana" w:hAnsi="Courier New" w:cs="Verdana"/>
          <w:bCs/>
          <w:color w:val="auto"/>
          <w:sz w:val="24"/>
          <w:szCs w:val="16"/>
        </w:rPr>
        <w:t>onsiderata La sempre maggiore presenza di aziende private quali erogatrici dei servizi, anche in virtù delle privatizzazioni delle ex aziende municipalizzate. Considerata L'assenza di una regolamentazione unica che disciplini i rapporti di lavoro tra le aziende del settore e i propri dipendenti</w:t>
      </w:r>
      <w:r w:rsidR="002626FF" w:rsidRPr="00F61A07">
        <w:rPr>
          <w:rFonts w:ascii="Courier New" w:eastAsia="Verdana" w:hAnsi="Courier New" w:cs="Verdana"/>
          <w:bCs/>
          <w:color w:val="auto"/>
          <w:sz w:val="24"/>
          <w:szCs w:val="16"/>
        </w:rPr>
        <w:t>;</w:t>
      </w:r>
    </w:p>
    <w:p w:rsidR="00E04D69"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E04D69" w:rsidP="0026223A">
      <w:pPr>
        <w:pStyle w:val="Altro0"/>
        <w:shd w:val="clear" w:color="auto" w:fill="auto"/>
        <w:spacing w:line="240" w:lineRule="auto"/>
        <w:jc w:val="both"/>
        <w:rPr>
          <w:rFonts w:ascii="Courier New" w:hAnsi="Courier New"/>
          <w:bCs/>
          <w:color w:val="auto"/>
          <w:sz w:val="24"/>
          <w:szCs w:val="16"/>
        </w:rPr>
      </w:pPr>
      <w:r>
        <w:rPr>
          <w:rFonts w:ascii="Courier New" w:eastAsia="Verdana" w:hAnsi="Courier New" w:cs="Verdana"/>
          <w:bCs/>
          <w:color w:val="auto"/>
          <w:sz w:val="24"/>
          <w:szCs w:val="16"/>
        </w:rPr>
        <w:t xml:space="preserve">- </w:t>
      </w:r>
      <w:r w:rsidR="002626FF" w:rsidRPr="00F61A07">
        <w:rPr>
          <w:rFonts w:ascii="Courier New" w:eastAsia="Verdana" w:hAnsi="Courier New" w:cs="Verdana"/>
          <w:bCs/>
          <w:color w:val="auto"/>
          <w:sz w:val="24"/>
          <w:szCs w:val="16"/>
        </w:rPr>
        <w:t>c</w:t>
      </w:r>
      <w:r w:rsidR="00901382" w:rsidRPr="00F61A07">
        <w:rPr>
          <w:rFonts w:ascii="Courier New" w:eastAsia="Verdana" w:hAnsi="Courier New" w:cs="Verdana"/>
          <w:bCs/>
          <w:color w:val="auto"/>
          <w:sz w:val="24"/>
          <w:szCs w:val="16"/>
        </w:rPr>
        <w:t xml:space="preserve">onsiderata l'adesione di AIPARK alla </w:t>
      </w:r>
      <w:r w:rsidR="00FC4517" w:rsidRPr="00F61A07">
        <w:rPr>
          <w:rFonts w:ascii="Courier New" w:eastAsia="Verdana" w:hAnsi="Courier New" w:cs="Verdana"/>
          <w:bCs/>
          <w:color w:val="auto"/>
          <w:sz w:val="24"/>
          <w:szCs w:val="16"/>
        </w:rPr>
        <w:t>CONFCOMMERCIO</w:t>
      </w:r>
    </w:p>
    <w:p w:rsidR="002626FF" w:rsidRPr="00F61A07" w:rsidRDefault="002626FF"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r>
        <w:rPr>
          <w:rFonts w:ascii="Courier New" w:eastAsia="Verdana" w:hAnsi="Courier New" w:cs="Verdana"/>
          <w:bCs/>
          <w:color w:val="auto"/>
          <w:sz w:val="24"/>
          <w:szCs w:val="16"/>
        </w:rPr>
        <w:t>l</w:t>
      </w:r>
      <w:r w:rsidR="00901382" w:rsidRPr="00F61A07">
        <w:rPr>
          <w:rFonts w:ascii="Courier New" w:eastAsia="Verdana" w:hAnsi="Courier New" w:cs="Verdana"/>
          <w:bCs/>
          <w:color w:val="auto"/>
          <w:sz w:val="24"/>
          <w:szCs w:val="16"/>
        </w:rPr>
        <w:t xml:space="preserve">e parti stipulanti il presente </w:t>
      </w:r>
      <w:r w:rsidR="00547666">
        <w:rPr>
          <w:rFonts w:ascii="Courier New" w:eastAsia="Verdana" w:hAnsi="Courier New" w:cs="Verdana"/>
          <w:bCs/>
          <w:color w:val="auto"/>
          <w:sz w:val="24"/>
          <w:szCs w:val="16"/>
        </w:rPr>
        <w:t>A</w:t>
      </w:r>
      <w:r w:rsidR="00901382" w:rsidRPr="00F61A07">
        <w:rPr>
          <w:rFonts w:ascii="Courier New" w:eastAsia="Verdana" w:hAnsi="Courier New" w:cs="Verdana"/>
          <w:bCs/>
          <w:color w:val="auto"/>
          <w:sz w:val="24"/>
          <w:szCs w:val="16"/>
        </w:rPr>
        <w:t xml:space="preserve">ccordo ritengono di considerare applicabile a tutti i rapporti di lavoro dei dipendenti dalle aziende che svolgono attività di gestori e/o concessionari di impianti e/o strutture destinate al parcheggio e/o alla sosta, con decorrenza 1.01.2001, le norme contrattuali del CCNL per i dipendenti del </w:t>
      </w:r>
      <w:r w:rsidR="00C34AF4">
        <w:rPr>
          <w:rFonts w:ascii="Courier New" w:eastAsia="Verdana" w:hAnsi="Courier New" w:cs="Verdana"/>
          <w:bCs/>
          <w:color w:val="auto"/>
          <w:sz w:val="24"/>
          <w:szCs w:val="16"/>
        </w:rPr>
        <w:t>Terz</w:t>
      </w:r>
      <w:r w:rsidR="00901382" w:rsidRPr="00F61A07">
        <w:rPr>
          <w:rFonts w:ascii="Courier New" w:eastAsia="Verdana" w:hAnsi="Courier New" w:cs="Verdana"/>
          <w:bCs/>
          <w:color w:val="auto"/>
          <w:sz w:val="24"/>
          <w:szCs w:val="16"/>
        </w:rPr>
        <w:t>iario della distribuzione e servizi.</w:t>
      </w: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 xml:space="preserve">Le </w:t>
      </w:r>
      <w:r w:rsidR="00EF586F">
        <w:rPr>
          <w:rFonts w:ascii="Courier New" w:eastAsia="Verdana" w:hAnsi="Courier New" w:cs="Verdana"/>
          <w:bCs/>
          <w:color w:val="auto"/>
          <w:sz w:val="24"/>
          <w:szCs w:val="16"/>
        </w:rPr>
        <w:t>P</w:t>
      </w:r>
      <w:r w:rsidRPr="00F61A07">
        <w:rPr>
          <w:rFonts w:ascii="Courier New" w:eastAsia="Verdana" w:hAnsi="Courier New" w:cs="Verdana"/>
          <w:bCs/>
          <w:color w:val="auto"/>
          <w:sz w:val="24"/>
          <w:szCs w:val="16"/>
        </w:rPr>
        <w:t xml:space="preserve">arti, considerata la necessità che alcuni istituti contrattuali, per essere aderenti alle specificità del settore, caratterizzato da una sempre maggiore automazione degli impianti e dal conseguente impiego del personale addetto con funzioni di supporto alla funzionalità degli stessi, siano regolamentati con criteri e formulazione diversi da quelli della generalità dei dipendenti del Terziario, convengono altresì di disciplinare, a far data dal 1° gennaio 2001, i rapporti di lavoro dei dipendenti dalle aziende che svolgono attività di gestori e/o concessionari di impianti e/o strutture destinate al parcheggio e/o alla sosta secondo le norme del CCNL del Terziario della distribuzione e dei servizi qui di </w:t>
      </w:r>
      <w:r w:rsidRPr="00F61A07">
        <w:rPr>
          <w:rFonts w:ascii="Courier New" w:eastAsia="Verdana" w:hAnsi="Courier New" w:cs="Verdana"/>
          <w:bCs/>
          <w:color w:val="auto"/>
          <w:sz w:val="24"/>
          <w:szCs w:val="16"/>
        </w:rPr>
        <w:lastRenderedPageBreak/>
        <w:t xml:space="preserve">seguito tassativamente indicate, fatto salvo quanto espressamente disposto in deroga con il presente </w:t>
      </w:r>
      <w:r w:rsidR="00547666">
        <w:rPr>
          <w:rFonts w:ascii="Courier New" w:eastAsia="Verdana" w:hAnsi="Courier New" w:cs="Verdana"/>
          <w:bCs/>
          <w:color w:val="auto"/>
          <w:sz w:val="24"/>
          <w:szCs w:val="16"/>
        </w:rPr>
        <w:t>A</w:t>
      </w:r>
      <w:r w:rsidRPr="00F61A07">
        <w:rPr>
          <w:rFonts w:ascii="Courier New" w:eastAsia="Verdana" w:hAnsi="Courier New" w:cs="Verdana"/>
          <w:bCs/>
          <w:color w:val="auto"/>
          <w:sz w:val="24"/>
          <w:szCs w:val="16"/>
        </w:rPr>
        <w:t>ccordo.</w:t>
      </w: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xml:space="preserve">Le </w:t>
      </w:r>
      <w:r w:rsidR="00EF586F">
        <w:rPr>
          <w:rFonts w:ascii="Courier New" w:eastAsia="Verdana" w:hAnsi="Courier New" w:cs="Verdana"/>
          <w:bCs/>
          <w:color w:val="auto"/>
          <w:sz w:val="24"/>
          <w:szCs w:val="16"/>
        </w:rPr>
        <w:t>P</w:t>
      </w:r>
      <w:r w:rsidRPr="00F61A07">
        <w:rPr>
          <w:rFonts w:ascii="Courier New" w:eastAsia="Verdana" w:hAnsi="Courier New" w:cs="Verdana"/>
          <w:bCs/>
          <w:color w:val="auto"/>
          <w:sz w:val="24"/>
          <w:szCs w:val="16"/>
        </w:rPr>
        <w:t xml:space="preserve">arti si danno atto che il presente </w:t>
      </w:r>
      <w:r w:rsidR="00547666">
        <w:rPr>
          <w:rFonts w:ascii="Courier New" w:eastAsia="Verdana" w:hAnsi="Courier New" w:cs="Verdana"/>
          <w:bCs/>
          <w:color w:val="auto"/>
          <w:sz w:val="24"/>
          <w:szCs w:val="16"/>
        </w:rPr>
        <w:t>A</w:t>
      </w:r>
      <w:r w:rsidRPr="00F61A07">
        <w:rPr>
          <w:rFonts w:ascii="Courier New" w:eastAsia="Verdana" w:hAnsi="Courier New" w:cs="Verdana"/>
          <w:bCs/>
          <w:color w:val="auto"/>
          <w:sz w:val="24"/>
          <w:szCs w:val="16"/>
        </w:rPr>
        <w:t xml:space="preserve">ccordo, che per tutto il periodo della sua validità deve essere considerato un complesso unitario e inscindibile, nel realizzare maggiori benefici per i lavoratori è globalmente migliorativo e, pertanto, sostituisce ed assorbe ad ogni effetto le norme di tutti i precedenti contratti collettivi disciplinanti i rapporti di lavoro fra le aziende del settore e il personale dipendente. Sono fatte salve le condizioni di miglior favore previste dalla legge e dalla contrattazione vigente alla stipula del presente </w:t>
      </w:r>
      <w:r w:rsidR="00547666">
        <w:rPr>
          <w:rFonts w:ascii="Courier New" w:eastAsia="Verdana" w:hAnsi="Courier New" w:cs="Verdana"/>
          <w:bCs/>
          <w:color w:val="auto"/>
          <w:sz w:val="24"/>
          <w:szCs w:val="16"/>
        </w:rPr>
        <w:t>A</w:t>
      </w:r>
      <w:r w:rsidRPr="00F61A07">
        <w:rPr>
          <w:rFonts w:ascii="Courier New" w:eastAsia="Verdana" w:hAnsi="Courier New" w:cs="Verdana"/>
          <w:bCs/>
          <w:color w:val="auto"/>
          <w:sz w:val="24"/>
          <w:szCs w:val="16"/>
        </w:rPr>
        <w:t xml:space="preserve">ccordo. Con la sottoscrizione del presente </w:t>
      </w:r>
      <w:r w:rsidR="00547666">
        <w:rPr>
          <w:rFonts w:ascii="Courier New" w:eastAsia="Verdana" w:hAnsi="Courier New" w:cs="Verdana"/>
          <w:bCs/>
          <w:color w:val="auto"/>
          <w:sz w:val="24"/>
          <w:szCs w:val="16"/>
        </w:rPr>
        <w:t>A</w:t>
      </w:r>
      <w:r w:rsidRPr="00F61A07">
        <w:rPr>
          <w:rFonts w:ascii="Courier New" w:eastAsia="Verdana" w:hAnsi="Courier New" w:cs="Verdana"/>
          <w:bCs/>
          <w:color w:val="auto"/>
          <w:sz w:val="24"/>
          <w:szCs w:val="16"/>
        </w:rPr>
        <w:t>ccordo le Parti, ferma restando l'applicabilità del CCNL del Terziario, hanno convenuto sull'esigenza e opportunità di disciplinare, a parziale deroga del citato CCNL del Terziario, le sottoelencate materie.</w:t>
      </w:r>
    </w:p>
    <w:p w:rsidR="002626FF" w:rsidRPr="00F61A07" w:rsidRDefault="002626FF" w:rsidP="0026223A">
      <w:pPr>
        <w:pStyle w:val="Altro0"/>
        <w:shd w:val="clear" w:color="auto" w:fill="auto"/>
        <w:spacing w:line="240" w:lineRule="auto"/>
        <w:jc w:val="both"/>
        <w:rPr>
          <w:rFonts w:ascii="Courier New" w:hAnsi="Courier New"/>
          <w:bCs/>
          <w:color w:val="auto"/>
          <w:sz w:val="24"/>
          <w:szCs w:val="16"/>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Art. 1 - Classificazione del personale</w:t>
      </w:r>
    </w:p>
    <w:p w:rsidR="00961D46" w:rsidRPr="00F61A07" w:rsidRDefault="00E04D69" w:rsidP="0026223A">
      <w:pPr>
        <w:pStyle w:val="Altro0"/>
        <w:shd w:val="clear" w:color="auto" w:fill="auto"/>
        <w:spacing w:line="240" w:lineRule="auto"/>
        <w:jc w:val="both"/>
        <w:rPr>
          <w:rFonts w:ascii="Courier New" w:hAnsi="Courier New"/>
          <w:bCs/>
          <w:color w:val="auto"/>
          <w:sz w:val="24"/>
          <w:szCs w:val="16"/>
        </w:rPr>
      </w:pPr>
      <w:r>
        <w:rPr>
          <w:rFonts w:ascii="Courier New" w:eastAsia="Verdana" w:hAnsi="Courier New" w:cs="Verdana"/>
          <w:bCs/>
          <w:color w:val="auto"/>
          <w:sz w:val="24"/>
          <w:szCs w:val="16"/>
        </w:rPr>
        <w:t xml:space="preserve">         </w:t>
      </w:r>
      <w:r w:rsidR="00901382" w:rsidRPr="00F61A07">
        <w:rPr>
          <w:rFonts w:ascii="Courier New" w:eastAsia="Verdana" w:hAnsi="Courier New" w:cs="Verdana"/>
          <w:bCs/>
          <w:color w:val="auto"/>
          <w:sz w:val="24"/>
          <w:szCs w:val="16"/>
        </w:rPr>
        <w:t>Dichiarazione a verbale</w:t>
      </w: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Art. 2 - Reperibilità</w:t>
      </w: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Art. 3 - Lavoro ordinario domenicale</w:t>
      </w:r>
    </w:p>
    <w:p w:rsidR="00961D46" w:rsidRPr="00F61A07" w:rsidRDefault="00E04D69" w:rsidP="0026223A">
      <w:pPr>
        <w:pStyle w:val="Altro0"/>
        <w:shd w:val="clear" w:color="auto" w:fill="auto"/>
        <w:spacing w:line="240" w:lineRule="auto"/>
        <w:jc w:val="both"/>
        <w:rPr>
          <w:rFonts w:ascii="Courier New" w:hAnsi="Courier New"/>
          <w:bCs/>
          <w:color w:val="auto"/>
          <w:sz w:val="24"/>
          <w:szCs w:val="16"/>
        </w:rPr>
      </w:pPr>
      <w:r>
        <w:rPr>
          <w:rFonts w:ascii="Courier New" w:eastAsia="Verdana" w:hAnsi="Courier New" w:cs="Verdana"/>
          <w:bCs/>
          <w:color w:val="auto"/>
          <w:sz w:val="24"/>
          <w:szCs w:val="16"/>
        </w:rPr>
        <w:t xml:space="preserve">         </w:t>
      </w:r>
      <w:r w:rsidR="00901382" w:rsidRPr="00F61A07">
        <w:rPr>
          <w:rFonts w:ascii="Courier New" w:eastAsia="Verdana" w:hAnsi="Courier New" w:cs="Verdana"/>
          <w:bCs/>
          <w:color w:val="auto"/>
          <w:sz w:val="24"/>
          <w:szCs w:val="16"/>
        </w:rPr>
        <w:t>Dichiarazione a verbale</w:t>
      </w:r>
    </w:p>
    <w:p w:rsidR="002626FF" w:rsidRPr="00F61A07" w:rsidRDefault="002626FF"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Art. 1 - Classificazione del personale</w:t>
      </w:r>
    </w:p>
    <w:p w:rsidR="002626FF" w:rsidRPr="00F61A07" w:rsidRDefault="002626FF"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xml:space="preserve">Fermo restando l'inquadramento dei lavoratori dipendenti dalle aziende di cui alla Premessa del presente </w:t>
      </w:r>
      <w:r w:rsidR="00547666">
        <w:rPr>
          <w:rFonts w:ascii="Courier New" w:eastAsia="Verdana" w:hAnsi="Courier New" w:cs="Verdana"/>
          <w:bCs/>
          <w:color w:val="auto"/>
          <w:sz w:val="24"/>
          <w:szCs w:val="16"/>
        </w:rPr>
        <w:t>A</w:t>
      </w:r>
      <w:r w:rsidRPr="00F61A07">
        <w:rPr>
          <w:rFonts w:ascii="Courier New" w:eastAsia="Verdana" w:hAnsi="Courier New" w:cs="Verdana"/>
          <w:bCs/>
          <w:color w:val="auto"/>
          <w:sz w:val="24"/>
          <w:szCs w:val="16"/>
        </w:rPr>
        <w:t>ccordo nella classificazione del personale del CCNL del Terziario, le Parti convengono di inserire le seguenti specifiche figure professionali nella suddetta classificazione del personale:</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D45EE1" w:rsidRDefault="00E04D69" w:rsidP="0026223A">
      <w:pPr>
        <w:pStyle w:val="Altro0"/>
        <w:shd w:val="clear" w:color="auto" w:fill="auto"/>
        <w:spacing w:line="240" w:lineRule="auto"/>
        <w:jc w:val="both"/>
        <w:rPr>
          <w:rFonts w:ascii="Courier New" w:eastAsia="Verdana" w:hAnsi="Courier New" w:cs="Verdana"/>
          <w:bCs/>
          <w:color w:val="auto"/>
          <w:sz w:val="24"/>
          <w:szCs w:val="16"/>
        </w:rPr>
      </w:pPr>
      <w:r>
        <w:rPr>
          <w:rFonts w:ascii="Courier New" w:eastAsia="Verdana" w:hAnsi="Courier New" w:cs="Verdana"/>
          <w:bCs/>
          <w:color w:val="auto"/>
          <w:sz w:val="24"/>
          <w:szCs w:val="16"/>
        </w:rPr>
        <w:t>li</w:t>
      </w:r>
      <w:r w:rsidR="00901382" w:rsidRPr="00F61A07">
        <w:rPr>
          <w:rFonts w:ascii="Courier New" w:eastAsia="Verdana" w:hAnsi="Courier New" w:cs="Verdana"/>
          <w:bCs/>
          <w:color w:val="auto"/>
          <w:sz w:val="24"/>
          <w:szCs w:val="16"/>
        </w:rPr>
        <w:t>vello</w:t>
      </w:r>
      <w:r>
        <w:rPr>
          <w:rFonts w:ascii="Courier New" w:eastAsia="Verdana" w:hAnsi="Courier New" w:cs="Verdana"/>
          <w:bCs/>
          <w:color w:val="auto"/>
          <w:sz w:val="24"/>
          <w:szCs w:val="16"/>
        </w:rPr>
        <w:t xml:space="preserve"> 1)</w:t>
      </w:r>
      <w:r w:rsidR="00D45EE1" w:rsidRPr="00F61A07">
        <w:rPr>
          <w:rFonts w:ascii="Courier New" w:eastAsia="Verdana" w:hAnsi="Courier New" w:cs="Verdana"/>
          <w:bCs/>
          <w:color w:val="auto"/>
          <w:sz w:val="24"/>
          <w:szCs w:val="16"/>
        </w:rPr>
        <w:t>:</w:t>
      </w:r>
    </w:p>
    <w:p w:rsidR="00E04D69"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D45EE1"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xml:space="preserve">- responsabile di area </w:t>
      </w: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professional senior</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D45EE1" w:rsidRDefault="00E04D69"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L</w:t>
      </w:r>
      <w:r w:rsidR="00901382" w:rsidRPr="00F61A07">
        <w:rPr>
          <w:rFonts w:ascii="Courier New" w:eastAsia="Verdana" w:hAnsi="Courier New" w:cs="Verdana"/>
          <w:bCs/>
          <w:color w:val="auto"/>
          <w:sz w:val="24"/>
          <w:szCs w:val="16"/>
        </w:rPr>
        <w:t>ivello</w:t>
      </w:r>
      <w:r>
        <w:rPr>
          <w:rFonts w:ascii="Courier New" w:eastAsia="Verdana" w:hAnsi="Courier New" w:cs="Verdana"/>
          <w:bCs/>
          <w:color w:val="auto"/>
          <w:sz w:val="24"/>
          <w:szCs w:val="16"/>
        </w:rPr>
        <w:t xml:space="preserve"> 2)</w:t>
      </w:r>
      <w:r w:rsidR="00D45EE1" w:rsidRPr="00F61A07">
        <w:rPr>
          <w:rFonts w:ascii="Courier New" w:eastAsia="Verdana" w:hAnsi="Courier New" w:cs="Verdana"/>
          <w:bCs/>
          <w:color w:val="auto"/>
          <w:sz w:val="24"/>
          <w:szCs w:val="16"/>
        </w:rPr>
        <w:t>:</w:t>
      </w:r>
    </w:p>
    <w:p w:rsidR="00E04D69"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D45EE1"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xml:space="preserve">- responsabile di struttura </w:t>
      </w: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professional junior</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D45EE1" w:rsidRDefault="00E04D69"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L</w:t>
      </w:r>
      <w:r w:rsidR="00901382" w:rsidRPr="00F61A07">
        <w:rPr>
          <w:rFonts w:ascii="Courier New" w:eastAsia="Verdana" w:hAnsi="Courier New" w:cs="Verdana"/>
          <w:bCs/>
          <w:color w:val="auto"/>
          <w:sz w:val="24"/>
          <w:szCs w:val="16"/>
        </w:rPr>
        <w:t>ivello</w:t>
      </w:r>
      <w:r>
        <w:rPr>
          <w:rFonts w:ascii="Courier New" w:eastAsia="Verdana" w:hAnsi="Courier New" w:cs="Verdana"/>
          <w:bCs/>
          <w:color w:val="auto"/>
          <w:sz w:val="24"/>
          <w:szCs w:val="16"/>
        </w:rPr>
        <w:t xml:space="preserve"> 3)</w:t>
      </w:r>
      <w:r w:rsidR="00D45EE1" w:rsidRPr="00F61A07">
        <w:rPr>
          <w:rFonts w:ascii="Courier New" w:eastAsia="Verdana" w:hAnsi="Courier New" w:cs="Verdana"/>
          <w:bCs/>
          <w:color w:val="auto"/>
          <w:sz w:val="24"/>
          <w:szCs w:val="16"/>
        </w:rPr>
        <w:t>:</w:t>
      </w:r>
    </w:p>
    <w:p w:rsidR="00E04D69"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D45EE1"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xml:space="preserve">- capo squadra di addetti al controllo della sosta </w:t>
      </w:r>
    </w:p>
    <w:p w:rsidR="00D45EE1"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capo sala operativa</w:t>
      </w:r>
    </w:p>
    <w:p w:rsidR="00D45EE1"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xml:space="preserve">- capo squadra di unità tecnico-manutentiva </w:t>
      </w: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capo unità operativa</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D45EE1" w:rsidRDefault="00E04D69"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L</w:t>
      </w:r>
      <w:r w:rsidR="00901382" w:rsidRPr="00F61A07">
        <w:rPr>
          <w:rFonts w:ascii="Courier New" w:eastAsia="Verdana" w:hAnsi="Courier New" w:cs="Verdana"/>
          <w:bCs/>
          <w:color w:val="auto"/>
          <w:sz w:val="24"/>
          <w:szCs w:val="16"/>
        </w:rPr>
        <w:t>ivello</w:t>
      </w:r>
      <w:r>
        <w:rPr>
          <w:rFonts w:ascii="Courier New" w:eastAsia="Verdana" w:hAnsi="Courier New" w:cs="Verdana"/>
          <w:bCs/>
          <w:color w:val="auto"/>
          <w:sz w:val="24"/>
          <w:szCs w:val="16"/>
        </w:rPr>
        <w:t xml:space="preserve"> 4)</w:t>
      </w:r>
      <w:r w:rsidR="00D45EE1" w:rsidRPr="00F61A07">
        <w:rPr>
          <w:rFonts w:ascii="Courier New" w:eastAsia="Verdana" w:hAnsi="Courier New" w:cs="Verdana"/>
          <w:bCs/>
          <w:color w:val="auto"/>
          <w:sz w:val="24"/>
          <w:szCs w:val="16"/>
        </w:rPr>
        <w:t>:</w:t>
      </w:r>
    </w:p>
    <w:p w:rsidR="00E04D69"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D45EE1" w:rsidRPr="00F61A07" w:rsidRDefault="00901382" w:rsidP="0026223A">
      <w:pPr>
        <w:pStyle w:val="Altro0"/>
        <w:shd w:val="clear" w:color="auto" w:fill="auto"/>
        <w:spacing w:line="240" w:lineRule="auto"/>
        <w:ind w:left="284" w:hanging="284"/>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 addetti ad attività prevalente di ausiliario alla sosta (art.</w:t>
      </w:r>
      <w:r w:rsidR="00E04D69">
        <w:rPr>
          <w:rFonts w:ascii="Courier New" w:eastAsia="Verdana" w:hAnsi="Courier New" w:cs="Verdana"/>
          <w:bCs/>
          <w:color w:val="auto"/>
          <w:sz w:val="24"/>
          <w:szCs w:val="16"/>
        </w:rPr>
        <w:t xml:space="preserve"> </w:t>
      </w:r>
      <w:r w:rsidRPr="00F61A07">
        <w:rPr>
          <w:rFonts w:ascii="Courier New" w:eastAsia="Verdana" w:hAnsi="Courier New" w:cs="Verdana"/>
          <w:bCs/>
          <w:color w:val="auto"/>
          <w:sz w:val="24"/>
          <w:szCs w:val="16"/>
        </w:rPr>
        <w:t>17</w:t>
      </w:r>
      <w:r w:rsidR="00D45EE1" w:rsidRPr="00F61A07">
        <w:rPr>
          <w:rFonts w:ascii="Courier New" w:eastAsia="Verdana" w:hAnsi="Courier New" w:cs="Verdana"/>
          <w:bCs/>
          <w:color w:val="auto"/>
          <w:sz w:val="24"/>
          <w:szCs w:val="16"/>
        </w:rPr>
        <w:t>,</w:t>
      </w:r>
      <w:r w:rsidRPr="00F61A07">
        <w:rPr>
          <w:rFonts w:ascii="Courier New" w:eastAsia="Verdana" w:hAnsi="Courier New" w:cs="Verdana"/>
          <w:bCs/>
          <w:color w:val="auto"/>
          <w:sz w:val="24"/>
          <w:szCs w:val="16"/>
        </w:rPr>
        <w:t xml:space="preserve"> comma 132</w:t>
      </w:r>
      <w:r w:rsidR="00937471">
        <w:rPr>
          <w:rFonts w:ascii="Courier New" w:eastAsia="Verdana" w:hAnsi="Courier New" w:cs="Verdana"/>
          <w:bCs/>
          <w:color w:val="auto"/>
          <w:sz w:val="24"/>
          <w:szCs w:val="16"/>
        </w:rPr>
        <w:t>)</w:t>
      </w:r>
      <w:r w:rsidR="00D45EE1" w:rsidRPr="00F61A07">
        <w:rPr>
          <w:rFonts w:ascii="Courier New" w:eastAsia="Verdana" w:hAnsi="Courier New" w:cs="Verdana"/>
          <w:bCs/>
          <w:color w:val="auto"/>
          <w:sz w:val="24"/>
          <w:szCs w:val="16"/>
        </w:rPr>
        <w:t>,</w:t>
      </w:r>
      <w:r w:rsidRPr="00F61A07">
        <w:rPr>
          <w:rFonts w:ascii="Courier New" w:eastAsia="Verdana" w:hAnsi="Courier New" w:cs="Verdana"/>
          <w:bCs/>
          <w:color w:val="auto"/>
          <w:sz w:val="24"/>
          <w:szCs w:val="16"/>
        </w:rPr>
        <w:t xml:space="preserve"> legge 15/5/1997 n. 127); </w:t>
      </w:r>
    </w:p>
    <w:p w:rsidR="00961D46" w:rsidRPr="00F61A07" w:rsidRDefault="00901382" w:rsidP="0026223A">
      <w:pPr>
        <w:pStyle w:val="Altro0"/>
        <w:shd w:val="clear" w:color="auto" w:fill="auto"/>
        <w:spacing w:line="240" w:lineRule="auto"/>
        <w:ind w:left="284" w:hanging="284"/>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w:t>
      </w:r>
      <w:r w:rsidR="00D45EE1" w:rsidRPr="00F61A07">
        <w:rPr>
          <w:rFonts w:ascii="Courier New" w:eastAsia="Verdana" w:hAnsi="Courier New" w:cs="Verdana"/>
          <w:bCs/>
          <w:color w:val="auto"/>
          <w:sz w:val="24"/>
          <w:szCs w:val="16"/>
        </w:rPr>
        <w:tab/>
      </w:r>
      <w:r w:rsidRPr="00F61A07">
        <w:rPr>
          <w:rFonts w:ascii="Courier New" w:eastAsia="Verdana" w:hAnsi="Courier New" w:cs="Verdana"/>
          <w:bCs/>
          <w:color w:val="auto"/>
          <w:sz w:val="24"/>
          <w:szCs w:val="16"/>
        </w:rPr>
        <w:t xml:space="preserve">addetti alla manutenzione per interventi di carattere non </w:t>
      </w:r>
      <w:r w:rsidRPr="00F61A07">
        <w:rPr>
          <w:rFonts w:ascii="Courier New" w:eastAsia="Verdana" w:hAnsi="Courier New" w:cs="Verdana"/>
          <w:bCs/>
          <w:color w:val="auto"/>
          <w:sz w:val="24"/>
          <w:szCs w:val="16"/>
        </w:rPr>
        <w:lastRenderedPageBreak/>
        <w:t>ordinario sulle attrezzature e sugli impianti di parcheggio</w:t>
      </w:r>
      <w:r w:rsidR="00D45EE1" w:rsidRPr="00F61A07">
        <w:rPr>
          <w:rFonts w:ascii="Courier New" w:eastAsia="Verdana" w:hAnsi="Courier New" w:cs="Verdana"/>
          <w:bCs/>
          <w:color w:val="auto"/>
          <w:sz w:val="24"/>
          <w:szCs w:val="16"/>
        </w:rPr>
        <w:t>;</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D45EE1"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livello</w:t>
      </w:r>
      <w:r w:rsidR="00E04D69">
        <w:rPr>
          <w:rFonts w:ascii="Courier New" w:eastAsia="Verdana" w:hAnsi="Courier New" w:cs="Verdana"/>
          <w:bCs/>
          <w:color w:val="auto"/>
          <w:sz w:val="24"/>
          <w:szCs w:val="16"/>
        </w:rPr>
        <w:t xml:space="preserve"> 5)</w:t>
      </w:r>
      <w:r w:rsidR="00D45EE1" w:rsidRPr="00F61A07">
        <w:rPr>
          <w:rFonts w:ascii="Courier New" w:eastAsia="Verdana" w:hAnsi="Courier New" w:cs="Verdana"/>
          <w:bCs/>
          <w:color w:val="auto"/>
          <w:sz w:val="24"/>
          <w:szCs w:val="16"/>
        </w:rPr>
        <w:t>:</w:t>
      </w:r>
    </w:p>
    <w:p w:rsidR="00E04D69"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D45EE1" w:rsidRPr="00F61A07" w:rsidRDefault="00901382" w:rsidP="0026223A">
      <w:pPr>
        <w:pStyle w:val="Altro0"/>
        <w:shd w:val="clear" w:color="auto" w:fill="auto"/>
        <w:spacing w:line="240" w:lineRule="auto"/>
        <w:ind w:left="284" w:hanging="284"/>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w:t>
      </w:r>
      <w:r w:rsidR="00D45EE1" w:rsidRPr="00F61A07">
        <w:rPr>
          <w:rFonts w:ascii="Courier New" w:eastAsia="Verdana" w:hAnsi="Courier New" w:cs="Verdana"/>
          <w:bCs/>
          <w:color w:val="auto"/>
          <w:sz w:val="24"/>
          <w:szCs w:val="16"/>
        </w:rPr>
        <w:tab/>
      </w:r>
      <w:r w:rsidRPr="00F61A07">
        <w:rPr>
          <w:rFonts w:ascii="Courier New" w:eastAsia="Verdana" w:hAnsi="Courier New" w:cs="Verdana"/>
          <w:bCs/>
          <w:color w:val="auto"/>
          <w:sz w:val="24"/>
          <w:szCs w:val="16"/>
        </w:rPr>
        <w:t xml:space="preserve">addetti al controllo della sosta in superficie e in struttura; </w:t>
      </w:r>
    </w:p>
    <w:p w:rsidR="00D45EE1" w:rsidRPr="00F61A07" w:rsidRDefault="00901382" w:rsidP="0026223A">
      <w:pPr>
        <w:pStyle w:val="Altro0"/>
        <w:shd w:val="clear" w:color="auto" w:fill="auto"/>
        <w:spacing w:line="240" w:lineRule="auto"/>
        <w:ind w:left="284" w:hanging="284"/>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w:t>
      </w:r>
      <w:r w:rsidR="00D45EE1" w:rsidRPr="00F61A07">
        <w:rPr>
          <w:rFonts w:ascii="Courier New" w:eastAsia="Verdana" w:hAnsi="Courier New" w:cs="Verdana"/>
          <w:bCs/>
          <w:color w:val="auto"/>
          <w:sz w:val="24"/>
          <w:szCs w:val="16"/>
        </w:rPr>
        <w:tab/>
      </w:r>
      <w:r w:rsidRPr="00F61A07">
        <w:rPr>
          <w:rFonts w:ascii="Courier New" w:eastAsia="Verdana" w:hAnsi="Courier New" w:cs="Verdana"/>
          <w:bCs/>
          <w:color w:val="auto"/>
          <w:sz w:val="24"/>
          <w:szCs w:val="16"/>
        </w:rPr>
        <w:t xml:space="preserve">addetti alla movimentazione e regolazione dei flussi auto nei parcheggi; </w:t>
      </w:r>
    </w:p>
    <w:p w:rsidR="00D45EE1" w:rsidRPr="00F61A07" w:rsidRDefault="00901382" w:rsidP="0026223A">
      <w:pPr>
        <w:pStyle w:val="Altro0"/>
        <w:shd w:val="clear" w:color="auto" w:fill="auto"/>
        <w:spacing w:line="240" w:lineRule="auto"/>
        <w:ind w:left="284" w:hanging="284"/>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w:t>
      </w:r>
      <w:r w:rsidR="00D45EE1" w:rsidRPr="00F61A07">
        <w:rPr>
          <w:rFonts w:ascii="Courier New" w:eastAsia="Verdana" w:hAnsi="Courier New" w:cs="Verdana"/>
          <w:bCs/>
          <w:color w:val="auto"/>
          <w:sz w:val="24"/>
          <w:szCs w:val="16"/>
        </w:rPr>
        <w:tab/>
      </w:r>
      <w:r w:rsidRPr="00F61A07">
        <w:rPr>
          <w:rFonts w:ascii="Courier New" w:eastAsia="Verdana" w:hAnsi="Courier New" w:cs="Verdana"/>
          <w:bCs/>
          <w:color w:val="auto"/>
          <w:sz w:val="24"/>
          <w:szCs w:val="16"/>
        </w:rPr>
        <w:t xml:space="preserve">sportellista; </w:t>
      </w:r>
    </w:p>
    <w:p w:rsidR="00D45EE1" w:rsidRPr="00F61A07" w:rsidRDefault="00901382" w:rsidP="0026223A">
      <w:pPr>
        <w:pStyle w:val="Altro0"/>
        <w:shd w:val="clear" w:color="auto" w:fill="auto"/>
        <w:spacing w:line="240" w:lineRule="auto"/>
        <w:ind w:left="284" w:hanging="284"/>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w:t>
      </w:r>
      <w:r w:rsidR="00D45EE1" w:rsidRPr="00F61A07">
        <w:rPr>
          <w:rFonts w:ascii="Courier New" w:eastAsia="Verdana" w:hAnsi="Courier New" w:cs="Verdana"/>
          <w:bCs/>
          <w:color w:val="auto"/>
          <w:sz w:val="24"/>
          <w:szCs w:val="16"/>
        </w:rPr>
        <w:tab/>
      </w:r>
      <w:r w:rsidRPr="00F61A07">
        <w:rPr>
          <w:rFonts w:ascii="Courier New" w:eastAsia="Verdana" w:hAnsi="Courier New" w:cs="Verdana"/>
          <w:bCs/>
          <w:color w:val="auto"/>
          <w:sz w:val="24"/>
          <w:szCs w:val="16"/>
        </w:rPr>
        <w:t xml:space="preserve">addetti alla manutenzione ordinaria delle attrezzature e della segnaletica; </w:t>
      </w:r>
    </w:p>
    <w:p w:rsidR="00961D46" w:rsidRPr="00F61A07" w:rsidRDefault="00901382" w:rsidP="0026223A">
      <w:pPr>
        <w:pStyle w:val="Altro0"/>
        <w:shd w:val="clear" w:color="auto" w:fill="auto"/>
        <w:spacing w:line="240" w:lineRule="auto"/>
        <w:ind w:left="284" w:hanging="284"/>
        <w:jc w:val="both"/>
        <w:rPr>
          <w:rFonts w:ascii="Courier New" w:hAnsi="Courier New"/>
          <w:bCs/>
          <w:color w:val="auto"/>
          <w:sz w:val="24"/>
          <w:szCs w:val="16"/>
        </w:rPr>
      </w:pPr>
      <w:r w:rsidRPr="00F61A07">
        <w:rPr>
          <w:rFonts w:ascii="Courier New" w:eastAsia="Verdana" w:hAnsi="Courier New" w:cs="Verdana"/>
          <w:bCs/>
          <w:color w:val="auto"/>
          <w:sz w:val="24"/>
          <w:szCs w:val="16"/>
        </w:rPr>
        <w:t>-</w:t>
      </w:r>
      <w:r w:rsidR="00D45EE1" w:rsidRPr="00F61A07">
        <w:rPr>
          <w:rFonts w:ascii="Courier New" w:eastAsia="Verdana" w:hAnsi="Courier New" w:cs="Verdana"/>
          <w:bCs/>
          <w:color w:val="auto"/>
          <w:sz w:val="24"/>
          <w:szCs w:val="16"/>
        </w:rPr>
        <w:tab/>
      </w:r>
      <w:r w:rsidRPr="00F61A07">
        <w:rPr>
          <w:rFonts w:ascii="Courier New" w:eastAsia="Verdana" w:hAnsi="Courier New" w:cs="Verdana"/>
          <w:bCs/>
          <w:color w:val="auto"/>
          <w:sz w:val="24"/>
          <w:szCs w:val="16"/>
        </w:rPr>
        <w:t>addetti alla rimozione e bloccaggio dei veicoli</w:t>
      </w:r>
      <w:r w:rsidR="00D45EE1" w:rsidRPr="00F61A07">
        <w:rPr>
          <w:rFonts w:ascii="Courier New" w:eastAsia="Verdana" w:hAnsi="Courier New" w:cs="Verdana"/>
          <w:bCs/>
          <w:color w:val="auto"/>
          <w:sz w:val="24"/>
          <w:szCs w:val="16"/>
        </w:rPr>
        <w:t>;</w:t>
      </w:r>
    </w:p>
    <w:p w:rsidR="00D45EE1" w:rsidRPr="00F61A07" w:rsidRDefault="00D45EE1" w:rsidP="0026223A">
      <w:pPr>
        <w:pStyle w:val="Altro0"/>
        <w:shd w:val="clear" w:color="auto" w:fill="auto"/>
        <w:spacing w:line="240" w:lineRule="auto"/>
        <w:jc w:val="both"/>
        <w:rPr>
          <w:rFonts w:ascii="Courier New" w:eastAsia="Verdana" w:hAnsi="Courier New" w:cs="Verdana"/>
          <w:bCs/>
          <w:color w:val="auto"/>
          <w:sz w:val="24"/>
          <w:szCs w:val="16"/>
        </w:rPr>
      </w:pPr>
    </w:p>
    <w:p w:rsidR="00D45EE1"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livello</w:t>
      </w:r>
      <w:r w:rsidR="00E04D69">
        <w:rPr>
          <w:rFonts w:ascii="Courier New" w:eastAsia="Verdana" w:hAnsi="Courier New" w:cs="Verdana"/>
          <w:bCs/>
          <w:color w:val="auto"/>
          <w:sz w:val="24"/>
          <w:szCs w:val="16"/>
        </w:rPr>
        <w:t xml:space="preserve"> 6)</w:t>
      </w:r>
      <w:r w:rsidR="00D45EE1" w:rsidRPr="00F61A07">
        <w:rPr>
          <w:rFonts w:ascii="Courier New" w:eastAsia="Verdana" w:hAnsi="Courier New" w:cs="Verdana"/>
          <w:bCs/>
          <w:color w:val="auto"/>
          <w:sz w:val="24"/>
          <w:szCs w:val="16"/>
        </w:rPr>
        <w:t>:</w:t>
      </w:r>
    </w:p>
    <w:p w:rsidR="00E04D69" w:rsidRPr="00F61A07" w:rsidRDefault="00E04D69"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 addetti alla custodia e semplice sorveglianza.</w:t>
      </w:r>
    </w:p>
    <w:p w:rsidR="00D45EE1" w:rsidRPr="00F61A07" w:rsidRDefault="00D45EE1"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Dichiarazione a verbale</w:t>
      </w:r>
    </w:p>
    <w:p w:rsidR="00D45EE1" w:rsidRPr="00F61A07" w:rsidRDefault="00D45EE1"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Le Parti convengono che le integrazioni di cui al presente articolo verranno ricomprese nella stesura definitiva del CCNL Terziario.</w:t>
      </w:r>
    </w:p>
    <w:p w:rsidR="00D45EE1" w:rsidRPr="00F61A07" w:rsidRDefault="00D45EE1"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Verdana" w:hAnsi="Courier New" w:cs="Verdana"/>
          <w:bCs/>
          <w:color w:val="auto"/>
          <w:sz w:val="24"/>
          <w:szCs w:val="16"/>
        </w:rPr>
        <w:t>Art. 2 - Reperibilità</w:t>
      </w:r>
    </w:p>
    <w:p w:rsidR="00D45EE1" w:rsidRPr="00F61A07" w:rsidRDefault="00D45EE1" w:rsidP="0026223A">
      <w:pPr>
        <w:pStyle w:val="Altro0"/>
        <w:shd w:val="clear" w:color="auto" w:fill="auto"/>
        <w:spacing w:line="240" w:lineRule="auto"/>
        <w:jc w:val="both"/>
        <w:rPr>
          <w:rFonts w:ascii="Courier New" w:eastAsia="Verdana" w:hAnsi="Courier New" w:cs="Verdana"/>
          <w:bCs/>
          <w:color w:val="auto"/>
          <w:sz w:val="24"/>
          <w:szCs w:val="16"/>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Per garantire l'assistenza ai clienti nell</w:t>
      </w:r>
      <w:r w:rsidR="00D45EE1" w:rsidRPr="00F61A07">
        <w:rPr>
          <w:rFonts w:ascii="Courier New" w:eastAsia="Verdana" w:hAnsi="Courier New" w:cs="Verdana"/>
          <w:bCs/>
          <w:color w:val="auto"/>
          <w:sz w:val="24"/>
          <w:szCs w:val="16"/>
        </w:rPr>
        <w:t xml:space="preserve">a </w:t>
      </w:r>
      <w:r w:rsidRPr="00F61A07">
        <w:rPr>
          <w:rFonts w:ascii="Courier New" w:eastAsia="Verdana" w:hAnsi="Courier New" w:cs="Verdana"/>
          <w:bCs/>
          <w:color w:val="auto"/>
          <w:sz w:val="24"/>
          <w:szCs w:val="16"/>
        </w:rPr>
        <w:t xml:space="preserve">emergenza, l'utilizzo continuativo e l'efficienza delle apparecchiature e degli impianti di parcheggio è previsto dal presente </w:t>
      </w:r>
      <w:r w:rsidR="00547666">
        <w:rPr>
          <w:rFonts w:ascii="Courier New" w:eastAsia="Verdana" w:hAnsi="Courier New" w:cs="Verdana"/>
          <w:bCs/>
          <w:color w:val="auto"/>
          <w:sz w:val="24"/>
          <w:szCs w:val="16"/>
        </w:rPr>
        <w:t>A</w:t>
      </w:r>
      <w:r w:rsidRPr="00F61A07">
        <w:rPr>
          <w:rFonts w:ascii="Courier New" w:eastAsia="Verdana" w:hAnsi="Courier New" w:cs="Verdana"/>
          <w:bCs/>
          <w:color w:val="auto"/>
          <w:sz w:val="24"/>
          <w:szCs w:val="16"/>
        </w:rPr>
        <w:t>ccordo l'istituto della reperibilità. Le modalità operative ed organizzative dell'istituto saranno definite dalle singole aziende sulla base delle proprie esigenze e specificità gestionali. Nessun lavoratore potrà esimersi dall'effettuare, nei limiti previsti dalla legge, prestazioni ed interventi al di fuori del normale orario di lavoro nell'ambito dell</w:t>
      </w:r>
      <w:r w:rsidR="00D45EE1" w:rsidRPr="00F61A07">
        <w:rPr>
          <w:rFonts w:ascii="Courier New" w:eastAsia="Verdana" w:hAnsi="Courier New" w:cs="Verdana"/>
          <w:bCs/>
          <w:color w:val="auto"/>
          <w:sz w:val="24"/>
          <w:szCs w:val="16"/>
        </w:rPr>
        <w:t xml:space="preserve">a </w:t>
      </w:r>
      <w:r w:rsidRPr="00F61A07">
        <w:rPr>
          <w:rFonts w:ascii="Courier New" w:eastAsia="Verdana" w:hAnsi="Courier New" w:cs="Verdana"/>
          <w:bCs/>
          <w:color w:val="auto"/>
          <w:sz w:val="24"/>
          <w:szCs w:val="16"/>
        </w:rPr>
        <w:t xml:space="preserve">organizzazione predeterminata della reperibilità, salvo giustificati motivi individuali di impedimento. La reperibilità deve essere assicurata giornalmente e/o settimanalmente. Al personale interessato è riconosciuto il seguente trattamento economico: </w:t>
      </w:r>
      <w:r w:rsidR="00C96139" w:rsidRPr="00F61A07">
        <w:rPr>
          <w:rFonts w:ascii="Courier New" w:eastAsia="Verdana" w:hAnsi="Courier New" w:cs="Verdana"/>
          <w:bCs/>
          <w:color w:val="auto"/>
          <w:sz w:val="24"/>
          <w:szCs w:val="16"/>
        </w:rPr>
        <w:t>€</w:t>
      </w:r>
      <w:r w:rsidRPr="00F61A07">
        <w:rPr>
          <w:rFonts w:ascii="Courier New" w:eastAsia="Verdana" w:hAnsi="Courier New" w:cs="Verdana"/>
          <w:bCs/>
          <w:color w:val="auto"/>
          <w:sz w:val="24"/>
          <w:szCs w:val="16"/>
        </w:rPr>
        <w:t xml:space="preserve"> 7</w:t>
      </w:r>
      <w:r w:rsidR="00C96139" w:rsidRPr="00F61A07">
        <w:rPr>
          <w:rFonts w:ascii="Courier New" w:eastAsia="Verdana" w:hAnsi="Courier New" w:cs="Verdana"/>
          <w:bCs/>
          <w:color w:val="auto"/>
          <w:sz w:val="24"/>
          <w:szCs w:val="16"/>
        </w:rPr>
        <w:t>,</w:t>
      </w:r>
      <w:r w:rsidRPr="00F61A07">
        <w:rPr>
          <w:rFonts w:ascii="Courier New" w:eastAsia="Verdana" w:hAnsi="Courier New" w:cs="Verdana"/>
          <w:bCs/>
          <w:color w:val="auto"/>
          <w:sz w:val="24"/>
          <w:szCs w:val="16"/>
        </w:rPr>
        <w:t xml:space="preserve">75 per ogni giornata feriale di reperibilità; </w:t>
      </w:r>
      <w:r w:rsidR="00C96139" w:rsidRPr="00F61A07">
        <w:rPr>
          <w:rFonts w:ascii="Courier New" w:eastAsia="Verdana" w:hAnsi="Courier New" w:cs="Verdana"/>
          <w:bCs/>
          <w:color w:val="auto"/>
          <w:sz w:val="24"/>
          <w:szCs w:val="16"/>
        </w:rPr>
        <w:t>€</w:t>
      </w:r>
      <w:r w:rsidRPr="00F61A07">
        <w:rPr>
          <w:rFonts w:ascii="Courier New" w:eastAsia="Verdana" w:hAnsi="Courier New" w:cs="Verdana"/>
          <w:bCs/>
          <w:color w:val="auto"/>
          <w:sz w:val="24"/>
          <w:szCs w:val="16"/>
        </w:rPr>
        <w:t xml:space="preserve"> 10</w:t>
      </w:r>
      <w:r w:rsidR="00C96139" w:rsidRPr="00F61A07">
        <w:rPr>
          <w:rFonts w:ascii="Courier New" w:eastAsia="Verdana" w:hAnsi="Courier New" w:cs="Verdana"/>
          <w:bCs/>
          <w:color w:val="auto"/>
          <w:sz w:val="24"/>
          <w:szCs w:val="16"/>
        </w:rPr>
        <w:t>,</w:t>
      </w:r>
      <w:r w:rsidRPr="00F61A07">
        <w:rPr>
          <w:rFonts w:ascii="Courier New" w:eastAsia="Verdana" w:hAnsi="Courier New" w:cs="Verdana"/>
          <w:bCs/>
          <w:color w:val="auto"/>
          <w:sz w:val="24"/>
          <w:szCs w:val="16"/>
        </w:rPr>
        <w:t xml:space="preserve">33 per ogni giornata festiva, o di riposo legale, di reperibilità. Il tempo di effettivo intervento sarà retribuito come lavoro straordinario secondo la disciplina di cui al CCNL per i dipendenti del </w:t>
      </w:r>
      <w:r w:rsidR="00C34AF4">
        <w:rPr>
          <w:rFonts w:ascii="Courier New" w:eastAsia="Verdana" w:hAnsi="Courier New" w:cs="Verdana"/>
          <w:bCs/>
          <w:color w:val="auto"/>
          <w:sz w:val="24"/>
          <w:szCs w:val="16"/>
        </w:rPr>
        <w:t>T</w:t>
      </w:r>
      <w:r w:rsidRPr="00F61A07">
        <w:rPr>
          <w:rFonts w:ascii="Courier New" w:eastAsia="Verdana" w:hAnsi="Courier New" w:cs="Verdana"/>
          <w:bCs/>
          <w:color w:val="auto"/>
          <w:sz w:val="24"/>
          <w:szCs w:val="16"/>
        </w:rPr>
        <w:t>erziario della distribuzione e servizi.</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Art. 3 - Lavoro ordinario domenicale</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Ai dipendenti delle aziende del settore che, (ai sensi dell'art</w:t>
      </w:r>
      <w:r w:rsidR="001A33A5">
        <w:rPr>
          <w:rFonts w:ascii="Courier New" w:eastAsia="Verdana" w:hAnsi="Courier New" w:cs="Verdana"/>
          <w:bCs/>
          <w:color w:val="auto"/>
          <w:sz w:val="24"/>
          <w:szCs w:val="16"/>
        </w:rPr>
        <w:t>.</w:t>
      </w:r>
      <w:r w:rsidRPr="00F61A07">
        <w:rPr>
          <w:rFonts w:ascii="Courier New" w:eastAsia="Verdana" w:hAnsi="Courier New" w:cs="Verdana"/>
          <w:bCs/>
          <w:color w:val="auto"/>
          <w:sz w:val="24"/>
          <w:szCs w:val="16"/>
        </w:rPr>
        <w:t xml:space="preserve"> 5 della legge 22 febbraio 1934 n. 370), effettuino il riposo settimanale di legge in giornata diversa dalla domenica, verrà corrisposta per ciascuna ora di lavoro ordinario effettivamente prestato di domenica la sola maggiorazione del 20% (venti per cento) della quota oraria della normale retribuzione di cui all'art. 193 del CCNL del Terziario 18 luglio 2008.</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Dichiarazione a verbale</w:t>
      </w:r>
    </w:p>
    <w:p w:rsidR="00D45EE1" w:rsidRPr="00F61A07" w:rsidRDefault="00D45EE1" w:rsidP="0026223A">
      <w:pPr>
        <w:pStyle w:val="Altro0"/>
        <w:shd w:val="clear" w:color="auto" w:fill="auto"/>
        <w:spacing w:line="240" w:lineRule="auto"/>
        <w:jc w:val="both"/>
        <w:rPr>
          <w:rFonts w:ascii="Courier New" w:hAnsi="Courier New"/>
          <w:bCs/>
          <w:color w:val="auto"/>
          <w:sz w:val="24"/>
          <w:szCs w:val="16"/>
        </w:rPr>
      </w:pPr>
    </w:p>
    <w:p w:rsidR="00961D46"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r w:rsidRPr="00F61A07">
        <w:rPr>
          <w:rFonts w:ascii="Courier New" w:eastAsia="Verdana" w:hAnsi="Courier New" w:cs="Verdana"/>
          <w:bCs/>
          <w:color w:val="auto"/>
          <w:sz w:val="24"/>
          <w:szCs w:val="16"/>
        </w:rPr>
        <w:t>Eventuali trattamenti similari in atto in sede aziendale sono assorbibili fino a concorrenza.</w:t>
      </w:r>
    </w:p>
    <w:p w:rsidR="00901382" w:rsidRPr="00F61A07" w:rsidRDefault="00901382" w:rsidP="0026223A">
      <w:pPr>
        <w:pStyle w:val="Altro0"/>
        <w:shd w:val="clear" w:color="auto" w:fill="auto"/>
        <w:spacing w:line="240" w:lineRule="auto"/>
        <w:jc w:val="both"/>
        <w:rPr>
          <w:rFonts w:ascii="Courier New" w:eastAsia="Verdana" w:hAnsi="Courier New" w:cs="Verdana"/>
          <w:bCs/>
          <w:color w:val="auto"/>
          <w:sz w:val="24"/>
          <w:szCs w:val="16"/>
        </w:rPr>
      </w:pPr>
    </w:p>
    <w:p w:rsidR="00846D00" w:rsidRPr="00F61A07" w:rsidRDefault="00901382" w:rsidP="00E04D69">
      <w:pPr>
        <w:pStyle w:val="Altro0"/>
        <w:shd w:val="clear" w:color="auto" w:fill="auto"/>
        <w:spacing w:line="240" w:lineRule="auto"/>
        <w:rPr>
          <w:rFonts w:ascii="Courier New" w:eastAsia="Arial" w:hAnsi="Courier New" w:cs="Arial"/>
          <w:bCs/>
          <w:color w:val="auto"/>
          <w:sz w:val="24"/>
          <w:szCs w:val="36"/>
        </w:rPr>
      </w:pPr>
      <w:r w:rsidRPr="00F61A07">
        <w:rPr>
          <w:rFonts w:ascii="Courier New" w:eastAsia="Arial" w:hAnsi="Courier New" w:cs="Arial"/>
          <w:bCs/>
          <w:color w:val="auto"/>
          <w:sz w:val="24"/>
          <w:szCs w:val="36"/>
        </w:rPr>
        <w:t>ACCORDO NAZIONALE AGGIUNTIVO AL CCNL DEL TERZIARIO</w:t>
      </w:r>
    </w:p>
    <w:p w:rsidR="00961D46" w:rsidRPr="00F61A07" w:rsidRDefault="00901382" w:rsidP="00E04D69">
      <w:pPr>
        <w:pStyle w:val="Altro0"/>
        <w:shd w:val="clear" w:color="auto" w:fill="auto"/>
        <w:spacing w:line="240" w:lineRule="auto"/>
        <w:rPr>
          <w:rFonts w:ascii="Courier New" w:hAnsi="Courier New"/>
          <w:bCs/>
          <w:color w:val="auto"/>
          <w:sz w:val="24"/>
          <w:szCs w:val="36"/>
        </w:rPr>
      </w:pPr>
      <w:r w:rsidRPr="00F61A07">
        <w:rPr>
          <w:rFonts w:ascii="Courier New" w:eastAsia="Arial" w:hAnsi="Courier New" w:cs="Arial"/>
          <w:bCs/>
          <w:color w:val="auto"/>
          <w:sz w:val="24"/>
          <w:szCs w:val="36"/>
        </w:rPr>
        <w:t>PER I DIPENDENTI DAGLI AGENTI IMMOBILIARI ADERENTI ALLA FIMAA</w:t>
      </w:r>
    </w:p>
    <w:p w:rsidR="00846D00" w:rsidRPr="00F61A07" w:rsidRDefault="00846D00" w:rsidP="00E04D69">
      <w:pPr>
        <w:pStyle w:val="Altro0"/>
        <w:shd w:val="clear" w:color="auto" w:fill="auto"/>
        <w:spacing w:line="240" w:lineRule="auto"/>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Premessa</w:t>
      </w:r>
    </w:p>
    <w:p w:rsidR="00846D00" w:rsidRPr="00F61A07" w:rsidRDefault="00846D00" w:rsidP="0026223A">
      <w:pPr>
        <w:pStyle w:val="Altro0"/>
        <w:shd w:val="clear" w:color="auto" w:fill="auto"/>
        <w:spacing w:line="240" w:lineRule="auto"/>
        <w:jc w:val="both"/>
        <w:rPr>
          <w:rFonts w:ascii="Courier New" w:eastAsia="Arial" w:hAnsi="Courier New" w:cs="Arial"/>
          <w:bCs/>
          <w:color w:val="auto"/>
          <w:sz w:val="24"/>
          <w:szCs w:val="36"/>
        </w:rPr>
      </w:pPr>
    </w:p>
    <w:p w:rsidR="00846D00"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Considerato:</w:t>
      </w:r>
    </w:p>
    <w:p w:rsidR="00E04D69" w:rsidRDefault="00E04D69" w:rsidP="0026223A">
      <w:pPr>
        <w:pStyle w:val="Altro0"/>
        <w:shd w:val="clear" w:color="auto" w:fill="auto"/>
        <w:spacing w:line="240" w:lineRule="auto"/>
        <w:jc w:val="both"/>
        <w:rPr>
          <w:rFonts w:ascii="Courier New" w:eastAsia="Arial" w:hAnsi="Courier New" w:cs="Arial"/>
          <w:bCs/>
          <w:color w:val="auto"/>
          <w:sz w:val="24"/>
          <w:szCs w:val="36"/>
        </w:rPr>
      </w:pPr>
    </w:p>
    <w:p w:rsidR="00FD6170"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 xml:space="preserve">- che il 16 dicembre 2002 veniva sottoscritto un Protocollo aggiuntivo al CCNL Terziario 20.09.1999 per i dipendenti dagli agenti immobiliari aderenti alla FIMAA; </w:t>
      </w:r>
    </w:p>
    <w:p w:rsidR="00FD6170" w:rsidRDefault="00FD6170"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 che, in quella sede venivano rilevate le specificità di un settore in evoluzione quanto a disciplina </w:t>
      </w:r>
      <w:r w:rsidRPr="00F61A07">
        <w:rPr>
          <w:rFonts w:ascii="Courier New" w:eastAsia="Book Antiqua" w:hAnsi="Courier New" w:cs="Book Antiqua"/>
          <w:bCs/>
          <w:color w:val="auto"/>
          <w:sz w:val="24"/>
        </w:rPr>
        <w:t>dell'accesso alla professione e organizzazione del lavoro</w:t>
      </w:r>
    </w:p>
    <w:p w:rsidR="00846D00" w:rsidRPr="00F61A07" w:rsidRDefault="00846D00"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FD6170" w:rsidP="0026223A">
      <w:pPr>
        <w:pStyle w:val="Altro0"/>
        <w:shd w:val="clear" w:color="auto" w:fill="auto"/>
        <w:spacing w:line="240" w:lineRule="auto"/>
        <w:jc w:val="both"/>
        <w:rPr>
          <w:rFonts w:ascii="Courier New" w:hAnsi="Courier New"/>
          <w:bCs/>
          <w:color w:val="auto"/>
          <w:sz w:val="24"/>
          <w:szCs w:val="36"/>
        </w:rPr>
      </w:pPr>
      <w:r>
        <w:rPr>
          <w:rFonts w:ascii="Courier New" w:eastAsia="Arial" w:hAnsi="Courier New" w:cs="Arial"/>
          <w:bCs/>
          <w:color w:val="auto"/>
          <w:sz w:val="24"/>
          <w:szCs w:val="36"/>
        </w:rPr>
        <w:t>t</w:t>
      </w:r>
      <w:r w:rsidR="00901382" w:rsidRPr="00F61A07">
        <w:rPr>
          <w:rFonts w:ascii="Courier New" w:eastAsia="Arial" w:hAnsi="Courier New" w:cs="Arial"/>
          <w:bCs/>
          <w:color w:val="auto"/>
          <w:sz w:val="24"/>
          <w:szCs w:val="36"/>
        </w:rPr>
        <w:t>utto ciò premesso</w:t>
      </w:r>
      <w:r>
        <w:rPr>
          <w:rFonts w:ascii="Courier New" w:eastAsia="Arial" w:hAnsi="Courier New" w:cs="Arial"/>
          <w:bCs/>
          <w:color w:val="auto"/>
          <w:sz w:val="24"/>
          <w:szCs w:val="36"/>
        </w:rPr>
        <w:t xml:space="preserve">, </w:t>
      </w:r>
      <w:r w:rsidR="00846D00" w:rsidRPr="00F61A07">
        <w:rPr>
          <w:rFonts w:ascii="Courier New" w:eastAsia="Arial" w:hAnsi="Courier New" w:cs="Arial"/>
          <w:bCs/>
          <w:color w:val="auto"/>
          <w:sz w:val="24"/>
          <w:szCs w:val="36"/>
        </w:rPr>
        <w:t>l</w:t>
      </w:r>
      <w:r w:rsidR="00901382" w:rsidRPr="00F61A07">
        <w:rPr>
          <w:rFonts w:ascii="Courier New" w:eastAsia="Arial" w:hAnsi="Courier New" w:cs="Arial"/>
          <w:bCs/>
          <w:color w:val="auto"/>
          <w:sz w:val="24"/>
          <w:szCs w:val="36"/>
        </w:rPr>
        <w:t xml:space="preserve">e parti stipulanti il presente </w:t>
      </w:r>
      <w:r w:rsidR="00547666">
        <w:rPr>
          <w:rFonts w:ascii="Courier New" w:eastAsia="Arial" w:hAnsi="Courier New" w:cs="Arial"/>
          <w:bCs/>
          <w:color w:val="auto"/>
          <w:sz w:val="24"/>
          <w:szCs w:val="36"/>
        </w:rPr>
        <w:t>A</w:t>
      </w:r>
      <w:r w:rsidR="00901382" w:rsidRPr="00F61A07">
        <w:rPr>
          <w:rFonts w:ascii="Courier New" w:eastAsia="Book Antiqua" w:hAnsi="Courier New" w:cs="Book Antiqua"/>
          <w:bCs/>
          <w:color w:val="auto"/>
          <w:sz w:val="24"/>
        </w:rPr>
        <w:t xml:space="preserve">ccordo confermano l'applicazione a tutti i </w:t>
      </w:r>
      <w:r w:rsidR="00901382" w:rsidRPr="00F61A07">
        <w:rPr>
          <w:rFonts w:ascii="Courier New" w:eastAsia="Arial" w:hAnsi="Courier New" w:cs="Arial"/>
          <w:bCs/>
          <w:color w:val="auto"/>
          <w:sz w:val="24"/>
          <w:szCs w:val="36"/>
        </w:rPr>
        <w:t xml:space="preserve">rapporti di lavoro dei dipendenti dagli agenti immobiliari aderenti alla FIMAA, delle norme contrattuali del CCNL per i dipendenti da aziende del </w:t>
      </w:r>
      <w:r w:rsidR="00C34AF4">
        <w:rPr>
          <w:rFonts w:ascii="Courier New" w:eastAsia="Arial" w:hAnsi="Courier New" w:cs="Arial"/>
          <w:bCs/>
          <w:color w:val="auto"/>
          <w:sz w:val="24"/>
          <w:szCs w:val="36"/>
        </w:rPr>
        <w:t>T</w:t>
      </w:r>
      <w:r w:rsidR="00901382" w:rsidRPr="00F61A07">
        <w:rPr>
          <w:rFonts w:ascii="Courier New" w:eastAsia="Arial" w:hAnsi="Courier New" w:cs="Arial"/>
          <w:bCs/>
          <w:color w:val="auto"/>
          <w:sz w:val="24"/>
          <w:szCs w:val="36"/>
        </w:rPr>
        <w:t xml:space="preserve">erziario della distribuzione e dei servizi 2 luglio 2004, con le modifiche e le integrazioni apportate nel </w:t>
      </w:r>
      <w:r>
        <w:rPr>
          <w:rFonts w:ascii="Courier New" w:eastAsia="Arial" w:hAnsi="Courier New" w:cs="Arial"/>
          <w:bCs/>
          <w:color w:val="auto"/>
          <w:sz w:val="24"/>
          <w:szCs w:val="36"/>
        </w:rPr>
        <w:t>T</w:t>
      </w:r>
      <w:r w:rsidR="00901382" w:rsidRPr="00F61A07">
        <w:rPr>
          <w:rFonts w:ascii="Courier New" w:eastAsia="Arial" w:hAnsi="Courier New" w:cs="Arial"/>
          <w:bCs/>
          <w:color w:val="auto"/>
          <w:sz w:val="24"/>
          <w:szCs w:val="36"/>
        </w:rPr>
        <w:t xml:space="preserve">esto </w:t>
      </w:r>
      <w:r>
        <w:rPr>
          <w:rFonts w:ascii="Courier New" w:eastAsia="Arial" w:hAnsi="Courier New" w:cs="Arial"/>
          <w:bCs/>
          <w:color w:val="auto"/>
          <w:sz w:val="24"/>
          <w:szCs w:val="36"/>
        </w:rPr>
        <w:t>U</w:t>
      </w:r>
      <w:r w:rsidR="00901382" w:rsidRPr="00F61A07">
        <w:rPr>
          <w:rFonts w:ascii="Courier New" w:eastAsia="Arial" w:hAnsi="Courier New" w:cs="Arial"/>
          <w:bCs/>
          <w:color w:val="auto"/>
          <w:sz w:val="24"/>
          <w:szCs w:val="36"/>
        </w:rPr>
        <w:t xml:space="preserve">nico 14 luglio 2005, con le decorrenze ivi previste, nonché del </w:t>
      </w:r>
      <w:r>
        <w:rPr>
          <w:rFonts w:ascii="Courier New" w:eastAsia="Arial" w:hAnsi="Courier New" w:cs="Arial"/>
          <w:bCs/>
          <w:color w:val="auto"/>
          <w:sz w:val="24"/>
          <w:szCs w:val="36"/>
        </w:rPr>
        <w:t>P</w:t>
      </w:r>
      <w:r w:rsidR="00901382" w:rsidRPr="00F61A07">
        <w:rPr>
          <w:rFonts w:ascii="Courier New" w:eastAsia="Arial" w:hAnsi="Courier New" w:cs="Arial"/>
          <w:bCs/>
          <w:color w:val="auto"/>
          <w:sz w:val="24"/>
          <w:szCs w:val="36"/>
        </w:rPr>
        <w:t xml:space="preserve">rotocollo aggiuntivo 16/12/2002 per i contratti stipulati in </w:t>
      </w:r>
      <w:r w:rsidR="00901382" w:rsidRPr="00F61A07">
        <w:rPr>
          <w:rFonts w:ascii="Courier New" w:eastAsia="Book Antiqua" w:hAnsi="Courier New" w:cs="Book Antiqua"/>
          <w:bCs/>
          <w:color w:val="auto"/>
          <w:sz w:val="24"/>
        </w:rPr>
        <w:t>applicazione dello stesso, anche con riferimento alla disciplina dell'apprendist</w:t>
      </w:r>
      <w:r w:rsidR="00901382" w:rsidRPr="00F61A07">
        <w:rPr>
          <w:rFonts w:ascii="Courier New" w:eastAsia="Arial" w:hAnsi="Courier New" w:cs="Arial"/>
          <w:bCs/>
          <w:color w:val="auto"/>
          <w:sz w:val="24"/>
          <w:szCs w:val="36"/>
        </w:rPr>
        <w:t xml:space="preserve">ato professionalizzante per le figure professionali aggiuntive al sistema di classificazione disciplinata dal CCNL </w:t>
      </w:r>
      <w:r w:rsidR="00C34AF4">
        <w:rPr>
          <w:rFonts w:ascii="Courier New" w:eastAsia="Arial" w:hAnsi="Courier New" w:cs="Arial"/>
          <w:bCs/>
          <w:color w:val="auto"/>
          <w:sz w:val="24"/>
          <w:szCs w:val="36"/>
        </w:rPr>
        <w:t>T</w:t>
      </w:r>
      <w:r w:rsidR="00901382" w:rsidRPr="00F61A07">
        <w:rPr>
          <w:rFonts w:ascii="Courier New" w:eastAsia="Arial" w:hAnsi="Courier New" w:cs="Arial"/>
          <w:bCs/>
          <w:color w:val="auto"/>
          <w:sz w:val="24"/>
          <w:szCs w:val="36"/>
        </w:rPr>
        <w:t>erziario.</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Le </w:t>
      </w:r>
      <w:r w:rsidR="00EF586F">
        <w:rPr>
          <w:rFonts w:ascii="Courier New" w:eastAsia="Arial" w:hAnsi="Courier New" w:cs="Arial"/>
          <w:bCs/>
          <w:color w:val="auto"/>
          <w:sz w:val="24"/>
          <w:szCs w:val="36"/>
        </w:rPr>
        <w:t>P</w:t>
      </w:r>
      <w:r w:rsidRPr="00F61A07">
        <w:rPr>
          <w:rFonts w:ascii="Courier New" w:eastAsia="Arial" w:hAnsi="Courier New" w:cs="Arial"/>
          <w:bCs/>
          <w:color w:val="auto"/>
          <w:sz w:val="24"/>
          <w:szCs w:val="36"/>
        </w:rPr>
        <w:t xml:space="preserve">arti, confermano altresì la necessità che la classificazione del CCNL </w:t>
      </w:r>
      <w:r w:rsidR="00C34AF4">
        <w:rPr>
          <w:rFonts w:ascii="Courier New" w:eastAsia="Arial" w:hAnsi="Courier New" w:cs="Arial"/>
          <w:bCs/>
          <w:color w:val="auto"/>
          <w:sz w:val="24"/>
          <w:szCs w:val="36"/>
        </w:rPr>
        <w:t>T</w:t>
      </w:r>
      <w:r w:rsidRPr="00F61A07">
        <w:rPr>
          <w:rFonts w:ascii="Courier New" w:eastAsia="Arial" w:hAnsi="Courier New" w:cs="Arial"/>
          <w:bCs/>
          <w:color w:val="auto"/>
          <w:sz w:val="24"/>
          <w:szCs w:val="36"/>
        </w:rPr>
        <w:t xml:space="preserve">erziario, per essere aderente alle specificità del settore in questione, sia integrata con i profili professionali individuati </w:t>
      </w:r>
      <w:r w:rsidRPr="00F61A07">
        <w:rPr>
          <w:rFonts w:ascii="Courier New" w:eastAsia="Book Antiqua" w:hAnsi="Courier New" w:cs="Book Antiqua"/>
          <w:bCs/>
          <w:color w:val="auto"/>
          <w:sz w:val="24"/>
        </w:rPr>
        <w:t>nell'Accordo 16/12/2002, che si riporta in calce al presente Accordo.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Le </w:t>
      </w:r>
      <w:r w:rsidR="00EF586F">
        <w:rPr>
          <w:rFonts w:ascii="Courier New" w:eastAsia="Book Antiqua" w:hAnsi="Courier New" w:cs="Book Antiqua"/>
          <w:bCs/>
          <w:color w:val="auto"/>
          <w:sz w:val="24"/>
        </w:rPr>
        <w:t>P</w:t>
      </w:r>
      <w:r w:rsidRPr="00F61A07">
        <w:rPr>
          <w:rFonts w:ascii="Courier New" w:eastAsia="Book Antiqua" w:hAnsi="Courier New" w:cs="Book Antiqua"/>
          <w:bCs/>
          <w:color w:val="auto"/>
          <w:sz w:val="24"/>
        </w:rPr>
        <w:t xml:space="preserve">arti confermano altresì le disposizioni inerenti </w:t>
      </w:r>
      <w:r w:rsidR="00C36216" w:rsidRPr="00F61A07">
        <w:rPr>
          <w:rFonts w:ascii="Courier New" w:eastAsia="Book Antiqua" w:hAnsi="Courier New" w:cs="Book Antiqua"/>
          <w:bCs/>
          <w:color w:val="auto"/>
          <w:sz w:val="24"/>
        </w:rPr>
        <w:t>a</w:t>
      </w:r>
      <w:r w:rsidRPr="00F61A07">
        <w:rPr>
          <w:rFonts w:ascii="Courier New" w:eastAsia="Book Antiqua" w:hAnsi="Courier New" w:cs="Book Antiqua"/>
          <w:bCs/>
          <w:color w:val="auto"/>
          <w:sz w:val="24"/>
        </w:rPr>
        <w:t xml:space="preserve">gli aspetti della disciplina dell'orario di lavoro </w:t>
      </w:r>
      <w:r w:rsidRPr="00F61A07">
        <w:rPr>
          <w:rFonts w:ascii="Courier New" w:eastAsia="Arial" w:hAnsi="Courier New" w:cs="Arial"/>
          <w:bCs/>
          <w:color w:val="auto"/>
          <w:sz w:val="24"/>
          <w:szCs w:val="36"/>
        </w:rPr>
        <w:t>come conco</w:t>
      </w:r>
      <w:r w:rsidRPr="00F61A07">
        <w:rPr>
          <w:rFonts w:ascii="Courier New" w:eastAsia="Book Antiqua" w:hAnsi="Courier New" w:cs="Book Antiqua"/>
          <w:bCs/>
          <w:color w:val="auto"/>
          <w:sz w:val="24"/>
        </w:rPr>
        <w:t xml:space="preserve">rdata nel richiamato </w:t>
      </w:r>
      <w:r w:rsidR="00547666">
        <w:rPr>
          <w:rFonts w:ascii="Courier New" w:eastAsia="Book Antiqua" w:hAnsi="Courier New" w:cs="Book Antiqua"/>
          <w:bCs/>
          <w:color w:val="auto"/>
          <w:sz w:val="24"/>
        </w:rPr>
        <w:t>A</w:t>
      </w:r>
      <w:r w:rsidRPr="00F61A07">
        <w:rPr>
          <w:rFonts w:ascii="Courier New" w:eastAsia="Book Antiqua" w:hAnsi="Courier New" w:cs="Book Antiqua"/>
          <w:bCs/>
          <w:color w:val="auto"/>
          <w:sz w:val="24"/>
        </w:rPr>
        <w:t xml:space="preserve">ccordo 16/12/2002: orario settimanale, distribuzione dell'orario settimanale, articolazione dell'orario settimanale, flessibilità dell'orario, lavoro notturno, lavoro </w:t>
      </w:r>
      <w:r w:rsidRPr="00F61A07">
        <w:rPr>
          <w:rFonts w:ascii="Courier New" w:eastAsia="Arial" w:hAnsi="Courier New" w:cs="Arial"/>
          <w:bCs/>
          <w:color w:val="auto"/>
          <w:sz w:val="24"/>
          <w:szCs w:val="36"/>
        </w:rPr>
        <w:t>straordinario, maggiorazione del lavoro straordinario.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In materia di orario di lavoro le </w:t>
      </w:r>
      <w:r w:rsidR="00EF586F">
        <w:rPr>
          <w:rFonts w:ascii="Courier New" w:eastAsia="Arial" w:hAnsi="Courier New" w:cs="Arial"/>
          <w:bCs/>
          <w:color w:val="auto"/>
          <w:sz w:val="24"/>
          <w:szCs w:val="36"/>
        </w:rPr>
        <w:t>P</w:t>
      </w:r>
      <w:r w:rsidRPr="00F61A07">
        <w:rPr>
          <w:rFonts w:ascii="Courier New" w:eastAsia="Arial" w:hAnsi="Courier New" w:cs="Arial"/>
          <w:bCs/>
          <w:color w:val="auto"/>
          <w:sz w:val="24"/>
          <w:szCs w:val="36"/>
        </w:rPr>
        <w:t>arti dichiarano altresì che procederanno ad incontrarsi tempestivamente per uniformare le suddette disposizioni a quanto verrà definito a livello di CCNL Terziario in materia di adeguamento delle disposizioni ivi contenute al D</w:t>
      </w:r>
      <w:r w:rsidR="00A24A64" w:rsidRPr="00F61A07">
        <w:rPr>
          <w:rFonts w:ascii="Courier New" w:eastAsia="Arial" w:hAnsi="Courier New" w:cs="Arial"/>
          <w:bCs/>
          <w:color w:val="auto"/>
          <w:sz w:val="24"/>
          <w:szCs w:val="36"/>
        </w:rPr>
        <w:t>.</w:t>
      </w:r>
      <w:r w:rsidRPr="00F61A07">
        <w:rPr>
          <w:rFonts w:ascii="Courier New" w:eastAsia="Arial" w:hAnsi="Courier New" w:cs="Arial"/>
          <w:bCs/>
          <w:color w:val="auto"/>
          <w:sz w:val="24"/>
          <w:szCs w:val="36"/>
        </w:rPr>
        <w:t>lgs</w:t>
      </w:r>
      <w:r w:rsidR="00A24A64" w:rsidRPr="00F61A07">
        <w:rPr>
          <w:rFonts w:ascii="Courier New" w:eastAsia="Arial" w:hAnsi="Courier New" w:cs="Arial"/>
          <w:bCs/>
          <w:color w:val="auto"/>
          <w:sz w:val="24"/>
          <w:szCs w:val="36"/>
        </w:rPr>
        <w:t>.</w:t>
      </w:r>
      <w:r w:rsidR="00EF586F">
        <w:rPr>
          <w:rFonts w:ascii="Courier New" w:eastAsia="Arial" w:hAnsi="Courier New" w:cs="Arial"/>
          <w:bCs/>
          <w:color w:val="auto"/>
          <w:sz w:val="24"/>
          <w:szCs w:val="36"/>
        </w:rPr>
        <w:t xml:space="preserve"> </w:t>
      </w:r>
      <w:r w:rsidR="00A24A64" w:rsidRPr="00F61A07">
        <w:rPr>
          <w:rFonts w:ascii="Courier New" w:eastAsia="Arial" w:hAnsi="Courier New" w:cs="Arial"/>
          <w:bCs/>
          <w:color w:val="auto"/>
          <w:sz w:val="24"/>
          <w:szCs w:val="36"/>
        </w:rPr>
        <w:t xml:space="preserve">n. </w:t>
      </w:r>
      <w:r w:rsidRPr="00F61A07">
        <w:rPr>
          <w:rFonts w:ascii="Courier New" w:eastAsia="Arial" w:hAnsi="Courier New" w:cs="Arial"/>
          <w:bCs/>
          <w:color w:val="auto"/>
          <w:sz w:val="24"/>
          <w:szCs w:val="36"/>
        </w:rPr>
        <w:t>66/03 e successive modificazioni.</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Le </w:t>
      </w:r>
      <w:r w:rsidR="00EF586F">
        <w:rPr>
          <w:rFonts w:ascii="Courier New" w:eastAsia="Book Antiqua" w:hAnsi="Courier New" w:cs="Book Antiqua"/>
          <w:bCs/>
          <w:color w:val="auto"/>
          <w:sz w:val="24"/>
        </w:rPr>
        <w:t>P</w:t>
      </w:r>
      <w:r w:rsidRPr="00F61A07">
        <w:rPr>
          <w:rFonts w:ascii="Courier New" w:eastAsia="Book Antiqua" w:hAnsi="Courier New" w:cs="Book Antiqua"/>
          <w:bCs/>
          <w:color w:val="auto"/>
          <w:sz w:val="24"/>
        </w:rPr>
        <w:t>arti confermano, infine l'impegno ad incontrarsi in un periodo immediatamente successivo alla emanazione del decreto di cui all'art. 18 della legge 57/2001, che dovrà disciplinare le modalità pratiche per l'accesso al r</w:t>
      </w:r>
      <w:r w:rsidRPr="00F61A07">
        <w:rPr>
          <w:rFonts w:ascii="Courier New" w:eastAsia="Arial" w:hAnsi="Courier New" w:cs="Arial"/>
          <w:bCs/>
          <w:color w:val="auto"/>
          <w:sz w:val="24"/>
          <w:szCs w:val="36"/>
        </w:rPr>
        <w:t>uolo tramite praticantato, al fine di esaminare congiuntamente i possibili riflessi sul mercato del lavoro.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Con la sottoscrizione del presente </w:t>
      </w:r>
      <w:r w:rsidR="00547666">
        <w:rPr>
          <w:rFonts w:ascii="Courier New" w:eastAsia="Arial" w:hAnsi="Courier New" w:cs="Arial"/>
          <w:bCs/>
          <w:color w:val="auto"/>
          <w:sz w:val="24"/>
          <w:szCs w:val="36"/>
        </w:rPr>
        <w:t>A</w:t>
      </w:r>
      <w:r w:rsidRPr="00F61A07">
        <w:rPr>
          <w:rFonts w:ascii="Courier New" w:eastAsia="Arial" w:hAnsi="Courier New" w:cs="Arial"/>
          <w:bCs/>
          <w:color w:val="auto"/>
          <w:sz w:val="24"/>
          <w:szCs w:val="36"/>
        </w:rPr>
        <w:t xml:space="preserve">ccordo, le </w:t>
      </w:r>
      <w:r w:rsidR="00EF586F">
        <w:rPr>
          <w:rFonts w:ascii="Courier New" w:eastAsia="Arial" w:hAnsi="Courier New" w:cs="Arial"/>
          <w:bCs/>
          <w:color w:val="auto"/>
          <w:sz w:val="24"/>
          <w:szCs w:val="36"/>
        </w:rPr>
        <w:t>P</w:t>
      </w:r>
      <w:r w:rsidRPr="00F61A07">
        <w:rPr>
          <w:rFonts w:ascii="Courier New" w:eastAsia="Arial" w:hAnsi="Courier New" w:cs="Arial"/>
          <w:bCs/>
          <w:color w:val="auto"/>
          <w:sz w:val="24"/>
          <w:szCs w:val="36"/>
        </w:rPr>
        <w:t xml:space="preserve">arti confermano il </w:t>
      </w:r>
      <w:r w:rsidRPr="00F61A07">
        <w:rPr>
          <w:rFonts w:ascii="Courier New" w:eastAsia="Arial" w:hAnsi="Courier New" w:cs="Arial"/>
          <w:bCs/>
          <w:color w:val="auto"/>
          <w:sz w:val="24"/>
          <w:szCs w:val="36"/>
        </w:rPr>
        <w:lastRenderedPageBreak/>
        <w:t xml:space="preserve">loro impegno al perseguimento </w:t>
      </w:r>
      <w:r w:rsidRPr="00F61A07">
        <w:rPr>
          <w:rFonts w:ascii="Courier New" w:eastAsia="Book Antiqua" w:hAnsi="Courier New" w:cs="Book Antiqua"/>
          <w:bCs/>
          <w:color w:val="auto"/>
          <w:sz w:val="24"/>
        </w:rPr>
        <w:t>dell'obiettivo dell'unificazione contrattuale del c</w:t>
      </w:r>
      <w:r w:rsidRPr="00F61A07">
        <w:rPr>
          <w:rFonts w:ascii="Courier New" w:eastAsia="Arial" w:hAnsi="Courier New" w:cs="Arial"/>
          <w:bCs/>
          <w:color w:val="auto"/>
          <w:sz w:val="24"/>
          <w:szCs w:val="36"/>
        </w:rPr>
        <w:t>omparto dei servizi immobiliari.</w:t>
      </w:r>
    </w:p>
    <w:p w:rsidR="00846D00" w:rsidRPr="00F61A07" w:rsidRDefault="00846D00" w:rsidP="0026223A">
      <w:pPr>
        <w:pStyle w:val="Altro0"/>
        <w:shd w:val="clear" w:color="auto" w:fill="auto"/>
        <w:spacing w:line="240" w:lineRule="auto"/>
        <w:jc w:val="both"/>
        <w:rPr>
          <w:rFonts w:ascii="Courier New" w:eastAsia="Arial" w:hAnsi="Courier New" w:cs="Arial"/>
          <w:bCs/>
          <w:color w:val="auto"/>
          <w:sz w:val="24"/>
          <w:szCs w:val="36"/>
        </w:rPr>
      </w:pPr>
    </w:p>
    <w:p w:rsidR="00846D00"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Dichiarazione a verbale</w:t>
      </w:r>
    </w:p>
    <w:p w:rsidR="00EF586F" w:rsidRPr="00F61A07" w:rsidRDefault="00EF586F" w:rsidP="0026223A">
      <w:pPr>
        <w:pStyle w:val="Altro0"/>
        <w:shd w:val="clear" w:color="auto" w:fill="auto"/>
        <w:spacing w:line="240" w:lineRule="auto"/>
        <w:jc w:val="both"/>
        <w:rPr>
          <w:rFonts w:ascii="Courier New" w:hAnsi="Courier New"/>
          <w:bCs/>
          <w:color w:val="auto"/>
          <w:sz w:val="24"/>
          <w:szCs w:val="36"/>
        </w:rPr>
      </w:pPr>
    </w:p>
    <w:p w:rsidR="00961D46" w:rsidRPr="00F61A07"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 xml:space="preserve">Le </w:t>
      </w:r>
      <w:r w:rsidR="00EF586F">
        <w:rPr>
          <w:rFonts w:ascii="Courier New" w:eastAsia="Arial" w:hAnsi="Courier New" w:cs="Arial"/>
          <w:bCs/>
          <w:color w:val="auto"/>
          <w:sz w:val="24"/>
          <w:szCs w:val="36"/>
        </w:rPr>
        <w:t>P</w:t>
      </w:r>
      <w:r w:rsidRPr="00F61A07">
        <w:rPr>
          <w:rFonts w:ascii="Courier New" w:eastAsia="Arial" w:hAnsi="Courier New" w:cs="Arial"/>
          <w:bCs/>
          <w:color w:val="auto"/>
          <w:sz w:val="24"/>
          <w:szCs w:val="36"/>
        </w:rPr>
        <w:t xml:space="preserve">arti si danno atto che il presente </w:t>
      </w:r>
      <w:r w:rsidR="00547666">
        <w:rPr>
          <w:rFonts w:ascii="Courier New" w:eastAsia="Arial" w:hAnsi="Courier New" w:cs="Arial"/>
          <w:bCs/>
          <w:color w:val="auto"/>
          <w:sz w:val="24"/>
          <w:szCs w:val="36"/>
        </w:rPr>
        <w:t>A</w:t>
      </w:r>
      <w:r w:rsidRPr="00F61A07">
        <w:rPr>
          <w:rFonts w:ascii="Courier New" w:eastAsia="Arial" w:hAnsi="Courier New" w:cs="Arial"/>
          <w:bCs/>
          <w:color w:val="auto"/>
          <w:sz w:val="24"/>
          <w:szCs w:val="36"/>
        </w:rPr>
        <w:t xml:space="preserve">ccordo, unitamente al CCNL Terziario, che per tutto il periodo della loro validità e fino al loro rinnovo, devono essere considerati un complesso unitario e inscindibile, nel realizzare maggiori benefici per i lavoratori sono globalmente migliorativi e, pertanto, sostituiscono ed assorbono ad ogni effetto le norme di tutti i precedenti contratti collettivi disciplinanti i rapporti di lavoro fra le Imprese ed il personale del settore. Sono fatte salve le condizioni di miglior favore previste dalla legge e dalla contrattazione integrativa vigente alla stipula del presente </w:t>
      </w:r>
      <w:r w:rsidR="00547666">
        <w:rPr>
          <w:rFonts w:ascii="Courier New" w:eastAsia="Arial" w:hAnsi="Courier New" w:cs="Arial"/>
          <w:bCs/>
          <w:color w:val="auto"/>
          <w:sz w:val="24"/>
          <w:szCs w:val="36"/>
        </w:rPr>
        <w:t>A</w:t>
      </w:r>
      <w:r w:rsidRPr="00F61A07">
        <w:rPr>
          <w:rFonts w:ascii="Courier New" w:eastAsia="Arial" w:hAnsi="Courier New" w:cs="Arial"/>
          <w:bCs/>
          <w:color w:val="auto"/>
          <w:sz w:val="24"/>
          <w:szCs w:val="36"/>
        </w:rPr>
        <w:t>ccordo</w:t>
      </w:r>
      <w:r w:rsidR="00846D00" w:rsidRPr="00F61A07">
        <w:rPr>
          <w:rFonts w:ascii="Courier New" w:eastAsia="Arial" w:hAnsi="Courier New" w:cs="Arial"/>
          <w:bCs/>
          <w:color w:val="auto"/>
          <w:sz w:val="24"/>
          <w:szCs w:val="36"/>
        </w:rPr>
        <w:t>.</w:t>
      </w:r>
    </w:p>
    <w:p w:rsidR="00846D00" w:rsidRPr="00F61A07" w:rsidRDefault="00846D00" w:rsidP="0026223A">
      <w:pPr>
        <w:pStyle w:val="Altro0"/>
        <w:shd w:val="clear" w:color="auto" w:fill="auto"/>
        <w:spacing w:line="240" w:lineRule="auto"/>
        <w:jc w:val="both"/>
        <w:rPr>
          <w:rFonts w:ascii="Courier New" w:hAnsi="Courier New"/>
          <w:bCs/>
          <w:color w:val="auto"/>
          <w:sz w:val="24"/>
          <w:szCs w:val="36"/>
        </w:rPr>
      </w:pPr>
    </w:p>
    <w:p w:rsidR="00FD6170"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 xml:space="preserve">Art. 1 - Classificazione del personale </w:t>
      </w:r>
    </w:p>
    <w:p w:rsidR="00961D46" w:rsidRPr="00F61A07" w:rsidRDefault="00FD6170" w:rsidP="0026223A">
      <w:pPr>
        <w:pStyle w:val="Altro0"/>
        <w:shd w:val="clear" w:color="auto" w:fill="auto"/>
        <w:spacing w:line="240" w:lineRule="auto"/>
        <w:jc w:val="both"/>
        <w:rPr>
          <w:rFonts w:ascii="Courier New" w:hAnsi="Courier New"/>
          <w:bCs/>
          <w:color w:val="auto"/>
          <w:sz w:val="24"/>
          <w:szCs w:val="36"/>
        </w:rPr>
      </w:pP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Dichiarazione a verbale</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Art. 2 - Orario settimanale</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Art. 3 - </w:t>
      </w:r>
      <w:r w:rsidRPr="00F61A07">
        <w:rPr>
          <w:rFonts w:ascii="Courier New" w:eastAsia="Book Antiqua" w:hAnsi="Courier New" w:cs="Book Antiqua"/>
          <w:bCs/>
          <w:color w:val="auto"/>
          <w:sz w:val="24"/>
        </w:rPr>
        <w:t>Distribuzione dell'orario settimanale</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Art. 4 - </w:t>
      </w:r>
      <w:r w:rsidRPr="00F61A07">
        <w:rPr>
          <w:rFonts w:ascii="Courier New" w:eastAsia="Book Antiqua" w:hAnsi="Courier New" w:cs="Book Antiqua"/>
          <w:bCs/>
          <w:color w:val="auto"/>
          <w:sz w:val="24"/>
        </w:rPr>
        <w:t>Articolazione dell'orario settimanale</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Art. 5 - </w:t>
      </w:r>
      <w:r w:rsidRPr="00F61A07">
        <w:rPr>
          <w:rFonts w:ascii="Courier New" w:eastAsia="Book Antiqua" w:hAnsi="Courier New" w:cs="Book Antiqua"/>
          <w:bCs/>
          <w:color w:val="auto"/>
          <w:sz w:val="24"/>
        </w:rPr>
        <w:t>Flessibilità dell'orario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Art. 6 - Lavoro notturno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Art. 7 - Lavoro straordinario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Art. 8 - Maggiorazione del lavoro straordinario</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p>
    <w:p w:rsidR="00B36132"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Nota a verbale</w:t>
      </w:r>
    </w:p>
    <w:p w:rsidR="00FD6170" w:rsidRPr="00F61A07" w:rsidRDefault="00FD6170" w:rsidP="0026223A">
      <w:pPr>
        <w:pStyle w:val="Altro0"/>
        <w:shd w:val="clear" w:color="auto" w:fill="auto"/>
        <w:spacing w:line="240" w:lineRule="auto"/>
        <w:jc w:val="both"/>
        <w:rPr>
          <w:rFonts w:ascii="Courier New" w:hAnsi="Courier New"/>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Le </w:t>
      </w:r>
      <w:r w:rsidR="00EF586F">
        <w:rPr>
          <w:rFonts w:ascii="Courier New" w:eastAsia="Book Antiqua" w:hAnsi="Courier New" w:cs="Book Antiqua"/>
          <w:bCs/>
          <w:color w:val="auto"/>
          <w:sz w:val="24"/>
        </w:rPr>
        <w:t>P</w:t>
      </w:r>
      <w:r w:rsidRPr="00F61A07">
        <w:rPr>
          <w:rFonts w:ascii="Courier New" w:eastAsia="Book Antiqua" w:hAnsi="Courier New" w:cs="Book Antiqua"/>
          <w:bCs/>
          <w:color w:val="auto"/>
          <w:sz w:val="24"/>
        </w:rPr>
        <w:t xml:space="preserve">arti convengono di incontrarsi entro </w:t>
      </w:r>
      <w:r w:rsidR="009E29BF">
        <w:rPr>
          <w:rFonts w:ascii="Courier New" w:eastAsia="Book Antiqua" w:hAnsi="Courier New" w:cs="Book Antiqua"/>
          <w:bCs/>
          <w:color w:val="auto"/>
          <w:sz w:val="24"/>
        </w:rPr>
        <w:t>3</w:t>
      </w:r>
      <w:r w:rsidRPr="00F61A07">
        <w:rPr>
          <w:rFonts w:ascii="Courier New" w:eastAsia="Book Antiqua" w:hAnsi="Courier New" w:cs="Book Antiqua"/>
          <w:bCs/>
          <w:color w:val="auto"/>
          <w:sz w:val="24"/>
        </w:rPr>
        <w:t xml:space="preserve"> mesi dalla emanazione del decreto di cui all'art. 18 della legge 57/2001, che dovrà disciplinare le modalità pratiche per l'accesso al ruolo tramite </w:t>
      </w:r>
      <w:r w:rsidRPr="00F61A07">
        <w:rPr>
          <w:rFonts w:ascii="Courier New" w:eastAsia="Arial" w:hAnsi="Courier New" w:cs="Arial"/>
          <w:bCs/>
          <w:color w:val="auto"/>
          <w:sz w:val="24"/>
          <w:szCs w:val="36"/>
        </w:rPr>
        <w:t>praticantato, al fine di esaminarne congiuntamente i possibili riflessi sul mercato del lavoro.</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p>
    <w:p w:rsidR="00B36132" w:rsidRPr="00F61A07"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 xml:space="preserve">Dichiarazione congiunta </w:t>
      </w:r>
    </w:p>
    <w:p w:rsidR="00453F91" w:rsidRDefault="00453F91" w:rsidP="0026223A">
      <w:pPr>
        <w:pStyle w:val="Altro0"/>
        <w:shd w:val="clear" w:color="auto" w:fill="auto"/>
        <w:spacing w:line="240" w:lineRule="auto"/>
        <w:jc w:val="both"/>
        <w:rPr>
          <w:rFonts w:ascii="Courier New" w:eastAsia="Book Antiqua" w:hAnsi="Courier New" w:cs="Book Antiqua"/>
          <w:bCs/>
          <w:color w:val="auto"/>
          <w:sz w:val="24"/>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Le </w:t>
      </w:r>
      <w:r w:rsidR="00EF586F">
        <w:rPr>
          <w:rFonts w:ascii="Courier New" w:eastAsia="Book Antiqua" w:hAnsi="Courier New" w:cs="Book Antiqua"/>
          <w:bCs/>
          <w:color w:val="auto"/>
          <w:sz w:val="24"/>
        </w:rPr>
        <w:t>P</w:t>
      </w:r>
      <w:r w:rsidRPr="00F61A07">
        <w:rPr>
          <w:rFonts w:ascii="Courier New" w:eastAsia="Book Antiqua" w:hAnsi="Courier New" w:cs="Book Antiqua"/>
          <w:bCs/>
          <w:color w:val="auto"/>
          <w:sz w:val="24"/>
        </w:rPr>
        <w:t xml:space="preserve">arti, al fine di una più delineata identità del settore e nell'ambito di un sistema di relazioni </w:t>
      </w:r>
      <w:r w:rsidRPr="00F61A07">
        <w:rPr>
          <w:rFonts w:ascii="Courier New" w:eastAsia="Arial" w:hAnsi="Courier New" w:cs="Arial"/>
          <w:bCs/>
          <w:color w:val="auto"/>
          <w:sz w:val="24"/>
          <w:szCs w:val="36"/>
        </w:rPr>
        <w:t xml:space="preserve">sindacali condiviso, si impegnano ad incontrarsi nel corso delle trattative per il rinnovo del CCNL </w:t>
      </w:r>
      <w:r w:rsidRPr="00F61A07">
        <w:rPr>
          <w:rFonts w:ascii="Courier New" w:eastAsia="Book Antiqua" w:hAnsi="Courier New" w:cs="Book Antiqua"/>
          <w:bCs/>
          <w:color w:val="auto"/>
          <w:sz w:val="24"/>
        </w:rPr>
        <w:t xml:space="preserve">del Terziario, al fine di esaminare eventuali problematiche ed esigenze collegate all'andamento del </w:t>
      </w:r>
      <w:r w:rsidRPr="00F61A07">
        <w:rPr>
          <w:rFonts w:ascii="Courier New" w:eastAsia="Arial" w:hAnsi="Courier New" w:cs="Arial"/>
          <w:bCs/>
          <w:color w:val="auto"/>
          <w:sz w:val="24"/>
          <w:szCs w:val="36"/>
        </w:rPr>
        <w:t>settore.</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Art. 1 </w:t>
      </w:r>
      <w:r w:rsidRPr="00F61A07">
        <w:rPr>
          <w:rFonts w:ascii="Courier New" w:eastAsia="Book Antiqua" w:hAnsi="Courier New" w:cs="Book Antiqua"/>
          <w:bCs/>
          <w:color w:val="auto"/>
          <w:sz w:val="24"/>
        </w:rPr>
        <w:t xml:space="preserve">- </w:t>
      </w:r>
      <w:r w:rsidRPr="00F61A07">
        <w:rPr>
          <w:rFonts w:ascii="Courier New" w:eastAsia="Arial" w:hAnsi="Courier New" w:cs="Arial"/>
          <w:bCs/>
          <w:color w:val="auto"/>
          <w:sz w:val="24"/>
          <w:szCs w:val="36"/>
        </w:rPr>
        <w:t>Classificazione del personale</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Ferma restando la disciplina della classificazione del personale prevista al titolo I della </w:t>
      </w:r>
      <w:r w:rsidR="00DB0FB0">
        <w:rPr>
          <w:rFonts w:ascii="Courier New" w:eastAsia="Arial" w:hAnsi="Courier New" w:cs="Arial"/>
          <w:bCs/>
          <w:color w:val="auto"/>
          <w:sz w:val="24"/>
          <w:szCs w:val="36"/>
        </w:rPr>
        <w:t>p</w:t>
      </w:r>
      <w:r w:rsidRPr="00F61A07">
        <w:rPr>
          <w:rFonts w:ascii="Courier New" w:eastAsia="Arial" w:hAnsi="Courier New" w:cs="Arial"/>
          <w:bCs/>
          <w:color w:val="auto"/>
          <w:sz w:val="24"/>
          <w:szCs w:val="36"/>
        </w:rPr>
        <w:t xml:space="preserve">arte </w:t>
      </w:r>
      <w:r w:rsidR="00DB0FB0">
        <w:rPr>
          <w:rFonts w:ascii="Courier New" w:eastAsia="Arial" w:hAnsi="Courier New" w:cs="Arial"/>
          <w:bCs/>
          <w:color w:val="auto"/>
          <w:sz w:val="24"/>
          <w:szCs w:val="36"/>
        </w:rPr>
        <w:t xml:space="preserve">II </w:t>
      </w:r>
      <w:r w:rsidRPr="00F61A07">
        <w:rPr>
          <w:rFonts w:ascii="Courier New" w:eastAsia="Arial" w:hAnsi="Courier New" w:cs="Arial"/>
          <w:bCs/>
          <w:color w:val="auto"/>
          <w:sz w:val="24"/>
          <w:szCs w:val="36"/>
        </w:rPr>
        <w:t xml:space="preserve">del CCNL per i dipendenti del Terziario, le </w:t>
      </w:r>
      <w:r w:rsidR="00EF586F">
        <w:rPr>
          <w:rFonts w:ascii="Courier New" w:eastAsia="Arial" w:hAnsi="Courier New" w:cs="Arial"/>
          <w:bCs/>
          <w:color w:val="auto"/>
          <w:sz w:val="24"/>
          <w:szCs w:val="36"/>
        </w:rPr>
        <w:t>P</w:t>
      </w:r>
      <w:r w:rsidRPr="00F61A07">
        <w:rPr>
          <w:rFonts w:ascii="Courier New" w:eastAsia="Arial" w:hAnsi="Courier New" w:cs="Arial"/>
          <w:bCs/>
          <w:color w:val="auto"/>
          <w:sz w:val="24"/>
          <w:szCs w:val="36"/>
        </w:rPr>
        <w:t>arti convengono di inserire le seguenti specifiche figure professionali nella suddetta classificazione del personale.</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Quadri</w:t>
      </w:r>
      <w:r w:rsidR="00B36132" w:rsidRPr="00F61A07">
        <w:rPr>
          <w:rFonts w:ascii="Courier New" w:eastAsia="Arial" w:hAnsi="Courier New" w:cs="Arial"/>
          <w:bCs/>
          <w:color w:val="auto"/>
          <w:sz w:val="24"/>
          <w:szCs w:val="36"/>
        </w:rPr>
        <w:t>:</w:t>
      </w:r>
    </w:p>
    <w:p w:rsidR="00453F91" w:rsidRDefault="00453F91" w:rsidP="0026223A">
      <w:pPr>
        <w:pStyle w:val="Altro0"/>
        <w:shd w:val="clear" w:color="auto" w:fill="auto"/>
        <w:spacing w:line="240" w:lineRule="auto"/>
        <w:jc w:val="both"/>
        <w:rPr>
          <w:rFonts w:ascii="Courier New" w:eastAsia="Arial" w:hAnsi="Courier New" w:cs="Arial"/>
          <w:bCs/>
          <w:color w:val="auto"/>
          <w:sz w:val="24"/>
          <w:szCs w:val="36"/>
        </w:rPr>
      </w:pPr>
    </w:p>
    <w:p w:rsidR="00453F91"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1</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preposto ai sensi dell'art. 11 D.M. n. 452/90</w:t>
      </w:r>
    </w:p>
    <w:p w:rsidR="00453F91"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lastRenderedPageBreak/>
        <w:t>2</w:t>
      </w:r>
      <w:r w:rsidR="00453F91">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capo del personale</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3</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responsabile pubbliche relazioni</w:t>
      </w:r>
    </w:p>
    <w:p w:rsidR="00961D46" w:rsidRPr="00F61A07" w:rsidRDefault="00B3613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4</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responsabili di filiale operativa</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p>
    <w:p w:rsidR="00961D46" w:rsidRDefault="00453F91"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l</w:t>
      </w:r>
      <w:r w:rsidR="00901382" w:rsidRPr="00F61A07">
        <w:rPr>
          <w:rFonts w:ascii="Courier New" w:eastAsia="Arial" w:hAnsi="Courier New" w:cs="Arial"/>
          <w:bCs/>
          <w:color w:val="auto"/>
          <w:sz w:val="24"/>
          <w:szCs w:val="36"/>
        </w:rPr>
        <w:t>ivello</w:t>
      </w:r>
      <w:r>
        <w:rPr>
          <w:rFonts w:ascii="Courier New" w:eastAsia="Arial" w:hAnsi="Courier New" w:cs="Arial"/>
          <w:bCs/>
          <w:color w:val="auto"/>
          <w:sz w:val="24"/>
          <w:szCs w:val="36"/>
        </w:rPr>
        <w:t xml:space="preserve"> 1)</w:t>
      </w:r>
      <w:r w:rsidR="00B36132" w:rsidRPr="00F61A07">
        <w:rPr>
          <w:rFonts w:ascii="Courier New" w:eastAsia="Arial" w:hAnsi="Courier New" w:cs="Arial"/>
          <w:bCs/>
          <w:color w:val="auto"/>
          <w:sz w:val="24"/>
          <w:szCs w:val="36"/>
        </w:rPr>
        <w:t>:</w:t>
      </w:r>
    </w:p>
    <w:p w:rsidR="00453F91" w:rsidRPr="00F61A07" w:rsidRDefault="00453F91" w:rsidP="0026223A">
      <w:pPr>
        <w:pStyle w:val="Altro0"/>
        <w:shd w:val="clear" w:color="auto" w:fill="auto"/>
        <w:spacing w:line="240" w:lineRule="auto"/>
        <w:jc w:val="both"/>
        <w:rPr>
          <w:rFonts w:ascii="Courier New" w:hAnsi="Courier New"/>
          <w:bCs/>
          <w:color w:val="auto"/>
          <w:sz w:val="24"/>
          <w:szCs w:val="36"/>
        </w:rPr>
      </w:pP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1</w:t>
      </w:r>
      <w:r w:rsidR="00453F91">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capi servizio o responsabili settore contratti</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2</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capi servizio o responsabili settore vendite</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3</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capi servizio o responsabili settore contabilità</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4</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capi servizio o responsabili settore pubblicità</w:t>
      </w:r>
    </w:p>
    <w:p w:rsidR="00961D46" w:rsidRPr="00F61A07" w:rsidRDefault="00B3613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5</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capi servizio o responsabili settore acquisizione incarichi</w:t>
      </w:r>
    </w:p>
    <w:p w:rsidR="00B36132" w:rsidRPr="00F61A07" w:rsidRDefault="00B36132" w:rsidP="0026223A">
      <w:pPr>
        <w:pStyle w:val="Altro0"/>
        <w:shd w:val="clear" w:color="auto" w:fill="auto"/>
        <w:spacing w:line="240" w:lineRule="auto"/>
        <w:jc w:val="both"/>
        <w:rPr>
          <w:rFonts w:ascii="Courier New" w:eastAsia="Arial" w:hAnsi="Courier New" w:cs="Arial"/>
          <w:bCs/>
          <w:color w:val="auto"/>
          <w:sz w:val="24"/>
          <w:szCs w:val="36"/>
        </w:rPr>
      </w:pPr>
    </w:p>
    <w:p w:rsidR="00B36132" w:rsidRDefault="00453F91"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l</w:t>
      </w:r>
      <w:r w:rsidR="00901382" w:rsidRPr="00F61A07">
        <w:rPr>
          <w:rFonts w:ascii="Courier New" w:eastAsia="Arial" w:hAnsi="Courier New" w:cs="Arial"/>
          <w:bCs/>
          <w:color w:val="auto"/>
          <w:sz w:val="24"/>
          <w:szCs w:val="36"/>
        </w:rPr>
        <w:t>ivello</w:t>
      </w:r>
      <w:r>
        <w:rPr>
          <w:rFonts w:ascii="Courier New" w:eastAsia="Arial" w:hAnsi="Courier New" w:cs="Arial"/>
          <w:bCs/>
          <w:color w:val="auto"/>
          <w:sz w:val="24"/>
          <w:szCs w:val="36"/>
        </w:rPr>
        <w:t xml:space="preserve"> 2)</w:t>
      </w:r>
      <w:r w:rsidR="00B36132" w:rsidRPr="00F61A07">
        <w:rPr>
          <w:rFonts w:ascii="Courier New" w:eastAsia="Arial" w:hAnsi="Courier New" w:cs="Arial"/>
          <w:bCs/>
          <w:color w:val="auto"/>
          <w:sz w:val="24"/>
          <w:szCs w:val="36"/>
        </w:rPr>
        <w:t>:</w:t>
      </w:r>
    </w:p>
    <w:p w:rsidR="00453F91" w:rsidRPr="00F61A07" w:rsidRDefault="00453F91" w:rsidP="0026223A">
      <w:pPr>
        <w:pStyle w:val="Altro0"/>
        <w:shd w:val="clear" w:color="auto" w:fill="auto"/>
        <w:spacing w:line="240" w:lineRule="auto"/>
        <w:jc w:val="both"/>
        <w:rPr>
          <w:rFonts w:ascii="Courier New" w:eastAsia="Arial" w:hAnsi="Courier New" w:cs="Arial"/>
          <w:bCs/>
          <w:color w:val="auto"/>
          <w:sz w:val="24"/>
          <w:szCs w:val="36"/>
        </w:rPr>
      </w:pP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1</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addetti esclusivamente alle informazioni ai clienti e all</w:t>
      </w:r>
      <w:r w:rsidRPr="00F61A07">
        <w:rPr>
          <w:rFonts w:ascii="Courier New" w:eastAsia="Arial" w:hAnsi="Courier New" w:cs="Arial"/>
          <w:bCs/>
          <w:color w:val="auto"/>
          <w:sz w:val="24"/>
          <w:szCs w:val="36"/>
        </w:rPr>
        <w:t xml:space="preserve">a </w:t>
      </w:r>
      <w:r w:rsidR="00901382" w:rsidRPr="00F61A07">
        <w:rPr>
          <w:rFonts w:ascii="Courier New" w:eastAsia="Arial" w:hAnsi="Courier New" w:cs="Arial"/>
          <w:bCs/>
          <w:color w:val="auto"/>
          <w:sz w:val="24"/>
          <w:szCs w:val="36"/>
        </w:rPr>
        <w:t>organizzazione degli archivi degli immobili disponibili alla vendita e alla locazione;</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2</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addetti alle acquisizioni degli incarichi con capacità di effettuare stime;</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3</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addetti ai servizi di gestione degli immobili turistici;</w:t>
      </w:r>
    </w:p>
    <w:p w:rsidR="00961D46"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4</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addetti alle vendite</w:t>
      </w:r>
      <w:r w:rsidR="00453F91">
        <w:rPr>
          <w:rFonts w:ascii="Courier New" w:eastAsia="Arial" w:hAnsi="Courier New" w:cs="Arial"/>
          <w:bCs/>
          <w:color w:val="auto"/>
          <w:sz w:val="24"/>
          <w:szCs w:val="36"/>
        </w:rPr>
        <w:t>;</w:t>
      </w:r>
    </w:p>
    <w:p w:rsidR="00B36132" w:rsidRPr="00F61A07" w:rsidRDefault="00B36132" w:rsidP="0026223A">
      <w:pPr>
        <w:pStyle w:val="Altro0"/>
        <w:shd w:val="clear" w:color="auto" w:fill="auto"/>
        <w:spacing w:line="240" w:lineRule="auto"/>
        <w:jc w:val="both"/>
        <w:rPr>
          <w:rFonts w:ascii="Courier New" w:hAnsi="Courier New"/>
          <w:bCs/>
          <w:color w:val="auto"/>
          <w:sz w:val="24"/>
          <w:szCs w:val="36"/>
        </w:rPr>
      </w:pPr>
    </w:p>
    <w:p w:rsidR="00961D46"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l</w:t>
      </w:r>
      <w:r w:rsidR="00901382" w:rsidRPr="00F61A07">
        <w:rPr>
          <w:rFonts w:ascii="Courier New" w:eastAsia="Arial" w:hAnsi="Courier New" w:cs="Arial"/>
          <w:bCs/>
          <w:color w:val="auto"/>
          <w:sz w:val="24"/>
          <w:szCs w:val="36"/>
        </w:rPr>
        <w:t>ivello</w:t>
      </w:r>
      <w:r w:rsidR="00453F91">
        <w:rPr>
          <w:rFonts w:ascii="Courier New" w:eastAsia="Arial" w:hAnsi="Courier New" w:cs="Arial"/>
          <w:bCs/>
          <w:color w:val="auto"/>
          <w:sz w:val="24"/>
          <w:szCs w:val="36"/>
        </w:rPr>
        <w:t xml:space="preserve"> 3)</w:t>
      </w:r>
      <w:r w:rsidRPr="00F61A07">
        <w:rPr>
          <w:rFonts w:ascii="Courier New" w:eastAsia="Arial" w:hAnsi="Courier New" w:cs="Arial"/>
          <w:bCs/>
          <w:color w:val="auto"/>
          <w:sz w:val="24"/>
          <w:szCs w:val="36"/>
        </w:rPr>
        <w:t>:</w:t>
      </w:r>
    </w:p>
    <w:p w:rsidR="00453F91" w:rsidRPr="00F61A07" w:rsidRDefault="00453F91" w:rsidP="0026223A">
      <w:pPr>
        <w:pStyle w:val="Altro0"/>
        <w:shd w:val="clear" w:color="auto" w:fill="auto"/>
        <w:spacing w:line="240" w:lineRule="auto"/>
        <w:jc w:val="both"/>
        <w:rPr>
          <w:rFonts w:ascii="Courier New" w:hAnsi="Courier New"/>
          <w:bCs/>
          <w:color w:val="auto"/>
          <w:sz w:val="24"/>
          <w:szCs w:val="36"/>
        </w:rPr>
      </w:pP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1</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addetti alle informazioni ai clienti con incarichi specifici nell'ambito della conservazione degli archivi immobili, degli archivi anagrafici e degli atti in genere</w:t>
      </w:r>
      <w:r w:rsidRPr="00F61A07">
        <w:rPr>
          <w:rFonts w:ascii="Courier New" w:eastAsia="Arial" w:hAnsi="Courier New" w:cs="Arial"/>
          <w:bCs/>
          <w:color w:val="auto"/>
          <w:sz w:val="24"/>
          <w:szCs w:val="36"/>
        </w:rPr>
        <w:t>;</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2</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addetti all</w:t>
      </w:r>
      <w:r w:rsidRPr="00F61A07">
        <w:rPr>
          <w:rFonts w:ascii="Courier New" w:eastAsia="Arial" w:hAnsi="Courier New" w:cs="Arial"/>
          <w:bCs/>
          <w:color w:val="auto"/>
          <w:sz w:val="24"/>
          <w:szCs w:val="36"/>
        </w:rPr>
        <w:t xml:space="preserve">a </w:t>
      </w:r>
      <w:r w:rsidR="00901382" w:rsidRPr="00F61A07">
        <w:rPr>
          <w:rFonts w:ascii="Courier New" w:eastAsia="Arial" w:hAnsi="Courier New" w:cs="Arial"/>
          <w:bCs/>
          <w:color w:val="auto"/>
          <w:sz w:val="24"/>
          <w:szCs w:val="36"/>
        </w:rPr>
        <w:t>accettazione clienti nell'ambito della locazione in località turistiche;</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3</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bozzettisti e addetti alla pubblicità con incarichi di rilevamento dei dati statistici della pubblicità medesima;</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4</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impiegati con mansioni di contatto con il pubblico previste al IV livello in grado di parlare e scrivere una o più lingue straniere ai quali ne sia richiesta la prestazione;</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5</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disegnatori non progettisti con mansioni di rilevamento e/o sviluppo di particolari esecutivi, nonché con mansioni di rilevamento planimetrico e prospettico, anche in più dimensioni, di ogni tipo di immobile;</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6</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visuristi presso l'UT</w:t>
      </w:r>
      <w:r w:rsidR="00453F91">
        <w:rPr>
          <w:rFonts w:ascii="Courier New" w:eastAsia="Arial" w:hAnsi="Courier New" w:cs="Arial"/>
          <w:bCs/>
          <w:color w:val="auto"/>
          <w:sz w:val="24"/>
          <w:szCs w:val="36"/>
        </w:rPr>
        <w:t>E</w:t>
      </w:r>
      <w:r w:rsidR="00901382" w:rsidRPr="00F61A07">
        <w:rPr>
          <w:rFonts w:ascii="Courier New" w:eastAsia="Arial" w:hAnsi="Courier New" w:cs="Arial"/>
          <w:bCs/>
          <w:color w:val="auto"/>
          <w:sz w:val="24"/>
          <w:szCs w:val="36"/>
        </w:rPr>
        <w:t>, la Conservatoria Registri Immobiliari e gli uffici tecnici comunali;</w:t>
      </w:r>
    </w:p>
    <w:p w:rsidR="00961D46"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7</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incaricati alle visite immobiliari con delega di trattativa</w:t>
      </w:r>
      <w:r w:rsidRPr="00F61A07">
        <w:rPr>
          <w:rFonts w:ascii="Courier New" w:eastAsia="Arial" w:hAnsi="Courier New" w:cs="Arial"/>
          <w:bCs/>
          <w:color w:val="auto"/>
          <w:sz w:val="24"/>
          <w:szCs w:val="36"/>
        </w:rPr>
        <w:t>;</w:t>
      </w:r>
    </w:p>
    <w:p w:rsidR="00B36132" w:rsidRPr="00F61A07" w:rsidRDefault="00B36132" w:rsidP="0026223A">
      <w:pPr>
        <w:pStyle w:val="Altro0"/>
        <w:shd w:val="clear" w:color="auto" w:fill="auto"/>
        <w:spacing w:line="240" w:lineRule="auto"/>
        <w:jc w:val="both"/>
        <w:rPr>
          <w:rFonts w:ascii="Courier New" w:hAnsi="Courier New"/>
          <w:bCs/>
          <w:color w:val="auto"/>
          <w:sz w:val="24"/>
          <w:szCs w:val="36"/>
        </w:rPr>
      </w:pPr>
    </w:p>
    <w:p w:rsidR="00B36132" w:rsidRDefault="00453F91"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l</w:t>
      </w:r>
      <w:r w:rsidR="00901382" w:rsidRPr="00F61A07">
        <w:rPr>
          <w:rFonts w:ascii="Courier New" w:eastAsia="Arial" w:hAnsi="Courier New" w:cs="Arial"/>
          <w:bCs/>
          <w:color w:val="auto"/>
          <w:sz w:val="24"/>
          <w:szCs w:val="36"/>
        </w:rPr>
        <w:t>ivello</w:t>
      </w:r>
      <w:r>
        <w:rPr>
          <w:rFonts w:ascii="Courier New" w:eastAsia="Arial" w:hAnsi="Courier New" w:cs="Arial"/>
          <w:bCs/>
          <w:color w:val="auto"/>
          <w:sz w:val="24"/>
          <w:szCs w:val="36"/>
        </w:rPr>
        <w:t xml:space="preserve"> 4)</w:t>
      </w:r>
      <w:r w:rsidR="00B36132" w:rsidRPr="00F61A07">
        <w:rPr>
          <w:rFonts w:ascii="Courier New" w:eastAsia="Arial" w:hAnsi="Courier New" w:cs="Arial"/>
          <w:bCs/>
          <w:color w:val="auto"/>
          <w:sz w:val="24"/>
          <w:szCs w:val="36"/>
        </w:rPr>
        <w:t>:</w:t>
      </w:r>
    </w:p>
    <w:p w:rsidR="00453F91" w:rsidRPr="00F61A07" w:rsidRDefault="00453F91" w:rsidP="0026223A">
      <w:pPr>
        <w:pStyle w:val="Altro0"/>
        <w:shd w:val="clear" w:color="auto" w:fill="auto"/>
        <w:spacing w:line="240" w:lineRule="auto"/>
        <w:jc w:val="both"/>
        <w:rPr>
          <w:rFonts w:ascii="Courier New" w:eastAsia="Arial" w:hAnsi="Courier New" w:cs="Arial"/>
          <w:bCs/>
          <w:color w:val="auto"/>
          <w:sz w:val="24"/>
          <w:szCs w:val="36"/>
        </w:rPr>
      </w:pP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1</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addetti di segreteria con mansioni esclusivamente d'ordine;</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2</w:t>
      </w:r>
      <w:r w:rsidR="00453F91">
        <w:rPr>
          <w:rFonts w:ascii="Courier New" w:eastAsia="Arial" w:hAnsi="Courier New" w:cs="Arial"/>
          <w:bCs/>
          <w:color w:val="auto"/>
          <w:sz w:val="24"/>
          <w:szCs w:val="36"/>
        </w:rPr>
        <w:t>)</w:t>
      </w:r>
      <w:r w:rsidR="00453F91">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segretari unici con cumulo di mansioni esclusivamente d'ordine che eventualmente tengano anche contatti informativi con la clientela;</w:t>
      </w:r>
    </w:p>
    <w:p w:rsidR="00B36132"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3</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accompagnatori alle visite immobiliari;</w:t>
      </w:r>
    </w:p>
    <w:p w:rsidR="00961D46"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4</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addetti anche a servizi esterni per il disbrigo di ordinarie ed elementari commissioni presso Enti, Istituti ed Uffici sia pubblici che privati</w:t>
      </w:r>
      <w:r w:rsidRPr="00F61A07">
        <w:rPr>
          <w:rFonts w:ascii="Courier New" w:eastAsia="Arial" w:hAnsi="Courier New" w:cs="Arial"/>
          <w:bCs/>
          <w:color w:val="auto"/>
          <w:sz w:val="24"/>
          <w:szCs w:val="36"/>
        </w:rPr>
        <w:t>;</w:t>
      </w:r>
    </w:p>
    <w:p w:rsidR="00453F91" w:rsidRDefault="00453F91" w:rsidP="0026223A">
      <w:pPr>
        <w:pStyle w:val="Altro0"/>
        <w:shd w:val="clear" w:color="auto" w:fill="auto"/>
        <w:spacing w:line="240" w:lineRule="auto"/>
        <w:jc w:val="both"/>
        <w:rPr>
          <w:rFonts w:ascii="Courier New" w:hAnsi="Courier New"/>
          <w:bCs/>
          <w:color w:val="auto"/>
          <w:sz w:val="24"/>
          <w:szCs w:val="36"/>
        </w:rPr>
      </w:pPr>
    </w:p>
    <w:p w:rsidR="00961D46" w:rsidRDefault="00B3613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l</w:t>
      </w:r>
      <w:r w:rsidR="00901382" w:rsidRPr="00F61A07">
        <w:rPr>
          <w:rFonts w:ascii="Courier New" w:eastAsia="Arial" w:hAnsi="Courier New" w:cs="Arial"/>
          <w:bCs/>
          <w:color w:val="auto"/>
          <w:sz w:val="24"/>
          <w:szCs w:val="36"/>
        </w:rPr>
        <w:t>ivello</w:t>
      </w:r>
      <w:r w:rsidR="00453F91">
        <w:rPr>
          <w:rFonts w:ascii="Courier New" w:eastAsia="Arial" w:hAnsi="Courier New" w:cs="Arial"/>
          <w:bCs/>
          <w:color w:val="auto"/>
          <w:sz w:val="24"/>
          <w:szCs w:val="36"/>
        </w:rPr>
        <w:t xml:space="preserve"> 5)</w:t>
      </w:r>
      <w:r w:rsidRPr="00F61A07">
        <w:rPr>
          <w:rFonts w:ascii="Courier New" w:eastAsia="Arial" w:hAnsi="Courier New" w:cs="Arial"/>
          <w:bCs/>
          <w:color w:val="auto"/>
          <w:sz w:val="24"/>
          <w:szCs w:val="36"/>
        </w:rPr>
        <w:t>:</w:t>
      </w:r>
    </w:p>
    <w:p w:rsidR="00453F91" w:rsidRPr="00F61A07" w:rsidRDefault="00453F91" w:rsidP="0026223A">
      <w:pPr>
        <w:pStyle w:val="Altro0"/>
        <w:shd w:val="clear" w:color="auto" w:fill="auto"/>
        <w:spacing w:line="240" w:lineRule="auto"/>
        <w:jc w:val="both"/>
        <w:rPr>
          <w:rFonts w:ascii="Courier New" w:hAnsi="Courier New"/>
          <w:bCs/>
          <w:color w:val="auto"/>
          <w:sz w:val="24"/>
          <w:szCs w:val="36"/>
        </w:rPr>
      </w:pPr>
    </w:p>
    <w:p w:rsidR="00961D46" w:rsidRPr="00F61A07" w:rsidRDefault="00B36132"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1</w:t>
      </w:r>
      <w:r w:rsidR="00453F91">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 xml:space="preserve">addetti alla compilazione di scritture elementari e/o semplificate, di registri e repertori obbligatori. Le qualifiche di responsabile di agenzia </w:t>
      </w:r>
      <w:r w:rsidR="00901382" w:rsidRPr="00F61A07">
        <w:rPr>
          <w:rFonts w:ascii="Courier New" w:eastAsia="Book Antiqua" w:hAnsi="Courier New" w:cs="Book Antiqua"/>
          <w:bCs/>
          <w:color w:val="auto"/>
          <w:sz w:val="24"/>
        </w:rPr>
        <w:t xml:space="preserve">- </w:t>
      </w:r>
      <w:r w:rsidR="00901382" w:rsidRPr="00F61A07">
        <w:rPr>
          <w:rFonts w:ascii="Courier New" w:eastAsia="Arial" w:hAnsi="Courier New" w:cs="Arial"/>
          <w:bCs/>
          <w:color w:val="auto"/>
          <w:sz w:val="24"/>
          <w:szCs w:val="36"/>
        </w:rPr>
        <w:t xml:space="preserve">preposto </w:t>
      </w:r>
      <w:r w:rsidR="00901382" w:rsidRPr="00F61A07">
        <w:rPr>
          <w:rFonts w:ascii="Courier New" w:eastAsia="Book Antiqua" w:hAnsi="Courier New" w:cs="Book Antiqua"/>
          <w:bCs/>
          <w:color w:val="auto"/>
          <w:sz w:val="24"/>
        </w:rPr>
        <w:t xml:space="preserve">- </w:t>
      </w:r>
      <w:r w:rsidR="00901382" w:rsidRPr="00F61A07">
        <w:rPr>
          <w:rFonts w:ascii="Courier New" w:eastAsia="Arial" w:hAnsi="Courier New" w:cs="Arial"/>
          <w:bCs/>
          <w:color w:val="auto"/>
          <w:sz w:val="24"/>
          <w:szCs w:val="36"/>
        </w:rPr>
        <w:t xml:space="preserve">capo servizio o responsabile dei settori contratti, vendite e acquisizione incarichi </w:t>
      </w:r>
      <w:r w:rsidR="00901382" w:rsidRPr="00F61A07">
        <w:rPr>
          <w:rFonts w:ascii="Courier New" w:eastAsia="Book Antiqua" w:hAnsi="Courier New" w:cs="Book Antiqua"/>
          <w:bCs/>
          <w:color w:val="auto"/>
          <w:sz w:val="24"/>
        </w:rPr>
        <w:t xml:space="preserve">- </w:t>
      </w:r>
      <w:r w:rsidR="00901382" w:rsidRPr="00F61A07">
        <w:rPr>
          <w:rFonts w:ascii="Courier New" w:eastAsia="Arial" w:hAnsi="Courier New" w:cs="Arial"/>
          <w:bCs/>
          <w:color w:val="auto"/>
          <w:sz w:val="24"/>
          <w:szCs w:val="36"/>
        </w:rPr>
        <w:t xml:space="preserve">responsabile di succursale di studio immobiliare e addetto alle acquisizioni degli incarichi con capacità di effettuare stime, incaricati alle visite immobiliari con delega di trattativa, sono lavoratori dipendenti su cui ricade l'obbligo di iscrizione al ruolo di cui all'art. 2 della </w:t>
      </w:r>
      <w:r w:rsidR="00332E2C">
        <w:rPr>
          <w:rFonts w:ascii="Courier New" w:eastAsia="Arial" w:hAnsi="Courier New" w:cs="Arial"/>
          <w:bCs/>
          <w:color w:val="auto"/>
          <w:sz w:val="24"/>
          <w:szCs w:val="36"/>
        </w:rPr>
        <w:t xml:space="preserve">legge </w:t>
      </w:r>
      <w:r w:rsidR="00901382" w:rsidRPr="00F61A07">
        <w:rPr>
          <w:rFonts w:ascii="Courier New" w:eastAsia="Arial" w:hAnsi="Courier New" w:cs="Arial"/>
          <w:bCs/>
          <w:color w:val="auto"/>
          <w:sz w:val="24"/>
          <w:szCs w:val="36"/>
        </w:rPr>
        <w:t>39/89, sezione Agenti Immobiliari e/o Agenti muniti di mandato a titolo oneroso.</w:t>
      </w:r>
    </w:p>
    <w:p w:rsidR="00B36132" w:rsidRPr="00F61A07" w:rsidRDefault="00B36132" w:rsidP="0026223A">
      <w:pPr>
        <w:pStyle w:val="Altro0"/>
        <w:shd w:val="clear" w:color="auto" w:fill="auto"/>
        <w:spacing w:line="240" w:lineRule="auto"/>
        <w:jc w:val="both"/>
        <w:rPr>
          <w:rFonts w:ascii="Courier New" w:hAnsi="Courier New"/>
          <w:bCs/>
          <w:color w:val="auto"/>
          <w:sz w:val="24"/>
          <w:szCs w:val="36"/>
        </w:rPr>
      </w:pPr>
    </w:p>
    <w:p w:rsidR="00961D46" w:rsidRPr="00F61A07"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 xml:space="preserve">Art. 2 </w:t>
      </w:r>
      <w:r w:rsidRPr="00F61A07">
        <w:rPr>
          <w:rFonts w:ascii="Courier New" w:eastAsia="Book Antiqua" w:hAnsi="Courier New" w:cs="Book Antiqua"/>
          <w:bCs/>
          <w:color w:val="auto"/>
          <w:sz w:val="24"/>
        </w:rPr>
        <w:t xml:space="preserve">- </w:t>
      </w:r>
      <w:r w:rsidRPr="00F61A07">
        <w:rPr>
          <w:rFonts w:ascii="Courier New" w:eastAsia="Arial" w:hAnsi="Courier New" w:cs="Arial"/>
          <w:bCs/>
          <w:color w:val="auto"/>
          <w:sz w:val="24"/>
          <w:szCs w:val="36"/>
        </w:rPr>
        <w:t>Orario settimanale</w:t>
      </w:r>
    </w:p>
    <w:p w:rsidR="00B36132" w:rsidRPr="00F61A07" w:rsidRDefault="00B36132" w:rsidP="0026223A">
      <w:pPr>
        <w:pStyle w:val="Altro0"/>
        <w:shd w:val="clear" w:color="auto" w:fill="auto"/>
        <w:spacing w:line="240" w:lineRule="auto"/>
        <w:jc w:val="both"/>
        <w:rPr>
          <w:rFonts w:ascii="Courier New" w:hAnsi="Courier New"/>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La durata normale dell'orario di lavoro effettivo, per la generalità del Settore, è fissata in 40 ore </w:t>
      </w:r>
      <w:r w:rsidRPr="00F61A07">
        <w:rPr>
          <w:rFonts w:ascii="Courier New" w:eastAsia="Arial" w:hAnsi="Courier New" w:cs="Arial"/>
          <w:bCs/>
          <w:color w:val="auto"/>
          <w:sz w:val="24"/>
          <w:szCs w:val="36"/>
        </w:rPr>
        <w:t>settimanali, salvo quanto disposto dai successivi specifici articoli.</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Book Antiqua" w:hAnsi="Courier New" w:cs="Book Antiqua"/>
          <w:bCs/>
          <w:color w:val="auto"/>
          <w:sz w:val="24"/>
        </w:rPr>
        <w:t>Per lavoro effettivo s</w:t>
      </w:r>
      <w:r w:rsidR="00B36132" w:rsidRPr="00F61A07">
        <w:rPr>
          <w:rFonts w:ascii="Courier New" w:eastAsia="Book Antiqua" w:hAnsi="Courier New" w:cs="Book Antiqua"/>
          <w:bCs/>
          <w:color w:val="auto"/>
          <w:sz w:val="24"/>
        </w:rPr>
        <w:t xml:space="preserve">i </w:t>
      </w:r>
      <w:r w:rsidRPr="00F61A07">
        <w:rPr>
          <w:rFonts w:ascii="Courier New" w:eastAsia="Book Antiqua" w:hAnsi="Courier New" w:cs="Book Antiqua"/>
          <w:bCs/>
          <w:color w:val="auto"/>
          <w:sz w:val="24"/>
        </w:rPr>
        <w:t>intende ogni lavoro che richieda un</w:t>
      </w:r>
      <w:r w:rsidR="00B36132" w:rsidRPr="00F61A07">
        <w:rPr>
          <w:rFonts w:ascii="Courier New" w:eastAsia="Book Antiqua" w:hAnsi="Courier New" w:cs="Book Antiqua"/>
          <w:bCs/>
          <w:color w:val="auto"/>
          <w:sz w:val="24"/>
        </w:rPr>
        <w:t xml:space="preserve">a </w:t>
      </w:r>
      <w:r w:rsidRPr="00F61A07">
        <w:rPr>
          <w:rFonts w:ascii="Courier New" w:eastAsia="Book Antiqua" w:hAnsi="Courier New" w:cs="Book Antiqua"/>
          <w:bCs/>
          <w:color w:val="auto"/>
          <w:sz w:val="24"/>
        </w:rPr>
        <w:t xml:space="preserve">applicazione assidua e continuativa, non </w:t>
      </w:r>
      <w:r w:rsidRPr="00F61A07">
        <w:rPr>
          <w:rFonts w:ascii="Courier New" w:eastAsia="Arial" w:hAnsi="Courier New" w:cs="Arial"/>
          <w:bCs/>
          <w:color w:val="auto"/>
          <w:sz w:val="24"/>
          <w:szCs w:val="36"/>
        </w:rPr>
        <w:t xml:space="preserve">sono considerati come lavoro effettivo il tempo per recarsi al posto di lavoro, i riposi intermedi </w:t>
      </w:r>
      <w:r w:rsidRPr="00F61A07">
        <w:rPr>
          <w:rFonts w:ascii="Courier New" w:eastAsia="Book Antiqua" w:hAnsi="Courier New" w:cs="Book Antiqua"/>
          <w:bCs/>
          <w:color w:val="auto"/>
          <w:sz w:val="24"/>
        </w:rPr>
        <w:t>presi sia all'interno che all'esterno dello stesso posto di lavoro, le soste comprese tra l'inizio e la fine dell'orario di lavoro giornaliero.</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Book Antiqua" w:hAnsi="Courier New" w:cs="Book Antiqua"/>
          <w:bCs/>
          <w:color w:val="auto"/>
          <w:sz w:val="24"/>
        </w:rPr>
        <w:t>La durata dell</w:t>
      </w:r>
      <w:r w:rsidR="00B36132" w:rsidRPr="00F61A07">
        <w:rPr>
          <w:rFonts w:ascii="Courier New" w:eastAsia="Book Antiqua" w:hAnsi="Courier New" w:cs="Book Antiqua"/>
          <w:bCs/>
          <w:color w:val="auto"/>
          <w:sz w:val="24"/>
        </w:rPr>
        <w:t xml:space="preserve">a </w:t>
      </w:r>
      <w:r w:rsidRPr="00F61A07">
        <w:rPr>
          <w:rFonts w:ascii="Courier New" w:eastAsia="Book Antiqua" w:hAnsi="Courier New" w:cs="Book Antiqua"/>
          <w:bCs/>
          <w:color w:val="auto"/>
          <w:sz w:val="24"/>
        </w:rPr>
        <w:t xml:space="preserve">interruzione dell'orario giornaliero di lavoro non dovrà essere inferiore a </w:t>
      </w:r>
      <w:r w:rsidR="00AC63B8">
        <w:rPr>
          <w:rFonts w:ascii="Courier New" w:eastAsia="Book Antiqua" w:hAnsi="Courier New" w:cs="Book Antiqua"/>
          <w:bCs/>
          <w:color w:val="auto"/>
          <w:sz w:val="24"/>
        </w:rPr>
        <w:t xml:space="preserve">1 </w:t>
      </w:r>
      <w:r w:rsidRPr="00F61A07">
        <w:rPr>
          <w:rFonts w:ascii="Courier New" w:eastAsia="Book Antiqua" w:hAnsi="Courier New" w:cs="Book Antiqua"/>
          <w:bCs/>
          <w:color w:val="auto"/>
          <w:sz w:val="24"/>
        </w:rPr>
        <w:t>ora.</w:t>
      </w:r>
    </w:p>
    <w:p w:rsidR="00B36132" w:rsidRPr="00F61A07"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Book Antiqua" w:hAnsi="Courier New" w:cs="Book Antiqua"/>
          <w:bCs/>
          <w:color w:val="auto"/>
          <w:sz w:val="24"/>
        </w:rPr>
        <w:t>L'orari</w:t>
      </w:r>
      <w:r w:rsidRPr="00F61A07">
        <w:rPr>
          <w:rFonts w:ascii="Courier New" w:eastAsia="Arial" w:hAnsi="Courier New" w:cs="Arial"/>
          <w:bCs/>
          <w:color w:val="auto"/>
          <w:sz w:val="24"/>
          <w:szCs w:val="36"/>
        </w:rPr>
        <w:t xml:space="preserve">o di lavoro delle donne di qualsiasi età non può durare, senza interruzione, più di </w:t>
      </w:r>
      <w:r w:rsidR="001D40C5">
        <w:rPr>
          <w:rFonts w:ascii="Courier New" w:eastAsia="Arial" w:hAnsi="Courier New" w:cs="Arial"/>
          <w:bCs/>
          <w:color w:val="auto"/>
          <w:sz w:val="24"/>
          <w:szCs w:val="36"/>
        </w:rPr>
        <w:t>6</w:t>
      </w:r>
      <w:r w:rsidRPr="00F61A07">
        <w:rPr>
          <w:rFonts w:ascii="Courier New" w:eastAsia="Arial" w:hAnsi="Courier New" w:cs="Arial"/>
          <w:bCs/>
          <w:color w:val="auto"/>
          <w:sz w:val="24"/>
          <w:szCs w:val="36"/>
        </w:rPr>
        <w:t xml:space="preserve"> ore, in forza della </w:t>
      </w:r>
      <w:r w:rsidR="00AC63B8">
        <w:rPr>
          <w:rFonts w:ascii="Courier New" w:eastAsia="Arial" w:hAnsi="Courier New" w:cs="Arial"/>
          <w:bCs/>
          <w:color w:val="auto"/>
          <w:sz w:val="24"/>
          <w:szCs w:val="36"/>
        </w:rPr>
        <w:t>l</w:t>
      </w:r>
      <w:r w:rsidRPr="00F61A07">
        <w:rPr>
          <w:rFonts w:ascii="Courier New" w:eastAsia="Arial" w:hAnsi="Courier New" w:cs="Arial"/>
          <w:bCs/>
          <w:color w:val="auto"/>
          <w:sz w:val="24"/>
          <w:szCs w:val="36"/>
        </w:rPr>
        <w:t xml:space="preserve">egge 26 </w:t>
      </w:r>
      <w:r w:rsidR="00141809">
        <w:rPr>
          <w:rFonts w:ascii="Courier New" w:eastAsia="Arial" w:hAnsi="Courier New" w:cs="Arial"/>
          <w:bCs/>
          <w:color w:val="auto"/>
          <w:sz w:val="24"/>
          <w:szCs w:val="36"/>
        </w:rPr>
        <w:t>a</w:t>
      </w:r>
      <w:r w:rsidRPr="00F61A07">
        <w:rPr>
          <w:rFonts w:ascii="Courier New" w:eastAsia="Arial" w:hAnsi="Courier New" w:cs="Arial"/>
          <w:bCs/>
          <w:color w:val="auto"/>
          <w:sz w:val="24"/>
          <w:szCs w:val="36"/>
        </w:rPr>
        <w:t>prile 1934 n</w:t>
      </w:r>
      <w:r w:rsidR="00B36132" w:rsidRPr="00F61A07">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653.</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Qualora il lavoratore sia comandato per lavoro fuori dalla sede ove egli presta normalmente </w:t>
      </w:r>
      <w:r w:rsidRPr="00F61A07">
        <w:rPr>
          <w:rFonts w:ascii="Courier New" w:eastAsia="Book Antiqua" w:hAnsi="Courier New" w:cs="Book Antiqua"/>
          <w:bCs/>
          <w:color w:val="auto"/>
          <w:sz w:val="24"/>
        </w:rPr>
        <w:t>servizio, l'orario di lav</w:t>
      </w:r>
      <w:r w:rsidRPr="00F61A07">
        <w:rPr>
          <w:rFonts w:ascii="Courier New" w:eastAsia="Arial" w:hAnsi="Courier New" w:cs="Arial"/>
          <w:bCs/>
          <w:color w:val="auto"/>
          <w:sz w:val="24"/>
          <w:szCs w:val="36"/>
        </w:rPr>
        <w:t>oro avrà inizio sul posto indicatogli.</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In tale ipotesi, ove gli venga richiesto di rientrare in sede alla fine della giornata lavorativa, il lavoro cesserà tanto tempo prima della fine del normale orario di lavoro, quanto è strettamente necessario al lavoratore, in rapporto alla distanza e al mezzo di locomozione, per raggiungere la sede.</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Le spese di trasporto, vitto e pernottamento saranno rimborsate dal datore di lavoro secondo le norme contenute al </w:t>
      </w:r>
      <w:r w:rsidR="00DB0FB0">
        <w:rPr>
          <w:rFonts w:ascii="Courier New" w:eastAsia="Arial" w:hAnsi="Courier New" w:cs="Arial"/>
          <w:bCs/>
          <w:color w:val="auto"/>
          <w:sz w:val="24"/>
          <w:szCs w:val="36"/>
        </w:rPr>
        <w:t>c</w:t>
      </w:r>
      <w:r w:rsidRPr="00F61A07">
        <w:rPr>
          <w:rFonts w:ascii="Courier New" w:eastAsia="Arial" w:hAnsi="Courier New" w:cs="Arial"/>
          <w:bCs/>
          <w:color w:val="auto"/>
          <w:sz w:val="24"/>
          <w:szCs w:val="36"/>
        </w:rPr>
        <w:t xml:space="preserve">apo VII (Missione e </w:t>
      </w:r>
      <w:r w:rsidR="00DB0FB0">
        <w:rPr>
          <w:rFonts w:ascii="Courier New" w:eastAsia="Arial" w:hAnsi="Courier New" w:cs="Arial"/>
          <w:bCs/>
          <w:color w:val="auto"/>
          <w:sz w:val="24"/>
          <w:szCs w:val="36"/>
        </w:rPr>
        <w:t>t</w:t>
      </w:r>
      <w:r w:rsidRPr="00F61A07">
        <w:rPr>
          <w:rFonts w:ascii="Courier New" w:eastAsia="Arial" w:hAnsi="Courier New" w:cs="Arial"/>
          <w:bCs/>
          <w:color w:val="auto"/>
          <w:sz w:val="24"/>
          <w:szCs w:val="36"/>
        </w:rPr>
        <w:t xml:space="preserve">rasferimento) del CCNL per i dipendenti del </w:t>
      </w:r>
      <w:r w:rsidR="00C34AF4">
        <w:rPr>
          <w:rFonts w:ascii="Courier New" w:eastAsia="Arial" w:hAnsi="Courier New" w:cs="Arial"/>
          <w:bCs/>
          <w:color w:val="auto"/>
          <w:sz w:val="24"/>
          <w:szCs w:val="36"/>
        </w:rPr>
        <w:t>T</w:t>
      </w:r>
      <w:r w:rsidRPr="00F61A07">
        <w:rPr>
          <w:rFonts w:ascii="Courier New" w:eastAsia="Arial" w:hAnsi="Courier New" w:cs="Arial"/>
          <w:bCs/>
          <w:color w:val="auto"/>
          <w:sz w:val="24"/>
          <w:szCs w:val="36"/>
        </w:rPr>
        <w:t>erziario.</w:t>
      </w:r>
    </w:p>
    <w:p w:rsidR="00D409AC" w:rsidRPr="00F61A07" w:rsidRDefault="00D409AC"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eastAsia="Book Antiqua" w:hAnsi="Courier New" w:cs="Book Antiqua"/>
          <w:bCs/>
          <w:color w:val="auto"/>
          <w:sz w:val="24"/>
        </w:rPr>
      </w:pPr>
      <w:r w:rsidRPr="00F61A07">
        <w:rPr>
          <w:rFonts w:ascii="Courier New" w:eastAsia="Arial" w:hAnsi="Courier New" w:cs="Arial"/>
          <w:bCs/>
          <w:color w:val="auto"/>
          <w:sz w:val="24"/>
          <w:szCs w:val="36"/>
        </w:rPr>
        <w:t xml:space="preserve">Art. 3 </w:t>
      </w:r>
      <w:r w:rsidRPr="00F61A07">
        <w:rPr>
          <w:rFonts w:ascii="Courier New" w:eastAsia="Book Antiqua" w:hAnsi="Courier New" w:cs="Book Antiqua"/>
          <w:bCs/>
          <w:color w:val="auto"/>
          <w:sz w:val="24"/>
        </w:rPr>
        <w:t>- Distribuzione dell'orario settimanale</w:t>
      </w:r>
    </w:p>
    <w:p w:rsidR="00D409AC" w:rsidRPr="00F61A07" w:rsidRDefault="00D409AC" w:rsidP="0026223A">
      <w:pPr>
        <w:pStyle w:val="Altro0"/>
        <w:shd w:val="clear" w:color="auto" w:fill="auto"/>
        <w:spacing w:line="240" w:lineRule="auto"/>
        <w:jc w:val="both"/>
        <w:rPr>
          <w:rFonts w:ascii="Courier New" w:hAnsi="Courier New"/>
          <w:bCs/>
          <w:color w:val="auto"/>
          <w:sz w:val="24"/>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L'orario settimanale di lavoro può essere distribuito su </w:t>
      </w:r>
      <w:r w:rsidR="005F36CD">
        <w:rPr>
          <w:rFonts w:ascii="Courier New" w:eastAsia="Book Antiqua" w:hAnsi="Courier New" w:cs="Book Antiqua"/>
          <w:bCs/>
          <w:color w:val="auto"/>
          <w:sz w:val="24"/>
        </w:rPr>
        <w:t>5</w:t>
      </w:r>
      <w:r w:rsidRPr="00F61A07">
        <w:rPr>
          <w:rFonts w:ascii="Courier New" w:eastAsia="Book Antiqua" w:hAnsi="Courier New" w:cs="Book Antiqua"/>
          <w:bCs/>
          <w:color w:val="auto"/>
          <w:sz w:val="24"/>
        </w:rPr>
        <w:t xml:space="preserve"> o </w:t>
      </w:r>
      <w:r w:rsidR="005F36CD">
        <w:rPr>
          <w:rFonts w:ascii="Courier New" w:eastAsia="Book Antiqua" w:hAnsi="Courier New" w:cs="Book Antiqua"/>
          <w:bCs/>
          <w:color w:val="auto"/>
          <w:sz w:val="24"/>
        </w:rPr>
        <w:t>6</w:t>
      </w:r>
      <w:r w:rsidRPr="00F61A07">
        <w:rPr>
          <w:rFonts w:ascii="Courier New" w:eastAsia="Book Antiqua" w:hAnsi="Courier New" w:cs="Book Antiqua"/>
          <w:bCs/>
          <w:color w:val="auto"/>
          <w:sz w:val="24"/>
        </w:rPr>
        <w:t xml:space="preserve"> giornate lavorative; in questo ultimo caso la cessazione dell</w:t>
      </w:r>
      <w:r w:rsidR="00F51F24" w:rsidRPr="00F61A07">
        <w:rPr>
          <w:rFonts w:ascii="Courier New" w:eastAsia="Book Antiqua" w:hAnsi="Courier New" w:cs="Book Antiqua"/>
          <w:bCs/>
          <w:color w:val="auto"/>
          <w:sz w:val="24"/>
        </w:rPr>
        <w:t>a</w:t>
      </w:r>
      <w:r w:rsidR="00EA094A">
        <w:rPr>
          <w:rFonts w:ascii="Courier New" w:eastAsia="Book Antiqua" w:hAnsi="Courier New" w:cs="Book Antiqua"/>
          <w:bCs/>
          <w:color w:val="auto"/>
          <w:sz w:val="24"/>
        </w:rPr>
        <w:t xml:space="preserve"> </w:t>
      </w:r>
      <w:r w:rsidRPr="00F61A07">
        <w:rPr>
          <w:rFonts w:ascii="Courier New" w:eastAsia="Book Antiqua" w:hAnsi="Courier New" w:cs="Book Antiqua"/>
          <w:bCs/>
          <w:color w:val="auto"/>
          <w:sz w:val="24"/>
        </w:rPr>
        <w:t>attività lavorativa avverrà, di norma, entro le or</w:t>
      </w:r>
      <w:r w:rsidRPr="00F61A07">
        <w:rPr>
          <w:rFonts w:ascii="Courier New" w:eastAsia="Arial" w:hAnsi="Courier New" w:cs="Arial"/>
          <w:bCs/>
          <w:color w:val="auto"/>
          <w:sz w:val="24"/>
          <w:szCs w:val="36"/>
        </w:rPr>
        <w:t xml:space="preserve">e 13 del </w:t>
      </w:r>
      <w:r w:rsidR="00F51F24" w:rsidRPr="00F61A07">
        <w:rPr>
          <w:rFonts w:ascii="Courier New" w:eastAsia="Arial" w:hAnsi="Courier New" w:cs="Arial"/>
          <w:bCs/>
          <w:color w:val="auto"/>
          <w:sz w:val="24"/>
          <w:szCs w:val="36"/>
        </w:rPr>
        <w:t>s</w:t>
      </w:r>
      <w:r w:rsidRPr="00F61A07">
        <w:rPr>
          <w:rFonts w:ascii="Courier New" w:eastAsia="Arial" w:hAnsi="Courier New" w:cs="Arial"/>
          <w:bCs/>
          <w:color w:val="auto"/>
          <w:sz w:val="24"/>
          <w:szCs w:val="36"/>
        </w:rPr>
        <w:t>abato.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Limitatamente alle località riconosciute dalle istituzioni locali di interesse turistico e in quelle balneari, lacustri e montane a vocazione turistica e in quelle termali, in caso di prestazione lavorativa durante la domenica il lavoratore ha diritto, fermo </w:t>
      </w:r>
      <w:r w:rsidRPr="00F61A07">
        <w:rPr>
          <w:rFonts w:ascii="Courier New" w:eastAsia="Arial" w:hAnsi="Courier New" w:cs="Arial"/>
          <w:bCs/>
          <w:color w:val="auto"/>
          <w:sz w:val="24"/>
          <w:szCs w:val="36"/>
        </w:rPr>
        <w:lastRenderedPageBreak/>
        <w:t xml:space="preserve">restando il riposo compensativo, ad </w:t>
      </w:r>
      <w:r w:rsidRPr="00F61A07">
        <w:rPr>
          <w:rFonts w:ascii="Courier New" w:eastAsia="Book Antiqua" w:hAnsi="Courier New" w:cs="Book Antiqua"/>
          <w:bCs/>
          <w:color w:val="auto"/>
          <w:sz w:val="24"/>
        </w:rPr>
        <w:t>una indennità pari al 10</w:t>
      </w:r>
      <w:r w:rsidR="00720414">
        <w:rPr>
          <w:rFonts w:ascii="Courier New" w:eastAsia="Book Antiqua" w:hAnsi="Courier New" w:cs="Book Antiqua"/>
          <w:bCs/>
          <w:color w:val="auto"/>
          <w:sz w:val="24"/>
        </w:rPr>
        <w:t>%</w:t>
      </w:r>
      <w:r w:rsidRPr="00F61A07">
        <w:rPr>
          <w:rFonts w:ascii="Courier New" w:eastAsia="Book Antiqua" w:hAnsi="Courier New" w:cs="Book Antiqua"/>
          <w:bCs/>
          <w:color w:val="auto"/>
          <w:sz w:val="24"/>
        </w:rPr>
        <w:t xml:space="preserve"> della paga base conglobata di cui all'art. 199 del CCNL del </w:t>
      </w:r>
      <w:r w:rsidRPr="00F61A07">
        <w:rPr>
          <w:rFonts w:ascii="Courier New" w:eastAsia="Arial" w:hAnsi="Courier New" w:cs="Arial"/>
          <w:bCs/>
          <w:color w:val="auto"/>
          <w:sz w:val="24"/>
          <w:szCs w:val="36"/>
        </w:rPr>
        <w:t>Terziario, per tutte le ore di lavoro effettivamente prestate.</w:t>
      </w:r>
    </w:p>
    <w:p w:rsidR="00D409AC" w:rsidRPr="00F61A07" w:rsidRDefault="00D409AC"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Art. 4 </w:t>
      </w:r>
      <w:r w:rsidRPr="00F61A07">
        <w:rPr>
          <w:rFonts w:ascii="Courier New" w:eastAsia="Book Antiqua" w:hAnsi="Courier New" w:cs="Book Antiqua"/>
          <w:bCs/>
          <w:color w:val="auto"/>
          <w:sz w:val="24"/>
        </w:rPr>
        <w:t>- Articolazione dell'orario setti</w:t>
      </w:r>
      <w:r w:rsidRPr="00F61A07">
        <w:rPr>
          <w:rFonts w:ascii="Courier New" w:eastAsia="Arial" w:hAnsi="Courier New" w:cs="Arial"/>
          <w:bCs/>
          <w:color w:val="auto"/>
          <w:sz w:val="24"/>
          <w:szCs w:val="36"/>
        </w:rPr>
        <w:t>manale</w:t>
      </w:r>
    </w:p>
    <w:p w:rsidR="00D409AC" w:rsidRPr="00F61A07" w:rsidRDefault="00D409AC" w:rsidP="0026223A">
      <w:pPr>
        <w:pStyle w:val="Altro0"/>
        <w:shd w:val="clear" w:color="auto" w:fill="auto"/>
        <w:spacing w:line="240" w:lineRule="auto"/>
        <w:jc w:val="both"/>
        <w:rPr>
          <w:rFonts w:ascii="Courier New" w:eastAsia="Book Antiqua" w:hAnsi="Courier New" w:cs="Book Antiqua"/>
          <w:bCs/>
          <w:color w:val="auto"/>
          <w:sz w:val="24"/>
        </w:rPr>
      </w:pPr>
    </w:p>
    <w:p w:rsidR="00961D46" w:rsidRPr="00F61A07" w:rsidRDefault="00901382" w:rsidP="0026223A">
      <w:pPr>
        <w:pStyle w:val="Altro0"/>
        <w:shd w:val="clear" w:color="auto" w:fill="auto"/>
        <w:spacing w:line="240" w:lineRule="auto"/>
        <w:jc w:val="both"/>
        <w:rPr>
          <w:rFonts w:ascii="Courier New" w:eastAsia="Book Antiqua" w:hAnsi="Courier New" w:cs="Book Antiqua"/>
          <w:bCs/>
          <w:color w:val="auto"/>
          <w:sz w:val="24"/>
        </w:rPr>
      </w:pPr>
      <w:r w:rsidRPr="00F61A07">
        <w:rPr>
          <w:rFonts w:ascii="Courier New" w:eastAsia="Book Antiqua" w:hAnsi="Courier New" w:cs="Book Antiqua"/>
          <w:bCs/>
          <w:color w:val="auto"/>
          <w:sz w:val="24"/>
        </w:rPr>
        <w:t>In relazione alle peculiari esigenze del Settore, al fine di migliorare il servizio all</w:t>
      </w:r>
      <w:r w:rsidR="00D409AC" w:rsidRPr="00F61A07">
        <w:rPr>
          <w:rFonts w:ascii="Courier New" w:eastAsia="Book Antiqua" w:hAnsi="Courier New" w:cs="Book Antiqua"/>
          <w:bCs/>
          <w:color w:val="auto"/>
          <w:sz w:val="24"/>
        </w:rPr>
        <w:t xml:space="preserve">a </w:t>
      </w:r>
      <w:r w:rsidRPr="00F61A07">
        <w:rPr>
          <w:rFonts w:ascii="Courier New" w:eastAsia="Book Antiqua" w:hAnsi="Courier New" w:cs="Book Antiqua"/>
          <w:bCs/>
          <w:color w:val="auto"/>
          <w:sz w:val="24"/>
        </w:rPr>
        <w:t xml:space="preserve">utenza, i datori di </w:t>
      </w:r>
      <w:r w:rsidRPr="00F61A07">
        <w:rPr>
          <w:rFonts w:ascii="Courier New" w:eastAsia="Arial" w:hAnsi="Courier New" w:cs="Arial"/>
          <w:bCs/>
          <w:color w:val="auto"/>
          <w:sz w:val="24"/>
          <w:szCs w:val="36"/>
        </w:rPr>
        <w:t xml:space="preserve">lavoro potranno ricorrere, con le procedure di seguito indicate alle seguenti forme di articolazione </w:t>
      </w:r>
      <w:r w:rsidRPr="00F61A07">
        <w:rPr>
          <w:rFonts w:ascii="Courier New" w:eastAsia="Book Antiqua" w:hAnsi="Courier New" w:cs="Book Antiqua"/>
          <w:bCs/>
          <w:color w:val="auto"/>
          <w:sz w:val="24"/>
        </w:rPr>
        <w:t>dell'orario settimanale di lavoro:</w:t>
      </w:r>
    </w:p>
    <w:p w:rsidR="00D409AC" w:rsidRPr="00F61A07" w:rsidRDefault="00D409AC" w:rsidP="0026223A">
      <w:pPr>
        <w:pStyle w:val="Altro0"/>
        <w:shd w:val="clear" w:color="auto" w:fill="auto"/>
        <w:spacing w:line="240" w:lineRule="auto"/>
        <w:jc w:val="both"/>
        <w:rPr>
          <w:rFonts w:ascii="Courier New" w:hAnsi="Courier New"/>
          <w:bCs/>
          <w:color w:val="auto"/>
          <w:sz w:val="24"/>
        </w:rPr>
      </w:pPr>
    </w:p>
    <w:p w:rsidR="00D409AC" w:rsidRPr="00F61A07" w:rsidRDefault="00D409AC"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 xml:space="preserve">a) </w:t>
      </w:r>
      <w:r w:rsidR="00EA094A">
        <w:rPr>
          <w:rFonts w:ascii="Courier New" w:eastAsia="Arial" w:hAnsi="Courier New" w:cs="Arial"/>
          <w:bCs/>
          <w:color w:val="auto"/>
          <w:sz w:val="24"/>
          <w:szCs w:val="36"/>
        </w:rPr>
        <w:t>o</w:t>
      </w:r>
      <w:r w:rsidR="00901382" w:rsidRPr="00F61A07">
        <w:rPr>
          <w:rFonts w:ascii="Courier New" w:eastAsia="Arial" w:hAnsi="Courier New" w:cs="Arial"/>
          <w:bCs/>
          <w:color w:val="auto"/>
          <w:sz w:val="24"/>
          <w:szCs w:val="36"/>
        </w:rPr>
        <w:t>rario settimanale su 5 giorni</w:t>
      </w:r>
    </w:p>
    <w:p w:rsidR="00EA094A" w:rsidRDefault="00EA094A" w:rsidP="0026223A">
      <w:pPr>
        <w:pStyle w:val="Altro0"/>
        <w:shd w:val="clear" w:color="auto" w:fill="auto"/>
        <w:spacing w:line="240" w:lineRule="auto"/>
        <w:jc w:val="both"/>
        <w:rPr>
          <w:rFonts w:ascii="Courier New" w:eastAsia="Book Antiqua" w:hAnsi="Courier New" w:cs="Book Antiqua"/>
          <w:bCs/>
          <w:color w:val="auto"/>
          <w:sz w:val="24"/>
        </w:rPr>
      </w:pPr>
    </w:p>
    <w:p w:rsidR="00961D46" w:rsidRPr="00F61A07" w:rsidRDefault="00EA094A"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Book Antiqua" w:hAnsi="Courier New" w:cs="Book Antiqua"/>
          <w:bCs/>
          <w:color w:val="auto"/>
          <w:sz w:val="24"/>
        </w:rPr>
        <w:t>t</w:t>
      </w:r>
      <w:r w:rsidR="00901382" w:rsidRPr="00F61A07">
        <w:rPr>
          <w:rFonts w:ascii="Courier New" w:eastAsia="Book Antiqua" w:hAnsi="Courier New" w:cs="Book Antiqua"/>
          <w:bCs/>
          <w:color w:val="auto"/>
          <w:sz w:val="24"/>
        </w:rPr>
        <w:t xml:space="preserve">ale forma di articolazione dell'orario settimanale, fatta salva la normale durata di 40 (quaranta) </w:t>
      </w:r>
      <w:r w:rsidR="00901382" w:rsidRPr="00F61A07">
        <w:rPr>
          <w:rFonts w:ascii="Courier New" w:eastAsia="Arial" w:hAnsi="Courier New" w:cs="Arial"/>
          <w:bCs/>
          <w:color w:val="auto"/>
          <w:sz w:val="24"/>
          <w:szCs w:val="36"/>
        </w:rPr>
        <w:t xml:space="preserve">ore, di norma si realizza attraverso la prestazione di 5 giornate lavorative di 8 (otto) ore, da effettuarsi nei giorni dal </w:t>
      </w:r>
      <w:r w:rsidR="000E00F1" w:rsidRPr="00F61A07">
        <w:rPr>
          <w:rFonts w:ascii="Courier New" w:eastAsia="Arial" w:hAnsi="Courier New" w:cs="Arial"/>
          <w:bCs/>
          <w:color w:val="auto"/>
          <w:sz w:val="24"/>
          <w:szCs w:val="36"/>
        </w:rPr>
        <w:t>l</w:t>
      </w:r>
      <w:r w:rsidR="00901382" w:rsidRPr="00F61A07">
        <w:rPr>
          <w:rFonts w:ascii="Courier New" w:eastAsia="Arial" w:hAnsi="Courier New" w:cs="Arial"/>
          <w:bCs/>
          <w:color w:val="auto"/>
          <w:sz w:val="24"/>
          <w:szCs w:val="36"/>
        </w:rPr>
        <w:t xml:space="preserve">unedì al </w:t>
      </w:r>
      <w:r w:rsidR="000E00F1" w:rsidRPr="00F61A07">
        <w:rPr>
          <w:rFonts w:ascii="Courier New" w:eastAsia="Arial" w:hAnsi="Courier New" w:cs="Arial"/>
          <w:bCs/>
          <w:color w:val="auto"/>
          <w:sz w:val="24"/>
          <w:szCs w:val="36"/>
        </w:rPr>
        <w:t>v</w:t>
      </w:r>
      <w:r w:rsidR="00901382" w:rsidRPr="00F61A07">
        <w:rPr>
          <w:rFonts w:ascii="Courier New" w:eastAsia="Arial" w:hAnsi="Courier New" w:cs="Arial"/>
          <w:bCs/>
          <w:color w:val="auto"/>
          <w:sz w:val="24"/>
          <w:szCs w:val="36"/>
        </w:rPr>
        <w:t>enerdì.</w:t>
      </w:r>
    </w:p>
    <w:p w:rsidR="00D409AC" w:rsidRPr="00F61A07" w:rsidRDefault="00D409AC" w:rsidP="0026223A">
      <w:pPr>
        <w:pStyle w:val="Altro0"/>
        <w:shd w:val="clear" w:color="auto" w:fill="auto"/>
        <w:spacing w:line="240" w:lineRule="auto"/>
        <w:jc w:val="both"/>
        <w:rPr>
          <w:rFonts w:ascii="Courier New" w:hAnsi="Courier New"/>
          <w:bCs/>
          <w:color w:val="auto"/>
          <w:sz w:val="24"/>
          <w:szCs w:val="36"/>
        </w:rPr>
      </w:pPr>
    </w:p>
    <w:p w:rsidR="00D409AC" w:rsidRDefault="00D409AC"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 xml:space="preserve">b) </w:t>
      </w:r>
      <w:r w:rsidR="00901382" w:rsidRPr="00F61A07">
        <w:rPr>
          <w:rFonts w:ascii="Courier New" w:eastAsia="Arial" w:hAnsi="Courier New" w:cs="Arial"/>
          <w:bCs/>
          <w:color w:val="auto"/>
          <w:sz w:val="24"/>
          <w:szCs w:val="36"/>
        </w:rPr>
        <w:t>Orario settimanale su 6 giorni</w:t>
      </w:r>
    </w:p>
    <w:p w:rsidR="00EA094A" w:rsidRPr="00F61A07" w:rsidRDefault="00EA094A" w:rsidP="0026223A">
      <w:pPr>
        <w:pStyle w:val="Altro0"/>
        <w:shd w:val="clear" w:color="auto" w:fill="auto"/>
        <w:spacing w:line="240" w:lineRule="auto"/>
        <w:jc w:val="both"/>
        <w:rPr>
          <w:rFonts w:ascii="Courier New" w:hAnsi="Courier New"/>
          <w:bCs/>
          <w:color w:val="auto"/>
          <w:sz w:val="24"/>
          <w:szCs w:val="36"/>
        </w:rPr>
      </w:pPr>
    </w:p>
    <w:p w:rsidR="00961D46" w:rsidRPr="00F61A07" w:rsidRDefault="00EA094A" w:rsidP="0026223A">
      <w:pPr>
        <w:pStyle w:val="Altro0"/>
        <w:shd w:val="clear" w:color="auto" w:fill="auto"/>
        <w:spacing w:line="240" w:lineRule="auto"/>
        <w:jc w:val="both"/>
        <w:rPr>
          <w:rFonts w:ascii="Courier New" w:hAnsi="Courier New"/>
          <w:bCs/>
          <w:color w:val="auto"/>
          <w:sz w:val="24"/>
          <w:szCs w:val="36"/>
        </w:rPr>
      </w:pPr>
      <w:r>
        <w:rPr>
          <w:rFonts w:ascii="Courier New" w:eastAsia="Book Antiqua" w:hAnsi="Courier New" w:cs="Book Antiqua"/>
          <w:bCs/>
          <w:color w:val="auto"/>
          <w:sz w:val="24"/>
        </w:rPr>
        <w:t>t</w:t>
      </w:r>
      <w:r w:rsidR="00901382" w:rsidRPr="00F61A07">
        <w:rPr>
          <w:rFonts w:ascii="Courier New" w:eastAsia="Book Antiqua" w:hAnsi="Courier New" w:cs="Book Antiqua"/>
          <w:bCs/>
          <w:color w:val="auto"/>
          <w:sz w:val="24"/>
        </w:rPr>
        <w:t xml:space="preserve">ale forma di articolazione si realizza attraverso la durata dell'orario settimanale pari a 40 (quaranta) ore. In questo caso, fermo restando che la cessazione dell'attività lavorativa della </w:t>
      </w:r>
      <w:r w:rsidR="00901382" w:rsidRPr="00F61A07">
        <w:rPr>
          <w:rFonts w:ascii="Courier New" w:eastAsia="Arial" w:hAnsi="Courier New" w:cs="Arial"/>
          <w:bCs/>
          <w:color w:val="auto"/>
          <w:sz w:val="24"/>
          <w:szCs w:val="36"/>
        </w:rPr>
        <w:t xml:space="preserve">settimana, di norma, avverrà entro le ore 13 del </w:t>
      </w:r>
      <w:r w:rsidR="00F51F24" w:rsidRPr="00F61A07">
        <w:rPr>
          <w:rFonts w:ascii="Courier New" w:eastAsia="Arial" w:hAnsi="Courier New" w:cs="Arial"/>
          <w:bCs/>
          <w:color w:val="auto"/>
          <w:sz w:val="24"/>
          <w:szCs w:val="36"/>
        </w:rPr>
        <w:t>s</w:t>
      </w:r>
      <w:r w:rsidR="00901382" w:rsidRPr="00F61A07">
        <w:rPr>
          <w:rFonts w:ascii="Courier New" w:eastAsia="Arial" w:hAnsi="Courier New" w:cs="Arial"/>
          <w:bCs/>
          <w:color w:val="auto"/>
          <w:sz w:val="24"/>
          <w:szCs w:val="36"/>
        </w:rPr>
        <w:t>abato.</w:t>
      </w:r>
    </w:p>
    <w:p w:rsidR="00D409AC" w:rsidRPr="00F61A07" w:rsidRDefault="00D409AC"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Art. 5 </w:t>
      </w:r>
      <w:r w:rsidRPr="00F61A07">
        <w:rPr>
          <w:rFonts w:ascii="Courier New" w:eastAsia="Book Antiqua" w:hAnsi="Courier New" w:cs="Book Antiqua"/>
          <w:bCs/>
          <w:color w:val="auto"/>
          <w:sz w:val="24"/>
        </w:rPr>
        <w:t>- Flessibilità dell'orario</w:t>
      </w:r>
    </w:p>
    <w:p w:rsidR="00D409AC" w:rsidRPr="00F61A07" w:rsidRDefault="00D409AC" w:rsidP="0026223A">
      <w:pPr>
        <w:pStyle w:val="Altro0"/>
        <w:shd w:val="clear" w:color="auto" w:fill="auto"/>
        <w:spacing w:line="240" w:lineRule="auto"/>
        <w:jc w:val="both"/>
        <w:rPr>
          <w:rFonts w:ascii="Courier New" w:eastAsia="Book Antiqua" w:hAnsi="Courier New" w:cs="Book Antiqua"/>
          <w:bCs/>
          <w:color w:val="auto"/>
          <w:sz w:val="24"/>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Per far fronte alle variazioni dell'intensità di attività nelle strutture lavorative, potranno essere </w:t>
      </w:r>
      <w:r w:rsidRPr="00F61A07">
        <w:rPr>
          <w:rFonts w:ascii="Courier New" w:eastAsia="Arial" w:hAnsi="Courier New" w:cs="Arial"/>
          <w:bCs/>
          <w:color w:val="auto"/>
          <w:sz w:val="24"/>
          <w:szCs w:val="36"/>
        </w:rPr>
        <w:t>realizzati specifici accordi a livello di singola realtà che, in aggiunta a quanto previsto al precedente art</w:t>
      </w:r>
      <w:r w:rsidR="001A33A5">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4</w:t>
      </w:r>
      <w:r w:rsidR="001A33A5">
        <w:rPr>
          <w:rFonts w:ascii="Courier New" w:eastAsia="Arial" w:hAnsi="Courier New" w:cs="Arial"/>
          <w:bCs/>
          <w:color w:val="auto"/>
          <w:sz w:val="24"/>
          <w:szCs w:val="36"/>
        </w:rPr>
        <w:t>,</w:t>
      </w:r>
      <w:r w:rsidRPr="00F61A07">
        <w:rPr>
          <w:rFonts w:ascii="Courier New" w:eastAsia="Arial" w:hAnsi="Courier New" w:cs="Arial"/>
          <w:bCs/>
          <w:color w:val="auto"/>
          <w:sz w:val="24"/>
          <w:szCs w:val="36"/>
        </w:rPr>
        <w:t xml:space="preserve"> lett</w:t>
      </w:r>
      <w:r w:rsidR="001A33A5">
        <w:rPr>
          <w:rFonts w:ascii="Courier New" w:eastAsia="Arial" w:hAnsi="Courier New" w:cs="Arial"/>
          <w:bCs/>
          <w:color w:val="auto"/>
          <w:sz w:val="24"/>
          <w:szCs w:val="36"/>
        </w:rPr>
        <w:t xml:space="preserve">. </w:t>
      </w:r>
      <w:r w:rsidRPr="00F61A07">
        <w:rPr>
          <w:rFonts w:ascii="Courier New" w:eastAsia="Arial" w:hAnsi="Courier New" w:cs="Arial"/>
          <w:bCs/>
          <w:color w:val="auto"/>
          <w:sz w:val="24"/>
          <w:szCs w:val="36"/>
        </w:rPr>
        <w:t>a) e b), prevedano i seguenti regimi di orario con le modalità precisate:</w:t>
      </w:r>
    </w:p>
    <w:p w:rsidR="00D409AC" w:rsidRPr="00F61A07" w:rsidRDefault="00D409AC" w:rsidP="0026223A">
      <w:pPr>
        <w:pStyle w:val="Altro0"/>
        <w:shd w:val="clear" w:color="auto" w:fill="auto"/>
        <w:spacing w:line="240" w:lineRule="auto"/>
        <w:jc w:val="both"/>
        <w:rPr>
          <w:rFonts w:ascii="Courier New" w:eastAsia="Book Antiqua" w:hAnsi="Courier New" w:cs="Book Antiqua"/>
          <w:bCs/>
          <w:color w:val="auto"/>
          <w:sz w:val="24"/>
        </w:rPr>
      </w:pPr>
    </w:p>
    <w:p w:rsidR="00D409AC" w:rsidRPr="00F61A07" w:rsidRDefault="00D409AC"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Book Antiqua" w:hAnsi="Courier New" w:cs="Book Antiqua"/>
          <w:bCs/>
          <w:color w:val="auto"/>
          <w:sz w:val="24"/>
        </w:rPr>
        <w:t>1</w:t>
      </w:r>
      <w:r w:rsidR="00EA094A">
        <w:rPr>
          <w:rFonts w:ascii="Courier New" w:eastAsia="Book Antiqua" w:hAnsi="Courier New" w:cs="Book Antiqua"/>
          <w:bCs/>
          <w:color w:val="auto"/>
          <w:sz w:val="24"/>
        </w:rPr>
        <w:t>)</w:t>
      </w:r>
      <w:r w:rsidRPr="00F61A07">
        <w:rPr>
          <w:rFonts w:ascii="Courier New" w:eastAsia="Book Antiqua" w:hAnsi="Courier New" w:cs="Book Antiqua"/>
          <w:bCs/>
          <w:color w:val="auto"/>
          <w:sz w:val="24"/>
        </w:rPr>
        <w:tab/>
        <w:t>s</w:t>
      </w:r>
      <w:r w:rsidR="00901382" w:rsidRPr="00F61A07">
        <w:rPr>
          <w:rFonts w:ascii="Courier New" w:eastAsia="Book Antiqua" w:hAnsi="Courier New" w:cs="Book Antiqua"/>
          <w:bCs/>
          <w:color w:val="auto"/>
          <w:sz w:val="24"/>
        </w:rPr>
        <w:t>uperamento dell'orario settimanale contrattuale in particolari periodo dell'anno sino al limite di</w:t>
      </w:r>
      <w:r w:rsidR="00134215">
        <w:rPr>
          <w:rFonts w:ascii="Courier New" w:eastAsia="Book Antiqua" w:hAnsi="Courier New" w:cs="Book Antiqua"/>
          <w:bCs/>
          <w:color w:val="auto"/>
          <w:sz w:val="24"/>
        </w:rPr>
        <w:t xml:space="preserve"> </w:t>
      </w:r>
      <w:r w:rsidR="00901382" w:rsidRPr="00F61A07">
        <w:rPr>
          <w:rFonts w:ascii="Courier New" w:eastAsia="Arial" w:hAnsi="Courier New" w:cs="Arial"/>
          <w:bCs/>
          <w:color w:val="auto"/>
          <w:sz w:val="24"/>
          <w:szCs w:val="36"/>
        </w:rPr>
        <w:t>44 (quarantaquattro) ore settimanali per un massimo di 24 settimane</w:t>
      </w:r>
      <w:r w:rsidRPr="00F61A07">
        <w:rPr>
          <w:rFonts w:ascii="Courier New" w:eastAsia="Arial" w:hAnsi="Courier New" w:cs="Arial"/>
          <w:bCs/>
          <w:color w:val="auto"/>
          <w:sz w:val="24"/>
          <w:szCs w:val="36"/>
        </w:rPr>
        <w:t>;</w:t>
      </w:r>
    </w:p>
    <w:p w:rsidR="00961D46" w:rsidRPr="00F61A07" w:rsidRDefault="00D409AC" w:rsidP="0026223A">
      <w:pPr>
        <w:pStyle w:val="Altro0"/>
        <w:shd w:val="clear" w:color="auto" w:fill="auto"/>
        <w:spacing w:line="240" w:lineRule="auto"/>
        <w:ind w:left="426" w:hanging="426"/>
        <w:jc w:val="both"/>
        <w:rPr>
          <w:rFonts w:ascii="Courier New" w:hAnsi="Courier New"/>
          <w:bCs/>
          <w:color w:val="auto"/>
          <w:sz w:val="24"/>
          <w:szCs w:val="36"/>
        </w:rPr>
      </w:pPr>
      <w:r w:rsidRPr="00F61A07">
        <w:rPr>
          <w:rFonts w:ascii="Courier New" w:eastAsia="Arial" w:hAnsi="Courier New" w:cs="Arial"/>
          <w:bCs/>
          <w:color w:val="auto"/>
          <w:sz w:val="24"/>
          <w:szCs w:val="36"/>
        </w:rPr>
        <w:t>2</w:t>
      </w:r>
      <w:r w:rsidR="00EA094A">
        <w:rPr>
          <w:rFonts w:ascii="Courier New" w:eastAsia="Arial" w:hAnsi="Courier New" w:cs="Arial"/>
          <w:bCs/>
          <w:color w:val="auto"/>
          <w:sz w:val="24"/>
          <w:szCs w:val="36"/>
        </w:rPr>
        <w:t xml:space="preserve">) </w:t>
      </w:r>
      <w:r w:rsidRPr="00F61A07">
        <w:rPr>
          <w:rFonts w:ascii="Courier New" w:eastAsia="Arial" w:hAnsi="Courier New" w:cs="Arial"/>
          <w:bCs/>
          <w:color w:val="auto"/>
          <w:sz w:val="24"/>
          <w:szCs w:val="36"/>
        </w:rPr>
        <w:t>s</w:t>
      </w:r>
      <w:r w:rsidR="00901382" w:rsidRPr="00F61A07">
        <w:rPr>
          <w:rFonts w:ascii="Courier New" w:eastAsia="Book Antiqua" w:hAnsi="Courier New" w:cs="Book Antiqua"/>
          <w:bCs/>
          <w:color w:val="auto"/>
          <w:sz w:val="24"/>
        </w:rPr>
        <w:t>uperamento dell'orario settimanale contrattuale in particolari periodi dell'anno sino al limite di</w:t>
      </w:r>
      <w:r w:rsidR="00EA094A">
        <w:rPr>
          <w:rFonts w:ascii="Courier New" w:eastAsia="Book Antiqua" w:hAnsi="Courier New" w:cs="Book Antiqua"/>
          <w:bCs/>
          <w:color w:val="auto"/>
          <w:sz w:val="24"/>
        </w:rPr>
        <w:t xml:space="preserve"> </w:t>
      </w:r>
      <w:r w:rsidR="00901382" w:rsidRPr="00F61A07">
        <w:rPr>
          <w:rFonts w:ascii="Courier New" w:eastAsia="Arial" w:hAnsi="Courier New" w:cs="Arial"/>
          <w:bCs/>
          <w:color w:val="auto"/>
          <w:sz w:val="24"/>
          <w:szCs w:val="36"/>
        </w:rPr>
        <w:t>48 (quarantotto) ore settimanali per un massimo di 24 settimane.</w:t>
      </w:r>
    </w:p>
    <w:p w:rsidR="00D409AC" w:rsidRPr="00F61A07" w:rsidRDefault="00D409AC"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Ai lavoratori cui si applicherà il criterio previsto al punto 1) verrà riconosciuto un incremento del </w:t>
      </w:r>
      <w:r w:rsidRPr="00F61A07">
        <w:rPr>
          <w:rFonts w:ascii="Courier New" w:eastAsia="Book Antiqua" w:hAnsi="Courier New" w:cs="Book Antiqua"/>
          <w:bCs/>
          <w:color w:val="auto"/>
          <w:sz w:val="24"/>
        </w:rPr>
        <w:t>monte ore annuo dei permessi retribuiti di cui all'art. 146 del CCNL Terziario pari a 45 (quarantacinque) minuti per ciascuna settimana di superamento dell'orario settimanale contrattuale.</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Ai lavoratori a cui si applicherà il criterio previsto al punto 2) verrà riconosciuto un incremento del </w:t>
      </w:r>
      <w:r w:rsidRPr="00F61A07">
        <w:rPr>
          <w:rFonts w:ascii="Courier New" w:eastAsia="Book Antiqua" w:hAnsi="Courier New" w:cs="Book Antiqua"/>
          <w:bCs/>
          <w:color w:val="auto"/>
          <w:sz w:val="24"/>
        </w:rPr>
        <w:t>monte ore di permessi retribuiti di cui all'art. 146 del CCNL Terziario, pari a 70 (settanta) minuti per ciascuna settimana di superamento dell'orario settima</w:t>
      </w:r>
      <w:r w:rsidRPr="00F61A07">
        <w:rPr>
          <w:rFonts w:ascii="Courier New" w:eastAsia="Arial" w:hAnsi="Courier New" w:cs="Arial"/>
          <w:bCs/>
          <w:color w:val="auto"/>
          <w:sz w:val="24"/>
          <w:szCs w:val="36"/>
        </w:rPr>
        <w:t>nale contrattuale.</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A fronte della prestazione di ore aggiuntive, il datore di lavoro riconoscerà ai lavoratori interessati </w:t>
      </w:r>
      <w:r w:rsidRPr="00F61A07">
        <w:rPr>
          <w:rFonts w:ascii="Courier New" w:eastAsia="Book Antiqua" w:hAnsi="Courier New" w:cs="Book Antiqua"/>
          <w:bCs/>
          <w:color w:val="auto"/>
          <w:sz w:val="24"/>
        </w:rPr>
        <w:t xml:space="preserve">nel corso dell'anno ed in </w:t>
      </w:r>
      <w:r w:rsidRPr="00F61A07">
        <w:rPr>
          <w:rFonts w:ascii="Courier New" w:eastAsia="Book Antiqua" w:hAnsi="Courier New" w:cs="Book Antiqua"/>
          <w:bCs/>
          <w:color w:val="auto"/>
          <w:sz w:val="24"/>
        </w:rPr>
        <w:lastRenderedPageBreak/>
        <w:t xml:space="preserve">periodi di minore intensità lavorativa, una pari entità di ore di riduzione, </w:t>
      </w:r>
      <w:r w:rsidRPr="00F61A07">
        <w:rPr>
          <w:rFonts w:ascii="Courier New" w:eastAsia="Arial" w:hAnsi="Courier New" w:cs="Arial"/>
          <w:bCs/>
          <w:color w:val="auto"/>
          <w:sz w:val="24"/>
          <w:szCs w:val="36"/>
        </w:rPr>
        <w:t>con la stessa articolazione p</w:t>
      </w:r>
      <w:r w:rsidRPr="00F61A07">
        <w:rPr>
          <w:rFonts w:ascii="Courier New" w:eastAsia="Book Antiqua" w:hAnsi="Courier New" w:cs="Book Antiqua"/>
          <w:bCs/>
          <w:color w:val="auto"/>
          <w:sz w:val="24"/>
        </w:rPr>
        <w:t>er settimana prevista per i periodi di superamento dell'orario settimanale contrattuale, così come definito all'art</w:t>
      </w:r>
      <w:r w:rsidR="001A33A5">
        <w:rPr>
          <w:rFonts w:ascii="Courier New" w:eastAsia="Book Antiqua" w:hAnsi="Courier New" w:cs="Book Antiqua"/>
          <w:bCs/>
          <w:color w:val="auto"/>
          <w:sz w:val="24"/>
        </w:rPr>
        <w:t>.</w:t>
      </w:r>
      <w:r w:rsidRPr="00F61A07">
        <w:rPr>
          <w:rFonts w:ascii="Courier New" w:eastAsia="Book Antiqua" w:hAnsi="Courier New" w:cs="Book Antiqua"/>
          <w:bCs/>
          <w:color w:val="auto"/>
          <w:sz w:val="24"/>
        </w:rPr>
        <w:t xml:space="preserve"> 4, lett</w:t>
      </w:r>
      <w:r w:rsidR="001A33A5">
        <w:rPr>
          <w:rFonts w:ascii="Courier New" w:eastAsia="Book Antiqua" w:hAnsi="Courier New" w:cs="Book Antiqua"/>
          <w:bCs/>
          <w:color w:val="auto"/>
          <w:sz w:val="24"/>
        </w:rPr>
        <w:t>.</w:t>
      </w:r>
      <w:r w:rsidRPr="00F61A07">
        <w:rPr>
          <w:rFonts w:ascii="Courier New" w:eastAsia="Book Antiqua" w:hAnsi="Courier New" w:cs="Book Antiqua"/>
          <w:bCs/>
          <w:color w:val="auto"/>
          <w:sz w:val="24"/>
        </w:rPr>
        <w:t xml:space="preserve"> a) e b).</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Book Antiqua" w:hAnsi="Courier New" w:cs="Book Antiqua"/>
          <w:bCs/>
          <w:color w:val="auto"/>
          <w:sz w:val="24"/>
        </w:rPr>
        <w:t xml:space="preserve">I lavoratori interessati dalla flessibilità dell'orario percepiranno la retribuzione relativa all'orario </w:t>
      </w:r>
      <w:r w:rsidRPr="00F61A07">
        <w:rPr>
          <w:rFonts w:ascii="Courier New" w:eastAsia="Arial" w:hAnsi="Courier New" w:cs="Arial"/>
          <w:bCs/>
          <w:color w:val="auto"/>
          <w:sz w:val="24"/>
          <w:szCs w:val="36"/>
        </w:rPr>
        <w:t xml:space="preserve">settimanale contrattuale, sia nei periodi di superamento che in quelli di corrispondente riduzione </w:t>
      </w:r>
      <w:r w:rsidRPr="00F61A07">
        <w:rPr>
          <w:rFonts w:ascii="Courier New" w:eastAsia="Book Antiqua" w:hAnsi="Courier New" w:cs="Book Antiqua"/>
          <w:bCs/>
          <w:color w:val="auto"/>
          <w:sz w:val="24"/>
        </w:rPr>
        <w:t>dell'orario settimanale contrattuale.</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Resta inteso che, per quanto riguarda il lavoro straordinario, nel caso di ricorso a regime di orario plurisettimanale, esso de</w:t>
      </w:r>
      <w:r w:rsidRPr="00F61A07">
        <w:rPr>
          <w:rFonts w:ascii="Courier New" w:eastAsia="Book Antiqua" w:hAnsi="Courier New" w:cs="Book Antiqua"/>
          <w:bCs/>
          <w:color w:val="auto"/>
          <w:sz w:val="24"/>
        </w:rPr>
        <w:t xml:space="preserve">corre dalla prima ora successiva all'orario definito in regime di flessibilità </w:t>
      </w:r>
      <w:r w:rsidRPr="00F61A07">
        <w:rPr>
          <w:rFonts w:ascii="Courier New" w:eastAsia="Arial" w:hAnsi="Courier New" w:cs="Arial"/>
          <w:bCs/>
          <w:color w:val="auto"/>
          <w:sz w:val="24"/>
          <w:szCs w:val="36"/>
        </w:rPr>
        <w:t>per ciascuna settimana.</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Ai fini dell</w:t>
      </w:r>
      <w:r w:rsidR="004A58C6" w:rsidRPr="00F61A07">
        <w:rPr>
          <w:rFonts w:ascii="Courier New" w:eastAsia="Book Antiqua" w:hAnsi="Courier New" w:cs="Book Antiqua"/>
          <w:bCs/>
          <w:color w:val="auto"/>
          <w:sz w:val="24"/>
        </w:rPr>
        <w:t xml:space="preserve">a </w:t>
      </w:r>
      <w:r w:rsidRPr="00F61A07">
        <w:rPr>
          <w:rFonts w:ascii="Courier New" w:eastAsia="Book Antiqua" w:hAnsi="Courier New" w:cs="Book Antiqua"/>
          <w:bCs/>
          <w:color w:val="auto"/>
          <w:sz w:val="24"/>
        </w:rPr>
        <w:t xml:space="preserve">applicazione della flessibilità dell'orario di cui al presente articolo, per anno si intende il </w:t>
      </w:r>
      <w:r w:rsidRPr="00F61A07">
        <w:rPr>
          <w:rFonts w:ascii="Courier New" w:eastAsia="Arial" w:hAnsi="Courier New" w:cs="Arial"/>
          <w:bCs/>
          <w:color w:val="auto"/>
          <w:sz w:val="24"/>
          <w:szCs w:val="36"/>
        </w:rPr>
        <w:t>periodo di 12 mesi seguenti la data di avvio del programma annuale di flessibilità.</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In caso di mancata fruizione dell'incremento del monte ore annuo dei permessi retribuiti, derivanti dall</w:t>
      </w:r>
      <w:r w:rsidR="004A58C6" w:rsidRPr="00F61A07">
        <w:rPr>
          <w:rFonts w:ascii="Courier New" w:eastAsia="Book Antiqua" w:hAnsi="Courier New" w:cs="Book Antiqua"/>
          <w:bCs/>
          <w:color w:val="auto"/>
          <w:sz w:val="24"/>
        </w:rPr>
        <w:t>’</w:t>
      </w:r>
      <w:r w:rsidRPr="00F61A07">
        <w:rPr>
          <w:rFonts w:ascii="Courier New" w:eastAsia="Book Antiqua" w:hAnsi="Courier New" w:cs="Book Antiqua"/>
          <w:bCs/>
          <w:color w:val="auto"/>
          <w:sz w:val="24"/>
        </w:rPr>
        <w:t xml:space="preserve">applicazione dei criteri di cui ai punti 1) e 2) del presente articolo, le ore maturate saranno </w:t>
      </w:r>
      <w:r w:rsidRPr="00F61A07">
        <w:rPr>
          <w:rFonts w:ascii="Courier New" w:eastAsia="Arial" w:hAnsi="Courier New" w:cs="Arial"/>
          <w:bCs/>
          <w:color w:val="auto"/>
          <w:sz w:val="24"/>
          <w:szCs w:val="36"/>
        </w:rPr>
        <w:t xml:space="preserve">pagate con la maggiorazione prevista per le ore di straordinario e saranno liquidate entro e non oltre il </w:t>
      </w:r>
      <w:r w:rsidR="009E29BF">
        <w:rPr>
          <w:rFonts w:ascii="Courier New" w:eastAsia="Arial" w:hAnsi="Courier New" w:cs="Arial"/>
          <w:bCs/>
          <w:color w:val="auto"/>
          <w:sz w:val="24"/>
          <w:szCs w:val="36"/>
        </w:rPr>
        <w:t>6°</w:t>
      </w:r>
      <w:r w:rsidRPr="00F61A07">
        <w:rPr>
          <w:rFonts w:ascii="Courier New" w:eastAsia="Arial" w:hAnsi="Courier New" w:cs="Arial"/>
          <w:bCs/>
          <w:color w:val="auto"/>
          <w:sz w:val="24"/>
          <w:szCs w:val="36"/>
        </w:rPr>
        <w:t xml:space="preserve"> mese successivo a quello corrispondente al termine del programma annuale di flessibilità.</w:t>
      </w:r>
    </w:p>
    <w:p w:rsidR="00961D46" w:rsidRPr="00F61A07" w:rsidRDefault="00901382" w:rsidP="0026223A">
      <w:pPr>
        <w:pStyle w:val="Altro0"/>
        <w:shd w:val="clear" w:color="auto" w:fill="auto"/>
        <w:spacing w:line="240" w:lineRule="auto"/>
        <w:jc w:val="both"/>
        <w:rPr>
          <w:rFonts w:ascii="Courier New" w:hAnsi="Courier New"/>
          <w:bCs/>
          <w:color w:val="auto"/>
          <w:sz w:val="24"/>
        </w:rPr>
      </w:pPr>
      <w:r w:rsidRPr="00F61A07">
        <w:rPr>
          <w:rFonts w:ascii="Courier New" w:eastAsia="Arial" w:hAnsi="Courier New" w:cs="Arial"/>
          <w:bCs/>
          <w:color w:val="auto"/>
          <w:sz w:val="24"/>
          <w:szCs w:val="36"/>
        </w:rPr>
        <w:t xml:space="preserve">Le ore maturate di cui sopra, non potranno essere assorbite da altri trattamenti in materia di </w:t>
      </w:r>
      <w:r w:rsidRPr="00F61A07">
        <w:rPr>
          <w:rFonts w:ascii="Courier New" w:eastAsia="Book Antiqua" w:hAnsi="Courier New" w:cs="Book Antiqua"/>
          <w:bCs/>
          <w:color w:val="auto"/>
          <w:sz w:val="24"/>
        </w:rPr>
        <w:t>riduzione dell'orario, di permessi ed eventuali altre riduzioni in atto nella struttura lavorativa.</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Art. 6 </w:t>
      </w:r>
      <w:r w:rsidRPr="00F61A07">
        <w:rPr>
          <w:rFonts w:ascii="Courier New" w:eastAsia="Book Antiqua" w:hAnsi="Courier New" w:cs="Book Antiqua"/>
          <w:bCs/>
          <w:color w:val="auto"/>
          <w:sz w:val="24"/>
        </w:rPr>
        <w:t xml:space="preserve">- </w:t>
      </w:r>
      <w:r w:rsidRPr="00F61A07">
        <w:rPr>
          <w:rFonts w:ascii="Courier New" w:eastAsia="Arial" w:hAnsi="Courier New" w:cs="Arial"/>
          <w:bCs/>
          <w:color w:val="auto"/>
          <w:sz w:val="24"/>
          <w:szCs w:val="36"/>
        </w:rPr>
        <w:t>Lavoro notturno</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Le </w:t>
      </w:r>
      <w:r w:rsidR="00EF586F">
        <w:rPr>
          <w:rFonts w:ascii="Courier New" w:eastAsia="Arial" w:hAnsi="Courier New" w:cs="Arial"/>
          <w:bCs/>
          <w:color w:val="auto"/>
          <w:sz w:val="24"/>
          <w:szCs w:val="36"/>
        </w:rPr>
        <w:t>P</w:t>
      </w:r>
      <w:r w:rsidRPr="00F61A07">
        <w:rPr>
          <w:rFonts w:ascii="Courier New" w:eastAsia="Arial" w:hAnsi="Courier New" w:cs="Arial"/>
          <w:bCs/>
          <w:color w:val="auto"/>
          <w:sz w:val="24"/>
          <w:szCs w:val="36"/>
        </w:rPr>
        <w:t xml:space="preserve">arti, visto il </w:t>
      </w:r>
      <w:r w:rsidR="00DE15D3">
        <w:rPr>
          <w:rFonts w:ascii="Courier New" w:eastAsia="Arial" w:hAnsi="Courier New" w:cs="Arial"/>
          <w:bCs/>
          <w:color w:val="auto"/>
          <w:sz w:val="24"/>
          <w:szCs w:val="36"/>
        </w:rPr>
        <w:t xml:space="preserve">D.lgs. </w:t>
      </w:r>
      <w:r w:rsidRPr="00F61A07">
        <w:rPr>
          <w:rFonts w:ascii="Courier New" w:eastAsia="Arial" w:hAnsi="Courier New" w:cs="Arial"/>
          <w:bCs/>
          <w:color w:val="auto"/>
          <w:sz w:val="24"/>
          <w:szCs w:val="36"/>
        </w:rPr>
        <w:t xml:space="preserve">26/11/1999 n. 532, tenuto conto delle caratteristiche strutturali del Settore, hanno concordato sulla opportunità che tale materia venga disciplinata a livello di singola struttura sulla base di quanto il succitato </w:t>
      </w:r>
      <w:r w:rsidR="00DE15D3">
        <w:rPr>
          <w:rFonts w:ascii="Courier New" w:eastAsia="Arial" w:hAnsi="Courier New" w:cs="Arial"/>
          <w:bCs/>
          <w:color w:val="auto"/>
          <w:sz w:val="24"/>
          <w:szCs w:val="36"/>
        </w:rPr>
        <w:t>d</w:t>
      </w:r>
      <w:r w:rsidRPr="00F61A07">
        <w:rPr>
          <w:rFonts w:ascii="Courier New" w:eastAsia="Arial" w:hAnsi="Courier New" w:cs="Arial"/>
          <w:bCs/>
          <w:color w:val="auto"/>
          <w:sz w:val="24"/>
          <w:szCs w:val="36"/>
        </w:rPr>
        <w:t>ecreto delega alle parti sociali.</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Pertanto, nell'ambito del confronto a livello sopra richiamato, </w:t>
      </w:r>
      <w:r w:rsidRPr="00F61A07">
        <w:rPr>
          <w:rFonts w:ascii="Courier New" w:eastAsia="Arial" w:hAnsi="Courier New" w:cs="Arial"/>
          <w:bCs/>
          <w:color w:val="auto"/>
          <w:sz w:val="24"/>
          <w:szCs w:val="36"/>
        </w:rPr>
        <w:t xml:space="preserve">potranno essere definiti specifici </w:t>
      </w:r>
      <w:r w:rsidRPr="00F61A07">
        <w:rPr>
          <w:rFonts w:ascii="Courier New" w:eastAsia="Book Antiqua" w:hAnsi="Courier New" w:cs="Book Antiqua"/>
          <w:bCs/>
          <w:color w:val="auto"/>
          <w:sz w:val="24"/>
        </w:rPr>
        <w:t>accordi in materia di lavoro notturno che, fatto salvo il “Campo di applicazione”, la “Tutela della Salute” e la “Comunicazione del Lavoro Notturno” di cui agli art</w:t>
      </w:r>
      <w:r w:rsidR="001A33A5">
        <w:rPr>
          <w:rFonts w:ascii="Courier New" w:eastAsia="Book Antiqua" w:hAnsi="Courier New" w:cs="Book Antiqua"/>
          <w:bCs/>
          <w:color w:val="auto"/>
          <w:sz w:val="24"/>
        </w:rPr>
        <w:t>t.</w:t>
      </w:r>
      <w:r w:rsidRPr="00F61A07">
        <w:rPr>
          <w:rFonts w:ascii="Courier New" w:eastAsia="Book Antiqua" w:hAnsi="Courier New" w:cs="Book Antiqua"/>
          <w:bCs/>
          <w:color w:val="auto"/>
          <w:sz w:val="24"/>
        </w:rPr>
        <w:t xml:space="preserve"> 1, 5, e 10 del suddetto </w:t>
      </w:r>
      <w:r w:rsidRPr="00F61A07">
        <w:rPr>
          <w:rFonts w:ascii="Courier New" w:eastAsia="Arial" w:hAnsi="Courier New" w:cs="Arial"/>
          <w:bCs/>
          <w:color w:val="auto"/>
          <w:sz w:val="24"/>
          <w:szCs w:val="36"/>
        </w:rPr>
        <w:t>decreto, potranno disciplinare, con apposite norme, i contenuti delle tematiche così come riportate nei restanti articoli dello stesso decreto, quali:</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EA094A" w:rsidRDefault="00EA094A"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a</w:t>
      </w:r>
      <w:r w:rsidR="00901382" w:rsidRPr="00F61A07">
        <w:rPr>
          <w:rFonts w:ascii="Courier New" w:eastAsia="Arial" w:hAnsi="Courier New" w:cs="Arial"/>
          <w:bCs/>
          <w:color w:val="auto"/>
          <w:sz w:val="24"/>
          <w:szCs w:val="36"/>
        </w:rPr>
        <w:t xml:space="preserve">rt. 2 </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 xml:space="preserve">Definizioni </w:t>
      </w:r>
    </w:p>
    <w:p w:rsidR="00EA094A" w:rsidRDefault="00EA094A"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a</w:t>
      </w:r>
      <w:r w:rsidR="00901382" w:rsidRPr="00F61A07">
        <w:rPr>
          <w:rFonts w:ascii="Courier New" w:eastAsia="Arial" w:hAnsi="Courier New" w:cs="Arial"/>
          <w:bCs/>
          <w:color w:val="auto"/>
          <w:sz w:val="24"/>
          <w:szCs w:val="36"/>
        </w:rPr>
        <w:t xml:space="preserve">rt. 3 </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 xml:space="preserve">Limitazioni al lavoro notturno </w:t>
      </w:r>
    </w:p>
    <w:p w:rsidR="00EA094A" w:rsidRDefault="00EA094A"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a</w:t>
      </w:r>
      <w:r w:rsidR="00901382" w:rsidRPr="00F61A07">
        <w:rPr>
          <w:rFonts w:ascii="Courier New" w:eastAsia="Arial" w:hAnsi="Courier New" w:cs="Arial"/>
          <w:bCs/>
          <w:color w:val="auto"/>
          <w:sz w:val="24"/>
          <w:szCs w:val="36"/>
        </w:rPr>
        <w:t xml:space="preserve">rt. 4 </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 xml:space="preserve">Durata della prestazione </w:t>
      </w:r>
    </w:p>
    <w:p w:rsidR="00EA094A" w:rsidRDefault="00EA094A"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a</w:t>
      </w:r>
      <w:r w:rsidR="00901382" w:rsidRPr="00F61A07">
        <w:rPr>
          <w:rFonts w:ascii="Courier New" w:eastAsia="Arial" w:hAnsi="Courier New" w:cs="Arial"/>
          <w:bCs/>
          <w:color w:val="auto"/>
          <w:sz w:val="24"/>
          <w:szCs w:val="36"/>
        </w:rPr>
        <w:t xml:space="preserve">rt. 6 </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 xml:space="preserve">Trasferimento al lavoro diurno </w:t>
      </w:r>
    </w:p>
    <w:p w:rsidR="00EA094A" w:rsidRDefault="00EA094A"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Book Antiqua" w:hAnsi="Courier New" w:cs="Book Antiqua"/>
          <w:bCs/>
          <w:color w:val="auto"/>
          <w:sz w:val="24"/>
        </w:rPr>
        <w:t>a</w:t>
      </w:r>
      <w:r w:rsidR="00901382" w:rsidRPr="00F61A07">
        <w:rPr>
          <w:rFonts w:ascii="Courier New" w:eastAsia="Book Antiqua" w:hAnsi="Courier New" w:cs="Book Antiqua"/>
          <w:bCs/>
          <w:color w:val="auto"/>
          <w:sz w:val="24"/>
        </w:rPr>
        <w:t xml:space="preserve">rt. 7 </w:t>
      </w:r>
      <w:r>
        <w:rPr>
          <w:rFonts w:ascii="Courier New" w:eastAsia="Book Antiqua" w:hAnsi="Courier New" w:cs="Book Antiqua"/>
          <w:bCs/>
          <w:color w:val="auto"/>
          <w:sz w:val="24"/>
        </w:rPr>
        <w:t xml:space="preserve">- </w:t>
      </w:r>
      <w:r w:rsidR="00901382" w:rsidRPr="00F61A07">
        <w:rPr>
          <w:rFonts w:ascii="Courier New" w:eastAsia="Book Antiqua" w:hAnsi="Courier New" w:cs="Book Antiqua"/>
          <w:bCs/>
          <w:color w:val="auto"/>
          <w:sz w:val="24"/>
        </w:rPr>
        <w:t xml:space="preserve">Riduzione dell'orario di lavoro e </w:t>
      </w:r>
      <w:r>
        <w:rPr>
          <w:rFonts w:ascii="Courier New" w:eastAsia="Book Antiqua" w:hAnsi="Courier New" w:cs="Book Antiqua"/>
          <w:bCs/>
          <w:color w:val="auto"/>
          <w:sz w:val="24"/>
        </w:rPr>
        <w:t>m</w:t>
      </w:r>
      <w:r w:rsidR="00901382" w:rsidRPr="00F61A07">
        <w:rPr>
          <w:rFonts w:ascii="Courier New" w:eastAsia="Book Antiqua" w:hAnsi="Courier New" w:cs="Book Antiqua"/>
          <w:bCs/>
          <w:color w:val="auto"/>
          <w:sz w:val="24"/>
        </w:rPr>
        <w:t xml:space="preserve">aggiorazione retributiva </w:t>
      </w:r>
      <w:r>
        <w:rPr>
          <w:rFonts w:ascii="Courier New" w:eastAsia="Book Antiqua" w:hAnsi="Courier New" w:cs="Book Antiqua"/>
          <w:bCs/>
          <w:color w:val="auto"/>
          <w:sz w:val="24"/>
        </w:rPr>
        <w:t>a</w:t>
      </w:r>
      <w:r w:rsidR="00901382" w:rsidRPr="00F61A07">
        <w:rPr>
          <w:rFonts w:ascii="Courier New" w:eastAsia="Arial" w:hAnsi="Courier New" w:cs="Arial"/>
          <w:bCs/>
          <w:color w:val="auto"/>
          <w:sz w:val="24"/>
          <w:szCs w:val="36"/>
        </w:rPr>
        <w:t>rt.</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 xml:space="preserve">8 </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 xml:space="preserve">Rapporti sindacali </w:t>
      </w:r>
    </w:p>
    <w:p w:rsidR="00EA094A" w:rsidRDefault="00EA094A"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a</w:t>
      </w:r>
      <w:r w:rsidR="00901382" w:rsidRPr="00F61A07">
        <w:rPr>
          <w:rFonts w:ascii="Courier New" w:eastAsia="Arial" w:hAnsi="Courier New" w:cs="Arial"/>
          <w:bCs/>
          <w:color w:val="auto"/>
          <w:sz w:val="24"/>
          <w:szCs w:val="36"/>
        </w:rPr>
        <w:t xml:space="preserve">rt. 9 </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 xml:space="preserve">Doveri di informazione </w:t>
      </w:r>
    </w:p>
    <w:p w:rsidR="00961D46" w:rsidRPr="00F61A07" w:rsidRDefault="00EA094A" w:rsidP="0026223A">
      <w:pPr>
        <w:pStyle w:val="Altro0"/>
        <w:shd w:val="clear" w:color="auto" w:fill="auto"/>
        <w:spacing w:line="240" w:lineRule="auto"/>
        <w:jc w:val="both"/>
        <w:rPr>
          <w:rFonts w:ascii="Courier New" w:eastAsia="Arial" w:hAnsi="Courier New" w:cs="Arial"/>
          <w:bCs/>
          <w:color w:val="auto"/>
          <w:sz w:val="24"/>
          <w:szCs w:val="36"/>
        </w:rPr>
      </w:pPr>
      <w:r>
        <w:rPr>
          <w:rFonts w:ascii="Courier New" w:eastAsia="Arial" w:hAnsi="Courier New" w:cs="Arial"/>
          <w:bCs/>
          <w:color w:val="auto"/>
          <w:sz w:val="24"/>
          <w:szCs w:val="36"/>
        </w:rPr>
        <w:t>a</w:t>
      </w:r>
      <w:r w:rsidR="00901382" w:rsidRPr="00F61A07">
        <w:rPr>
          <w:rFonts w:ascii="Courier New" w:eastAsia="Arial" w:hAnsi="Courier New" w:cs="Arial"/>
          <w:bCs/>
          <w:color w:val="auto"/>
          <w:sz w:val="24"/>
          <w:szCs w:val="36"/>
        </w:rPr>
        <w:t>rt.</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 xml:space="preserve">11 </w:t>
      </w:r>
      <w:r>
        <w:rPr>
          <w:rFonts w:ascii="Courier New" w:eastAsia="Arial" w:hAnsi="Courier New" w:cs="Arial"/>
          <w:bCs/>
          <w:color w:val="auto"/>
          <w:sz w:val="24"/>
          <w:szCs w:val="36"/>
        </w:rPr>
        <w:t xml:space="preserve">- </w:t>
      </w:r>
      <w:r w:rsidR="00901382" w:rsidRPr="00F61A07">
        <w:rPr>
          <w:rFonts w:ascii="Courier New" w:eastAsia="Arial" w:hAnsi="Courier New" w:cs="Arial"/>
          <w:bCs/>
          <w:color w:val="auto"/>
          <w:sz w:val="24"/>
          <w:szCs w:val="36"/>
        </w:rPr>
        <w:t>Misure di protezione personale e collettiva.</w:t>
      </w:r>
    </w:p>
    <w:p w:rsidR="004A58C6" w:rsidRPr="00F61A07" w:rsidRDefault="004A58C6" w:rsidP="0026223A">
      <w:pPr>
        <w:pStyle w:val="Altro0"/>
        <w:shd w:val="clear" w:color="auto" w:fill="auto"/>
        <w:spacing w:line="240" w:lineRule="auto"/>
        <w:jc w:val="both"/>
        <w:rPr>
          <w:rFonts w:ascii="Courier New" w:hAnsi="Courier New"/>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Dichiarazione a verbale</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Le </w:t>
      </w:r>
      <w:r w:rsidR="00EF586F">
        <w:rPr>
          <w:rFonts w:ascii="Courier New" w:eastAsia="Arial" w:hAnsi="Courier New" w:cs="Arial"/>
          <w:bCs/>
          <w:color w:val="auto"/>
          <w:sz w:val="24"/>
          <w:szCs w:val="36"/>
        </w:rPr>
        <w:t>P</w:t>
      </w:r>
      <w:r w:rsidRPr="00F61A07">
        <w:rPr>
          <w:rFonts w:ascii="Courier New" w:eastAsia="Arial" w:hAnsi="Courier New" w:cs="Arial"/>
          <w:bCs/>
          <w:color w:val="auto"/>
          <w:sz w:val="24"/>
          <w:szCs w:val="36"/>
        </w:rPr>
        <w:t xml:space="preserve">arti si impegnano ad incontrarsi successivamente al recepimento </w:t>
      </w:r>
      <w:r w:rsidRPr="00F61A07">
        <w:rPr>
          <w:rFonts w:ascii="Courier New" w:eastAsia="Arial" w:hAnsi="Courier New" w:cs="Arial"/>
          <w:bCs/>
          <w:color w:val="auto"/>
          <w:sz w:val="24"/>
          <w:szCs w:val="36"/>
        </w:rPr>
        <w:lastRenderedPageBreak/>
        <w:t>della direttiva 93/104/CE in materia di orario di lavoro al fine di procedere ad una verifica della materia.</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Art. 7 </w:t>
      </w:r>
      <w:r w:rsidRPr="00F61A07">
        <w:rPr>
          <w:rFonts w:ascii="Courier New" w:eastAsia="Book Antiqua" w:hAnsi="Courier New" w:cs="Book Antiqua"/>
          <w:bCs/>
          <w:color w:val="auto"/>
          <w:sz w:val="24"/>
        </w:rPr>
        <w:t xml:space="preserve">- </w:t>
      </w:r>
      <w:r w:rsidRPr="00F61A07">
        <w:rPr>
          <w:rFonts w:ascii="Courier New" w:eastAsia="Arial" w:hAnsi="Courier New" w:cs="Arial"/>
          <w:bCs/>
          <w:color w:val="auto"/>
          <w:sz w:val="24"/>
          <w:szCs w:val="36"/>
        </w:rPr>
        <w:t>Lavoro straordinario</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Le mansioni di ciascun lavoratore devono essere svolte durante il normale orario di lavoro fissato dal presente </w:t>
      </w:r>
      <w:r w:rsidR="00547666">
        <w:rPr>
          <w:rFonts w:ascii="Courier New" w:eastAsia="Arial" w:hAnsi="Courier New" w:cs="Arial"/>
          <w:bCs/>
          <w:color w:val="auto"/>
          <w:sz w:val="24"/>
          <w:szCs w:val="36"/>
        </w:rPr>
        <w:t>A</w:t>
      </w:r>
      <w:r w:rsidRPr="00F61A07">
        <w:rPr>
          <w:rFonts w:ascii="Courier New" w:eastAsia="Arial" w:hAnsi="Courier New" w:cs="Arial"/>
          <w:bCs/>
          <w:color w:val="auto"/>
          <w:sz w:val="24"/>
          <w:szCs w:val="36"/>
        </w:rPr>
        <w:t>ccordo.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Ai sensi delle vigenti disposizioni di legge, è facoltà del datore di lavoro richiedere prestazioni di lavoro straordinario a carattere individuale entro il limite massimo di 200 ore annue, fermo restando il carattere di eccezionalità delle stesse.</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Book Antiqua" w:hAnsi="Courier New" w:cs="Book Antiqua"/>
          <w:bCs/>
          <w:color w:val="auto"/>
          <w:sz w:val="24"/>
        </w:rPr>
        <w:t xml:space="preserve">L'eventuale rifiuto del lavoratore ad effettuare prestazioni di lavoro straordinario deve essere </w:t>
      </w:r>
      <w:r w:rsidRPr="00F61A07">
        <w:rPr>
          <w:rFonts w:ascii="Courier New" w:eastAsia="Arial" w:hAnsi="Courier New" w:cs="Arial"/>
          <w:bCs/>
          <w:color w:val="auto"/>
          <w:sz w:val="24"/>
          <w:szCs w:val="36"/>
        </w:rPr>
        <w:t>giustificato.</w:t>
      </w: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Il lavoratore non può compiere lavoro straordinario ove non sia autorizzato dal datore di lavoro o da chi ne fa le veci.</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36"/>
        </w:rPr>
      </w:pPr>
      <w:r w:rsidRPr="00F61A07">
        <w:rPr>
          <w:rFonts w:ascii="Courier New" w:eastAsia="Arial" w:hAnsi="Courier New" w:cs="Arial"/>
          <w:bCs/>
          <w:color w:val="auto"/>
          <w:sz w:val="24"/>
          <w:szCs w:val="36"/>
        </w:rPr>
        <w:t xml:space="preserve">Art. 8 </w:t>
      </w:r>
      <w:r w:rsidRPr="00F61A07">
        <w:rPr>
          <w:rFonts w:ascii="Courier New" w:eastAsia="Book Antiqua" w:hAnsi="Courier New" w:cs="Book Antiqua"/>
          <w:bCs/>
          <w:color w:val="auto"/>
          <w:sz w:val="24"/>
        </w:rPr>
        <w:t xml:space="preserve">- </w:t>
      </w:r>
      <w:r w:rsidRPr="00F61A07">
        <w:rPr>
          <w:rFonts w:ascii="Courier New" w:eastAsia="Arial" w:hAnsi="Courier New" w:cs="Arial"/>
          <w:bCs/>
          <w:color w:val="auto"/>
          <w:sz w:val="24"/>
          <w:szCs w:val="36"/>
        </w:rPr>
        <w:t>Maggiorazione del lavoro straordinario.</w:t>
      </w:r>
    </w:p>
    <w:p w:rsidR="004A58C6" w:rsidRPr="00F61A07" w:rsidRDefault="004A58C6" w:rsidP="0026223A">
      <w:pPr>
        <w:pStyle w:val="Altro0"/>
        <w:shd w:val="clear" w:color="auto" w:fill="auto"/>
        <w:spacing w:line="240" w:lineRule="auto"/>
        <w:jc w:val="both"/>
        <w:rPr>
          <w:rFonts w:ascii="Courier New" w:eastAsia="Book Antiqua" w:hAnsi="Courier New" w:cs="Book Antiqua"/>
          <w:bCs/>
          <w:color w:val="auto"/>
          <w:sz w:val="24"/>
        </w:rPr>
      </w:pPr>
    </w:p>
    <w:p w:rsidR="004A58C6" w:rsidRPr="00F61A07"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Book Antiqua" w:hAnsi="Courier New" w:cs="Book Antiqua"/>
          <w:bCs/>
          <w:color w:val="auto"/>
          <w:sz w:val="24"/>
        </w:rPr>
        <w:t xml:space="preserve">Le ore di lavoro straordinario, intendendosi come tali quelle eccedenti l'orario di lavoro previsto dal </w:t>
      </w:r>
      <w:r w:rsidRPr="00F61A07">
        <w:rPr>
          <w:rFonts w:ascii="Courier New" w:eastAsia="Arial" w:hAnsi="Courier New" w:cs="Arial"/>
          <w:bCs/>
          <w:color w:val="auto"/>
          <w:sz w:val="24"/>
          <w:szCs w:val="36"/>
        </w:rPr>
        <w:t xml:space="preserve">presente </w:t>
      </w:r>
      <w:r w:rsidR="00547666">
        <w:rPr>
          <w:rFonts w:ascii="Courier New" w:eastAsia="Arial" w:hAnsi="Courier New" w:cs="Arial"/>
          <w:bCs/>
          <w:color w:val="auto"/>
          <w:sz w:val="24"/>
          <w:szCs w:val="36"/>
        </w:rPr>
        <w:t>A</w:t>
      </w:r>
      <w:r w:rsidRPr="00F61A07">
        <w:rPr>
          <w:rFonts w:ascii="Courier New" w:eastAsia="Arial" w:hAnsi="Courier New" w:cs="Arial"/>
          <w:bCs/>
          <w:color w:val="auto"/>
          <w:sz w:val="24"/>
          <w:szCs w:val="36"/>
        </w:rPr>
        <w:t xml:space="preserve">ccordo, verranno retribuite con la quota oraria della retribuzione di cui al </w:t>
      </w:r>
      <w:r w:rsidR="004A58C6" w:rsidRPr="00F61A07">
        <w:rPr>
          <w:rFonts w:ascii="Courier New" w:eastAsia="Arial" w:hAnsi="Courier New" w:cs="Arial"/>
          <w:bCs/>
          <w:color w:val="auto"/>
          <w:sz w:val="24"/>
          <w:szCs w:val="36"/>
        </w:rPr>
        <w:t xml:space="preserve">capo </w:t>
      </w:r>
      <w:r w:rsidRPr="00F61A07">
        <w:rPr>
          <w:rFonts w:ascii="Courier New" w:eastAsia="Arial" w:hAnsi="Courier New" w:cs="Arial"/>
          <w:bCs/>
          <w:color w:val="auto"/>
          <w:sz w:val="24"/>
          <w:szCs w:val="36"/>
        </w:rPr>
        <w:t>XIII (Trattamento economico) del CCNL del Terziario e di eventuali superminimi, con le seguenti maggiorazioni da calcolare sulla quota oraria della retribuzione:</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4A58C6" w:rsidRPr="00F61A07" w:rsidRDefault="004A58C6"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1</w:t>
      </w:r>
      <w:r w:rsidR="00B830D9">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Book Antiqua" w:hAnsi="Courier New" w:cs="Book Antiqua"/>
          <w:bCs/>
          <w:color w:val="auto"/>
          <w:sz w:val="24"/>
        </w:rPr>
        <w:t xml:space="preserve">15% (quindici per cento) per le ore di lavoro eccedenti l'orario di lavoro settimanale di cui al </w:t>
      </w:r>
      <w:r w:rsidR="00901382" w:rsidRPr="00F61A07">
        <w:rPr>
          <w:rFonts w:ascii="Courier New" w:eastAsia="Arial" w:hAnsi="Courier New" w:cs="Arial"/>
          <w:bCs/>
          <w:color w:val="auto"/>
          <w:sz w:val="24"/>
          <w:szCs w:val="36"/>
        </w:rPr>
        <w:t>precedente art</w:t>
      </w:r>
      <w:r w:rsidR="00400C8D">
        <w:rPr>
          <w:rFonts w:ascii="Courier New" w:eastAsia="Arial" w:hAnsi="Courier New" w:cs="Arial"/>
          <w:bCs/>
          <w:color w:val="auto"/>
          <w:sz w:val="24"/>
          <w:szCs w:val="36"/>
        </w:rPr>
        <w:t>.</w:t>
      </w:r>
      <w:r w:rsidR="00901382" w:rsidRPr="00F61A07">
        <w:rPr>
          <w:rFonts w:ascii="Courier New" w:eastAsia="Arial" w:hAnsi="Courier New" w:cs="Arial"/>
          <w:bCs/>
          <w:color w:val="auto"/>
          <w:sz w:val="24"/>
          <w:szCs w:val="36"/>
        </w:rPr>
        <w:t xml:space="preserve"> 4 del presente </w:t>
      </w:r>
      <w:r w:rsidR="00547666">
        <w:rPr>
          <w:rFonts w:ascii="Courier New" w:eastAsia="Arial" w:hAnsi="Courier New" w:cs="Arial"/>
          <w:bCs/>
          <w:color w:val="auto"/>
          <w:sz w:val="24"/>
          <w:szCs w:val="36"/>
        </w:rPr>
        <w:t>A</w:t>
      </w:r>
      <w:r w:rsidR="00901382" w:rsidRPr="00F61A07">
        <w:rPr>
          <w:rFonts w:ascii="Courier New" w:eastAsia="Arial" w:hAnsi="Courier New" w:cs="Arial"/>
          <w:bCs/>
          <w:color w:val="auto"/>
          <w:sz w:val="24"/>
          <w:szCs w:val="36"/>
        </w:rPr>
        <w:t>ccordo;</w:t>
      </w:r>
    </w:p>
    <w:p w:rsidR="004A58C6" w:rsidRPr="00F61A07" w:rsidRDefault="004A58C6"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2</w:t>
      </w:r>
      <w:r w:rsidR="00B830D9">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30% (trenta per cento) per le ore di lavoro straordinario prestate nei giorni festivi;</w:t>
      </w:r>
    </w:p>
    <w:p w:rsidR="004A58C6" w:rsidRPr="00F61A07" w:rsidRDefault="004A58C6" w:rsidP="0026223A">
      <w:pPr>
        <w:pStyle w:val="Altro0"/>
        <w:shd w:val="clear" w:color="auto" w:fill="auto"/>
        <w:spacing w:line="240" w:lineRule="auto"/>
        <w:ind w:left="426" w:hanging="426"/>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3</w:t>
      </w:r>
      <w:r w:rsidR="00B830D9">
        <w:rPr>
          <w:rFonts w:ascii="Courier New" w:eastAsia="Arial" w:hAnsi="Courier New" w:cs="Arial"/>
          <w:bCs/>
          <w:color w:val="auto"/>
          <w:sz w:val="24"/>
          <w:szCs w:val="36"/>
        </w:rPr>
        <w:t>)</w:t>
      </w:r>
      <w:r w:rsidRPr="00F61A07">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30% (trenta per cento) per le ore di lavoro straordinario prestate la notte, intendendosi per tali quelle effettuate dalle ore 22 alle ore 6 del mattino;</w:t>
      </w:r>
    </w:p>
    <w:p w:rsidR="00961D46" w:rsidRPr="00F61A07" w:rsidRDefault="004A58C6" w:rsidP="0026223A">
      <w:pPr>
        <w:pStyle w:val="Altro0"/>
        <w:shd w:val="clear" w:color="auto" w:fill="auto"/>
        <w:spacing w:line="240" w:lineRule="auto"/>
        <w:ind w:left="426" w:hanging="426"/>
        <w:jc w:val="both"/>
        <w:rPr>
          <w:rFonts w:ascii="Courier New" w:hAnsi="Courier New"/>
          <w:bCs/>
          <w:color w:val="auto"/>
          <w:sz w:val="24"/>
          <w:szCs w:val="36"/>
        </w:rPr>
      </w:pPr>
      <w:r w:rsidRPr="00F61A07">
        <w:rPr>
          <w:rFonts w:ascii="Courier New" w:eastAsia="Arial" w:hAnsi="Courier New" w:cs="Arial"/>
          <w:bCs/>
          <w:color w:val="auto"/>
          <w:sz w:val="24"/>
          <w:szCs w:val="36"/>
        </w:rPr>
        <w:t>4</w:t>
      </w:r>
      <w:r w:rsidR="00B830D9">
        <w:rPr>
          <w:rFonts w:ascii="Courier New" w:eastAsia="Arial" w:hAnsi="Courier New" w:cs="Arial"/>
          <w:bCs/>
          <w:color w:val="auto"/>
          <w:sz w:val="24"/>
          <w:szCs w:val="36"/>
        </w:rPr>
        <w:t>)</w:t>
      </w:r>
      <w:r w:rsidR="00B830D9">
        <w:rPr>
          <w:rFonts w:ascii="Courier New" w:eastAsia="Arial" w:hAnsi="Courier New" w:cs="Arial"/>
          <w:bCs/>
          <w:color w:val="auto"/>
          <w:sz w:val="24"/>
          <w:szCs w:val="36"/>
        </w:rPr>
        <w:tab/>
      </w:r>
      <w:r w:rsidR="00901382" w:rsidRPr="00F61A07">
        <w:rPr>
          <w:rFonts w:ascii="Courier New" w:eastAsia="Arial" w:hAnsi="Courier New" w:cs="Arial"/>
          <w:bCs/>
          <w:color w:val="auto"/>
          <w:sz w:val="24"/>
          <w:szCs w:val="36"/>
        </w:rPr>
        <w:t>50% (cinquanta per cento) nel caso di lavoro straordinario notturno festivo.</w:t>
      </w: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961D46" w:rsidRPr="00F61A07" w:rsidRDefault="00901382" w:rsidP="0026223A">
      <w:pPr>
        <w:pStyle w:val="Altro0"/>
        <w:shd w:val="clear" w:color="auto" w:fill="auto"/>
        <w:spacing w:line="240" w:lineRule="auto"/>
        <w:jc w:val="both"/>
        <w:rPr>
          <w:rFonts w:ascii="Courier New" w:eastAsia="Arial" w:hAnsi="Courier New" w:cs="Arial"/>
          <w:bCs/>
          <w:color w:val="auto"/>
          <w:sz w:val="24"/>
          <w:szCs w:val="36"/>
        </w:rPr>
      </w:pPr>
      <w:r w:rsidRPr="00F61A07">
        <w:rPr>
          <w:rFonts w:ascii="Courier New" w:eastAsia="Arial" w:hAnsi="Courier New" w:cs="Arial"/>
          <w:bCs/>
          <w:color w:val="auto"/>
          <w:sz w:val="24"/>
          <w:szCs w:val="36"/>
        </w:rPr>
        <w:t>La liquidazione del lavoro straordinario dovrà essere effettuata entro e non oltre il mese successivo a quello in cui il lavoro è stato prestato.</w:t>
      </w:r>
    </w:p>
    <w:p w:rsidR="00901382" w:rsidRPr="00F61A07" w:rsidRDefault="00901382" w:rsidP="0026223A">
      <w:pPr>
        <w:pStyle w:val="Altro0"/>
        <w:shd w:val="clear" w:color="auto" w:fill="auto"/>
        <w:spacing w:line="240" w:lineRule="auto"/>
        <w:jc w:val="both"/>
        <w:rPr>
          <w:rFonts w:ascii="Courier New" w:eastAsia="Arial" w:hAnsi="Courier New" w:cs="Arial"/>
          <w:bCs/>
          <w:color w:val="auto"/>
          <w:sz w:val="24"/>
          <w:szCs w:val="36"/>
        </w:rPr>
      </w:pPr>
    </w:p>
    <w:p w:rsidR="004A58C6" w:rsidRPr="00F61A07" w:rsidRDefault="004A58C6" w:rsidP="0026223A">
      <w:pPr>
        <w:pStyle w:val="Altro0"/>
        <w:shd w:val="clear" w:color="auto" w:fill="auto"/>
        <w:spacing w:line="240" w:lineRule="auto"/>
        <w:jc w:val="both"/>
        <w:rPr>
          <w:rFonts w:ascii="Courier New" w:eastAsia="Arial" w:hAnsi="Courier New" w:cs="Arial"/>
          <w:bCs/>
          <w:color w:val="auto"/>
          <w:sz w:val="24"/>
          <w:szCs w:val="36"/>
        </w:rPr>
      </w:pPr>
    </w:p>
    <w:p w:rsidR="004A58C6" w:rsidRPr="00F61A07" w:rsidRDefault="00901382" w:rsidP="00B830D9">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Accordo interconfederale per la costituzione</w:t>
      </w:r>
    </w:p>
    <w:p w:rsidR="00B830D9" w:rsidRDefault="00901382" w:rsidP="00B830D9">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 xml:space="preserve">delle rappresentanze sindacali unitarie </w:t>
      </w:r>
      <w:r w:rsidR="00B830D9">
        <w:rPr>
          <w:rFonts w:ascii="Courier New" w:hAnsi="Courier New"/>
          <w:bCs/>
          <w:color w:val="auto"/>
          <w:sz w:val="24"/>
          <w:szCs w:val="32"/>
        </w:rPr>
        <w:t xml:space="preserve">(RSU) </w:t>
      </w:r>
    </w:p>
    <w:p w:rsidR="00961D46" w:rsidRPr="00F61A07" w:rsidRDefault="00901382" w:rsidP="00B830D9">
      <w:pPr>
        <w:pStyle w:val="Altro0"/>
        <w:shd w:val="clear" w:color="auto" w:fill="auto"/>
        <w:spacing w:line="240" w:lineRule="auto"/>
        <w:rPr>
          <w:rFonts w:ascii="Courier New" w:eastAsia="Arial" w:hAnsi="Courier New" w:cs="Arial"/>
          <w:bCs/>
          <w:color w:val="auto"/>
          <w:sz w:val="24"/>
          <w:szCs w:val="28"/>
        </w:rPr>
      </w:pPr>
      <w:r w:rsidRPr="00F61A07">
        <w:rPr>
          <w:rFonts w:ascii="Courier New" w:eastAsia="Arial" w:hAnsi="Courier New" w:cs="Arial"/>
          <w:bCs/>
          <w:color w:val="auto"/>
          <w:sz w:val="24"/>
          <w:szCs w:val="28"/>
        </w:rPr>
        <w:t>27 luglio 1994</w:t>
      </w:r>
    </w:p>
    <w:p w:rsidR="004A58C6" w:rsidRPr="00F61A07" w:rsidRDefault="004A58C6" w:rsidP="0026223A">
      <w:pPr>
        <w:pStyle w:val="Altro0"/>
        <w:shd w:val="clear" w:color="auto" w:fill="auto"/>
        <w:spacing w:line="240" w:lineRule="auto"/>
        <w:jc w:val="center"/>
        <w:rPr>
          <w:rFonts w:ascii="Courier New" w:hAnsi="Courier New"/>
          <w:bCs/>
          <w:color w:val="auto"/>
          <w:sz w:val="24"/>
          <w:szCs w:val="28"/>
        </w:rPr>
      </w:pPr>
    </w:p>
    <w:p w:rsidR="004A58C6" w:rsidRPr="00F61A07" w:rsidRDefault="00901382" w:rsidP="0026223A">
      <w:pPr>
        <w:pStyle w:val="Titolo40"/>
        <w:shd w:val="clear" w:color="auto" w:fill="auto"/>
        <w:jc w:val="both"/>
        <w:outlineLvl w:val="9"/>
        <w:rPr>
          <w:rFonts w:ascii="Courier New" w:hAnsi="Courier New"/>
          <w:b w:val="0"/>
          <w:color w:val="auto"/>
          <w:sz w:val="24"/>
        </w:rPr>
      </w:pPr>
      <w:bookmarkStart w:id="949" w:name="bookmark970"/>
      <w:bookmarkStart w:id="950" w:name="bookmark971"/>
      <w:r w:rsidRPr="00F61A07">
        <w:rPr>
          <w:rFonts w:ascii="Courier New" w:hAnsi="Courier New"/>
          <w:b w:val="0"/>
          <w:color w:val="auto"/>
          <w:sz w:val="24"/>
        </w:rPr>
        <w:t>Premessa</w:t>
      </w:r>
      <w:bookmarkEnd w:id="949"/>
      <w:bookmarkEnd w:id="950"/>
    </w:p>
    <w:p w:rsidR="00B830D9" w:rsidRDefault="00B830D9"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presente Accordo assume la disciplina generale in materia di </w:t>
      </w:r>
      <w:r w:rsidR="008B5A0B">
        <w:rPr>
          <w:rFonts w:ascii="Courier New" w:hAnsi="Courier New"/>
          <w:bCs/>
          <w:color w:val="auto"/>
          <w:sz w:val="24"/>
        </w:rPr>
        <w:t>RSU</w:t>
      </w:r>
      <w:r w:rsidRPr="00F61A07">
        <w:rPr>
          <w:rFonts w:ascii="Courier New" w:hAnsi="Courier New"/>
          <w:bCs/>
          <w:color w:val="auto"/>
          <w:sz w:val="24"/>
        </w:rPr>
        <w:t xml:space="preserve">, contenuta nel Protocollo stipulato fra Governo e </w:t>
      </w:r>
      <w:r w:rsidR="00EF586F">
        <w:rPr>
          <w:rFonts w:ascii="Courier New" w:hAnsi="Courier New"/>
          <w:bCs/>
          <w:color w:val="auto"/>
          <w:sz w:val="24"/>
        </w:rPr>
        <w:t>P</w:t>
      </w:r>
      <w:r w:rsidRPr="00F61A07">
        <w:rPr>
          <w:rFonts w:ascii="Courier New" w:hAnsi="Courier New"/>
          <w:bCs/>
          <w:color w:val="auto"/>
          <w:sz w:val="24"/>
        </w:rPr>
        <w:t xml:space="preserve">arti </w:t>
      </w:r>
      <w:r w:rsidR="00EF586F">
        <w:rPr>
          <w:rFonts w:ascii="Courier New" w:hAnsi="Courier New"/>
          <w:bCs/>
          <w:color w:val="auto"/>
          <w:sz w:val="24"/>
        </w:rPr>
        <w:t>S</w:t>
      </w:r>
      <w:r w:rsidRPr="00F61A07">
        <w:rPr>
          <w:rFonts w:ascii="Courier New" w:hAnsi="Courier New"/>
          <w:bCs/>
          <w:color w:val="auto"/>
          <w:sz w:val="24"/>
        </w:rPr>
        <w:t>ociali il 23 luglio 1993.</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Esso soddisfa l'esigenza di darsi un quadro di regole certe ed esigibili cui tutti, in una situazione di </w:t>
      </w:r>
      <w:r w:rsidR="00AA6402" w:rsidRPr="00F61A07">
        <w:rPr>
          <w:rFonts w:ascii="Courier New" w:hAnsi="Courier New"/>
          <w:bCs/>
          <w:color w:val="auto"/>
          <w:sz w:val="24"/>
        </w:rPr>
        <w:t>“</w:t>
      </w:r>
      <w:r w:rsidRPr="00F61A07">
        <w:rPr>
          <w:rFonts w:ascii="Courier New" w:hAnsi="Courier New"/>
          <w:bCs/>
          <w:color w:val="auto"/>
          <w:sz w:val="24"/>
        </w:rPr>
        <w:t>pluralismo</w:t>
      </w:r>
      <w:r w:rsidR="00AA6402" w:rsidRPr="00F61A07">
        <w:rPr>
          <w:rFonts w:ascii="Courier New" w:hAnsi="Courier New"/>
          <w:bCs/>
          <w:color w:val="auto"/>
          <w:sz w:val="24"/>
        </w:rPr>
        <w:t>”</w:t>
      </w:r>
      <w:r w:rsidRPr="00F61A07">
        <w:rPr>
          <w:rFonts w:ascii="Courier New" w:hAnsi="Courier New"/>
          <w:bCs/>
          <w:color w:val="auto"/>
          <w:sz w:val="24"/>
        </w:rPr>
        <w:t xml:space="preserve"> sindacale </w:t>
      </w:r>
      <w:r w:rsidRPr="00F61A07">
        <w:rPr>
          <w:rFonts w:ascii="Courier New" w:hAnsi="Courier New"/>
          <w:bCs/>
          <w:color w:val="auto"/>
          <w:sz w:val="24"/>
        </w:rPr>
        <w:lastRenderedPageBreak/>
        <w:t xml:space="preserve">quale l'attuale, devono riferirsi, in ordine alla elezione delle </w:t>
      </w:r>
      <w:r w:rsidR="008B5A0B">
        <w:rPr>
          <w:rFonts w:ascii="Courier New" w:hAnsi="Courier New"/>
          <w:bCs/>
          <w:color w:val="auto"/>
          <w:sz w:val="24"/>
        </w:rPr>
        <w:t>RSU</w:t>
      </w:r>
      <w:r w:rsidRPr="00F61A07">
        <w:rPr>
          <w:rFonts w:ascii="Courier New" w:hAnsi="Courier New"/>
          <w:bCs/>
          <w:color w:val="auto"/>
          <w:sz w:val="24"/>
        </w:rPr>
        <w:t xml:space="preserve"> e alla legittimazione a concludere contratti collettivi in rappresentanza di tutte le aziende e i lavoratori interessati.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L'andamento occupazionale nel </w:t>
      </w:r>
      <w:r w:rsidR="00C34AF4">
        <w:rPr>
          <w:rFonts w:ascii="Courier New" w:hAnsi="Courier New"/>
          <w:bCs/>
          <w:color w:val="auto"/>
          <w:sz w:val="24"/>
        </w:rPr>
        <w:t>T</w:t>
      </w:r>
      <w:r w:rsidRPr="00F61A07">
        <w:rPr>
          <w:rFonts w:ascii="Courier New" w:hAnsi="Courier New"/>
          <w:bCs/>
          <w:color w:val="auto"/>
          <w:sz w:val="24"/>
        </w:rPr>
        <w:t>erziario privato e la diffusione dell</w:t>
      </w:r>
      <w:r w:rsidR="00AA6402" w:rsidRPr="00F61A07">
        <w:rPr>
          <w:rFonts w:ascii="Courier New" w:hAnsi="Courier New"/>
          <w:bCs/>
          <w:color w:val="auto"/>
          <w:sz w:val="24"/>
        </w:rPr>
        <w:t xml:space="preserve">a </w:t>
      </w:r>
      <w:r w:rsidRPr="00F61A07">
        <w:rPr>
          <w:rFonts w:ascii="Courier New" w:hAnsi="Courier New"/>
          <w:bCs/>
          <w:color w:val="auto"/>
          <w:sz w:val="24"/>
        </w:rPr>
        <w:t xml:space="preserve">occupazione richiedono una svolta culturale, contrattuale ed organizzativa necessaria per far fronte alle nuove problematiche che si pongono. In questa stessa ottica le </w:t>
      </w:r>
      <w:r w:rsidR="00EF586F">
        <w:rPr>
          <w:rFonts w:ascii="Courier New" w:hAnsi="Courier New"/>
          <w:bCs/>
          <w:color w:val="auto"/>
          <w:sz w:val="24"/>
        </w:rPr>
        <w:t>P</w:t>
      </w:r>
      <w:r w:rsidRPr="00F61A07">
        <w:rPr>
          <w:rFonts w:ascii="Courier New" w:hAnsi="Courier New"/>
          <w:bCs/>
          <w:color w:val="auto"/>
          <w:sz w:val="24"/>
        </w:rPr>
        <w:t>arti si adopereranno per disciplinare, in occasione del prossimo rinnovo dei contratti collettivi nazionali, l'adozione di meccanismi preventivi di conciliazione capaci di agevolare la soluzione delle controversie concernenti l'interpretazione, l'applicazione e il rinnovo degli accordi collettivi.</w:t>
      </w:r>
    </w:p>
    <w:p w:rsidR="00AA6402" w:rsidRPr="00F61A07" w:rsidRDefault="00AA6402" w:rsidP="0026223A">
      <w:pPr>
        <w:pStyle w:val="Titolo40"/>
        <w:shd w:val="clear" w:color="auto" w:fill="auto"/>
        <w:jc w:val="both"/>
        <w:outlineLvl w:val="9"/>
        <w:rPr>
          <w:rFonts w:ascii="Courier New" w:hAnsi="Courier New"/>
          <w:b w:val="0"/>
          <w:color w:val="auto"/>
          <w:sz w:val="24"/>
        </w:rPr>
      </w:pPr>
      <w:bookmarkStart w:id="951" w:name="bookmark972"/>
      <w:bookmarkStart w:id="952" w:name="bookmark973"/>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w:t>
      </w:r>
      <w:bookmarkEnd w:id="951"/>
      <w:bookmarkEnd w:id="952"/>
    </w:p>
    <w:p w:rsidR="00AA6402" w:rsidRPr="00F61A07" w:rsidRDefault="00AA6402"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presente </w:t>
      </w:r>
      <w:r w:rsidR="00547666">
        <w:rPr>
          <w:rFonts w:ascii="Courier New" w:hAnsi="Courier New"/>
          <w:bCs/>
          <w:color w:val="auto"/>
          <w:sz w:val="24"/>
        </w:rPr>
        <w:t>A</w:t>
      </w:r>
      <w:r w:rsidRPr="00F61A07">
        <w:rPr>
          <w:rFonts w:ascii="Courier New" w:hAnsi="Courier New"/>
          <w:bCs/>
          <w:color w:val="auto"/>
          <w:sz w:val="24"/>
        </w:rPr>
        <w:t xml:space="preserve">ccordo vale quale disciplina generale in materia di </w:t>
      </w:r>
      <w:r w:rsidR="008B5A0B">
        <w:rPr>
          <w:rFonts w:ascii="Courier New" w:hAnsi="Courier New"/>
          <w:bCs/>
          <w:color w:val="auto"/>
          <w:sz w:val="24"/>
        </w:rPr>
        <w:t>RSU</w:t>
      </w:r>
      <w:r w:rsidRPr="00F61A07">
        <w:rPr>
          <w:rFonts w:ascii="Courier New" w:hAnsi="Courier New"/>
          <w:bCs/>
          <w:color w:val="auto"/>
          <w:sz w:val="24"/>
        </w:rPr>
        <w:t xml:space="preserve">, per effetto di quanto previsto dal Protocollo sottoscritto il 23 luglio 1993 tra il Governo e le </w:t>
      </w:r>
      <w:r w:rsidR="00EF586F">
        <w:rPr>
          <w:rFonts w:ascii="Courier New" w:hAnsi="Courier New"/>
          <w:bCs/>
          <w:color w:val="auto"/>
          <w:sz w:val="24"/>
        </w:rPr>
        <w:t>P</w:t>
      </w:r>
      <w:r w:rsidRPr="00F61A07">
        <w:rPr>
          <w:rFonts w:ascii="Courier New" w:hAnsi="Courier New"/>
          <w:bCs/>
          <w:color w:val="auto"/>
          <w:sz w:val="24"/>
        </w:rPr>
        <w:t xml:space="preserve">arti </w:t>
      </w:r>
      <w:r w:rsidR="00EF586F">
        <w:rPr>
          <w:rFonts w:ascii="Courier New" w:hAnsi="Courier New"/>
          <w:bCs/>
          <w:color w:val="auto"/>
          <w:sz w:val="24"/>
        </w:rPr>
        <w:t>S</w:t>
      </w:r>
      <w:r w:rsidRPr="00F61A07">
        <w:rPr>
          <w:rFonts w:ascii="Courier New" w:hAnsi="Courier New"/>
          <w:bCs/>
          <w:color w:val="auto"/>
          <w:sz w:val="24"/>
        </w:rPr>
        <w:t>ociali.</w:t>
      </w:r>
    </w:p>
    <w:p w:rsidR="00AA6402" w:rsidRPr="00F61A07" w:rsidRDefault="00AA6402" w:rsidP="0026223A">
      <w:pPr>
        <w:pStyle w:val="Corpodeltesto1"/>
        <w:shd w:val="clear" w:color="auto" w:fill="auto"/>
        <w:spacing w:line="240" w:lineRule="auto"/>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Parte </w:t>
      </w:r>
      <w:r w:rsidR="00AA6402" w:rsidRPr="00F61A07">
        <w:rPr>
          <w:rFonts w:ascii="Courier New" w:hAnsi="Courier New"/>
          <w:bCs/>
          <w:color w:val="auto"/>
          <w:sz w:val="24"/>
        </w:rPr>
        <w:t xml:space="preserve">I - COSTITUZIONE DELLE RAPPRESENTANZE SINDACALI UNITARIE </w:t>
      </w:r>
      <w:r w:rsidRPr="00F61A07">
        <w:rPr>
          <w:rFonts w:ascii="Courier New" w:hAnsi="Courier New"/>
          <w:bCs/>
          <w:color w:val="auto"/>
          <w:sz w:val="24"/>
        </w:rPr>
        <w:t>(RSU)</w:t>
      </w:r>
    </w:p>
    <w:p w:rsidR="00AA6402" w:rsidRPr="00F61A07" w:rsidRDefault="00AA6402" w:rsidP="0026223A">
      <w:pPr>
        <w:pStyle w:val="Corpodeltesto1"/>
        <w:shd w:val="clear" w:color="auto" w:fill="auto"/>
        <w:spacing w:line="240" w:lineRule="auto"/>
        <w:jc w:val="both"/>
        <w:rPr>
          <w:rFonts w:ascii="Courier New" w:hAnsi="Courier New"/>
          <w:bCs/>
          <w:color w:val="auto"/>
          <w:sz w:val="24"/>
        </w:rPr>
      </w:pPr>
    </w:p>
    <w:p w:rsidR="00AA6402" w:rsidRDefault="00901382" w:rsidP="0026223A">
      <w:pPr>
        <w:pStyle w:val="Titolo40"/>
        <w:shd w:val="clear" w:color="auto" w:fill="auto"/>
        <w:jc w:val="both"/>
        <w:outlineLvl w:val="9"/>
        <w:rPr>
          <w:rFonts w:ascii="Courier New" w:hAnsi="Courier New"/>
          <w:b w:val="0"/>
          <w:color w:val="auto"/>
          <w:sz w:val="24"/>
        </w:rPr>
      </w:pPr>
      <w:bookmarkStart w:id="953" w:name="bookmark974"/>
      <w:bookmarkStart w:id="954" w:name="bookmark975"/>
      <w:r w:rsidRPr="00F61A07">
        <w:rPr>
          <w:rFonts w:ascii="Courier New" w:hAnsi="Courier New"/>
          <w:b w:val="0"/>
          <w:color w:val="auto"/>
          <w:sz w:val="24"/>
        </w:rPr>
        <w:t>Art. 2 - Ambito e iniziativa per la costituzione</w:t>
      </w:r>
      <w:bookmarkEnd w:id="953"/>
      <w:bookmarkEnd w:id="954"/>
    </w:p>
    <w:p w:rsidR="00B830D9" w:rsidRPr="00F61A07" w:rsidRDefault="00B830D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Nelle unità produttive nelle quali l'azienda occupi più di 15 dipendenti, pu</w:t>
      </w:r>
      <w:r w:rsidR="005B2DC4" w:rsidRPr="00F61A07">
        <w:rPr>
          <w:rFonts w:ascii="Courier New" w:hAnsi="Courier New"/>
          <w:bCs/>
          <w:color w:val="auto"/>
          <w:sz w:val="24"/>
        </w:rPr>
        <w:t>ò</w:t>
      </w:r>
      <w:r w:rsidRPr="00F61A07">
        <w:rPr>
          <w:rFonts w:ascii="Courier New" w:hAnsi="Courier New"/>
          <w:bCs/>
          <w:color w:val="auto"/>
          <w:sz w:val="24"/>
        </w:rPr>
        <w:t xml:space="preserve"> darsi luogo alla costituzione delle </w:t>
      </w:r>
      <w:r w:rsidR="008B5A0B">
        <w:rPr>
          <w:rFonts w:ascii="Courier New" w:hAnsi="Courier New"/>
          <w:bCs/>
          <w:color w:val="auto"/>
          <w:sz w:val="24"/>
        </w:rPr>
        <w:t>RSU</w:t>
      </w:r>
      <w:r w:rsidRPr="00F61A07">
        <w:rPr>
          <w:rFonts w:ascii="Courier New" w:hAnsi="Courier New"/>
          <w:bCs/>
          <w:color w:val="auto"/>
          <w:sz w:val="24"/>
        </w:rPr>
        <w:t xml:space="preserve">, sulla base di liste presentate ad iniziativa delle </w:t>
      </w:r>
      <w:r w:rsidR="008B3290">
        <w:rPr>
          <w:rFonts w:ascii="Courier New" w:hAnsi="Courier New"/>
          <w:bCs/>
          <w:color w:val="auto"/>
          <w:sz w:val="24"/>
        </w:rPr>
        <w:t xml:space="preserve">OO.SS. </w:t>
      </w:r>
      <w:r w:rsidRPr="00F61A07">
        <w:rPr>
          <w:rFonts w:ascii="Courier New" w:hAnsi="Courier New"/>
          <w:bCs/>
          <w:color w:val="auto"/>
          <w:sz w:val="24"/>
        </w:rPr>
        <w:t xml:space="preserve">firmatarie del Protocollo 23 luglio 1993, nonché del presente </w:t>
      </w:r>
      <w:r w:rsidR="00547666">
        <w:rPr>
          <w:rFonts w:ascii="Courier New" w:hAnsi="Courier New"/>
          <w:bCs/>
          <w:color w:val="auto"/>
          <w:sz w:val="24"/>
        </w:rPr>
        <w:t>A</w:t>
      </w:r>
      <w:r w:rsidRPr="00F61A07">
        <w:rPr>
          <w:rFonts w:ascii="Courier New" w:hAnsi="Courier New"/>
          <w:bCs/>
          <w:color w:val="auto"/>
          <w:sz w:val="24"/>
        </w:rPr>
        <w:t>ccordo e del CCNL applicato.</w:t>
      </w:r>
    </w:p>
    <w:p w:rsidR="00AA6402"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Hanno altresì potere d'iniziativa a presentare liste le associazioni, diverse dalle </w:t>
      </w:r>
      <w:r w:rsidR="008B3290">
        <w:rPr>
          <w:rFonts w:ascii="Courier New" w:hAnsi="Courier New"/>
          <w:bCs/>
          <w:color w:val="auto"/>
          <w:sz w:val="24"/>
        </w:rPr>
        <w:t xml:space="preserve">OO.SS. </w:t>
      </w:r>
      <w:r w:rsidRPr="00F61A07">
        <w:rPr>
          <w:rFonts w:ascii="Courier New" w:hAnsi="Courier New"/>
          <w:bCs/>
          <w:color w:val="auto"/>
          <w:sz w:val="24"/>
        </w:rPr>
        <w:t xml:space="preserve">suddette, purché formalmente costituite in sindacato con un proprio statuto ed atto costitutivo, e a condizione che: </w:t>
      </w:r>
    </w:p>
    <w:p w:rsidR="00AA6402" w:rsidRPr="00F61A07" w:rsidRDefault="00AA6402" w:rsidP="0026223A">
      <w:pPr>
        <w:pStyle w:val="Corpodeltesto110"/>
        <w:shd w:val="clear" w:color="auto" w:fill="auto"/>
        <w:spacing w:line="240" w:lineRule="auto"/>
        <w:ind w:left="0" w:firstLine="0"/>
        <w:jc w:val="both"/>
        <w:rPr>
          <w:rFonts w:ascii="Courier New" w:hAnsi="Courier New"/>
          <w:bCs/>
          <w:color w:val="auto"/>
          <w:sz w:val="24"/>
        </w:rPr>
      </w:pPr>
    </w:p>
    <w:p w:rsidR="00AA6402"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AA6402" w:rsidRPr="00F61A07">
        <w:rPr>
          <w:rFonts w:ascii="Courier New" w:hAnsi="Courier New"/>
          <w:bCs/>
          <w:color w:val="auto"/>
          <w:sz w:val="24"/>
        </w:rPr>
        <w:tab/>
      </w:r>
      <w:r w:rsidRPr="00F61A07">
        <w:rPr>
          <w:rFonts w:ascii="Courier New" w:hAnsi="Courier New"/>
          <w:bCs/>
          <w:color w:val="auto"/>
          <w:sz w:val="24"/>
        </w:rPr>
        <w:t xml:space="preserve">raccolgano il 5% delle firme sul totale dei lavoratori aventi diritto al voto; </w:t>
      </w: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AA6402" w:rsidRPr="00F61A07">
        <w:rPr>
          <w:rFonts w:ascii="Courier New" w:hAnsi="Courier New"/>
          <w:bCs/>
          <w:color w:val="auto"/>
          <w:sz w:val="24"/>
        </w:rPr>
        <w:tab/>
      </w:r>
      <w:r w:rsidRPr="00F61A07">
        <w:rPr>
          <w:rFonts w:ascii="Courier New" w:hAnsi="Courier New"/>
          <w:bCs/>
          <w:color w:val="auto"/>
          <w:sz w:val="24"/>
        </w:rPr>
        <w:t xml:space="preserve">accettino espressamente e formalmente il contenuto del presente </w:t>
      </w:r>
      <w:r w:rsidR="00547666">
        <w:rPr>
          <w:rFonts w:ascii="Courier New" w:hAnsi="Courier New"/>
          <w:bCs/>
          <w:color w:val="auto"/>
          <w:sz w:val="24"/>
        </w:rPr>
        <w:t>A</w:t>
      </w:r>
      <w:r w:rsidRPr="00F61A07">
        <w:rPr>
          <w:rFonts w:ascii="Courier New" w:hAnsi="Courier New"/>
          <w:bCs/>
          <w:color w:val="auto"/>
          <w:sz w:val="24"/>
        </w:rPr>
        <w:t>ccordo.</w:t>
      </w:r>
    </w:p>
    <w:p w:rsidR="00AA6402" w:rsidRPr="00F61A07" w:rsidRDefault="00AA6402" w:rsidP="0026223A">
      <w:pPr>
        <w:pStyle w:val="Titolo40"/>
        <w:shd w:val="clear" w:color="auto" w:fill="auto"/>
        <w:jc w:val="both"/>
        <w:outlineLvl w:val="9"/>
        <w:rPr>
          <w:rFonts w:ascii="Courier New" w:hAnsi="Courier New"/>
          <w:b w:val="0"/>
          <w:color w:val="auto"/>
          <w:sz w:val="24"/>
        </w:rPr>
      </w:pPr>
      <w:bookmarkStart w:id="955" w:name="bookmark976"/>
      <w:bookmarkStart w:id="956" w:name="bookmark977"/>
    </w:p>
    <w:p w:rsidR="00AA6402"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3 - Designazione liste</w:t>
      </w:r>
      <w:bookmarkEnd w:id="955"/>
      <w:bookmarkEnd w:id="956"/>
    </w:p>
    <w:p w:rsidR="00B830D9" w:rsidRDefault="00B830D9"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FILCAMS, FISASCAT </w:t>
      </w:r>
      <w:r w:rsidR="00AA6402" w:rsidRPr="00F61A07">
        <w:rPr>
          <w:rFonts w:ascii="Courier New" w:hAnsi="Courier New"/>
          <w:bCs/>
          <w:color w:val="auto"/>
          <w:sz w:val="24"/>
        </w:rPr>
        <w:t>e</w:t>
      </w:r>
      <w:r w:rsidRPr="00F61A07">
        <w:rPr>
          <w:rFonts w:ascii="Courier New" w:hAnsi="Courier New"/>
          <w:bCs/>
          <w:color w:val="auto"/>
          <w:sz w:val="24"/>
        </w:rPr>
        <w:t xml:space="preserve"> UILT</w:t>
      </w:r>
      <w:r w:rsidR="00141981" w:rsidRPr="00F61A07">
        <w:rPr>
          <w:rFonts w:ascii="Courier New" w:hAnsi="Courier New"/>
          <w:bCs/>
          <w:color w:val="auto"/>
          <w:sz w:val="24"/>
        </w:rPr>
        <w:t>u</w:t>
      </w:r>
      <w:r w:rsidRPr="00F61A07">
        <w:rPr>
          <w:rFonts w:ascii="Courier New" w:hAnsi="Courier New"/>
          <w:bCs/>
          <w:color w:val="auto"/>
          <w:sz w:val="24"/>
        </w:rPr>
        <w:t xml:space="preserve">CS si impegnano, senza alcuna eccezione, a presentare sotto la propria sigla una sola lista elettorale nella quale ciascuna </w:t>
      </w:r>
      <w:r w:rsidR="008B3290">
        <w:rPr>
          <w:rFonts w:ascii="Courier New" w:hAnsi="Courier New"/>
          <w:bCs/>
          <w:color w:val="auto"/>
          <w:sz w:val="24"/>
        </w:rPr>
        <w:t xml:space="preserve">O.S. </w:t>
      </w:r>
      <w:r w:rsidRPr="00F61A07">
        <w:rPr>
          <w:rFonts w:ascii="Courier New" w:hAnsi="Courier New"/>
          <w:bCs/>
          <w:color w:val="auto"/>
          <w:sz w:val="24"/>
        </w:rPr>
        <w:t xml:space="preserve">totalmente si riconosce. Nel caso che lavoratori aderenti a una </w:t>
      </w:r>
      <w:r w:rsidR="00126D12">
        <w:rPr>
          <w:rFonts w:ascii="Courier New" w:hAnsi="Courier New"/>
          <w:bCs/>
          <w:color w:val="auto"/>
          <w:sz w:val="24"/>
        </w:rPr>
        <w:t>C</w:t>
      </w:r>
      <w:r w:rsidRPr="00F61A07">
        <w:rPr>
          <w:rFonts w:ascii="Courier New" w:hAnsi="Courier New"/>
          <w:bCs/>
          <w:color w:val="auto"/>
          <w:sz w:val="24"/>
        </w:rPr>
        <w:t>onfederazione si presentino alle elezioni sotto altra sigla, la struttura della federazione interessata ne sconfesserà ogni appartenenza.</w:t>
      </w:r>
    </w:p>
    <w:p w:rsidR="00AA6402" w:rsidRPr="00F61A07" w:rsidRDefault="00AA6402" w:rsidP="0026223A">
      <w:pPr>
        <w:pStyle w:val="Corpodeltesto110"/>
        <w:shd w:val="clear" w:color="auto" w:fill="auto"/>
        <w:spacing w:line="240" w:lineRule="auto"/>
        <w:ind w:left="0" w:firstLine="0"/>
        <w:jc w:val="both"/>
        <w:rPr>
          <w:rFonts w:ascii="Courier New" w:hAnsi="Courier New"/>
          <w:bCs/>
          <w:color w:val="auto"/>
          <w:sz w:val="24"/>
        </w:rPr>
      </w:pPr>
    </w:p>
    <w:p w:rsidR="00AA6402" w:rsidRDefault="00901382" w:rsidP="0026223A">
      <w:pPr>
        <w:pStyle w:val="Titolo40"/>
        <w:shd w:val="clear" w:color="auto" w:fill="auto"/>
        <w:jc w:val="both"/>
        <w:outlineLvl w:val="9"/>
        <w:rPr>
          <w:rFonts w:ascii="Courier New" w:hAnsi="Courier New"/>
          <w:b w:val="0"/>
          <w:color w:val="auto"/>
          <w:sz w:val="24"/>
        </w:rPr>
      </w:pPr>
      <w:bookmarkStart w:id="957" w:name="bookmark978"/>
      <w:bookmarkStart w:id="958" w:name="bookmark979"/>
      <w:r w:rsidRPr="00F61A07">
        <w:rPr>
          <w:rFonts w:ascii="Courier New" w:hAnsi="Courier New"/>
          <w:b w:val="0"/>
          <w:color w:val="auto"/>
          <w:sz w:val="24"/>
        </w:rPr>
        <w:t>Art. 4 - Composizione delle RSU</w:t>
      </w:r>
      <w:bookmarkEnd w:id="957"/>
      <w:bookmarkEnd w:id="958"/>
    </w:p>
    <w:p w:rsidR="00B830D9" w:rsidRPr="00F61A07" w:rsidRDefault="00B830D9"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Alla costituzione delle </w:t>
      </w:r>
      <w:r w:rsidR="008B5A0B">
        <w:rPr>
          <w:rFonts w:ascii="Courier New" w:hAnsi="Courier New"/>
          <w:bCs/>
          <w:color w:val="auto"/>
          <w:sz w:val="24"/>
        </w:rPr>
        <w:t>RSU</w:t>
      </w:r>
      <w:r w:rsidRPr="00F61A07">
        <w:rPr>
          <w:rFonts w:ascii="Courier New" w:hAnsi="Courier New"/>
          <w:bCs/>
          <w:color w:val="auto"/>
          <w:sz w:val="24"/>
        </w:rPr>
        <w:t xml:space="preserve"> si procede per </w:t>
      </w:r>
      <w:r w:rsidR="00163E26">
        <w:rPr>
          <w:rFonts w:ascii="Courier New" w:hAnsi="Courier New"/>
          <w:bCs/>
          <w:color w:val="auto"/>
          <w:sz w:val="24"/>
        </w:rPr>
        <w:t>2/3</w:t>
      </w:r>
      <w:r w:rsidRPr="00F61A07">
        <w:rPr>
          <w:rFonts w:ascii="Courier New" w:hAnsi="Courier New"/>
          <w:bCs/>
          <w:color w:val="auto"/>
          <w:sz w:val="24"/>
        </w:rPr>
        <w:t xml:space="preserve"> dei seggi mediante elezione a scrutinio segreto, da parte di tutti i lavoratori aventi diritto al voto tra liste concorrenti alla competizione elettorale.</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lastRenderedPageBreak/>
        <w:t xml:space="preserve">La parte riferita al rimanente terzo viene assegnata alle liste presentate dalle </w:t>
      </w:r>
      <w:r w:rsidR="008B3290">
        <w:rPr>
          <w:rFonts w:ascii="Courier New" w:hAnsi="Courier New"/>
          <w:bCs/>
          <w:color w:val="auto"/>
          <w:sz w:val="24"/>
        </w:rPr>
        <w:t xml:space="preserve">OO.SS. </w:t>
      </w:r>
      <w:r w:rsidRPr="00F61A07">
        <w:rPr>
          <w:rFonts w:ascii="Courier New" w:hAnsi="Courier New"/>
          <w:bCs/>
          <w:color w:val="auto"/>
          <w:sz w:val="24"/>
        </w:rPr>
        <w:t xml:space="preserve">firmatarie dei CCNL applicati, e alla sua copertura si procede in proporzione ai voti ricevuti nei </w:t>
      </w:r>
      <w:r w:rsidR="00163E26">
        <w:rPr>
          <w:rFonts w:ascii="Courier New" w:hAnsi="Courier New"/>
          <w:bCs/>
          <w:color w:val="auto"/>
          <w:sz w:val="24"/>
        </w:rPr>
        <w:t>2/3.</w:t>
      </w:r>
    </w:p>
    <w:p w:rsidR="00AA6402" w:rsidRPr="00F61A07" w:rsidRDefault="00AA6402" w:rsidP="0026223A">
      <w:pPr>
        <w:pStyle w:val="Corpodeltesto110"/>
        <w:shd w:val="clear" w:color="auto" w:fill="auto"/>
        <w:spacing w:line="240" w:lineRule="auto"/>
        <w:ind w:left="0" w:firstLine="0"/>
        <w:jc w:val="both"/>
        <w:rPr>
          <w:rFonts w:ascii="Courier New" w:hAnsi="Courier New"/>
          <w:bCs/>
          <w:color w:val="auto"/>
          <w:sz w:val="24"/>
        </w:rPr>
      </w:pPr>
    </w:p>
    <w:p w:rsidR="00AA6402" w:rsidRPr="00F61A07" w:rsidRDefault="00901382" w:rsidP="0026223A">
      <w:pPr>
        <w:pStyle w:val="Titolo40"/>
        <w:shd w:val="clear" w:color="auto" w:fill="auto"/>
        <w:jc w:val="both"/>
        <w:outlineLvl w:val="9"/>
        <w:rPr>
          <w:rFonts w:ascii="Courier New" w:hAnsi="Courier New"/>
          <w:b w:val="0"/>
          <w:color w:val="auto"/>
          <w:sz w:val="24"/>
        </w:rPr>
      </w:pPr>
      <w:bookmarkStart w:id="959" w:name="bookmark980"/>
      <w:bookmarkStart w:id="960" w:name="bookmark981"/>
      <w:r w:rsidRPr="00F61A07">
        <w:rPr>
          <w:rFonts w:ascii="Courier New" w:hAnsi="Courier New"/>
          <w:b w:val="0"/>
          <w:color w:val="auto"/>
          <w:sz w:val="24"/>
        </w:rPr>
        <w:t>Art. 5 - Attribuzione dei seggi</w:t>
      </w:r>
      <w:bookmarkEnd w:id="959"/>
      <w:bookmarkEnd w:id="960"/>
    </w:p>
    <w:p w:rsidR="00B830D9" w:rsidRDefault="00B830D9"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Ai fini dell</w:t>
      </w:r>
      <w:r w:rsidR="00B830D9">
        <w:rPr>
          <w:rFonts w:ascii="Courier New" w:hAnsi="Courier New"/>
          <w:bCs/>
          <w:color w:val="auto"/>
          <w:sz w:val="24"/>
        </w:rPr>
        <w:t xml:space="preserve">a </w:t>
      </w:r>
      <w:r w:rsidRPr="00F61A07">
        <w:rPr>
          <w:rFonts w:ascii="Courier New" w:hAnsi="Courier New"/>
          <w:bCs/>
          <w:color w:val="auto"/>
          <w:sz w:val="24"/>
        </w:rPr>
        <w:t xml:space="preserve">elezione dei </w:t>
      </w:r>
      <w:r w:rsidR="00163E26">
        <w:rPr>
          <w:rFonts w:ascii="Courier New" w:hAnsi="Courier New"/>
          <w:bCs/>
          <w:color w:val="auto"/>
          <w:sz w:val="24"/>
        </w:rPr>
        <w:t>2/3</w:t>
      </w:r>
      <w:r w:rsidRPr="00F61A07">
        <w:rPr>
          <w:rFonts w:ascii="Courier New" w:hAnsi="Courier New"/>
          <w:bCs/>
          <w:color w:val="auto"/>
          <w:sz w:val="24"/>
        </w:rPr>
        <w:t xml:space="preserve"> dei componenti della RSU, il numero dei seggi sarà ripartito - secondo il criterio proporzionale puro - in relazione ai voti conseguiti dalle liste concorrenti.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quota del residuo terzo dei seggi sarà attribuita in base al criterio di composizione della RSU previsto dall'art. 4, comma</w:t>
      </w:r>
      <w:r w:rsidR="00937471">
        <w:rPr>
          <w:rFonts w:ascii="Courier New" w:hAnsi="Courier New"/>
          <w:bCs/>
          <w:color w:val="auto"/>
          <w:sz w:val="24"/>
        </w:rPr>
        <w:t xml:space="preserve"> 2)</w:t>
      </w:r>
      <w:r w:rsidRPr="00F61A07">
        <w:rPr>
          <w:rFonts w:ascii="Courier New" w:hAnsi="Courier New"/>
          <w:bCs/>
          <w:color w:val="auto"/>
          <w:sz w:val="24"/>
        </w:rPr>
        <w:t xml:space="preserve"> del presente </w:t>
      </w:r>
      <w:r w:rsidR="00937471">
        <w:rPr>
          <w:rFonts w:ascii="Courier New" w:hAnsi="Courier New"/>
          <w:bCs/>
          <w:color w:val="auto"/>
          <w:sz w:val="24"/>
        </w:rPr>
        <w:t>A</w:t>
      </w:r>
      <w:r w:rsidRPr="00F61A07">
        <w:rPr>
          <w:rFonts w:ascii="Courier New" w:hAnsi="Courier New"/>
          <w:bCs/>
          <w:color w:val="auto"/>
          <w:sz w:val="24"/>
        </w:rPr>
        <w:t>ccordo.</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Qualora due o più liste ottengano lo stesso numero di preferenze e, attraverso il sistema di calcolo non sia possibile attribuire il seggio o i seggi, si procederà al ballottaggio con nuova votazione nel </w:t>
      </w:r>
      <w:r w:rsidR="00B40619">
        <w:rPr>
          <w:rFonts w:ascii="Courier New" w:hAnsi="Courier New"/>
          <w:bCs/>
          <w:color w:val="auto"/>
          <w:sz w:val="24"/>
        </w:rPr>
        <w:t>C</w:t>
      </w:r>
      <w:r w:rsidRPr="00F61A07">
        <w:rPr>
          <w:rFonts w:ascii="Courier New" w:hAnsi="Courier New"/>
          <w:bCs/>
          <w:color w:val="auto"/>
          <w:sz w:val="24"/>
        </w:rPr>
        <w:t>ollegio elettorale e risulterà attribuito il/i seggio/i alla/e lista/e che avrà/avranno ottenuto il maggior numero di voti in base al criterio di cui al comma</w:t>
      </w:r>
      <w:r w:rsidR="00937471">
        <w:rPr>
          <w:rFonts w:ascii="Courier New" w:hAnsi="Courier New"/>
          <w:bCs/>
          <w:color w:val="auto"/>
          <w:sz w:val="24"/>
        </w:rPr>
        <w:t xml:space="preserve"> 1)</w:t>
      </w:r>
      <w:r w:rsidRPr="00F61A07">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Qualora due o più candidati della stessa lista ottengano lo stesso numero di voti di preferenza, la designazione sarà data al candidato che abbia maggiore anzianità di iscrizione al sindacato presso l'azienda.</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Ove una delle tre federazioni confederali che abbia partecipato alla competizione elettorale non abbia un proprio rappresentante nella RSU, alla stessa è riconosciuto il diritto di partecipare all</w:t>
      </w:r>
      <w:r w:rsidR="00AA6402" w:rsidRPr="00F61A07">
        <w:rPr>
          <w:rFonts w:ascii="Courier New" w:hAnsi="Courier New"/>
          <w:bCs/>
          <w:color w:val="auto"/>
          <w:sz w:val="24"/>
        </w:rPr>
        <w:t xml:space="preserve">a </w:t>
      </w:r>
      <w:r w:rsidRPr="00F61A07">
        <w:rPr>
          <w:rFonts w:ascii="Courier New" w:hAnsi="Courier New"/>
          <w:bCs/>
          <w:color w:val="auto"/>
          <w:sz w:val="24"/>
        </w:rPr>
        <w:t>attività sindacale aziendale con propri dirigenti esterni; possibilità comunque riconosciuta ad ogni O</w:t>
      </w:r>
      <w:r w:rsidR="008B3290">
        <w:rPr>
          <w:rFonts w:ascii="Courier New" w:hAnsi="Courier New"/>
          <w:bCs/>
          <w:color w:val="auto"/>
          <w:sz w:val="24"/>
        </w:rPr>
        <w:t xml:space="preserve">.S. </w:t>
      </w:r>
      <w:r w:rsidRPr="00F61A07">
        <w:rPr>
          <w:rFonts w:ascii="Courier New" w:hAnsi="Courier New"/>
          <w:bCs/>
          <w:color w:val="auto"/>
          <w:sz w:val="24"/>
        </w:rPr>
        <w:t>firmataria del CCNL applicato e che abbia propri esponenti in seno alle RSU.</w:t>
      </w:r>
    </w:p>
    <w:p w:rsidR="00AA6402" w:rsidRPr="00F61A07" w:rsidRDefault="00AA6402" w:rsidP="0026223A">
      <w:pPr>
        <w:pStyle w:val="Corpodeltesto110"/>
        <w:shd w:val="clear" w:color="auto" w:fill="auto"/>
        <w:spacing w:line="240" w:lineRule="auto"/>
        <w:ind w:left="0" w:firstLine="0"/>
        <w:jc w:val="both"/>
        <w:rPr>
          <w:rFonts w:ascii="Courier New" w:hAnsi="Courier New"/>
          <w:bCs/>
          <w:color w:val="auto"/>
          <w:sz w:val="24"/>
        </w:rPr>
      </w:pPr>
    </w:p>
    <w:p w:rsidR="00A44C6A" w:rsidRPr="00F61A07" w:rsidRDefault="00901382" w:rsidP="0026223A">
      <w:pPr>
        <w:pStyle w:val="Titolo40"/>
        <w:shd w:val="clear" w:color="auto" w:fill="auto"/>
        <w:jc w:val="both"/>
        <w:outlineLvl w:val="9"/>
        <w:rPr>
          <w:rFonts w:ascii="Courier New" w:hAnsi="Courier New"/>
          <w:b w:val="0"/>
          <w:color w:val="auto"/>
          <w:sz w:val="24"/>
        </w:rPr>
      </w:pPr>
      <w:bookmarkStart w:id="961" w:name="bookmark982"/>
      <w:bookmarkStart w:id="962" w:name="bookmark983"/>
      <w:r w:rsidRPr="00F61A07">
        <w:rPr>
          <w:rFonts w:ascii="Courier New" w:hAnsi="Courier New"/>
          <w:b w:val="0"/>
          <w:color w:val="auto"/>
          <w:sz w:val="24"/>
        </w:rPr>
        <w:t>Art. 6 - Composizione delle liste</w:t>
      </w:r>
      <w:bookmarkEnd w:id="961"/>
      <w:bookmarkEnd w:id="962"/>
    </w:p>
    <w:p w:rsidR="00976DA7" w:rsidRDefault="00976DA7"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Le federazioni FILCAMS, FISASCAT e UILT</w:t>
      </w:r>
      <w:r w:rsidR="00141981" w:rsidRPr="00F61A07">
        <w:rPr>
          <w:rFonts w:ascii="Courier New" w:hAnsi="Courier New"/>
          <w:b w:val="0"/>
          <w:color w:val="auto"/>
          <w:sz w:val="24"/>
        </w:rPr>
        <w:t>u</w:t>
      </w:r>
      <w:r w:rsidRPr="00F61A07">
        <w:rPr>
          <w:rFonts w:ascii="Courier New" w:hAnsi="Courier New"/>
          <w:b w:val="0"/>
          <w:color w:val="auto"/>
          <w:sz w:val="24"/>
        </w:rPr>
        <w:t>CS saranno impegnate, compatibilmente con le peculiari caratteristiche dei settori interessati, a garantire l'adeguamento della rappresentanza ai mutamenti tecnico</w:t>
      </w:r>
      <w:r w:rsidRPr="00F61A07">
        <w:rPr>
          <w:rFonts w:ascii="Courier New" w:hAnsi="Courier New"/>
          <w:b w:val="0"/>
          <w:color w:val="auto"/>
          <w:sz w:val="24"/>
        </w:rPr>
        <w:softHyphen/>
      </w:r>
      <w:r w:rsidR="00F51F24" w:rsidRPr="00F61A07">
        <w:rPr>
          <w:rFonts w:ascii="Courier New" w:hAnsi="Courier New"/>
          <w:b w:val="0"/>
          <w:color w:val="auto"/>
          <w:sz w:val="24"/>
        </w:rPr>
        <w:t>-</w:t>
      </w:r>
      <w:r w:rsidRPr="00F61A07">
        <w:rPr>
          <w:rFonts w:ascii="Courier New" w:hAnsi="Courier New"/>
          <w:b w:val="0"/>
          <w:color w:val="auto"/>
          <w:sz w:val="24"/>
        </w:rPr>
        <w:t xml:space="preserve">organizzativi e socio-professionali nei </w:t>
      </w:r>
      <w:r w:rsidR="00B40619">
        <w:rPr>
          <w:rFonts w:ascii="Courier New" w:hAnsi="Courier New"/>
          <w:b w:val="0"/>
          <w:color w:val="auto"/>
          <w:sz w:val="24"/>
        </w:rPr>
        <w:t>C</w:t>
      </w:r>
      <w:r w:rsidRPr="00F61A07">
        <w:rPr>
          <w:rFonts w:ascii="Courier New" w:hAnsi="Courier New"/>
          <w:b w:val="0"/>
          <w:color w:val="auto"/>
          <w:sz w:val="24"/>
        </w:rPr>
        <w:t>ollegi elettorali.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Nella composizione delle liste sarà perseguita un</w:t>
      </w:r>
      <w:r w:rsidR="00BC468B" w:rsidRPr="00F61A07">
        <w:rPr>
          <w:rFonts w:ascii="Courier New" w:hAnsi="Courier New"/>
          <w:bCs/>
          <w:color w:val="auto"/>
          <w:sz w:val="24"/>
        </w:rPr>
        <w:t xml:space="preserve">a </w:t>
      </w:r>
      <w:r w:rsidRPr="00F61A07">
        <w:rPr>
          <w:rFonts w:ascii="Courier New" w:hAnsi="Courier New"/>
          <w:bCs/>
          <w:color w:val="auto"/>
          <w:sz w:val="24"/>
        </w:rPr>
        <w:t>adeguata rappresentanza di genere, attraverso una coerente applicazione delle norme antidiscriminatorie.</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Nella definizione dei </w:t>
      </w:r>
      <w:r w:rsidR="00B40619">
        <w:rPr>
          <w:rFonts w:ascii="Courier New" w:hAnsi="Courier New"/>
          <w:bCs/>
          <w:color w:val="auto"/>
          <w:sz w:val="24"/>
        </w:rPr>
        <w:t>C</w:t>
      </w:r>
      <w:r w:rsidRPr="00F61A07">
        <w:rPr>
          <w:rFonts w:ascii="Courier New" w:hAnsi="Courier New"/>
          <w:bCs/>
          <w:color w:val="auto"/>
          <w:sz w:val="24"/>
        </w:rPr>
        <w:t xml:space="preserve">ollegi elettorali, al fine della distribuzione dei seggi, le </w:t>
      </w:r>
      <w:r w:rsidR="008B3290">
        <w:rPr>
          <w:rFonts w:ascii="Courier New" w:hAnsi="Courier New"/>
          <w:bCs/>
          <w:color w:val="auto"/>
          <w:sz w:val="24"/>
        </w:rPr>
        <w:t xml:space="preserve">OO.SS. </w:t>
      </w:r>
      <w:r w:rsidRPr="00F61A07">
        <w:rPr>
          <w:rFonts w:ascii="Courier New" w:hAnsi="Courier New"/>
          <w:bCs/>
          <w:color w:val="auto"/>
          <w:sz w:val="24"/>
        </w:rPr>
        <w:t>terranno conto delle categorie degli operai, impiegati e quadri di cui all'art. 2095 c.c., nei casi di incidenza significativa delle stesse nella base occupazionale dell</w:t>
      </w:r>
      <w:r w:rsidR="00BC468B" w:rsidRPr="00F61A07">
        <w:rPr>
          <w:rFonts w:ascii="Courier New" w:hAnsi="Courier New"/>
          <w:bCs/>
          <w:color w:val="auto"/>
          <w:sz w:val="24"/>
        </w:rPr>
        <w:t xml:space="preserve">a </w:t>
      </w:r>
      <w:r w:rsidRPr="00F61A07">
        <w:rPr>
          <w:rFonts w:ascii="Courier New" w:hAnsi="Courier New"/>
          <w:bCs/>
          <w:color w:val="auto"/>
          <w:sz w:val="24"/>
        </w:rPr>
        <w:t>unità produttiva, per garantire un</w:t>
      </w:r>
      <w:r w:rsidR="00BC468B" w:rsidRPr="00F61A07">
        <w:rPr>
          <w:rFonts w:ascii="Courier New" w:hAnsi="Courier New"/>
          <w:bCs/>
          <w:color w:val="auto"/>
          <w:sz w:val="24"/>
        </w:rPr>
        <w:t xml:space="preserve">a </w:t>
      </w:r>
      <w:r w:rsidRPr="00F61A07">
        <w:rPr>
          <w:rFonts w:ascii="Courier New" w:hAnsi="Courier New"/>
          <w:bCs/>
          <w:color w:val="auto"/>
          <w:sz w:val="24"/>
        </w:rPr>
        <w:t>adeguata composizione della rappresentanza.</w:t>
      </w:r>
    </w:p>
    <w:p w:rsidR="00BC468B" w:rsidRPr="00F61A07" w:rsidRDefault="00BC468B" w:rsidP="0026223A">
      <w:pPr>
        <w:pStyle w:val="Corpodeltesto110"/>
        <w:shd w:val="clear" w:color="auto" w:fill="auto"/>
        <w:spacing w:line="240" w:lineRule="auto"/>
        <w:ind w:left="0" w:firstLine="0"/>
        <w:jc w:val="both"/>
        <w:rPr>
          <w:rFonts w:ascii="Courier New" w:hAnsi="Courier New"/>
          <w:bCs/>
          <w:color w:val="auto"/>
          <w:sz w:val="24"/>
        </w:rPr>
      </w:pPr>
    </w:p>
    <w:p w:rsidR="00BC468B" w:rsidRPr="00F61A07" w:rsidRDefault="00901382" w:rsidP="0026223A">
      <w:pPr>
        <w:pStyle w:val="Titolo40"/>
        <w:shd w:val="clear" w:color="auto" w:fill="auto"/>
        <w:jc w:val="both"/>
        <w:outlineLvl w:val="9"/>
        <w:rPr>
          <w:rFonts w:ascii="Courier New" w:hAnsi="Courier New"/>
          <w:b w:val="0"/>
          <w:color w:val="auto"/>
          <w:sz w:val="24"/>
        </w:rPr>
      </w:pPr>
      <w:bookmarkStart w:id="963" w:name="bookmark984"/>
      <w:bookmarkStart w:id="964" w:name="bookmark985"/>
      <w:r w:rsidRPr="00F61A07">
        <w:rPr>
          <w:rFonts w:ascii="Courier New" w:hAnsi="Courier New"/>
          <w:b w:val="0"/>
          <w:color w:val="auto"/>
          <w:sz w:val="24"/>
        </w:rPr>
        <w:t xml:space="preserve">Art. 7 - Numero dei componenti </w:t>
      </w:r>
      <w:r w:rsidR="004933FC">
        <w:rPr>
          <w:rFonts w:ascii="Courier New" w:hAnsi="Courier New"/>
          <w:b w:val="0"/>
          <w:color w:val="auto"/>
          <w:sz w:val="24"/>
        </w:rPr>
        <w:t>R</w:t>
      </w:r>
      <w:r w:rsidRPr="00F61A07">
        <w:rPr>
          <w:rFonts w:ascii="Courier New" w:hAnsi="Courier New"/>
          <w:b w:val="0"/>
          <w:color w:val="auto"/>
          <w:sz w:val="24"/>
        </w:rPr>
        <w:t>SU</w:t>
      </w:r>
      <w:bookmarkEnd w:id="963"/>
      <w:bookmarkEnd w:id="964"/>
    </w:p>
    <w:p w:rsidR="00976DA7" w:rsidRDefault="00976DA7"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Fermo restando quanto previsto dal Protocollo del 23 luglio 1993, sotto il titolo rappresentanze sindacali, al punto b) (vincolo della parità di costi per le aziende), il numero dei componenti delle RSU sarà così determinato:</w:t>
      </w:r>
    </w:p>
    <w:p w:rsidR="00BC468B"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p>
    <w:p w:rsidR="00BC468B"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BC468B" w:rsidRPr="00F61A07">
        <w:rPr>
          <w:rFonts w:ascii="Courier New" w:hAnsi="Courier New"/>
          <w:bCs/>
          <w:color w:val="auto"/>
          <w:sz w:val="24"/>
        </w:rPr>
        <w:tab/>
      </w:r>
      <w:r w:rsidRPr="00F61A07">
        <w:rPr>
          <w:rFonts w:ascii="Courier New" w:hAnsi="Courier New"/>
          <w:bCs/>
          <w:color w:val="auto"/>
          <w:sz w:val="24"/>
        </w:rPr>
        <w:t xml:space="preserve">3 componenti per la RSU costituita nelle unità produttive che occupano fino a 200 dipendenti; </w:t>
      </w:r>
    </w:p>
    <w:p w:rsidR="00BC468B"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 3 componenti ogni 300 o frazione di 300 dipendenti nelle unità produttive che occupano fino a 3</w:t>
      </w:r>
      <w:r w:rsidR="00BC468B" w:rsidRPr="00F61A07">
        <w:rPr>
          <w:rFonts w:ascii="Courier New" w:hAnsi="Courier New"/>
          <w:bCs/>
          <w:color w:val="auto"/>
          <w:sz w:val="24"/>
        </w:rPr>
        <w:t>.</w:t>
      </w:r>
      <w:r w:rsidRPr="00F61A07">
        <w:rPr>
          <w:rFonts w:ascii="Courier New" w:hAnsi="Courier New"/>
          <w:bCs/>
          <w:color w:val="auto"/>
          <w:sz w:val="24"/>
        </w:rPr>
        <w:t>000 dipendenti;</w:t>
      </w:r>
    </w:p>
    <w:p w:rsidR="00961D46"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3 componenti ogni 500 o frazione di 500 dipendenti nelle unità produttive di maggiori dimensioni, in aggiunta al numero di cui alla precedente lett</w:t>
      </w:r>
      <w:r w:rsidR="007C2FF5">
        <w:rPr>
          <w:rFonts w:ascii="Courier New" w:hAnsi="Courier New"/>
          <w:bCs/>
          <w:color w:val="auto"/>
          <w:sz w:val="24"/>
        </w:rPr>
        <w:t>.</w:t>
      </w:r>
      <w:r w:rsidR="00901382" w:rsidRPr="00F61A07">
        <w:rPr>
          <w:rFonts w:ascii="Courier New" w:hAnsi="Courier New"/>
          <w:bCs/>
          <w:color w:val="auto"/>
          <w:sz w:val="24"/>
        </w:rPr>
        <w:t xml:space="preserve"> b).</w:t>
      </w:r>
    </w:p>
    <w:p w:rsidR="00BC468B"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p>
    <w:p w:rsidR="00BC468B"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In fase di prima applicazione e comunque per un periodo non superiore alla vigenza del presente </w:t>
      </w:r>
      <w:r w:rsidR="00547666">
        <w:rPr>
          <w:rFonts w:ascii="Courier New" w:hAnsi="Courier New"/>
          <w:bCs/>
          <w:color w:val="auto"/>
          <w:sz w:val="24"/>
        </w:rPr>
        <w:t>A</w:t>
      </w:r>
      <w:r w:rsidRPr="00F61A07">
        <w:rPr>
          <w:rFonts w:ascii="Courier New" w:hAnsi="Courier New"/>
          <w:bCs/>
          <w:color w:val="auto"/>
          <w:sz w:val="24"/>
        </w:rPr>
        <w:t>ccordo, il numero dei componenti le RSU sarà determinato a titolo sperimentale nel seguente modo:</w:t>
      </w:r>
    </w:p>
    <w:p w:rsidR="00BC468B" w:rsidRPr="00F61A07" w:rsidRDefault="00BC468B" w:rsidP="0026223A">
      <w:pPr>
        <w:pStyle w:val="Corpodeltesto110"/>
        <w:shd w:val="clear" w:color="auto" w:fill="auto"/>
        <w:spacing w:line="240" w:lineRule="auto"/>
        <w:ind w:left="0" w:firstLine="0"/>
        <w:jc w:val="both"/>
        <w:rPr>
          <w:rFonts w:ascii="Courier New" w:hAnsi="Courier New"/>
          <w:bCs/>
          <w:color w:val="auto"/>
          <w:sz w:val="24"/>
        </w:rPr>
      </w:pPr>
    </w:p>
    <w:p w:rsidR="00BC468B"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BC468B" w:rsidRPr="00F61A07">
        <w:rPr>
          <w:rFonts w:ascii="Courier New" w:hAnsi="Courier New"/>
          <w:bCs/>
          <w:color w:val="auto"/>
          <w:sz w:val="24"/>
        </w:rPr>
        <w:tab/>
      </w:r>
      <w:r w:rsidRPr="00F61A07">
        <w:rPr>
          <w:rFonts w:ascii="Courier New" w:hAnsi="Courier New"/>
          <w:bCs/>
          <w:color w:val="auto"/>
          <w:sz w:val="24"/>
        </w:rPr>
        <w:tab/>
        <w:t>3 rappresentanti nelle unità produttive che occupano da 16 a 50 dipendenti;</w:t>
      </w:r>
    </w:p>
    <w:p w:rsidR="00BC468B"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t>4 rappresentanti nelle unità produttive che occupano da 51 a 90 dipendenti;</w:t>
      </w:r>
    </w:p>
    <w:p w:rsidR="00BC468B"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6 rappresentanti nelle unità produttive che occupano da 91 a 120 dipendenti;</w:t>
      </w:r>
    </w:p>
    <w:p w:rsidR="00BC468B"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8 rappresentanti nelle unità produttive che occupano da 121 a 200 dipendenti;</w:t>
      </w:r>
    </w:p>
    <w:p w:rsidR="00BC468B"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e) </w:t>
      </w:r>
      <w:r w:rsidR="00901382" w:rsidRPr="00F61A07">
        <w:rPr>
          <w:rFonts w:ascii="Courier New" w:hAnsi="Courier New"/>
          <w:bCs/>
          <w:color w:val="auto"/>
          <w:sz w:val="24"/>
        </w:rPr>
        <w:t>9 rappresentanti nelle unità produttive che occupano da 201 a 300 dipendenti;</w:t>
      </w:r>
    </w:p>
    <w:p w:rsidR="00BC468B"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f) </w:t>
      </w:r>
      <w:r w:rsidR="00901382" w:rsidRPr="00F61A07">
        <w:rPr>
          <w:rFonts w:ascii="Courier New" w:hAnsi="Courier New"/>
          <w:bCs/>
          <w:color w:val="auto"/>
          <w:sz w:val="24"/>
        </w:rPr>
        <w:t>11 rappresentanti nelle unità produttive che occupano da 301 a 600 dipendenti;</w:t>
      </w:r>
    </w:p>
    <w:p w:rsidR="00BC468B"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13 rappresentanti nelle unità produttive che occupano da 601 a 900 dipendenti;</w:t>
      </w:r>
    </w:p>
    <w:p w:rsidR="00961D46"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h) </w:t>
      </w:r>
      <w:r w:rsidR="00901382" w:rsidRPr="00F61A07">
        <w:rPr>
          <w:rFonts w:ascii="Courier New" w:hAnsi="Courier New"/>
          <w:bCs/>
          <w:color w:val="auto"/>
          <w:sz w:val="24"/>
        </w:rPr>
        <w:t>15 rappresentanti nelle unità produttive che occupano da 901 a 1</w:t>
      </w:r>
      <w:r w:rsidRPr="00F61A07">
        <w:rPr>
          <w:rFonts w:ascii="Courier New" w:hAnsi="Courier New"/>
          <w:bCs/>
          <w:color w:val="auto"/>
          <w:sz w:val="24"/>
        </w:rPr>
        <w:t>.</w:t>
      </w:r>
      <w:r w:rsidR="00901382" w:rsidRPr="00F61A07">
        <w:rPr>
          <w:rFonts w:ascii="Courier New" w:hAnsi="Courier New"/>
          <w:bCs/>
          <w:color w:val="auto"/>
          <w:sz w:val="24"/>
        </w:rPr>
        <w:t>200 dipendenti.</w:t>
      </w:r>
    </w:p>
    <w:p w:rsidR="00BC468B" w:rsidRPr="00F61A07" w:rsidRDefault="00BC468B"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Nelle unità produttive che occupano più di 1</w:t>
      </w:r>
      <w:r w:rsidR="00976DA7">
        <w:rPr>
          <w:rFonts w:ascii="Courier New" w:hAnsi="Courier New"/>
          <w:bCs/>
          <w:color w:val="auto"/>
          <w:sz w:val="24"/>
        </w:rPr>
        <w:t>.</w:t>
      </w:r>
      <w:r w:rsidRPr="00F61A07">
        <w:rPr>
          <w:rFonts w:ascii="Courier New" w:hAnsi="Courier New"/>
          <w:bCs/>
          <w:color w:val="auto"/>
          <w:sz w:val="24"/>
        </w:rPr>
        <w:t>200 dipendenti la RSU è incrementata di 2 rappresentanti ulteriori ogni 1</w:t>
      </w:r>
      <w:r w:rsidR="00BC468B" w:rsidRPr="00F61A07">
        <w:rPr>
          <w:rFonts w:ascii="Courier New" w:hAnsi="Courier New"/>
          <w:bCs/>
          <w:color w:val="auto"/>
          <w:sz w:val="24"/>
        </w:rPr>
        <w:t>.</w:t>
      </w:r>
      <w:r w:rsidRPr="00F61A07">
        <w:rPr>
          <w:rFonts w:ascii="Courier New" w:hAnsi="Courier New"/>
          <w:bCs/>
          <w:color w:val="auto"/>
          <w:sz w:val="24"/>
        </w:rPr>
        <w:t>000 dipendenti.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 xml:space="preserve">arti si incontreranno alla scadenza del presente </w:t>
      </w:r>
      <w:r w:rsidR="00547666">
        <w:rPr>
          <w:rFonts w:ascii="Courier New" w:hAnsi="Courier New"/>
          <w:bCs/>
          <w:color w:val="auto"/>
          <w:sz w:val="24"/>
        </w:rPr>
        <w:t>A</w:t>
      </w:r>
      <w:r w:rsidRPr="00F61A07">
        <w:rPr>
          <w:rFonts w:ascii="Courier New" w:hAnsi="Courier New"/>
          <w:bCs/>
          <w:color w:val="auto"/>
          <w:sz w:val="24"/>
        </w:rPr>
        <w:t>ccordo per verificare l'opportunità della riconferma della fase sperimentale di cui al comma</w:t>
      </w:r>
      <w:r w:rsidR="00937471">
        <w:rPr>
          <w:rFonts w:ascii="Courier New" w:hAnsi="Courier New"/>
          <w:bCs/>
          <w:color w:val="auto"/>
          <w:sz w:val="24"/>
        </w:rPr>
        <w:t xml:space="preserve"> 2)</w:t>
      </w:r>
      <w:r w:rsidRPr="00F61A07">
        <w:rPr>
          <w:rFonts w:ascii="Courier New" w:hAnsi="Courier New"/>
          <w:bCs/>
          <w:color w:val="auto"/>
          <w:sz w:val="24"/>
        </w:rPr>
        <w:t>.</w:t>
      </w:r>
    </w:p>
    <w:p w:rsidR="00BC468B" w:rsidRPr="00F61A07" w:rsidRDefault="00BC468B" w:rsidP="0026223A">
      <w:pPr>
        <w:pStyle w:val="Corpodeltesto110"/>
        <w:shd w:val="clear" w:color="auto" w:fill="auto"/>
        <w:spacing w:line="240" w:lineRule="auto"/>
        <w:ind w:left="0" w:firstLine="0"/>
        <w:jc w:val="both"/>
        <w:rPr>
          <w:rFonts w:ascii="Courier New" w:hAnsi="Courier New"/>
          <w:bCs/>
          <w:color w:val="auto"/>
          <w:sz w:val="24"/>
        </w:rPr>
      </w:pPr>
    </w:p>
    <w:p w:rsidR="00BC468B" w:rsidRDefault="00901382" w:rsidP="0026223A">
      <w:pPr>
        <w:pStyle w:val="Titolo40"/>
        <w:shd w:val="clear" w:color="auto" w:fill="auto"/>
        <w:jc w:val="both"/>
        <w:outlineLvl w:val="9"/>
        <w:rPr>
          <w:rFonts w:ascii="Courier New" w:hAnsi="Courier New"/>
          <w:b w:val="0"/>
          <w:color w:val="auto"/>
          <w:sz w:val="24"/>
        </w:rPr>
      </w:pPr>
      <w:bookmarkStart w:id="965" w:name="bookmark986"/>
      <w:bookmarkStart w:id="966" w:name="bookmark987"/>
      <w:r w:rsidRPr="00F61A07">
        <w:rPr>
          <w:rFonts w:ascii="Courier New" w:hAnsi="Courier New"/>
          <w:b w:val="0"/>
          <w:color w:val="auto"/>
          <w:sz w:val="24"/>
        </w:rPr>
        <w:t xml:space="preserve">Art. 7 </w:t>
      </w:r>
      <w:r w:rsidR="00976DA7">
        <w:rPr>
          <w:rFonts w:ascii="Courier New" w:hAnsi="Courier New"/>
          <w:b w:val="0"/>
          <w:color w:val="auto"/>
          <w:sz w:val="24"/>
        </w:rPr>
        <w:t>b</w:t>
      </w:r>
      <w:r w:rsidRPr="00F61A07">
        <w:rPr>
          <w:rFonts w:ascii="Courier New" w:hAnsi="Courier New"/>
          <w:b w:val="0"/>
          <w:color w:val="auto"/>
          <w:sz w:val="24"/>
        </w:rPr>
        <w:t>is</w:t>
      </w:r>
      <w:bookmarkEnd w:id="965"/>
      <w:bookmarkEnd w:id="966"/>
    </w:p>
    <w:p w:rsidR="00976DA7" w:rsidRPr="00F61A07" w:rsidRDefault="00976DA7"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Fermo restando quanto previsto dal successivo art. 8 e ai sensi dell'art. 23 della legge 20 maggio 1970 n. 300, i componenti delle RSU hanno diritto, per l'espletamento del loro mandato, a permessi retribuiti.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diritto riconosciuto al comma precedente spetta almeno a:</w:t>
      </w:r>
    </w:p>
    <w:p w:rsidR="00BC468B"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p>
    <w:p w:rsidR="00BC468B"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BC468B" w:rsidRPr="00F61A07">
        <w:rPr>
          <w:rFonts w:ascii="Courier New" w:hAnsi="Courier New"/>
          <w:bCs/>
          <w:color w:val="auto"/>
          <w:sz w:val="24"/>
        </w:rPr>
        <w:tab/>
      </w:r>
      <w:r w:rsidRPr="00F61A07">
        <w:rPr>
          <w:rFonts w:ascii="Courier New" w:hAnsi="Courier New"/>
          <w:bCs/>
          <w:color w:val="auto"/>
          <w:sz w:val="24"/>
        </w:rPr>
        <w:t>3 componenti per la RSU costituita nelle unità produttive che occupano fino a 200 dipendenti</w:t>
      </w:r>
      <w:r w:rsidR="00BC468B" w:rsidRPr="00F61A07">
        <w:rPr>
          <w:rFonts w:ascii="Courier New" w:hAnsi="Courier New"/>
          <w:bCs/>
          <w:color w:val="auto"/>
          <w:sz w:val="24"/>
        </w:rPr>
        <w:t>;</w:t>
      </w:r>
    </w:p>
    <w:p w:rsidR="00BC468B"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BC468B" w:rsidRPr="00F61A07">
        <w:rPr>
          <w:rFonts w:ascii="Courier New" w:hAnsi="Courier New"/>
          <w:bCs/>
          <w:color w:val="auto"/>
          <w:sz w:val="24"/>
        </w:rPr>
        <w:tab/>
      </w:r>
      <w:r w:rsidRPr="00F61A07">
        <w:rPr>
          <w:rFonts w:ascii="Courier New" w:hAnsi="Courier New"/>
          <w:bCs/>
          <w:color w:val="auto"/>
          <w:sz w:val="24"/>
        </w:rPr>
        <w:t>3 componenti ogni 300 o frazione di 300 dipendenti nelle unità produttive che occupano fino a 3</w:t>
      </w:r>
      <w:r w:rsidR="00BC468B" w:rsidRPr="00F61A07">
        <w:rPr>
          <w:rFonts w:ascii="Courier New" w:hAnsi="Courier New"/>
          <w:bCs/>
          <w:color w:val="auto"/>
          <w:sz w:val="24"/>
        </w:rPr>
        <w:t>.</w:t>
      </w:r>
      <w:r w:rsidRPr="00F61A07">
        <w:rPr>
          <w:rFonts w:ascii="Courier New" w:hAnsi="Courier New"/>
          <w:bCs/>
          <w:color w:val="auto"/>
          <w:sz w:val="24"/>
        </w:rPr>
        <w:t>000 dipendenti</w:t>
      </w:r>
      <w:r w:rsidR="00BC468B" w:rsidRPr="00F61A07">
        <w:rPr>
          <w:rFonts w:ascii="Courier New" w:hAnsi="Courier New"/>
          <w:bCs/>
          <w:color w:val="auto"/>
          <w:sz w:val="24"/>
        </w:rPr>
        <w:t>;</w:t>
      </w:r>
    </w:p>
    <w:p w:rsidR="00961D46" w:rsidRPr="00F61A07" w:rsidRDefault="00BC468B"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3 componenti ogni 500 o</w:t>
      </w:r>
      <w:r w:rsidR="00547666">
        <w:rPr>
          <w:rFonts w:ascii="Courier New" w:hAnsi="Courier New"/>
          <w:bCs/>
          <w:color w:val="auto"/>
          <w:sz w:val="24"/>
        </w:rPr>
        <w:t xml:space="preserve"> </w:t>
      </w:r>
      <w:r w:rsidR="00901382" w:rsidRPr="00F61A07">
        <w:rPr>
          <w:rFonts w:ascii="Courier New" w:hAnsi="Courier New"/>
          <w:bCs/>
          <w:color w:val="auto"/>
          <w:sz w:val="24"/>
        </w:rPr>
        <w:t>frazione di 500 dipendenti nelle unità produttive di maggiori dimensioni, in aggiunta al numero di cui alla precedente lett</w:t>
      </w:r>
      <w:r w:rsidR="007C2FF5">
        <w:rPr>
          <w:rFonts w:ascii="Courier New" w:hAnsi="Courier New"/>
          <w:bCs/>
          <w:color w:val="auto"/>
          <w:sz w:val="24"/>
        </w:rPr>
        <w:t>.</w:t>
      </w:r>
      <w:r w:rsidR="00901382" w:rsidRPr="00F61A07">
        <w:rPr>
          <w:rFonts w:ascii="Courier New" w:hAnsi="Courier New"/>
          <w:bCs/>
          <w:color w:val="auto"/>
          <w:sz w:val="24"/>
        </w:rPr>
        <w:t xml:space="preserve"> b),</w:t>
      </w:r>
    </w:p>
    <w:p w:rsidR="00BC468B" w:rsidRPr="00F61A07" w:rsidRDefault="00BC468B"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lastRenderedPageBreak/>
        <w:t xml:space="preserve">salvo clausole più favorevoli dei contratti collettivi, eventualmente stipulati in epoca successiva all'entrata in vigore del presente </w:t>
      </w:r>
      <w:r w:rsidR="00547666">
        <w:rPr>
          <w:rFonts w:ascii="Courier New" w:hAnsi="Courier New"/>
          <w:bCs/>
          <w:color w:val="auto"/>
          <w:sz w:val="24"/>
        </w:rPr>
        <w:t>A</w:t>
      </w:r>
      <w:r w:rsidRPr="00F61A07">
        <w:rPr>
          <w:rFonts w:ascii="Courier New" w:hAnsi="Courier New"/>
          <w:bCs/>
          <w:color w:val="auto"/>
          <w:sz w:val="24"/>
        </w:rPr>
        <w:t>ccordo.</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In ciascuna unità produttiva non possono essere superati i limiti previsti dal precedente comma per il contemporaneo esercizio del diritto ai permessi, per l'espletamento del mandato.</w:t>
      </w:r>
    </w:p>
    <w:p w:rsidR="005A79CA" w:rsidRPr="00F61A07" w:rsidRDefault="005A79CA" w:rsidP="0026223A">
      <w:pPr>
        <w:pStyle w:val="Corpodeltesto110"/>
        <w:shd w:val="clear" w:color="auto" w:fill="auto"/>
        <w:spacing w:line="240" w:lineRule="auto"/>
        <w:ind w:left="0" w:firstLine="0"/>
        <w:jc w:val="both"/>
        <w:rPr>
          <w:rFonts w:ascii="Courier New" w:hAnsi="Courier New"/>
          <w:bCs/>
          <w:color w:val="auto"/>
          <w:sz w:val="24"/>
        </w:rPr>
      </w:pPr>
    </w:p>
    <w:p w:rsidR="005A79CA" w:rsidRDefault="00901382" w:rsidP="0026223A">
      <w:pPr>
        <w:pStyle w:val="Titolo40"/>
        <w:shd w:val="clear" w:color="auto" w:fill="auto"/>
        <w:jc w:val="both"/>
        <w:outlineLvl w:val="9"/>
        <w:rPr>
          <w:rFonts w:ascii="Courier New" w:hAnsi="Courier New"/>
          <w:b w:val="0"/>
          <w:color w:val="auto"/>
          <w:sz w:val="24"/>
        </w:rPr>
      </w:pPr>
      <w:bookmarkStart w:id="967" w:name="bookmark988"/>
      <w:bookmarkStart w:id="968" w:name="bookmark989"/>
      <w:r w:rsidRPr="00F61A07">
        <w:rPr>
          <w:rFonts w:ascii="Courier New" w:hAnsi="Courier New"/>
          <w:b w:val="0"/>
          <w:color w:val="auto"/>
          <w:sz w:val="24"/>
        </w:rPr>
        <w:t>Art. 8 - Diritti, tutele, permessi sindacali e modalità di esercizio</w:t>
      </w:r>
      <w:bookmarkEnd w:id="967"/>
      <w:bookmarkEnd w:id="968"/>
    </w:p>
    <w:p w:rsidR="005B3310" w:rsidRPr="00F61A07" w:rsidRDefault="005B331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componenti delle RS</w:t>
      </w:r>
      <w:r w:rsidR="004933FC">
        <w:rPr>
          <w:rFonts w:ascii="Courier New" w:hAnsi="Courier New"/>
          <w:bCs/>
          <w:color w:val="auto"/>
          <w:sz w:val="24"/>
        </w:rPr>
        <w:t>U</w:t>
      </w:r>
      <w:r w:rsidRPr="00F61A07">
        <w:rPr>
          <w:rFonts w:ascii="Courier New" w:hAnsi="Courier New"/>
          <w:bCs/>
          <w:color w:val="auto"/>
          <w:sz w:val="24"/>
        </w:rPr>
        <w:t xml:space="preserve"> subentrano ai dirigenti delle RSA e dei CdA, laddove previsti dai contratti collettivi, nella titolarità dei poteri e nell'esercizio dei diritti, permessi e tutele già loro spettanti per effetto delle disposizioni di cui al titolo III della legge 300/70.</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Sono fatte salve le condizioni di miglior favore eventualmente già previste nei confronti delle </w:t>
      </w:r>
      <w:r w:rsidR="008B3290">
        <w:rPr>
          <w:rFonts w:ascii="Courier New" w:hAnsi="Courier New"/>
          <w:bCs/>
          <w:color w:val="auto"/>
          <w:sz w:val="24"/>
        </w:rPr>
        <w:t xml:space="preserve">OO.SS. </w:t>
      </w:r>
      <w:r w:rsidRPr="00F61A07">
        <w:rPr>
          <w:rFonts w:ascii="Courier New" w:hAnsi="Courier New"/>
          <w:bCs/>
          <w:color w:val="auto"/>
          <w:sz w:val="24"/>
        </w:rPr>
        <w:t>dai CCNL (o accordi collettivi di diverso livello) in materia di diritti, permessi e libertà sindacali.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monte ore delle assemblee va inteso come possibile utilizzo a livello esclusivamente di singola unità produttiva e quindi non cumulabile tra diverse unità produttive di una stessa azienda.</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FILCAMS</w:t>
      </w:r>
      <w:r w:rsidR="00ED09BD" w:rsidRPr="00F61A07">
        <w:rPr>
          <w:rFonts w:ascii="Courier New" w:hAnsi="Courier New"/>
          <w:bCs/>
          <w:color w:val="auto"/>
          <w:sz w:val="24"/>
        </w:rPr>
        <w:t xml:space="preserve">, </w:t>
      </w:r>
      <w:r w:rsidRPr="00F61A07">
        <w:rPr>
          <w:rFonts w:ascii="Courier New" w:hAnsi="Courier New"/>
          <w:bCs/>
          <w:color w:val="auto"/>
          <w:sz w:val="24"/>
        </w:rPr>
        <w:t>FISASCAT e UILT</w:t>
      </w:r>
      <w:r w:rsidR="00141981" w:rsidRPr="00F61A07">
        <w:rPr>
          <w:rFonts w:ascii="Courier New" w:hAnsi="Courier New"/>
          <w:bCs/>
          <w:color w:val="auto"/>
          <w:sz w:val="24"/>
        </w:rPr>
        <w:t>u</w:t>
      </w:r>
      <w:r w:rsidRPr="00F61A07">
        <w:rPr>
          <w:rFonts w:ascii="Courier New" w:hAnsi="Courier New"/>
          <w:bCs/>
          <w:color w:val="auto"/>
          <w:sz w:val="24"/>
        </w:rPr>
        <w:t>CS convengono di valutare periodicamente l'andamento e l'uso del monte ore.</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Nelle unità produttive con più di 15 dipendenti in cui è costituita la RSU il monte ore per le assemblee dei lavoratori viene cos</w:t>
      </w:r>
      <w:r w:rsidR="00141981" w:rsidRPr="00F61A07">
        <w:rPr>
          <w:rFonts w:ascii="Courier New" w:hAnsi="Courier New"/>
          <w:bCs/>
          <w:color w:val="auto"/>
          <w:sz w:val="24"/>
        </w:rPr>
        <w:t xml:space="preserve">ì </w:t>
      </w:r>
      <w:r w:rsidRPr="00F61A07">
        <w:rPr>
          <w:rFonts w:ascii="Courier New" w:hAnsi="Courier New"/>
          <w:bCs/>
          <w:color w:val="auto"/>
          <w:sz w:val="24"/>
        </w:rPr>
        <w:t>ripartito: il 70% a disposizione delle RSU, il restante 30% sarà utilizzato pariteticamente da FILCAMS, FISASCAT e UILT</w:t>
      </w:r>
      <w:r w:rsidR="00141981" w:rsidRPr="00F61A07">
        <w:rPr>
          <w:rFonts w:ascii="Courier New" w:hAnsi="Courier New"/>
          <w:bCs/>
          <w:color w:val="auto"/>
          <w:sz w:val="24"/>
        </w:rPr>
        <w:t>u</w:t>
      </w:r>
      <w:r w:rsidRPr="00F61A07">
        <w:rPr>
          <w:rFonts w:ascii="Courier New" w:hAnsi="Courier New"/>
          <w:bCs/>
          <w:color w:val="auto"/>
          <w:sz w:val="24"/>
        </w:rPr>
        <w:t>CS tramite la RSU.</w:t>
      </w:r>
    </w:p>
    <w:p w:rsidR="00ED09BD" w:rsidRPr="00F61A07" w:rsidRDefault="00ED09BD" w:rsidP="0026223A">
      <w:pPr>
        <w:pStyle w:val="Titolo40"/>
        <w:shd w:val="clear" w:color="auto" w:fill="auto"/>
        <w:jc w:val="both"/>
        <w:outlineLvl w:val="9"/>
        <w:rPr>
          <w:rFonts w:ascii="Courier New" w:hAnsi="Courier New"/>
          <w:b w:val="0"/>
          <w:color w:val="auto"/>
          <w:sz w:val="24"/>
        </w:rPr>
      </w:pPr>
      <w:bookmarkStart w:id="969" w:name="bookmark990"/>
      <w:bookmarkStart w:id="970" w:name="bookmark991"/>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9 - Compiti e funzioni</w:t>
      </w:r>
      <w:bookmarkEnd w:id="969"/>
      <w:bookmarkEnd w:id="970"/>
    </w:p>
    <w:p w:rsidR="00ED09BD" w:rsidRPr="00F61A07" w:rsidRDefault="00ED09BD"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FILCAMS, FISASCAT</w:t>
      </w:r>
      <w:r w:rsidR="00ED09BD" w:rsidRPr="00F61A07">
        <w:rPr>
          <w:rFonts w:ascii="Courier New" w:hAnsi="Courier New"/>
          <w:bCs/>
          <w:color w:val="auto"/>
          <w:sz w:val="24"/>
        </w:rPr>
        <w:t xml:space="preserve"> e</w:t>
      </w:r>
      <w:r w:rsidRPr="00F61A07">
        <w:rPr>
          <w:rFonts w:ascii="Courier New" w:hAnsi="Courier New"/>
          <w:bCs/>
          <w:color w:val="auto"/>
          <w:sz w:val="24"/>
        </w:rPr>
        <w:t xml:space="preserve"> UILT</w:t>
      </w:r>
      <w:r w:rsidR="00141981" w:rsidRPr="00F61A07">
        <w:rPr>
          <w:rFonts w:ascii="Courier New" w:hAnsi="Courier New"/>
          <w:bCs/>
          <w:color w:val="auto"/>
          <w:sz w:val="24"/>
        </w:rPr>
        <w:t>u</w:t>
      </w:r>
      <w:r w:rsidRPr="00F61A07">
        <w:rPr>
          <w:rFonts w:ascii="Courier New" w:hAnsi="Courier New"/>
          <w:bCs/>
          <w:color w:val="auto"/>
          <w:sz w:val="24"/>
        </w:rPr>
        <w:t>CS esercitano il loro potere contrattuale secondo le competenze e le prerogative che sono loro proprie, ferma restando la verifica del consenso da parte dei soggetti di volta in volta interessati all'ambito contrattuale oggetto del confronto con le controparti. Le RSU aziendali, rappresentative dei lavoratori in quanto legittimate dal loro voto e in quanto espressione dell</w:t>
      </w:r>
      <w:r w:rsidR="00ED09BD" w:rsidRPr="00F61A07">
        <w:rPr>
          <w:rFonts w:ascii="Courier New" w:hAnsi="Courier New"/>
          <w:bCs/>
          <w:color w:val="auto"/>
          <w:sz w:val="24"/>
        </w:rPr>
        <w:t xml:space="preserve">a </w:t>
      </w:r>
      <w:r w:rsidRPr="00F61A07">
        <w:rPr>
          <w:rFonts w:ascii="Courier New" w:hAnsi="Courier New"/>
          <w:bCs/>
          <w:color w:val="auto"/>
          <w:sz w:val="24"/>
        </w:rPr>
        <w:t xml:space="preserve">articolazione organizzativa dei sindacati categoriali e delle </w:t>
      </w:r>
      <w:r w:rsidR="00126D12">
        <w:rPr>
          <w:rFonts w:ascii="Courier New" w:hAnsi="Courier New"/>
          <w:bCs/>
          <w:color w:val="auto"/>
          <w:sz w:val="24"/>
        </w:rPr>
        <w:t>C</w:t>
      </w:r>
      <w:r w:rsidRPr="00F61A07">
        <w:rPr>
          <w:rFonts w:ascii="Courier New" w:hAnsi="Courier New"/>
          <w:bCs/>
          <w:color w:val="auto"/>
          <w:sz w:val="24"/>
        </w:rPr>
        <w:t>onfederazioni svolgono, unitamente alle federazioni FILCAMS, FISASCAT</w:t>
      </w:r>
      <w:r w:rsidR="00ED09BD" w:rsidRPr="00F61A07">
        <w:rPr>
          <w:rFonts w:ascii="Courier New" w:hAnsi="Courier New"/>
          <w:bCs/>
          <w:color w:val="auto"/>
          <w:sz w:val="24"/>
        </w:rPr>
        <w:t xml:space="preserve"> e</w:t>
      </w:r>
      <w:r w:rsidRPr="00F61A07">
        <w:rPr>
          <w:rFonts w:ascii="Courier New" w:hAnsi="Courier New"/>
          <w:bCs/>
          <w:color w:val="auto"/>
          <w:sz w:val="24"/>
        </w:rPr>
        <w:t xml:space="preserve"> UILT</w:t>
      </w:r>
      <w:r w:rsidR="00141981" w:rsidRPr="00F61A07">
        <w:rPr>
          <w:rFonts w:ascii="Courier New" w:hAnsi="Courier New"/>
          <w:bCs/>
          <w:color w:val="auto"/>
          <w:sz w:val="24"/>
        </w:rPr>
        <w:t>u</w:t>
      </w:r>
      <w:r w:rsidRPr="00F61A07">
        <w:rPr>
          <w:rFonts w:ascii="Courier New" w:hAnsi="Courier New"/>
          <w:bCs/>
          <w:color w:val="auto"/>
          <w:sz w:val="24"/>
        </w:rPr>
        <w:t>CS, le attività negoziali per le materie proprie del livello aziendale, secondo le modalità definite nei CCNL nonch</w:t>
      </w:r>
      <w:r w:rsidR="007B588B" w:rsidRPr="00F61A07">
        <w:rPr>
          <w:rFonts w:ascii="Courier New" w:hAnsi="Courier New"/>
          <w:bCs/>
          <w:color w:val="auto"/>
          <w:sz w:val="24"/>
        </w:rPr>
        <w:t xml:space="preserve">é </w:t>
      </w:r>
      <w:r w:rsidRPr="00F61A07">
        <w:rPr>
          <w:rFonts w:ascii="Courier New" w:hAnsi="Courier New"/>
          <w:bCs/>
          <w:color w:val="auto"/>
          <w:sz w:val="24"/>
        </w:rPr>
        <w:t>in attuazione delle politiche confederali delle OO.SS. di categoria. Poich</w:t>
      </w:r>
      <w:r w:rsidR="007B588B" w:rsidRPr="00F61A07">
        <w:rPr>
          <w:rFonts w:ascii="Courier New" w:hAnsi="Courier New"/>
          <w:bCs/>
          <w:color w:val="auto"/>
          <w:sz w:val="24"/>
        </w:rPr>
        <w:t>é</w:t>
      </w:r>
      <w:r w:rsidRPr="00F61A07">
        <w:rPr>
          <w:rFonts w:ascii="Courier New" w:hAnsi="Courier New"/>
          <w:bCs/>
          <w:color w:val="auto"/>
          <w:sz w:val="24"/>
        </w:rPr>
        <w:t xml:space="preserve"> esistono interdipendenze oggettive sui diversi contenuti della contrattazione ai vari livelli, l'attività sindacale affidata alla rappresentanza aziendale presuppone perci</w:t>
      </w:r>
      <w:r w:rsidR="005B2DC4" w:rsidRPr="00F61A07">
        <w:rPr>
          <w:rFonts w:ascii="Courier New" w:hAnsi="Courier New"/>
          <w:bCs/>
          <w:color w:val="auto"/>
          <w:sz w:val="24"/>
        </w:rPr>
        <w:t>ò</w:t>
      </w:r>
      <w:r w:rsidRPr="00F61A07">
        <w:rPr>
          <w:rFonts w:ascii="Courier New" w:hAnsi="Courier New"/>
          <w:bCs/>
          <w:color w:val="auto"/>
          <w:sz w:val="24"/>
        </w:rPr>
        <w:t xml:space="preserve"> il coordinamento con i livelli esterni della </w:t>
      </w:r>
      <w:r w:rsidR="008B3290">
        <w:rPr>
          <w:rFonts w:ascii="Courier New" w:hAnsi="Courier New"/>
          <w:bCs/>
          <w:color w:val="auto"/>
          <w:sz w:val="24"/>
        </w:rPr>
        <w:t>O</w:t>
      </w:r>
      <w:r w:rsidRPr="00F61A07">
        <w:rPr>
          <w:rFonts w:ascii="Courier New" w:hAnsi="Courier New"/>
          <w:bCs/>
          <w:color w:val="auto"/>
          <w:sz w:val="24"/>
        </w:rPr>
        <w:t>rganizzazione sindacale.</w:t>
      </w:r>
    </w:p>
    <w:p w:rsidR="00ED09BD" w:rsidRPr="00F61A07" w:rsidRDefault="00ED09BD" w:rsidP="0026223A">
      <w:pPr>
        <w:pStyle w:val="Corpodeltesto110"/>
        <w:shd w:val="clear" w:color="auto" w:fill="auto"/>
        <w:spacing w:line="240" w:lineRule="auto"/>
        <w:ind w:left="0" w:firstLine="0"/>
        <w:jc w:val="both"/>
        <w:rPr>
          <w:rFonts w:ascii="Courier New" w:hAnsi="Courier New"/>
          <w:bCs/>
          <w:color w:val="auto"/>
          <w:sz w:val="24"/>
        </w:rPr>
      </w:pPr>
    </w:p>
    <w:p w:rsidR="00ED09BD" w:rsidRPr="00F61A07" w:rsidRDefault="00901382" w:rsidP="0026223A">
      <w:pPr>
        <w:pStyle w:val="Titolo40"/>
        <w:shd w:val="clear" w:color="auto" w:fill="auto"/>
        <w:jc w:val="both"/>
        <w:outlineLvl w:val="9"/>
        <w:rPr>
          <w:rFonts w:ascii="Courier New" w:hAnsi="Courier New"/>
          <w:b w:val="0"/>
          <w:color w:val="auto"/>
          <w:sz w:val="24"/>
        </w:rPr>
      </w:pPr>
      <w:bookmarkStart w:id="971" w:name="bookmark992"/>
      <w:bookmarkStart w:id="972" w:name="bookmark993"/>
      <w:r w:rsidRPr="00F61A07">
        <w:rPr>
          <w:rFonts w:ascii="Courier New" w:hAnsi="Courier New"/>
          <w:b w:val="0"/>
          <w:color w:val="auto"/>
          <w:sz w:val="24"/>
        </w:rPr>
        <w:t>Art. 10 - Durata e sostituzione nell'incarico</w:t>
      </w:r>
      <w:bookmarkEnd w:id="971"/>
      <w:bookmarkEnd w:id="972"/>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componenti della RSU restano in carica 36 mesi e possono essere rieletti nelle successive elezioni.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R</w:t>
      </w:r>
      <w:r w:rsidR="004933FC">
        <w:rPr>
          <w:rFonts w:ascii="Courier New" w:hAnsi="Courier New"/>
          <w:bCs/>
          <w:color w:val="auto"/>
          <w:sz w:val="24"/>
        </w:rPr>
        <w:t>S</w:t>
      </w:r>
      <w:r w:rsidRPr="00F61A07">
        <w:rPr>
          <w:rFonts w:ascii="Courier New" w:hAnsi="Courier New"/>
          <w:bCs/>
          <w:color w:val="auto"/>
          <w:sz w:val="24"/>
        </w:rPr>
        <w:t xml:space="preserve">U uscente provvederà ad indire le elezioni, mediante </w:t>
      </w:r>
      <w:r w:rsidRPr="00F61A07">
        <w:rPr>
          <w:rFonts w:ascii="Courier New" w:hAnsi="Courier New"/>
          <w:bCs/>
          <w:color w:val="auto"/>
          <w:sz w:val="24"/>
        </w:rPr>
        <w:lastRenderedPageBreak/>
        <w:t>comunicazione da affiggere negli appositi spazi riservati all</w:t>
      </w:r>
      <w:r w:rsidR="004933FC">
        <w:rPr>
          <w:rFonts w:ascii="Courier New" w:hAnsi="Courier New"/>
          <w:bCs/>
          <w:color w:val="auto"/>
          <w:sz w:val="24"/>
        </w:rPr>
        <w:t xml:space="preserve">a </w:t>
      </w:r>
      <w:r w:rsidRPr="00F61A07">
        <w:rPr>
          <w:rFonts w:ascii="Courier New" w:hAnsi="Courier New"/>
          <w:bCs/>
          <w:color w:val="auto"/>
          <w:sz w:val="24"/>
        </w:rPr>
        <w:t>attività sindacale che l'azienda metterà a disposizione della R</w:t>
      </w:r>
      <w:r w:rsidR="004933FC">
        <w:rPr>
          <w:rFonts w:ascii="Courier New" w:hAnsi="Courier New"/>
          <w:bCs/>
          <w:color w:val="auto"/>
          <w:sz w:val="24"/>
        </w:rPr>
        <w:t>S</w:t>
      </w:r>
      <w:r w:rsidRPr="00F61A07">
        <w:rPr>
          <w:rFonts w:ascii="Courier New" w:hAnsi="Courier New"/>
          <w:bCs/>
          <w:color w:val="auto"/>
          <w:sz w:val="24"/>
        </w:rPr>
        <w:t xml:space="preserve">U e da inviare alla </w:t>
      </w:r>
      <w:r w:rsidR="00906AEF">
        <w:rPr>
          <w:rFonts w:ascii="Courier New" w:hAnsi="Courier New"/>
          <w:bCs/>
          <w:color w:val="auto"/>
          <w:sz w:val="24"/>
        </w:rPr>
        <w:t>D</w:t>
      </w:r>
      <w:r w:rsidRPr="00F61A07">
        <w:rPr>
          <w:rFonts w:ascii="Courier New" w:hAnsi="Courier New"/>
          <w:bCs/>
          <w:color w:val="auto"/>
          <w:sz w:val="24"/>
        </w:rPr>
        <w:t>irezione aziendale.</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Le elezioni di rinnovo dovranno avvenire entro i 30 giorni precedenti la data di scadenza di 36 mesi.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In caso di mancato rinnovo alla scadenza prevista, le strutture unitarie di categoria di grado superiore a quello territoriale interessato intervengono per promuovere il rinnovo stesso. Entro un periodo di 30 giorni dalla scadenza dei 36 mesi si indicono le elezioni per il rinnovo delle RSU sulla base delle modalità stabilite dal presente </w:t>
      </w:r>
      <w:r w:rsidR="00547666">
        <w:rPr>
          <w:rFonts w:ascii="Courier New" w:hAnsi="Courier New"/>
          <w:bCs/>
          <w:color w:val="auto"/>
          <w:sz w:val="24"/>
        </w:rPr>
        <w:t>A</w:t>
      </w:r>
      <w:r w:rsidRPr="00F61A07">
        <w:rPr>
          <w:rFonts w:ascii="Courier New" w:hAnsi="Courier New"/>
          <w:bCs/>
          <w:color w:val="auto"/>
          <w:sz w:val="24"/>
        </w:rPr>
        <w:t>ccordo e delle relative norme attuative precedentemente utilizzate.</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Trascorso tale termine la RSU si considera automaticamente decaduta.</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In caso di dimissioni di un componente la RSU, lo stesso sarà sostituito dal primo dei non eletti appartenente alla medesima lista.</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dimissioni dei componenti le RSU non possono concernere un numero superiore al 50% degli stessi, pena la decadenza delle RSU, con conseguente obbligo di procedere al suo rinnovo, secondo le modalità previste dal presente </w:t>
      </w:r>
      <w:r w:rsidR="00547666">
        <w:rPr>
          <w:rFonts w:ascii="Courier New" w:hAnsi="Courier New"/>
          <w:bCs/>
          <w:color w:val="auto"/>
          <w:sz w:val="24"/>
        </w:rPr>
        <w:t>A</w:t>
      </w:r>
      <w:r w:rsidRPr="00F61A07">
        <w:rPr>
          <w:rFonts w:ascii="Courier New" w:hAnsi="Courier New"/>
          <w:bCs/>
          <w:color w:val="auto"/>
          <w:sz w:val="24"/>
        </w:rPr>
        <w:t>ccordo.</w:t>
      </w:r>
    </w:p>
    <w:p w:rsidR="00ED09BD" w:rsidRPr="00F61A07" w:rsidRDefault="00ED09BD" w:rsidP="0026223A">
      <w:pPr>
        <w:pStyle w:val="Corpodeltesto110"/>
        <w:shd w:val="clear" w:color="auto" w:fill="auto"/>
        <w:spacing w:line="240" w:lineRule="auto"/>
        <w:ind w:left="0" w:firstLine="0"/>
        <w:jc w:val="both"/>
        <w:rPr>
          <w:rFonts w:ascii="Courier New" w:hAnsi="Courier New"/>
          <w:bCs/>
          <w:color w:val="auto"/>
          <w:sz w:val="24"/>
        </w:rPr>
      </w:pPr>
    </w:p>
    <w:p w:rsidR="00ED09BD" w:rsidRDefault="00901382" w:rsidP="0026223A">
      <w:pPr>
        <w:pStyle w:val="Titolo40"/>
        <w:shd w:val="clear" w:color="auto" w:fill="auto"/>
        <w:jc w:val="both"/>
        <w:outlineLvl w:val="9"/>
        <w:rPr>
          <w:rFonts w:ascii="Courier New" w:hAnsi="Courier New"/>
          <w:b w:val="0"/>
          <w:color w:val="auto"/>
          <w:sz w:val="24"/>
        </w:rPr>
      </w:pPr>
      <w:bookmarkStart w:id="973" w:name="bookmark994"/>
      <w:bookmarkStart w:id="974" w:name="bookmark995"/>
      <w:r w:rsidRPr="00F61A07">
        <w:rPr>
          <w:rFonts w:ascii="Courier New" w:hAnsi="Courier New"/>
          <w:b w:val="0"/>
          <w:color w:val="auto"/>
          <w:sz w:val="24"/>
        </w:rPr>
        <w:t>Art. 11- Revoca delle RSU</w:t>
      </w:r>
      <w:bookmarkEnd w:id="973"/>
      <w:bookmarkEnd w:id="974"/>
    </w:p>
    <w:p w:rsidR="005B3310" w:rsidRPr="00F61A07" w:rsidRDefault="005B3310"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A maggioranza assoluta (50% + 1) del </w:t>
      </w:r>
      <w:r w:rsidR="00B40619">
        <w:rPr>
          <w:rFonts w:ascii="Courier New" w:hAnsi="Courier New"/>
          <w:bCs/>
          <w:color w:val="auto"/>
          <w:sz w:val="24"/>
        </w:rPr>
        <w:t>C</w:t>
      </w:r>
      <w:r w:rsidRPr="00F61A07">
        <w:rPr>
          <w:rFonts w:ascii="Courier New" w:hAnsi="Courier New"/>
          <w:bCs/>
          <w:color w:val="auto"/>
          <w:sz w:val="24"/>
        </w:rPr>
        <w:t xml:space="preserve">ollegio elettorale i lavoratori possono revocare il mandato a componenti o alla totalità delle RSU. La revoca deve essere formalizzata con voto a scrutinio segreto in assemblea, ove partecipino almeno i </w:t>
      </w:r>
      <w:r w:rsidR="00163E26">
        <w:rPr>
          <w:rFonts w:ascii="Courier New" w:hAnsi="Courier New"/>
          <w:bCs/>
          <w:color w:val="auto"/>
          <w:sz w:val="24"/>
        </w:rPr>
        <w:t>2/3</w:t>
      </w:r>
      <w:r w:rsidRPr="00F61A07">
        <w:rPr>
          <w:rFonts w:ascii="Courier New" w:hAnsi="Courier New"/>
          <w:bCs/>
          <w:color w:val="auto"/>
          <w:sz w:val="24"/>
        </w:rPr>
        <w:t xml:space="preserve"> dei lavoratori del </w:t>
      </w:r>
      <w:r w:rsidR="00B40619">
        <w:rPr>
          <w:rFonts w:ascii="Courier New" w:hAnsi="Courier New"/>
          <w:bCs/>
          <w:color w:val="auto"/>
          <w:sz w:val="24"/>
        </w:rPr>
        <w:t>C</w:t>
      </w:r>
      <w:r w:rsidRPr="00F61A07">
        <w:rPr>
          <w:rFonts w:ascii="Courier New" w:hAnsi="Courier New"/>
          <w:bCs/>
          <w:color w:val="auto"/>
          <w:sz w:val="24"/>
        </w:rPr>
        <w:t>ollegio interessato. La convocazione dell</w:t>
      </w:r>
      <w:r w:rsidR="00ED09BD" w:rsidRPr="00F61A07">
        <w:rPr>
          <w:rFonts w:ascii="Courier New" w:hAnsi="Courier New"/>
          <w:bCs/>
          <w:color w:val="auto"/>
          <w:sz w:val="24"/>
        </w:rPr>
        <w:t>’</w:t>
      </w:r>
      <w:r w:rsidRPr="00F61A07">
        <w:rPr>
          <w:rFonts w:ascii="Courier New" w:hAnsi="Courier New"/>
          <w:bCs/>
          <w:color w:val="auto"/>
          <w:sz w:val="24"/>
        </w:rPr>
        <w:t xml:space="preserve">assemblea del </w:t>
      </w:r>
      <w:r w:rsidR="00B40619">
        <w:rPr>
          <w:rFonts w:ascii="Courier New" w:hAnsi="Courier New"/>
          <w:bCs/>
          <w:color w:val="auto"/>
          <w:sz w:val="24"/>
        </w:rPr>
        <w:t>C</w:t>
      </w:r>
      <w:r w:rsidRPr="00F61A07">
        <w:rPr>
          <w:rFonts w:ascii="Courier New" w:hAnsi="Courier New"/>
          <w:bCs/>
          <w:color w:val="auto"/>
          <w:sz w:val="24"/>
        </w:rPr>
        <w:t xml:space="preserve">ollegio nei limiti del monte ore previsto dai CCNL deve essere richiesta da non meno di 1/3 dei lavoratori componenti il medesimo </w:t>
      </w:r>
      <w:r w:rsidR="00B40619">
        <w:rPr>
          <w:rFonts w:ascii="Courier New" w:hAnsi="Courier New"/>
          <w:bCs/>
          <w:color w:val="auto"/>
          <w:sz w:val="24"/>
        </w:rPr>
        <w:t>C</w:t>
      </w:r>
      <w:r w:rsidRPr="00F61A07">
        <w:rPr>
          <w:rFonts w:ascii="Courier New" w:hAnsi="Courier New"/>
          <w:bCs/>
          <w:color w:val="auto"/>
          <w:sz w:val="24"/>
        </w:rPr>
        <w:t>ollegio.</w:t>
      </w:r>
    </w:p>
    <w:p w:rsidR="00ED09BD" w:rsidRPr="00F61A07" w:rsidRDefault="00ED09BD" w:rsidP="0026223A">
      <w:pPr>
        <w:pStyle w:val="Titolo40"/>
        <w:shd w:val="clear" w:color="auto" w:fill="auto"/>
        <w:jc w:val="both"/>
        <w:outlineLvl w:val="9"/>
        <w:rPr>
          <w:rFonts w:ascii="Courier New" w:hAnsi="Courier New"/>
          <w:b w:val="0"/>
          <w:color w:val="auto"/>
          <w:sz w:val="24"/>
        </w:rPr>
      </w:pPr>
      <w:bookmarkStart w:id="975" w:name="bookmark996"/>
      <w:bookmarkStart w:id="976" w:name="bookmark997"/>
    </w:p>
    <w:p w:rsidR="00ED09BD"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12 - Clausola di salvaguardia</w:t>
      </w:r>
      <w:bookmarkEnd w:id="975"/>
      <w:bookmarkEnd w:id="976"/>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ED09BD"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8B3290">
        <w:rPr>
          <w:rFonts w:ascii="Courier New" w:hAnsi="Courier New"/>
          <w:bCs/>
          <w:color w:val="auto"/>
          <w:sz w:val="24"/>
        </w:rPr>
        <w:t xml:space="preserve">OO.SS. </w:t>
      </w:r>
      <w:r w:rsidRPr="00F61A07">
        <w:rPr>
          <w:rFonts w:ascii="Courier New" w:hAnsi="Courier New"/>
          <w:bCs/>
          <w:color w:val="auto"/>
          <w:sz w:val="24"/>
        </w:rPr>
        <w:t xml:space="preserve">dotate dei requisiti di cui all'art. </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19, legge 20 maggio 1970 n. 300, che siano firmatarie del presente </w:t>
      </w:r>
      <w:r w:rsidR="00547666">
        <w:rPr>
          <w:rFonts w:ascii="Courier New" w:hAnsi="Courier New"/>
          <w:bCs/>
          <w:color w:val="auto"/>
          <w:sz w:val="24"/>
        </w:rPr>
        <w:t>A</w:t>
      </w:r>
      <w:r w:rsidRPr="00F61A07">
        <w:rPr>
          <w:rFonts w:ascii="Courier New" w:hAnsi="Courier New"/>
          <w:bCs/>
          <w:color w:val="auto"/>
          <w:sz w:val="24"/>
        </w:rPr>
        <w:t>ccordo o che, comunque, aderiscano alla disciplina in esso contenuta, partecipando alla procedura di elezione delle RS</w:t>
      </w:r>
      <w:r w:rsidR="004933FC">
        <w:rPr>
          <w:rFonts w:ascii="Courier New" w:hAnsi="Courier New"/>
          <w:bCs/>
          <w:color w:val="auto"/>
          <w:sz w:val="24"/>
        </w:rPr>
        <w:t>U</w:t>
      </w:r>
      <w:r w:rsidRPr="00F61A07">
        <w:rPr>
          <w:rFonts w:ascii="Courier New" w:hAnsi="Courier New"/>
          <w:bCs/>
          <w:color w:val="auto"/>
          <w:sz w:val="24"/>
        </w:rPr>
        <w:t>, rinunciano formalmente ed espressamente a costituire RSA e/o CdA ai sensi della norma sopra citata e dichiarano automaticamente decadute le RSA e/o i CdA, precedentemente costituiti, al momento della costituzione della RSU</w:t>
      </w:r>
      <w:r w:rsidR="004933FC">
        <w:rPr>
          <w:rFonts w:ascii="Courier New" w:hAnsi="Courier New"/>
          <w:bCs/>
          <w:color w:val="auto"/>
          <w:sz w:val="24"/>
        </w:rPr>
        <w:t>.</w:t>
      </w:r>
    </w:p>
    <w:p w:rsidR="00ED09BD" w:rsidRPr="00F61A07" w:rsidRDefault="00ED09BD"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 xml:space="preserve">Parte </w:t>
      </w:r>
      <w:r w:rsidR="00ED09BD" w:rsidRPr="00F61A07">
        <w:rPr>
          <w:rFonts w:ascii="Courier New" w:hAnsi="Courier New"/>
          <w:bCs/>
          <w:color w:val="auto"/>
          <w:sz w:val="24"/>
        </w:rPr>
        <w:t>II - DISCIPLINA DELLA ELEZIONE DELLA RSU</w:t>
      </w:r>
    </w:p>
    <w:p w:rsidR="00ED09BD" w:rsidRPr="00F61A07" w:rsidRDefault="00ED09BD" w:rsidP="0026223A">
      <w:pPr>
        <w:pStyle w:val="Corpodeltesto1"/>
        <w:shd w:val="clear" w:color="auto" w:fill="auto"/>
        <w:spacing w:line="240" w:lineRule="auto"/>
        <w:jc w:val="both"/>
        <w:rPr>
          <w:rFonts w:ascii="Courier New" w:hAnsi="Courier New"/>
          <w:bCs/>
          <w:color w:val="auto"/>
          <w:sz w:val="24"/>
        </w:rPr>
      </w:pPr>
    </w:p>
    <w:p w:rsidR="00ED09BD" w:rsidRPr="00F61A07" w:rsidRDefault="00901382" w:rsidP="0026223A">
      <w:pPr>
        <w:pStyle w:val="Titolo40"/>
        <w:shd w:val="clear" w:color="auto" w:fill="auto"/>
        <w:jc w:val="both"/>
        <w:outlineLvl w:val="9"/>
        <w:rPr>
          <w:rFonts w:ascii="Courier New" w:hAnsi="Courier New"/>
          <w:b w:val="0"/>
          <w:color w:val="auto"/>
          <w:sz w:val="24"/>
        </w:rPr>
      </w:pPr>
      <w:bookmarkStart w:id="977" w:name="bookmark998"/>
      <w:bookmarkStart w:id="978" w:name="bookmark999"/>
      <w:r w:rsidRPr="00F61A07">
        <w:rPr>
          <w:rFonts w:ascii="Courier New" w:hAnsi="Courier New"/>
          <w:b w:val="0"/>
          <w:color w:val="auto"/>
          <w:sz w:val="24"/>
        </w:rPr>
        <w:t xml:space="preserve">Art. 1 - Validità delle elezioni </w:t>
      </w:r>
      <w:r w:rsidR="008C025F" w:rsidRPr="00F61A07">
        <w:rPr>
          <w:rFonts w:ascii="Courier New" w:hAnsi="Courier New"/>
          <w:b w:val="0"/>
          <w:color w:val="auto"/>
          <w:sz w:val="24"/>
        </w:rPr>
        <w:t>-</w:t>
      </w:r>
      <w:r w:rsidRPr="00F61A07">
        <w:rPr>
          <w:rFonts w:ascii="Courier New" w:hAnsi="Courier New"/>
          <w:b w:val="0"/>
          <w:color w:val="auto"/>
          <w:sz w:val="24"/>
        </w:rPr>
        <w:t xml:space="preserve"> Quorum</w:t>
      </w:r>
      <w:bookmarkEnd w:id="977"/>
      <w:bookmarkEnd w:id="978"/>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8B3290">
        <w:rPr>
          <w:rFonts w:ascii="Courier New" w:hAnsi="Courier New"/>
          <w:bCs/>
          <w:color w:val="auto"/>
          <w:sz w:val="24"/>
        </w:rPr>
        <w:t xml:space="preserve">OO.SS. </w:t>
      </w:r>
      <w:r w:rsidRPr="00F61A07">
        <w:rPr>
          <w:rFonts w:ascii="Courier New" w:hAnsi="Courier New"/>
          <w:bCs/>
          <w:color w:val="auto"/>
          <w:sz w:val="24"/>
        </w:rPr>
        <w:t>FILCAMS, FISASCAT e UILT</w:t>
      </w:r>
      <w:r w:rsidR="00141981" w:rsidRPr="00F61A07">
        <w:rPr>
          <w:rFonts w:ascii="Courier New" w:hAnsi="Courier New"/>
          <w:bCs/>
          <w:color w:val="auto"/>
          <w:sz w:val="24"/>
        </w:rPr>
        <w:t>u</w:t>
      </w:r>
      <w:r w:rsidRPr="00F61A07">
        <w:rPr>
          <w:rFonts w:ascii="Courier New" w:hAnsi="Courier New"/>
          <w:bCs/>
          <w:color w:val="auto"/>
          <w:sz w:val="24"/>
        </w:rPr>
        <w:t xml:space="preserve">CS stipulanti il presente </w:t>
      </w:r>
      <w:r w:rsidR="00547666">
        <w:rPr>
          <w:rFonts w:ascii="Courier New" w:hAnsi="Courier New"/>
          <w:bCs/>
          <w:color w:val="auto"/>
          <w:sz w:val="24"/>
        </w:rPr>
        <w:t>A</w:t>
      </w:r>
      <w:r w:rsidRPr="00F61A07">
        <w:rPr>
          <w:rFonts w:ascii="Courier New" w:hAnsi="Courier New"/>
          <w:bCs/>
          <w:color w:val="auto"/>
          <w:sz w:val="24"/>
        </w:rPr>
        <w:t xml:space="preserve">ccordo si impegnano, entro i </w:t>
      </w:r>
      <w:r w:rsidR="009E29BF">
        <w:rPr>
          <w:rFonts w:ascii="Courier New" w:hAnsi="Courier New"/>
          <w:bCs/>
          <w:color w:val="auto"/>
          <w:sz w:val="24"/>
        </w:rPr>
        <w:t>3</w:t>
      </w:r>
      <w:r w:rsidRPr="00F61A07">
        <w:rPr>
          <w:rFonts w:ascii="Courier New" w:hAnsi="Courier New"/>
          <w:bCs/>
          <w:color w:val="auto"/>
          <w:sz w:val="24"/>
        </w:rPr>
        <w:t xml:space="preserve"> mesi successivi alla stipula dello stesso, a comunicarsi vicendevolmente le nomine delle RSA e a favorire la più ampia partecipazione dei lavoratori alle prime elezioni per le RS</w:t>
      </w:r>
      <w:r w:rsidR="004933FC">
        <w:rPr>
          <w:rFonts w:ascii="Courier New" w:hAnsi="Courier New"/>
          <w:bCs/>
          <w:color w:val="auto"/>
          <w:sz w:val="24"/>
        </w:rPr>
        <w:t>U</w:t>
      </w:r>
      <w:r w:rsidRPr="00F61A07">
        <w:rPr>
          <w:rFonts w:ascii="Courier New" w:hAnsi="Courier New"/>
          <w:bCs/>
          <w:color w:val="auto"/>
          <w:sz w:val="24"/>
        </w:rPr>
        <w:t xml:space="preserve"> mediante una adeguata campagna di informazione.</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Per la validità delle elezioni è necessario che abbiano preso parte alla votazione il 50% + 1 degli aventi diritto al voto.</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lastRenderedPageBreak/>
        <w:t xml:space="preserve">Nei casi in cui detto quorum non sia stato raggiunto, la Commissione elettorale e le </w:t>
      </w:r>
      <w:r w:rsidR="008B3290">
        <w:rPr>
          <w:rFonts w:ascii="Courier New" w:hAnsi="Courier New"/>
          <w:bCs/>
          <w:color w:val="auto"/>
          <w:sz w:val="24"/>
        </w:rPr>
        <w:t xml:space="preserve">OO.SS. </w:t>
      </w:r>
      <w:r w:rsidRPr="00F61A07">
        <w:rPr>
          <w:rFonts w:ascii="Courier New" w:hAnsi="Courier New"/>
          <w:bCs/>
          <w:color w:val="auto"/>
          <w:sz w:val="24"/>
        </w:rPr>
        <w:t>assumeranno ogni determinazione in ordine alla validità della consultazione in relazione alla situazione venutasi a determinare nell</w:t>
      </w:r>
      <w:r w:rsidR="008C025F" w:rsidRPr="00F61A07">
        <w:rPr>
          <w:rFonts w:ascii="Courier New" w:hAnsi="Courier New"/>
          <w:bCs/>
          <w:color w:val="auto"/>
          <w:sz w:val="24"/>
        </w:rPr>
        <w:t xml:space="preserve">a </w:t>
      </w:r>
      <w:r w:rsidRPr="00F61A07">
        <w:rPr>
          <w:rFonts w:ascii="Courier New" w:hAnsi="Courier New"/>
          <w:bCs/>
          <w:color w:val="auto"/>
          <w:sz w:val="24"/>
        </w:rPr>
        <w:t>unità produttiva.</w:t>
      </w:r>
    </w:p>
    <w:p w:rsidR="008C025F" w:rsidRPr="00F61A07" w:rsidRDefault="008C025F" w:rsidP="0026223A">
      <w:pPr>
        <w:pStyle w:val="Corpodeltesto110"/>
        <w:shd w:val="clear" w:color="auto" w:fill="auto"/>
        <w:spacing w:line="240" w:lineRule="auto"/>
        <w:ind w:left="0" w:firstLine="0"/>
        <w:jc w:val="both"/>
        <w:rPr>
          <w:rFonts w:ascii="Courier New" w:hAnsi="Courier New"/>
          <w:bCs/>
          <w:color w:val="auto"/>
          <w:sz w:val="24"/>
        </w:rPr>
      </w:pPr>
    </w:p>
    <w:p w:rsidR="008C025F" w:rsidRPr="00F61A07" w:rsidRDefault="00901382" w:rsidP="0026223A">
      <w:pPr>
        <w:pStyle w:val="Titolo40"/>
        <w:shd w:val="clear" w:color="auto" w:fill="auto"/>
        <w:jc w:val="both"/>
        <w:outlineLvl w:val="9"/>
        <w:rPr>
          <w:rFonts w:ascii="Courier New" w:hAnsi="Courier New"/>
          <w:b w:val="0"/>
          <w:color w:val="auto"/>
          <w:sz w:val="24"/>
        </w:rPr>
      </w:pPr>
      <w:bookmarkStart w:id="979" w:name="bookmark1000"/>
      <w:bookmarkStart w:id="980" w:name="bookmark1001"/>
      <w:r w:rsidRPr="00F61A07">
        <w:rPr>
          <w:rFonts w:ascii="Courier New" w:hAnsi="Courier New"/>
          <w:b w:val="0"/>
          <w:color w:val="auto"/>
          <w:sz w:val="24"/>
        </w:rPr>
        <w:t>Art. 2 -</w:t>
      </w:r>
      <w:r w:rsidR="005B3310">
        <w:rPr>
          <w:rFonts w:ascii="Courier New" w:hAnsi="Courier New"/>
          <w:b w:val="0"/>
          <w:color w:val="auto"/>
          <w:sz w:val="24"/>
        </w:rPr>
        <w:t xml:space="preserve"> </w:t>
      </w:r>
      <w:r w:rsidRPr="00F61A07">
        <w:rPr>
          <w:rFonts w:ascii="Courier New" w:hAnsi="Courier New"/>
          <w:b w:val="0"/>
          <w:color w:val="auto"/>
          <w:sz w:val="24"/>
        </w:rPr>
        <w:t>Elettorato attivo e passivo</w:t>
      </w:r>
      <w:bookmarkEnd w:id="979"/>
      <w:bookmarkEnd w:id="980"/>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Hanno diritto di votare tutti gli operai, gli impiegati e i quadri non in prova, in forza all'unità produttiva alla data delle elezioni.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Ferma restando l'eleggibilità degli operai, degli impiegati e dei quadri non in prova in forza all'unità produttiva possono essere candidati nelle liste elettorali anche i lavoratori non a tempo indeterminato il cui contratto di assunzione consente, alla data delle elezioni, una durata residua del rapporto di lavoro non inferiore a 6 mesi.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CCNL dei settori regoleranno limiti ed esercizio del diritto di elettorato passivo di particolari fattispecie di lavoratori non a tempo indeterminato (es. lavoratori stagionali).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Non possono essere candidati coloro che abbiano presentato la lista e i membri del Comitato elettorale.</w:t>
      </w:r>
    </w:p>
    <w:p w:rsidR="00F1279F" w:rsidRPr="00F61A07" w:rsidRDefault="00F1279F" w:rsidP="0026223A">
      <w:pPr>
        <w:pStyle w:val="Corpodeltesto110"/>
        <w:shd w:val="clear" w:color="auto" w:fill="auto"/>
        <w:spacing w:line="240" w:lineRule="auto"/>
        <w:ind w:left="0" w:firstLine="0"/>
        <w:jc w:val="both"/>
        <w:rPr>
          <w:rFonts w:ascii="Courier New" w:hAnsi="Courier New"/>
          <w:bCs/>
          <w:color w:val="auto"/>
          <w:sz w:val="24"/>
        </w:rPr>
      </w:pPr>
    </w:p>
    <w:p w:rsidR="00F1279F" w:rsidRPr="00F61A07" w:rsidRDefault="00901382" w:rsidP="0026223A">
      <w:pPr>
        <w:pStyle w:val="Titolo40"/>
        <w:shd w:val="clear" w:color="auto" w:fill="auto"/>
        <w:jc w:val="both"/>
        <w:outlineLvl w:val="9"/>
        <w:rPr>
          <w:rFonts w:ascii="Courier New" w:hAnsi="Courier New"/>
          <w:b w:val="0"/>
          <w:color w:val="auto"/>
          <w:sz w:val="24"/>
        </w:rPr>
      </w:pPr>
      <w:bookmarkStart w:id="981" w:name="bookmark1002"/>
      <w:bookmarkStart w:id="982" w:name="bookmark1003"/>
      <w:r w:rsidRPr="00F61A07">
        <w:rPr>
          <w:rFonts w:ascii="Courier New" w:hAnsi="Courier New"/>
          <w:b w:val="0"/>
          <w:color w:val="auto"/>
          <w:sz w:val="24"/>
        </w:rPr>
        <w:t>Art. 3 - Presentazione delle liste</w:t>
      </w:r>
      <w:bookmarkEnd w:id="981"/>
      <w:bookmarkEnd w:id="982"/>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8B3290">
        <w:rPr>
          <w:rFonts w:ascii="Courier New" w:hAnsi="Courier New"/>
          <w:bCs/>
          <w:color w:val="auto"/>
          <w:sz w:val="24"/>
        </w:rPr>
        <w:t xml:space="preserve">OO.SS. </w:t>
      </w:r>
      <w:r w:rsidRPr="00F61A07">
        <w:rPr>
          <w:rFonts w:ascii="Courier New" w:hAnsi="Courier New"/>
          <w:bCs/>
          <w:color w:val="auto"/>
          <w:sz w:val="24"/>
        </w:rPr>
        <w:t>che intendono concorrere alle elezioni, purch</w:t>
      </w:r>
      <w:r w:rsidR="00F51F24" w:rsidRPr="00F61A07">
        <w:rPr>
          <w:rFonts w:ascii="Courier New" w:hAnsi="Courier New"/>
          <w:bCs/>
          <w:color w:val="auto"/>
          <w:sz w:val="24"/>
        </w:rPr>
        <w:t xml:space="preserve">é </w:t>
      </w:r>
      <w:r w:rsidRPr="00F61A07">
        <w:rPr>
          <w:rFonts w:ascii="Courier New" w:hAnsi="Courier New"/>
          <w:bCs/>
          <w:color w:val="auto"/>
          <w:sz w:val="24"/>
        </w:rPr>
        <w:t xml:space="preserve">in possesso dei requisiti richiesti dal presente </w:t>
      </w:r>
      <w:r w:rsidR="00547666">
        <w:rPr>
          <w:rFonts w:ascii="Courier New" w:hAnsi="Courier New"/>
          <w:bCs/>
          <w:color w:val="auto"/>
          <w:sz w:val="24"/>
        </w:rPr>
        <w:t>A</w:t>
      </w:r>
      <w:r w:rsidRPr="00F61A07">
        <w:rPr>
          <w:rFonts w:ascii="Courier New" w:hAnsi="Courier New"/>
          <w:bCs/>
          <w:color w:val="auto"/>
          <w:sz w:val="24"/>
        </w:rPr>
        <w:t xml:space="preserve">ccordo all'art. 2, </w:t>
      </w:r>
      <w:r w:rsidR="0082715A">
        <w:rPr>
          <w:rFonts w:ascii="Courier New" w:hAnsi="Courier New"/>
          <w:bCs/>
          <w:color w:val="auto"/>
          <w:sz w:val="24"/>
        </w:rPr>
        <w:t>p</w:t>
      </w:r>
      <w:r w:rsidRPr="00F61A07">
        <w:rPr>
          <w:rFonts w:ascii="Courier New" w:hAnsi="Courier New"/>
          <w:bCs/>
          <w:color w:val="auto"/>
          <w:sz w:val="24"/>
        </w:rPr>
        <w:t>arte</w:t>
      </w:r>
      <w:r w:rsidR="0082715A">
        <w:rPr>
          <w:rFonts w:ascii="Courier New" w:hAnsi="Courier New"/>
          <w:bCs/>
          <w:color w:val="auto"/>
          <w:sz w:val="24"/>
        </w:rPr>
        <w:t xml:space="preserve"> I</w:t>
      </w:r>
      <w:r w:rsidRPr="00F61A07">
        <w:rPr>
          <w:rFonts w:ascii="Courier New" w:hAnsi="Courier New"/>
          <w:bCs/>
          <w:color w:val="auto"/>
          <w:sz w:val="24"/>
        </w:rPr>
        <w:t xml:space="preserve">, devono presentare le liste dei candidati al Comitato elettorale, almeno </w:t>
      </w:r>
      <w:r w:rsidR="00EE404D">
        <w:rPr>
          <w:rFonts w:ascii="Courier New" w:hAnsi="Courier New"/>
          <w:bCs/>
          <w:color w:val="auto"/>
          <w:sz w:val="24"/>
        </w:rPr>
        <w:t>10</w:t>
      </w:r>
      <w:r w:rsidRPr="00F61A07">
        <w:rPr>
          <w:rFonts w:ascii="Courier New" w:hAnsi="Courier New"/>
          <w:bCs/>
          <w:color w:val="auto"/>
          <w:sz w:val="24"/>
        </w:rPr>
        <w:t xml:space="preserve"> giorni prima della data fissata per le elezioni.</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Comitato elettorale avrà cura di portare a conoscenza dei lavoratori le liste dei candidati mediante affissione negli appositi spazi riservati all'attività sindacale.</w:t>
      </w:r>
    </w:p>
    <w:p w:rsidR="00F1279F" w:rsidRPr="00F61A07" w:rsidRDefault="00F1279F" w:rsidP="0026223A">
      <w:pPr>
        <w:pStyle w:val="Titolo40"/>
        <w:shd w:val="clear" w:color="auto" w:fill="auto"/>
        <w:jc w:val="both"/>
        <w:outlineLvl w:val="9"/>
        <w:rPr>
          <w:rFonts w:ascii="Courier New" w:hAnsi="Courier New"/>
          <w:b w:val="0"/>
          <w:color w:val="auto"/>
          <w:sz w:val="24"/>
        </w:rPr>
      </w:pPr>
      <w:bookmarkStart w:id="983" w:name="bookmark1004"/>
      <w:bookmarkStart w:id="984" w:name="bookmark1005"/>
    </w:p>
    <w:p w:rsidR="00F1279F"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4 - Comitato elettorale</w:t>
      </w:r>
      <w:bookmarkEnd w:id="983"/>
      <w:bookmarkEnd w:id="984"/>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Al fine di assicurare un ordinato e corretto svolgimento della consultazione, nelle singole unità produttive viene costituito un Comitato elettorale. Per la composizione dello stesso ogni </w:t>
      </w:r>
      <w:r w:rsidR="008B3290">
        <w:rPr>
          <w:rFonts w:ascii="Courier New" w:hAnsi="Courier New"/>
          <w:bCs/>
          <w:color w:val="auto"/>
          <w:sz w:val="24"/>
        </w:rPr>
        <w:t>O</w:t>
      </w:r>
      <w:r w:rsidRPr="00F61A07">
        <w:rPr>
          <w:rFonts w:ascii="Courier New" w:hAnsi="Courier New"/>
          <w:bCs/>
          <w:color w:val="auto"/>
          <w:sz w:val="24"/>
        </w:rPr>
        <w:t>rganizzazione abilitata alla presentazione di liste potrà designare un lavoratore dipendente dall'unità produttiva, non candidato.</w:t>
      </w:r>
    </w:p>
    <w:p w:rsidR="00F1279F" w:rsidRPr="00F61A07" w:rsidRDefault="00F1279F" w:rsidP="0026223A">
      <w:pPr>
        <w:pStyle w:val="Titolo40"/>
        <w:shd w:val="clear" w:color="auto" w:fill="auto"/>
        <w:jc w:val="both"/>
        <w:outlineLvl w:val="9"/>
        <w:rPr>
          <w:rFonts w:ascii="Courier New" w:hAnsi="Courier New"/>
          <w:b w:val="0"/>
          <w:color w:val="auto"/>
          <w:sz w:val="24"/>
        </w:rPr>
      </w:pPr>
      <w:bookmarkStart w:id="985" w:name="bookmark1006"/>
      <w:bookmarkStart w:id="986" w:name="bookmark1007"/>
    </w:p>
    <w:p w:rsidR="00F1279F"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5 - Compiti del Comitato elettorale</w:t>
      </w:r>
      <w:bookmarkEnd w:id="985"/>
      <w:bookmarkEnd w:id="986"/>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F1279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Comitato elettorale ha il compito di:</w:t>
      </w:r>
    </w:p>
    <w:p w:rsidR="005B3310" w:rsidRDefault="005B3310" w:rsidP="0026223A">
      <w:pPr>
        <w:pStyle w:val="Corpodeltesto110"/>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F1279F" w:rsidRPr="00F61A07">
        <w:rPr>
          <w:rFonts w:ascii="Courier New" w:hAnsi="Courier New"/>
          <w:bCs/>
          <w:color w:val="auto"/>
          <w:sz w:val="24"/>
        </w:rPr>
        <w:tab/>
      </w:r>
      <w:r w:rsidRPr="00F61A07">
        <w:rPr>
          <w:rFonts w:ascii="Courier New" w:hAnsi="Courier New"/>
          <w:bCs/>
          <w:color w:val="auto"/>
          <w:sz w:val="24"/>
        </w:rPr>
        <w:t>ricevere la presentazione delle liste;</w:t>
      </w: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F1279F" w:rsidRPr="00F61A07">
        <w:rPr>
          <w:rFonts w:ascii="Courier New" w:hAnsi="Courier New"/>
          <w:bCs/>
          <w:color w:val="auto"/>
          <w:sz w:val="24"/>
        </w:rPr>
        <w:tab/>
      </w:r>
      <w:r w:rsidRPr="00F61A07">
        <w:rPr>
          <w:rFonts w:ascii="Courier New" w:hAnsi="Courier New"/>
          <w:bCs/>
          <w:color w:val="auto"/>
          <w:sz w:val="24"/>
        </w:rPr>
        <w:t xml:space="preserve">immediatamente dopo la sua completa costituzione, deliberare su ogni contestazione relativa alla rispondenza delle liste ai requisiti previsti dal presente </w:t>
      </w:r>
      <w:r w:rsidR="00547666">
        <w:rPr>
          <w:rFonts w:ascii="Courier New" w:hAnsi="Courier New"/>
          <w:bCs/>
          <w:color w:val="auto"/>
          <w:sz w:val="24"/>
        </w:rPr>
        <w:t>A</w:t>
      </w:r>
      <w:r w:rsidRPr="00F61A07">
        <w:rPr>
          <w:rFonts w:ascii="Courier New" w:hAnsi="Courier New"/>
          <w:bCs/>
          <w:color w:val="auto"/>
          <w:sz w:val="24"/>
        </w:rPr>
        <w:t>ccordo;</w:t>
      </w:r>
    </w:p>
    <w:p w:rsidR="00F1279F" w:rsidRPr="00F61A07" w:rsidRDefault="00F1279F"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verificare la valida presentazione delle liste;</w:t>
      </w:r>
    </w:p>
    <w:p w:rsidR="00F1279F" w:rsidRPr="00F61A07" w:rsidRDefault="00F1279F"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costituire i seggi elettorali, presiedendo alle operazioni di voto che dovranno svolgersi senza pregiudizio del normale svolgimento dell'attività aziendale;</w:t>
      </w:r>
    </w:p>
    <w:p w:rsidR="00F1279F" w:rsidRPr="00F61A07" w:rsidRDefault="00F1279F"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e) </w:t>
      </w:r>
      <w:r w:rsidR="00901382" w:rsidRPr="00F61A07">
        <w:rPr>
          <w:rFonts w:ascii="Courier New" w:hAnsi="Courier New"/>
          <w:bCs/>
          <w:color w:val="auto"/>
          <w:sz w:val="24"/>
        </w:rPr>
        <w:t>assicurare la correttezza delle operazioni di scrutinio dei voti;</w:t>
      </w:r>
    </w:p>
    <w:p w:rsidR="00F1279F" w:rsidRPr="00F61A07" w:rsidRDefault="00F1279F"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f)</w:t>
      </w:r>
      <w:r w:rsidRPr="00F61A07">
        <w:rPr>
          <w:rFonts w:ascii="Courier New" w:hAnsi="Courier New"/>
          <w:bCs/>
          <w:color w:val="auto"/>
          <w:sz w:val="24"/>
        </w:rPr>
        <w:tab/>
      </w:r>
      <w:r w:rsidR="00901382" w:rsidRPr="00F61A07">
        <w:rPr>
          <w:rFonts w:ascii="Courier New" w:hAnsi="Courier New"/>
          <w:bCs/>
          <w:color w:val="auto"/>
          <w:sz w:val="24"/>
        </w:rPr>
        <w:t xml:space="preserve">esaminare e decidere su eventuali ricorsi proposti nei termini di cui al presente </w:t>
      </w:r>
      <w:r w:rsidR="00547666">
        <w:rPr>
          <w:rFonts w:ascii="Courier New" w:hAnsi="Courier New"/>
          <w:bCs/>
          <w:color w:val="auto"/>
          <w:sz w:val="24"/>
        </w:rPr>
        <w:t>A</w:t>
      </w:r>
      <w:r w:rsidR="00901382" w:rsidRPr="00F61A07">
        <w:rPr>
          <w:rFonts w:ascii="Courier New" w:hAnsi="Courier New"/>
          <w:bCs/>
          <w:color w:val="auto"/>
          <w:sz w:val="24"/>
        </w:rPr>
        <w:t>ccordo;</w:t>
      </w:r>
    </w:p>
    <w:p w:rsidR="00961D46" w:rsidRPr="00F61A07" w:rsidRDefault="00F1279F"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proclamare i risultati delle elezioni comunicando gli stessi a tutti i soggetti interessati, ivi comprese le associazioni sindacali presentatrici di liste.</w:t>
      </w:r>
    </w:p>
    <w:p w:rsidR="00F1279F" w:rsidRPr="00F61A07" w:rsidRDefault="00F1279F" w:rsidP="0026223A">
      <w:pPr>
        <w:pStyle w:val="Titolo40"/>
        <w:shd w:val="clear" w:color="auto" w:fill="auto"/>
        <w:jc w:val="both"/>
        <w:outlineLvl w:val="9"/>
        <w:rPr>
          <w:rFonts w:ascii="Courier New" w:hAnsi="Courier New"/>
          <w:b w:val="0"/>
          <w:color w:val="auto"/>
          <w:sz w:val="24"/>
        </w:rPr>
      </w:pPr>
      <w:bookmarkStart w:id="987" w:name="bookmark1008"/>
      <w:bookmarkStart w:id="988" w:name="bookmark1009"/>
    </w:p>
    <w:p w:rsidR="00F1279F"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6 </w:t>
      </w:r>
      <w:r w:rsidR="00F1279F" w:rsidRPr="00F61A07">
        <w:rPr>
          <w:rFonts w:ascii="Courier New" w:hAnsi="Courier New"/>
          <w:b w:val="0"/>
          <w:color w:val="auto"/>
          <w:sz w:val="24"/>
        </w:rPr>
        <w:t>-</w:t>
      </w:r>
      <w:r w:rsidRPr="00F61A07">
        <w:rPr>
          <w:rFonts w:ascii="Courier New" w:hAnsi="Courier New"/>
          <w:b w:val="0"/>
          <w:color w:val="auto"/>
          <w:sz w:val="24"/>
        </w:rPr>
        <w:t xml:space="preserve"> Scrutatori</w:t>
      </w:r>
      <w:bookmarkEnd w:id="987"/>
      <w:bookmarkEnd w:id="988"/>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7B588B"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in facoltà dei presentatori di ciascuna lista di designare uno scrutatore per ciascun seggio elettorale scelto fra i lavoratori elettori non candidati. La designazione degli scrutatori deve essere effettata non oltre le 24 ore che precedono l'inizio delle votazioni.</w:t>
      </w:r>
    </w:p>
    <w:p w:rsidR="00F1279F" w:rsidRPr="00F61A07" w:rsidRDefault="00F1279F" w:rsidP="0026223A">
      <w:pPr>
        <w:pStyle w:val="Titolo40"/>
        <w:shd w:val="clear" w:color="auto" w:fill="auto"/>
        <w:jc w:val="both"/>
        <w:outlineLvl w:val="9"/>
        <w:rPr>
          <w:rFonts w:ascii="Courier New" w:hAnsi="Courier New"/>
          <w:b w:val="0"/>
          <w:color w:val="auto"/>
          <w:sz w:val="24"/>
        </w:rPr>
      </w:pPr>
      <w:bookmarkStart w:id="989" w:name="bookmark1010"/>
      <w:bookmarkStart w:id="990" w:name="bookmark1011"/>
    </w:p>
    <w:p w:rsidR="00F1279F"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7 - Segretezza del voto</w:t>
      </w:r>
      <w:bookmarkEnd w:id="989"/>
      <w:bookmarkEnd w:id="990"/>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Nelle elezioni il voto è segreto e diretto e non può essere espresso per lettera</w:t>
      </w:r>
      <w:r w:rsidR="007C2FF5">
        <w:rPr>
          <w:rFonts w:ascii="Courier New" w:hAnsi="Courier New"/>
          <w:bCs/>
          <w:color w:val="auto"/>
          <w:sz w:val="24"/>
        </w:rPr>
        <w:t>,</w:t>
      </w:r>
      <w:r w:rsidRPr="00F61A07">
        <w:rPr>
          <w:rFonts w:ascii="Courier New" w:hAnsi="Courier New"/>
          <w:bCs/>
          <w:color w:val="auto"/>
          <w:sz w:val="24"/>
        </w:rPr>
        <w:t xml:space="preserve"> né per interposta persona.</w:t>
      </w:r>
    </w:p>
    <w:p w:rsidR="00F1279F" w:rsidRPr="00F61A07" w:rsidRDefault="00F1279F" w:rsidP="0026223A">
      <w:pPr>
        <w:pStyle w:val="Titolo40"/>
        <w:shd w:val="clear" w:color="auto" w:fill="auto"/>
        <w:jc w:val="both"/>
        <w:outlineLvl w:val="9"/>
        <w:rPr>
          <w:rFonts w:ascii="Courier New" w:hAnsi="Courier New"/>
          <w:b w:val="0"/>
          <w:color w:val="auto"/>
          <w:sz w:val="24"/>
        </w:rPr>
      </w:pPr>
      <w:bookmarkStart w:id="991" w:name="bookmark1012"/>
      <w:bookmarkStart w:id="992" w:name="bookmark1013"/>
    </w:p>
    <w:p w:rsidR="00F1279F"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8 - Schede elettorali</w:t>
      </w:r>
      <w:bookmarkEnd w:id="991"/>
      <w:bookmarkEnd w:id="992"/>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La votazione ha luogo a mezzo di scheda unica, comprendente tutte le liste disposte in ordine di presentazione e con la stessa evidenza. In caso di contemporaneità della presentazione l'ordine di precedenza sarà estratto a sorte. Le schede devono essere firmate da almeno </w:t>
      </w:r>
      <w:r w:rsidR="00163E26">
        <w:rPr>
          <w:rFonts w:ascii="Courier New" w:hAnsi="Courier New"/>
          <w:bCs/>
          <w:color w:val="auto"/>
          <w:sz w:val="24"/>
        </w:rPr>
        <w:t>2</w:t>
      </w:r>
      <w:r w:rsidRPr="00F61A07">
        <w:rPr>
          <w:rFonts w:ascii="Courier New" w:hAnsi="Courier New"/>
          <w:bCs/>
          <w:color w:val="auto"/>
          <w:sz w:val="24"/>
        </w:rPr>
        <w:t xml:space="preserve"> componenti del seggio; la loro presentazione e la votazione devono avvenire in modo da garantire la segretezza e la regolarità del voto. La scheda deve essere consegnata a ciascun elettore all'atto della votazione dal Presidente del seggio. Il voto di lista sarà espresso mediante crocetta tracciata sull</w:t>
      </w:r>
      <w:r w:rsidR="00F1279F" w:rsidRPr="00F61A07">
        <w:rPr>
          <w:rFonts w:ascii="Courier New" w:hAnsi="Courier New"/>
          <w:bCs/>
          <w:color w:val="auto"/>
          <w:sz w:val="24"/>
        </w:rPr>
        <w:t xml:space="preserve">a </w:t>
      </w:r>
      <w:r w:rsidRPr="00F61A07">
        <w:rPr>
          <w:rFonts w:ascii="Courier New" w:hAnsi="Courier New"/>
          <w:bCs/>
          <w:color w:val="auto"/>
          <w:sz w:val="24"/>
        </w:rPr>
        <w:t>intestazione della lista. Il voto è nullo se la scheda non è quella predisposta o se presenta tracce di scrittura o analoghi segni di individuazione.</w:t>
      </w:r>
    </w:p>
    <w:p w:rsidR="00F1279F" w:rsidRPr="00F61A07" w:rsidRDefault="00F1279F" w:rsidP="0026223A">
      <w:pPr>
        <w:pStyle w:val="Titolo40"/>
        <w:shd w:val="clear" w:color="auto" w:fill="auto"/>
        <w:jc w:val="both"/>
        <w:outlineLvl w:val="9"/>
        <w:rPr>
          <w:rFonts w:ascii="Courier New" w:hAnsi="Courier New"/>
          <w:b w:val="0"/>
          <w:color w:val="auto"/>
          <w:sz w:val="24"/>
        </w:rPr>
      </w:pPr>
      <w:bookmarkStart w:id="993" w:name="bookmark1014"/>
      <w:bookmarkStart w:id="994" w:name="bookmark1015"/>
    </w:p>
    <w:p w:rsidR="00F1279F"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Art. 9 </w:t>
      </w:r>
      <w:r w:rsidR="005B3310">
        <w:rPr>
          <w:rFonts w:ascii="Courier New" w:hAnsi="Courier New"/>
          <w:b w:val="0"/>
          <w:color w:val="auto"/>
          <w:sz w:val="24"/>
        </w:rPr>
        <w:t>-</w:t>
      </w:r>
      <w:r w:rsidRPr="00F61A07">
        <w:rPr>
          <w:rFonts w:ascii="Courier New" w:hAnsi="Courier New"/>
          <w:b w:val="0"/>
          <w:color w:val="auto"/>
          <w:sz w:val="24"/>
        </w:rPr>
        <w:t xml:space="preserve"> Preferenze</w:t>
      </w:r>
      <w:bookmarkEnd w:id="993"/>
      <w:bookmarkEnd w:id="994"/>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L'elettore pu</w:t>
      </w:r>
      <w:r w:rsidR="005B2DC4" w:rsidRPr="00F61A07">
        <w:rPr>
          <w:rFonts w:ascii="Courier New" w:hAnsi="Courier New"/>
          <w:bCs/>
          <w:color w:val="auto"/>
          <w:sz w:val="24"/>
        </w:rPr>
        <w:t>ò</w:t>
      </w:r>
      <w:r w:rsidRPr="00F61A07">
        <w:rPr>
          <w:rFonts w:ascii="Courier New" w:hAnsi="Courier New"/>
          <w:bCs/>
          <w:color w:val="auto"/>
          <w:sz w:val="24"/>
        </w:rPr>
        <w:t xml:space="preserve"> manifestare la preferenza solo per un candidato della lista da lui votata. Il voto preferenziale sarà espresso dall'elettore mediante una crocetta apposta a fianco del nome del candidato preferito, ovvero scrivendo il nome del candidato preferito nell'apposito spazio della scheda. L'indicazione di più preferenze date alla stessa lista vale unicamente come votazione della lista, anche se non sia stato espresso il voto della lista. Il voto apposto a più di una lista, o l'indicazione di più preferenze date a liste differenti, rende nulla la scheda. Nel caso di voto apposto ad una lista e di preferenze date a candidati di liste differenti si considera valido solamente il voto di lista e nulli i voti di preferenza.</w:t>
      </w:r>
    </w:p>
    <w:p w:rsidR="00F1279F" w:rsidRPr="00F61A07" w:rsidRDefault="00F1279F" w:rsidP="0026223A">
      <w:pPr>
        <w:pStyle w:val="Corpodeltesto110"/>
        <w:shd w:val="clear" w:color="auto" w:fill="auto"/>
        <w:spacing w:line="240" w:lineRule="auto"/>
        <w:ind w:left="0" w:firstLine="0"/>
        <w:jc w:val="both"/>
        <w:rPr>
          <w:rFonts w:ascii="Courier New" w:hAnsi="Courier New"/>
          <w:bCs/>
          <w:color w:val="auto"/>
          <w:sz w:val="24"/>
        </w:rPr>
      </w:pPr>
    </w:p>
    <w:p w:rsidR="00F1279F" w:rsidRPr="00F61A07" w:rsidRDefault="00901382" w:rsidP="0026223A">
      <w:pPr>
        <w:pStyle w:val="Titolo40"/>
        <w:shd w:val="clear" w:color="auto" w:fill="auto"/>
        <w:jc w:val="both"/>
        <w:outlineLvl w:val="9"/>
        <w:rPr>
          <w:rFonts w:ascii="Courier New" w:hAnsi="Courier New"/>
          <w:b w:val="0"/>
          <w:color w:val="auto"/>
          <w:sz w:val="24"/>
        </w:rPr>
      </w:pPr>
      <w:bookmarkStart w:id="995" w:name="bookmark1016"/>
      <w:bookmarkStart w:id="996" w:name="bookmark1017"/>
      <w:r w:rsidRPr="00F61A07">
        <w:rPr>
          <w:rFonts w:ascii="Courier New" w:hAnsi="Courier New"/>
          <w:b w:val="0"/>
          <w:color w:val="auto"/>
          <w:sz w:val="24"/>
        </w:rPr>
        <w:t>Art. 10 - Modalità della votazione</w:t>
      </w:r>
      <w:bookmarkEnd w:id="995"/>
      <w:bookmarkEnd w:id="996"/>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luogo e il calendario di votazione saranno stabiliti dal Comitato elettorale, previo accordo con la </w:t>
      </w:r>
      <w:r w:rsidR="00547666">
        <w:rPr>
          <w:rFonts w:ascii="Courier New" w:hAnsi="Courier New"/>
          <w:bCs/>
          <w:color w:val="auto"/>
          <w:sz w:val="24"/>
        </w:rPr>
        <w:t>D</w:t>
      </w:r>
      <w:r w:rsidRPr="00F61A07">
        <w:rPr>
          <w:rFonts w:ascii="Courier New" w:hAnsi="Courier New"/>
          <w:bCs/>
          <w:color w:val="auto"/>
          <w:sz w:val="24"/>
        </w:rPr>
        <w:t xml:space="preserve">irezione aziendale in modo tale da permettere a tutti gli aventi diritto l'esercizio del voto, </w:t>
      </w:r>
      <w:r w:rsidRPr="00F61A07">
        <w:rPr>
          <w:rFonts w:ascii="Courier New" w:hAnsi="Courier New"/>
          <w:bCs/>
          <w:color w:val="auto"/>
          <w:sz w:val="24"/>
        </w:rPr>
        <w:lastRenderedPageBreak/>
        <w:t xml:space="preserve">assicurando il normale svolgimento dell'attività aziendale. Qualora l'ubicazione degli impianti e il numero dei votanti lo dovessero richiedere, potranno essere stabiliti più luoghi di votazione, evitando peraltro eccessivi frazionamenti anche per conservare, sotto ogni aspetto, la segretezza del voto. Nelle aziende con più unità produttive le votazioni avranno luogo di norma contestualmente. Luogo e calendario di votazione dovranno essere portati a conoscenza di tutti i lavoratori, mediante comunicazione nell'albo esistente presso le aziende, almeno </w:t>
      </w:r>
      <w:r w:rsidR="00F70EAC">
        <w:rPr>
          <w:rFonts w:ascii="Courier New" w:hAnsi="Courier New"/>
          <w:bCs/>
          <w:color w:val="auto"/>
          <w:sz w:val="24"/>
        </w:rPr>
        <w:t>8</w:t>
      </w:r>
      <w:r w:rsidRPr="00F61A07">
        <w:rPr>
          <w:rFonts w:ascii="Courier New" w:hAnsi="Courier New"/>
          <w:bCs/>
          <w:color w:val="auto"/>
          <w:sz w:val="24"/>
        </w:rPr>
        <w:t xml:space="preserve"> giorni prima del giorno fissato per le votazioni.</w:t>
      </w:r>
    </w:p>
    <w:p w:rsidR="00420C26" w:rsidRPr="00F61A07" w:rsidRDefault="00420C26" w:rsidP="0026223A">
      <w:pPr>
        <w:pStyle w:val="Titolo40"/>
        <w:shd w:val="clear" w:color="auto" w:fill="auto"/>
        <w:jc w:val="both"/>
        <w:outlineLvl w:val="9"/>
        <w:rPr>
          <w:rFonts w:ascii="Courier New" w:hAnsi="Courier New"/>
          <w:b w:val="0"/>
          <w:color w:val="auto"/>
          <w:sz w:val="24"/>
        </w:rPr>
      </w:pPr>
      <w:bookmarkStart w:id="997" w:name="bookmark1018"/>
      <w:bookmarkStart w:id="998" w:name="bookmark1019"/>
    </w:p>
    <w:p w:rsidR="00420C2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11 - Composizione del seggio elettorale</w:t>
      </w:r>
      <w:bookmarkEnd w:id="997"/>
      <w:bookmarkEnd w:id="998"/>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seggio è composto dagli scrutatori di cui all'art. 6 e da un Presidente, nominato dal Comitato elettorale.</w:t>
      </w:r>
    </w:p>
    <w:p w:rsidR="00420C26" w:rsidRPr="00F61A07" w:rsidRDefault="00420C26" w:rsidP="0026223A">
      <w:pPr>
        <w:pStyle w:val="Titolo40"/>
        <w:shd w:val="clear" w:color="auto" w:fill="auto"/>
        <w:jc w:val="both"/>
        <w:outlineLvl w:val="9"/>
        <w:rPr>
          <w:rFonts w:ascii="Courier New" w:hAnsi="Courier New"/>
          <w:b w:val="0"/>
          <w:color w:val="auto"/>
          <w:sz w:val="24"/>
        </w:rPr>
      </w:pPr>
      <w:bookmarkStart w:id="999" w:name="bookmark1020"/>
      <w:bookmarkStart w:id="1000" w:name="bookmark1021"/>
    </w:p>
    <w:p w:rsidR="00420C2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12 - Attrezzatura del seggio elettorale</w:t>
      </w:r>
      <w:bookmarkEnd w:id="999"/>
      <w:bookmarkEnd w:id="1000"/>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 cura del Comitato elettorale ogni seggio sarà munito di un'urna elettorale, idonea ad una regolare votazione, chiusa e sigillata sino all</w:t>
      </w:r>
      <w:r w:rsidR="00420C26" w:rsidRPr="00F61A07">
        <w:rPr>
          <w:rFonts w:ascii="Courier New" w:hAnsi="Courier New"/>
          <w:bCs/>
          <w:color w:val="auto"/>
          <w:sz w:val="24"/>
        </w:rPr>
        <w:t xml:space="preserve">a </w:t>
      </w:r>
      <w:r w:rsidRPr="00F61A07">
        <w:rPr>
          <w:rFonts w:ascii="Courier New" w:hAnsi="Courier New"/>
          <w:bCs/>
          <w:color w:val="auto"/>
          <w:sz w:val="24"/>
        </w:rPr>
        <w:t>apertura ufficiale della stessa per l'inizio dello scrutinio. Il seggio deve inoltre poter disporre di un elenco completo degli elettori aventi diritto al voto presso di esso.</w:t>
      </w:r>
    </w:p>
    <w:p w:rsidR="00420C26" w:rsidRPr="00F61A07" w:rsidRDefault="00420C26" w:rsidP="0026223A">
      <w:pPr>
        <w:pStyle w:val="Titolo40"/>
        <w:shd w:val="clear" w:color="auto" w:fill="auto"/>
        <w:jc w:val="both"/>
        <w:outlineLvl w:val="9"/>
        <w:rPr>
          <w:rFonts w:ascii="Courier New" w:hAnsi="Courier New"/>
          <w:b w:val="0"/>
          <w:color w:val="auto"/>
          <w:sz w:val="24"/>
        </w:rPr>
      </w:pPr>
      <w:bookmarkStart w:id="1001" w:name="bookmark1022"/>
      <w:bookmarkStart w:id="1002" w:name="bookmark1023"/>
    </w:p>
    <w:p w:rsidR="00420C2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13 - Riconoscimento degli elettori</w:t>
      </w:r>
      <w:bookmarkEnd w:id="1001"/>
      <w:bookmarkEnd w:id="1002"/>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Gli elettori, per essere ammessi al voto, dovranno esibire al Presidente del seggio un documento di riconoscimento personale. In mancanza di documento personale essi dovranno essere riconosciuti da almeno </w:t>
      </w:r>
      <w:r w:rsidR="00163E26">
        <w:rPr>
          <w:rFonts w:ascii="Courier New" w:hAnsi="Courier New"/>
          <w:bCs/>
          <w:color w:val="auto"/>
          <w:sz w:val="24"/>
        </w:rPr>
        <w:t>2</w:t>
      </w:r>
      <w:r w:rsidRPr="00F61A07">
        <w:rPr>
          <w:rFonts w:ascii="Courier New" w:hAnsi="Courier New"/>
          <w:bCs/>
          <w:color w:val="auto"/>
          <w:sz w:val="24"/>
        </w:rPr>
        <w:t xml:space="preserve"> degli scrutatori del seggio; di tale circostanza deve essere dato atto nel verbale concernente le operazioni elettorali.</w:t>
      </w:r>
    </w:p>
    <w:p w:rsidR="00420C26" w:rsidRPr="00F61A07" w:rsidRDefault="00420C26" w:rsidP="0026223A">
      <w:pPr>
        <w:pStyle w:val="Titolo40"/>
        <w:shd w:val="clear" w:color="auto" w:fill="auto"/>
        <w:jc w:val="both"/>
        <w:outlineLvl w:val="9"/>
        <w:rPr>
          <w:rFonts w:ascii="Courier New" w:hAnsi="Courier New"/>
          <w:b w:val="0"/>
          <w:color w:val="auto"/>
          <w:sz w:val="24"/>
        </w:rPr>
      </w:pPr>
      <w:bookmarkStart w:id="1003" w:name="bookmark1024"/>
      <w:bookmarkStart w:id="1004" w:name="bookmark1025"/>
    </w:p>
    <w:p w:rsidR="00420C2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14 - Compiti del Presidente</w:t>
      </w:r>
      <w:bookmarkEnd w:id="1003"/>
      <w:bookmarkEnd w:id="1004"/>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Presidente farà apporre all'elettore, nell'elenco dei votanti, la firma accanto al suo nominativo.</w:t>
      </w:r>
    </w:p>
    <w:p w:rsidR="00420C26" w:rsidRPr="00F61A07" w:rsidRDefault="00420C26" w:rsidP="0026223A">
      <w:pPr>
        <w:pStyle w:val="Titolo40"/>
        <w:shd w:val="clear" w:color="auto" w:fill="auto"/>
        <w:jc w:val="both"/>
        <w:outlineLvl w:val="9"/>
        <w:rPr>
          <w:rFonts w:ascii="Courier New" w:hAnsi="Courier New"/>
          <w:b w:val="0"/>
          <w:color w:val="auto"/>
          <w:sz w:val="24"/>
        </w:rPr>
      </w:pPr>
      <w:bookmarkStart w:id="1005" w:name="bookmark1026"/>
      <w:bookmarkStart w:id="1006" w:name="bookmark1027"/>
    </w:p>
    <w:p w:rsidR="00420C2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15 - Operazioni di scrutinio</w:t>
      </w:r>
      <w:bookmarkEnd w:id="1005"/>
      <w:bookmarkEnd w:id="1006"/>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Le operazioni di scrutinio avranno inizio subito dopo la chiusura delle operazioni elettorali di tutti i seggi dell'unità produttiva. Al termine dello scrutinio, a cura del Presidente di seggio, il verbale dello scrutinio, su cui dovrà essere dato atto anche delle eventuali contestazioni, verrà consegnato - unitamente al materiale della votazione (schede, elenchi e</w:t>
      </w:r>
      <w:r w:rsidR="00F51F24" w:rsidRPr="00F61A07">
        <w:rPr>
          <w:rFonts w:ascii="Courier New" w:hAnsi="Courier New"/>
          <w:bCs/>
          <w:color w:val="auto"/>
          <w:sz w:val="24"/>
        </w:rPr>
        <w:t>t</w:t>
      </w:r>
      <w:r w:rsidRPr="00F61A07">
        <w:rPr>
          <w:rFonts w:ascii="Courier New" w:hAnsi="Courier New"/>
          <w:bCs/>
          <w:color w:val="auto"/>
          <w:sz w:val="24"/>
        </w:rPr>
        <w:t>c.) - al Comitato elettorale che, in caso di più seggi, procederà alle operazioni riepilogative di calcolo dandone atto nel proprio verbale.</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Comitato elettorale al termine delle operazioni di cui al comma precedente provvederà a sigillare in un unico plico tutto il materiale (esclusi i verbali) trasmesso dai seggi; il plico sigillato, dopo la definitiva convalida delle RSU, sarà conservato secondo accordi tra il Comitato elettorale e la </w:t>
      </w:r>
      <w:r w:rsidR="00906AEF">
        <w:rPr>
          <w:rFonts w:ascii="Courier New" w:hAnsi="Courier New"/>
          <w:bCs/>
          <w:color w:val="auto"/>
          <w:sz w:val="24"/>
        </w:rPr>
        <w:t>D</w:t>
      </w:r>
      <w:r w:rsidRPr="00F61A07">
        <w:rPr>
          <w:rFonts w:ascii="Courier New" w:hAnsi="Courier New"/>
          <w:bCs/>
          <w:color w:val="auto"/>
          <w:sz w:val="24"/>
        </w:rPr>
        <w:t xml:space="preserve">irezione aziendale </w:t>
      </w:r>
      <w:r w:rsidRPr="00F61A07">
        <w:rPr>
          <w:rFonts w:ascii="Courier New" w:hAnsi="Courier New"/>
          <w:bCs/>
          <w:color w:val="auto"/>
          <w:sz w:val="24"/>
        </w:rPr>
        <w:lastRenderedPageBreak/>
        <w:t>in modo da garantirne l'integrità e ci</w:t>
      </w:r>
      <w:r w:rsidR="005B2DC4" w:rsidRPr="00F61A07">
        <w:rPr>
          <w:rFonts w:ascii="Courier New" w:hAnsi="Courier New"/>
          <w:bCs/>
          <w:color w:val="auto"/>
          <w:sz w:val="24"/>
        </w:rPr>
        <w:t>ò</w:t>
      </w:r>
      <w:r w:rsidRPr="00F61A07">
        <w:rPr>
          <w:rFonts w:ascii="Courier New" w:hAnsi="Courier New"/>
          <w:bCs/>
          <w:color w:val="auto"/>
          <w:sz w:val="24"/>
        </w:rPr>
        <w:t xml:space="preserve"> almeno per </w:t>
      </w:r>
      <w:r w:rsidR="009E29BF">
        <w:rPr>
          <w:rFonts w:ascii="Courier New" w:hAnsi="Courier New"/>
          <w:bCs/>
          <w:color w:val="auto"/>
          <w:sz w:val="24"/>
        </w:rPr>
        <w:t>3</w:t>
      </w:r>
      <w:r w:rsidRPr="00F61A07">
        <w:rPr>
          <w:rFonts w:ascii="Courier New" w:hAnsi="Courier New"/>
          <w:bCs/>
          <w:color w:val="auto"/>
          <w:sz w:val="24"/>
        </w:rPr>
        <w:t xml:space="preserve"> mesi. Successivamente sarà distrutto alla presenza di un delegato del Comitato elettorale e di un delegato della </w:t>
      </w:r>
      <w:r w:rsidR="00906AEF">
        <w:rPr>
          <w:rFonts w:ascii="Courier New" w:hAnsi="Courier New"/>
          <w:bCs/>
          <w:color w:val="auto"/>
          <w:sz w:val="24"/>
        </w:rPr>
        <w:t>D</w:t>
      </w:r>
      <w:r w:rsidRPr="00F61A07">
        <w:rPr>
          <w:rFonts w:ascii="Courier New" w:hAnsi="Courier New"/>
          <w:bCs/>
          <w:color w:val="auto"/>
          <w:sz w:val="24"/>
        </w:rPr>
        <w:t>irezione.</w:t>
      </w:r>
    </w:p>
    <w:p w:rsidR="00420C26" w:rsidRPr="00F61A07" w:rsidRDefault="00420C26" w:rsidP="0026223A">
      <w:pPr>
        <w:pStyle w:val="Titolo40"/>
        <w:shd w:val="clear" w:color="auto" w:fill="auto"/>
        <w:jc w:val="both"/>
        <w:outlineLvl w:val="9"/>
        <w:rPr>
          <w:rFonts w:ascii="Courier New" w:hAnsi="Courier New"/>
          <w:b w:val="0"/>
          <w:color w:val="auto"/>
          <w:sz w:val="24"/>
        </w:rPr>
      </w:pPr>
      <w:bookmarkStart w:id="1007" w:name="bookmark1028"/>
      <w:bookmarkStart w:id="1008" w:name="bookmark1029"/>
    </w:p>
    <w:p w:rsidR="00420C2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16 - Ricorsi al Comitato elettorale</w:t>
      </w:r>
      <w:bookmarkEnd w:id="1007"/>
      <w:bookmarkEnd w:id="1008"/>
    </w:p>
    <w:p w:rsidR="005B3310" w:rsidRDefault="005B33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Comitato elettorale, sulla base dei risultati di scrutinio, procede alla assegnazione dei seggi e alla redazione di un verbale sulle operazioni elettorali, che deve essere sottoscritto da tutti i componenti del Comitato stesso.</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Trascorsi 5 giorni dalla affissione dei risultati degli scrutini senza che siano stati presentati ricorsi da parte dei soggetti interessati, si intende confermata l'assegnazione dei seggi di cui al comma </w:t>
      </w:r>
      <w:r w:rsidR="00937471">
        <w:rPr>
          <w:rFonts w:ascii="Courier New" w:hAnsi="Courier New"/>
          <w:bCs/>
          <w:color w:val="auto"/>
          <w:sz w:val="24"/>
        </w:rPr>
        <w:t xml:space="preserve">1) </w:t>
      </w:r>
      <w:r w:rsidRPr="00F61A07">
        <w:rPr>
          <w:rFonts w:ascii="Courier New" w:hAnsi="Courier New"/>
          <w:bCs/>
          <w:color w:val="auto"/>
          <w:sz w:val="24"/>
        </w:rPr>
        <w:t>e il Comitato ne dà atto nel verbale di cui sopra.</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Ove invece siano stati presentati ricorsi nei termini suddetti, il Comitato elettorale deve provvedere al loro esame entro 48 ore, inserendo nel verbale suddetto la conclusione alla quale è pervenuto.</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Copia di tale verbale e dei verbali di seggio dovrà essere notificata a ciascun rappresentante delle associazioni sindacali che abbiano presentato liste elettorali, entro 48 ore dal compimento delle operazioni di cui al comma precedente e notificata, a mezzo raccomandata con ricevuta, nel termine stesso sempre a cura del Comitato elettorale, alla associazione imprenditoriale territoriale, che a sua volta, ne darà pronta comunicazione all</w:t>
      </w:r>
      <w:r w:rsidR="005B3310">
        <w:rPr>
          <w:rFonts w:ascii="Courier New" w:hAnsi="Courier New"/>
          <w:bCs/>
          <w:color w:val="auto"/>
          <w:sz w:val="24"/>
        </w:rPr>
        <w:t>’</w:t>
      </w:r>
      <w:r w:rsidRPr="00F61A07">
        <w:rPr>
          <w:rFonts w:ascii="Courier New" w:hAnsi="Courier New"/>
          <w:bCs/>
          <w:color w:val="auto"/>
          <w:sz w:val="24"/>
        </w:rPr>
        <w:t>azienda.</w:t>
      </w:r>
    </w:p>
    <w:p w:rsidR="00420C26" w:rsidRPr="00F61A07" w:rsidRDefault="00420C26" w:rsidP="0026223A">
      <w:pPr>
        <w:pStyle w:val="Corpodeltesto110"/>
        <w:shd w:val="clear" w:color="auto" w:fill="auto"/>
        <w:spacing w:line="240" w:lineRule="auto"/>
        <w:ind w:left="0" w:firstLine="0"/>
        <w:jc w:val="both"/>
        <w:rPr>
          <w:rFonts w:ascii="Courier New" w:hAnsi="Courier New"/>
          <w:bCs/>
          <w:color w:val="auto"/>
          <w:sz w:val="24"/>
        </w:rPr>
      </w:pPr>
    </w:p>
    <w:p w:rsidR="00420C26"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 17 - Comitato dei garanti</w:t>
      </w:r>
    </w:p>
    <w:p w:rsidR="005B3310" w:rsidRPr="00F61A07" w:rsidRDefault="005B3310" w:rsidP="0026223A">
      <w:pPr>
        <w:pStyle w:val="Corpodeltesto1"/>
        <w:shd w:val="clear" w:color="auto" w:fill="auto"/>
        <w:spacing w:line="240" w:lineRule="auto"/>
        <w:jc w:val="both"/>
        <w:rPr>
          <w:rFonts w:ascii="Courier New" w:hAnsi="Courier New"/>
          <w:bCs/>
          <w:color w:val="auto"/>
          <w:sz w:val="24"/>
        </w:rPr>
      </w:pPr>
    </w:p>
    <w:p w:rsidR="00420C2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Contro le decisioni del Comitato elettorale è ammesso ricorso entro 10 giorni ad apposito Comitato dei garanti. Tale Comitato è composto, a livello provinciale, da un membro designato da ciascuna delle OO.SS. presentatrici delle liste, interessate al ricorso, da un rappresentante dell</w:t>
      </w:r>
      <w:r w:rsidR="00420C26" w:rsidRPr="00F61A07">
        <w:rPr>
          <w:rFonts w:ascii="Courier New" w:hAnsi="Courier New"/>
          <w:bCs/>
          <w:color w:val="auto"/>
          <w:sz w:val="24"/>
        </w:rPr>
        <w:t xml:space="preserve">a </w:t>
      </w:r>
      <w:r w:rsidRPr="00F61A07">
        <w:rPr>
          <w:rFonts w:ascii="Courier New" w:hAnsi="Courier New"/>
          <w:bCs/>
          <w:color w:val="auto"/>
          <w:sz w:val="24"/>
        </w:rPr>
        <w:t xml:space="preserve">associazione imprenditoriale locale di appartenenza, ed è presieduto dal direttore dell'UPLMO o da un suo delegato. </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Comitato si pronuncerà entro il termine perentorio di 10 giorni.</w:t>
      </w:r>
    </w:p>
    <w:p w:rsidR="00420C26" w:rsidRPr="00F61A07" w:rsidRDefault="00420C26" w:rsidP="0026223A">
      <w:pPr>
        <w:pStyle w:val="Titolo40"/>
        <w:shd w:val="clear" w:color="auto" w:fill="auto"/>
        <w:jc w:val="both"/>
        <w:outlineLvl w:val="9"/>
        <w:rPr>
          <w:rFonts w:ascii="Courier New" w:hAnsi="Courier New"/>
          <w:b w:val="0"/>
          <w:color w:val="auto"/>
          <w:sz w:val="24"/>
        </w:rPr>
      </w:pPr>
      <w:bookmarkStart w:id="1009" w:name="bookmark1030"/>
      <w:bookmarkStart w:id="1010" w:name="bookmark1031"/>
    </w:p>
    <w:p w:rsidR="00420C2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18 - Comunicazione della nomina dei componenti della RSU</w:t>
      </w:r>
      <w:bookmarkEnd w:id="1009"/>
      <w:bookmarkEnd w:id="1010"/>
    </w:p>
    <w:p w:rsidR="00775035" w:rsidRDefault="00775035"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La nomina, a seguito di elezione di componenti della RSU, una volta definiti gli eventuali ricorsi, sarà comunicata per iscritto alla </w:t>
      </w:r>
      <w:r w:rsidR="00906AEF">
        <w:rPr>
          <w:rFonts w:ascii="Courier New" w:hAnsi="Courier New"/>
          <w:bCs/>
          <w:color w:val="auto"/>
          <w:sz w:val="24"/>
        </w:rPr>
        <w:t>D</w:t>
      </w:r>
      <w:r w:rsidRPr="00F61A07">
        <w:rPr>
          <w:rFonts w:ascii="Courier New" w:hAnsi="Courier New"/>
          <w:bCs/>
          <w:color w:val="auto"/>
          <w:sz w:val="24"/>
        </w:rPr>
        <w:t xml:space="preserve">irezione aziendale per il tramite della locale </w:t>
      </w:r>
      <w:r w:rsidR="008B3290">
        <w:rPr>
          <w:rFonts w:ascii="Courier New" w:hAnsi="Courier New"/>
          <w:bCs/>
          <w:color w:val="auto"/>
          <w:sz w:val="24"/>
        </w:rPr>
        <w:t>O</w:t>
      </w:r>
      <w:r w:rsidRPr="00F61A07">
        <w:rPr>
          <w:rFonts w:ascii="Courier New" w:hAnsi="Courier New"/>
          <w:bCs/>
          <w:color w:val="auto"/>
          <w:sz w:val="24"/>
        </w:rPr>
        <w:t>rganizzazione imprenditoriale d'appartenenza a cura delle OO.SS.</w:t>
      </w:r>
    </w:p>
    <w:p w:rsidR="00E908C8" w:rsidRPr="00F61A07" w:rsidRDefault="00E908C8" w:rsidP="0026223A">
      <w:pPr>
        <w:pStyle w:val="Corpodeltesto110"/>
        <w:shd w:val="clear" w:color="auto" w:fill="auto"/>
        <w:spacing w:line="240" w:lineRule="auto"/>
        <w:ind w:left="0" w:firstLine="0"/>
        <w:jc w:val="both"/>
        <w:rPr>
          <w:rFonts w:ascii="Courier New" w:hAnsi="Courier New"/>
          <w:bCs/>
          <w:color w:val="auto"/>
          <w:sz w:val="24"/>
        </w:rPr>
      </w:pPr>
    </w:p>
    <w:p w:rsidR="00E908C8" w:rsidRPr="00F61A07" w:rsidRDefault="00901382" w:rsidP="0026223A">
      <w:pPr>
        <w:pStyle w:val="Titolo40"/>
        <w:shd w:val="clear" w:color="auto" w:fill="auto"/>
        <w:jc w:val="both"/>
        <w:outlineLvl w:val="9"/>
        <w:rPr>
          <w:rFonts w:ascii="Courier New" w:hAnsi="Courier New"/>
          <w:b w:val="0"/>
          <w:color w:val="auto"/>
          <w:sz w:val="24"/>
        </w:rPr>
      </w:pPr>
      <w:bookmarkStart w:id="1011" w:name="bookmark1032"/>
      <w:bookmarkStart w:id="1012" w:name="bookmark1033"/>
      <w:r w:rsidRPr="00F61A07">
        <w:rPr>
          <w:rFonts w:ascii="Courier New" w:hAnsi="Courier New"/>
          <w:b w:val="0"/>
          <w:color w:val="auto"/>
          <w:sz w:val="24"/>
        </w:rPr>
        <w:t>Art. 19 - Adempimenti della Direzione aziendale</w:t>
      </w:r>
      <w:bookmarkEnd w:id="1011"/>
      <w:bookmarkEnd w:id="1012"/>
    </w:p>
    <w:p w:rsidR="00775035" w:rsidRDefault="00775035"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Direzione aziendale metterà a disposizione del Comitato elettorale l'elenco dei dipendenti, previa richiesta da inviare almeno 15 giorni prima delle votazioni, nella singola unità produttiva e quanto necessario a consentire il corretto svolgimento delle operazioni elettorali.</w:t>
      </w:r>
    </w:p>
    <w:p w:rsidR="00F72325" w:rsidRPr="00F61A07" w:rsidRDefault="00F72325" w:rsidP="0026223A">
      <w:pPr>
        <w:pStyle w:val="Titolo40"/>
        <w:shd w:val="clear" w:color="auto" w:fill="auto"/>
        <w:jc w:val="both"/>
        <w:outlineLvl w:val="9"/>
        <w:rPr>
          <w:rFonts w:ascii="Courier New" w:hAnsi="Courier New"/>
          <w:b w:val="0"/>
          <w:color w:val="auto"/>
          <w:sz w:val="24"/>
        </w:rPr>
      </w:pPr>
      <w:bookmarkStart w:id="1013" w:name="bookmark1034"/>
      <w:bookmarkStart w:id="1014" w:name="bookmark1035"/>
    </w:p>
    <w:p w:rsidR="00F72325"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20 - L'intervento della legge</w:t>
      </w:r>
      <w:bookmarkEnd w:id="1013"/>
      <w:bookmarkEnd w:id="1014"/>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lastRenderedPageBreak/>
        <w:t xml:space="preserve">A conclusione del presente </w:t>
      </w:r>
      <w:r w:rsidR="00547666">
        <w:rPr>
          <w:rFonts w:ascii="Courier New" w:hAnsi="Courier New"/>
          <w:bCs/>
          <w:color w:val="auto"/>
          <w:sz w:val="24"/>
        </w:rPr>
        <w:t>A</w:t>
      </w:r>
      <w:r w:rsidRPr="00F61A07">
        <w:rPr>
          <w:rFonts w:ascii="Courier New" w:hAnsi="Courier New"/>
          <w:bCs/>
          <w:color w:val="auto"/>
          <w:sz w:val="24"/>
        </w:rPr>
        <w:t>ccordo tra FILCAMS, FISASCAT e UILT</w:t>
      </w:r>
      <w:r w:rsidR="00141981" w:rsidRPr="00F61A07">
        <w:rPr>
          <w:rFonts w:ascii="Courier New" w:hAnsi="Courier New"/>
          <w:bCs/>
          <w:color w:val="auto"/>
          <w:sz w:val="24"/>
        </w:rPr>
        <w:t>u</w:t>
      </w:r>
      <w:r w:rsidRPr="00F61A07">
        <w:rPr>
          <w:rFonts w:ascii="Courier New" w:hAnsi="Courier New"/>
          <w:bCs/>
          <w:color w:val="auto"/>
          <w:sz w:val="24"/>
        </w:rPr>
        <w:t xml:space="preserve">CS e la </w:t>
      </w:r>
      <w:r w:rsidR="00FC4517" w:rsidRPr="00F61A07">
        <w:rPr>
          <w:rFonts w:ascii="Courier New" w:hAnsi="Courier New"/>
          <w:bCs/>
          <w:color w:val="auto"/>
          <w:sz w:val="24"/>
        </w:rPr>
        <w:t>CONFCOMMERCIO</w:t>
      </w:r>
      <w:r w:rsidRPr="00F61A07">
        <w:rPr>
          <w:rFonts w:ascii="Courier New" w:hAnsi="Courier New"/>
          <w:bCs/>
          <w:color w:val="auto"/>
          <w:sz w:val="24"/>
        </w:rPr>
        <w:t xml:space="preserve">, le </w:t>
      </w:r>
      <w:r w:rsidR="00EF586F">
        <w:rPr>
          <w:rFonts w:ascii="Courier New" w:hAnsi="Courier New"/>
          <w:bCs/>
          <w:color w:val="auto"/>
          <w:sz w:val="24"/>
        </w:rPr>
        <w:t>P</w:t>
      </w:r>
      <w:r w:rsidRPr="00F61A07">
        <w:rPr>
          <w:rFonts w:ascii="Courier New" w:hAnsi="Courier New"/>
          <w:bCs/>
          <w:color w:val="auto"/>
          <w:sz w:val="24"/>
        </w:rPr>
        <w:t>arti, riconfermando il valore della libertà sindacale e dell'autonomia negoziale, si considerano impegnate ad operare di concerto nelle sedi competenti affinch</w:t>
      </w:r>
      <w:r w:rsidR="00141981" w:rsidRPr="00F61A07">
        <w:rPr>
          <w:rFonts w:ascii="Courier New" w:hAnsi="Courier New"/>
          <w:bCs/>
          <w:color w:val="auto"/>
          <w:sz w:val="24"/>
        </w:rPr>
        <w:t>é</w:t>
      </w:r>
      <w:r w:rsidRPr="00F61A07">
        <w:rPr>
          <w:rFonts w:ascii="Courier New" w:hAnsi="Courier New"/>
          <w:bCs/>
          <w:color w:val="auto"/>
          <w:sz w:val="24"/>
        </w:rPr>
        <w:t xml:space="preserve"> eventuali interventi legislativi di sostegno, finalizzati all</w:t>
      </w:r>
      <w:r w:rsidR="00141809">
        <w:rPr>
          <w:rFonts w:ascii="Courier New" w:hAnsi="Courier New"/>
          <w:bCs/>
          <w:color w:val="auto"/>
          <w:sz w:val="24"/>
        </w:rPr>
        <w:t xml:space="preserve">a </w:t>
      </w:r>
      <w:r w:rsidRPr="00F61A07">
        <w:rPr>
          <w:rFonts w:ascii="Courier New" w:hAnsi="Courier New"/>
          <w:bCs/>
          <w:color w:val="auto"/>
          <w:sz w:val="24"/>
        </w:rPr>
        <w:t xml:space="preserve">efficacia </w:t>
      </w:r>
      <w:r w:rsidR="00F72325" w:rsidRPr="00F61A07">
        <w:rPr>
          <w:rFonts w:ascii="Courier New" w:hAnsi="Courier New"/>
          <w:bCs/>
          <w:color w:val="auto"/>
          <w:sz w:val="24"/>
        </w:rPr>
        <w:t>‘</w:t>
      </w:r>
      <w:r w:rsidRPr="00F61A07">
        <w:rPr>
          <w:rFonts w:ascii="Courier New" w:hAnsi="Courier New"/>
          <w:bCs/>
          <w:color w:val="auto"/>
          <w:sz w:val="24"/>
        </w:rPr>
        <w:t>erga omnes</w:t>
      </w:r>
      <w:r w:rsidR="00F72325" w:rsidRPr="00F61A07">
        <w:rPr>
          <w:rFonts w:ascii="Courier New" w:hAnsi="Courier New"/>
          <w:bCs/>
          <w:color w:val="auto"/>
          <w:sz w:val="24"/>
        </w:rPr>
        <w:t>’</w:t>
      </w:r>
      <w:r w:rsidRPr="00F61A07">
        <w:rPr>
          <w:rFonts w:ascii="Courier New" w:hAnsi="Courier New"/>
          <w:bCs/>
          <w:color w:val="auto"/>
          <w:sz w:val="24"/>
        </w:rPr>
        <w:t xml:space="preserve"> e all</w:t>
      </w:r>
      <w:r w:rsidR="00F72325" w:rsidRPr="00F61A07">
        <w:rPr>
          <w:rFonts w:ascii="Courier New" w:hAnsi="Courier New"/>
          <w:bCs/>
          <w:color w:val="auto"/>
          <w:sz w:val="24"/>
        </w:rPr>
        <w:t>’</w:t>
      </w:r>
      <w:r w:rsidRPr="00F61A07">
        <w:rPr>
          <w:rFonts w:ascii="Courier New" w:hAnsi="Courier New"/>
          <w:bCs/>
          <w:color w:val="auto"/>
          <w:sz w:val="24"/>
        </w:rPr>
        <w:t xml:space="preserve">eliminazione delle norme legislative in contrasto, non modifichino la sostanza del presente </w:t>
      </w:r>
      <w:r w:rsidR="00547666">
        <w:rPr>
          <w:rFonts w:ascii="Courier New" w:hAnsi="Courier New"/>
          <w:bCs/>
          <w:color w:val="auto"/>
          <w:sz w:val="24"/>
        </w:rPr>
        <w:t>A</w:t>
      </w:r>
      <w:r w:rsidRPr="00F61A07">
        <w:rPr>
          <w:rFonts w:ascii="Courier New" w:hAnsi="Courier New"/>
          <w:bCs/>
          <w:color w:val="auto"/>
          <w:sz w:val="24"/>
        </w:rPr>
        <w:t>ccordo.</w:t>
      </w:r>
    </w:p>
    <w:p w:rsidR="00F72325" w:rsidRPr="00F61A07" w:rsidRDefault="00F72325" w:rsidP="0026223A">
      <w:pPr>
        <w:pStyle w:val="Corpodeltesto110"/>
        <w:shd w:val="clear" w:color="auto" w:fill="auto"/>
        <w:spacing w:line="240" w:lineRule="auto"/>
        <w:ind w:left="0" w:firstLine="0"/>
        <w:jc w:val="both"/>
        <w:rPr>
          <w:rFonts w:ascii="Courier New" w:hAnsi="Courier New"/>
          <w:bCs/>
          <w:color w:val="auto"/>
          <w:sz w:val="24"/>
        </w:rPr>
      </w:pPr>
    </w:p>
    <w:p w:rsidR="00F72325" w:rsidRPr="00F61A07" w:rsidRDefault="00901382" w:rsidP="0026223A">
      <w:pPr>
        <w:pStyle w:val="Titolo40"/>
        <w:shd w:val="clear" w:color="auto" w:fill="auto"/>
        <w:jc w:val="both"/>
        <w:outlineLvl w:val="9"/>
        <w:rPr>
          <w:rFonts w:ascii="Courier New" w:hAnsi="Courier New"/>
          <w:b w:val="0"/>
          <w:color w:val="auto"/>
          <w:sz w:val="24"/>
        </w:rPr>
      </w:pPr>
      <w:bookmarkStart w:id="1015" w:name="bookmark1036"/>
      <w:bookmarkStart w:id="1016" w:name="bookmark1037"/>
      <w:r w:rsidRPr="00F61A07">
        <w:rPr>
          <w:rFonts w:ascii="Courier New" w:hAnsi="Courier New"/>
          <w:b w:val="0"/>
          <w:color w:val="auto"/>
          <w:sz w:val="24"/>
        </w:rPr>
        <w:t xml:space="preserve">Art. 20 </w:t>
      </w:r>
      <w:r w:rsidR="00F72325" w:rsidRPr="00F61A07">
        <w:rPr>
          <w:rFonts w:ascii="Courier New" w:hAnsi="Courier New"/>
          <w:b w:val="0"/>
          <w:color w:val="auto"/>
          <w:sz w:val="24"/>
        </w:rPr>
        <w:t>b</w:t>
      </w:r>
      <w:r w:rsidRPr="00F61A07">
        <w:rPr>
          <w:rFonts w:ascii="Courier New" w:hAnsi="Courier New"/>
          <w:b w:val="0"/>
          <w:color w:val="auto"/>
          <w:sz w:val="24"/>
        </w:rPr>
        <w:t>is - Disposizioni varie</w:t>
      </w:r>
      <w:bookmarkEnd w:id="1015"/>
      <w:bookmarkEnd w:id="1016"/>
    </w:p>
    <w:p w:rsidR="00775035" w:rsidRDefault="00775035"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membri del Comitato elettorale, gli scrutatori, i componenti del seggio elettorale, i componenti sindacali del Comitato dei garanti, qualora in forza all'unità produttiva, dovranno espletare i loro incarichi al di fuori dell'orario di lavoro, nonch</w:t>
      </w:r>
      <w:r w:rsidR="00F51F24" w:rsidRPr="00F61A07">
        <w:rPr>
          <w:rFonts w:ascii="Courier New" w:hAnsi="Courier New"/>
          <w:bCs/>
          <w:color w:val="auto"/>
          <w:sz w:val="24"/>
        </w:rPr>
        <w:t>é</w:t>
      </w:r>
      <w:r w:rsidRPr="00F61A07">
        <w:rPr>
          <w:rFonts w:ascii="Courier New" w:hAnsi="Courier New"/>
          <w:bCs/>
          <w:color w:val="auto"/>
          <w:sz w:val="24"/>
        </w:rPr>
        <w:t xml:space="preserve"> durante l'orario di lavoro utilizzando in via eccezionale, previa richiesta, i permessi retribuiti di cui all'art. 23, legge 20 maggio 1970 n. 300.</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Resta inteso che ai suddetti soggetti non sono riconosciuti i diritti, i poteri e le tutele già previste dalla legge e dal </w:t>
      </w:r>
      <w:r w:rsidR="00E542AD">
        <w:rPr>
          <w:rFonts w:ascii="Courier New" w:hAnsi="Courier New"/>
          <w:bCs/>
          <w:color w:val="auto"/>
          <w:sz w:val="24"/>
        </w:rPr>
        <w:t>CCNL</w:t>
      </w:r>
      <w:r w:rsidRPr="00F61A07">
        <w:rPr>
          <w:rFonts w:ascii="Courier New" w:hAnsi="Courier New"/>
          <w:bCs/>
          <w:color w:val="auto"/>
          <w:sz w:val="24"/>
        </w:rPr>
        <w:t xml:space="preserve"> a favore dei dirigenti delle RSA, e ora trasferite ai componenti le RSU in forza del presente </w:t>
      </w:r>
      <w:r w:rsidR="00547666">
        <w:rPr>
          <w:rFonts w:ascii="Courier New" w:hAnsi="Courier New"/>
          <w:bCs/>
          <w:color w:val="auto"/>
          <w:sz w:val="24"/>
        </w:rPr>
        <w:t>A</w:t>
      </w:r>
      <w:r w:rsidRPr="00F61A07">
        <w:rPr>
          <w:rFonts w:ascii="Courier New" w:hAnsi="Courier New"/>
          <w:bCs/>
          <w:color w:val="auto"/>
          <w:sz w:val="24"/>
        </w:rPr>
        <w:t>ccordo.</w:t>
      </w:r>
    </w:p>
    <w:p w:rsidR="00F72325" w:rsidRPr="00F61A07" w:rsidRDefault="00F72325" w:rsidP="0026223A">
      <w:pPr>
        <w:pStyle w:val="Titolo40"/>
        <w:shd w:val="clear" w:color="auto" w:fill="auto"/>
        <w:jc w:val="both"/>
        <w:outlineLvl w:val="9"/>
        <w:rPr>
          <w:rFonts w:ascii="Courier New" w:hAnsi="Courier New"/>
          <w:b w:val="0"/>
          <w:color w:val="auto"/>
          <w:sz w:val="24"/>
        </w:rPr>
      </w:pPr>
      <w:bookmarkStart w:id="1017" w:name="bookmark1038"/>
      <w:bookmarkStart w:id="1018" w:name="bookmark1039"/>
    </w:p>
    <w:p w:rsidR="00F72325"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21 - Clausole per la provincia autonoma di Bolzano</w:t>
      </w:r>
      <w:bookmarkEnd w:id="1017"/>
      <w:bookmarkEnd w:id="1018"/>
    </w:p>
    <w:p w:rsidR="00775035" w:rsidRDefault="00775035"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presente </w:t>
      </w:r>
      <w:r w:rsidR="00547666">
        <w:rPr>
          <w:rFonts w:ascii="Courier New" w:hAnsi="Courier New"/>
          <w:bCs/>
          <w:color w:val="auto"/>
          <w:sz w:val="24"/>
        </w:rPr>
        <w:t>A</w:t>
      </w:r>
      <w:r w:rsidRPr="00F61A07">
        <w:rPr>
          <w:rFonts w:ascii="Courier New" w:hAnsi="Courier New"/>
          <w:bCs/>
          <w:color w:val="auto"/>
          <w:sz w:val="24"/>
        </w:rPr>
        <w:t>ccordo è valido per tutto il territorio nazionale, con l'esclusione della provincia autonoma di Bolzano, nelle parti riguardanti i sindacati extra-confederali, in base all'art. 5 bis della legge 236/93.</w:t>
      </w:r>
    </w:p>
    <w:p w:rsidR="00F72325" w:rsidRPr="00F61A07" w:rsidRDefault="00F72325" w:rsidP="0026223A">
      <w:pPr>
        <w:pStyle w:val="Titolo40"/>
        <w:shd w:val="clear" w:color="auto" w:fill="auto"/>
        <w:jc w:val="both"/>
        <w:outlineLvl w:val="9"/>
        <w:rPr>
          <w:rFonts w:ascii="Courier New" w:hAnsi="Courier New"/>
          <w:b w:val="0"/>
          <w:color w:val="auto"/>
          <w:sz w:val="24"/>
        </w:rPr>
      </w:pPr>
      <w:bookmarkStart w:id="1019" w:name="bookmark1040"/>
      <w:bookmarkStart w:id="1020" w:name="bookmark1041"/>
    </w:p>
    <w:p w:rsidR="00F72325"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 22 - Clausola finale</w:t>
      </w:r>
      <w:bookmarkEnd w:id="1019"/>
      <w:bookmarkEnd w:id="1020"/>
    </w:p>
    <w:p w:rsidR="00775035" w:rsidRDefault="00775035"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presente </w:t>
      </w:r>
      <w:r w:rsidR="00547666">
        <w:rPr>
          <w:rFonts w:ascii="Courier New" w:hAnsi="Courier New"/>
          <w:bCs/>
          <w:color w:val="auto"/>
          <w:sz w:val="24"/>
        </w:rPr>
        <w:t>A</w:t>
      </w:r>
      <w:r w:rsidRPr="00F61A07">
        <w:rPr>
          <w:rFonts w:ascii="Courier New" w:hAnsi="Courier New"/>
          <w:bCs/>
          <w:color w:val="auto"/>
          <w:sz w:val="24"/>
        </w:rPr>
        <w:t>ccordo potrà costituire oggetto di disdetta ad opera delle parti firmatarie, previo preavviso pari a 4 mesi.</w:t>
      </w:r>
    </w:p>
    <w:p w:rsidR="00F72325" w:rsidRPr="00F61A07" w:rsidRDefault="00F72325" w:rsidP="0026223A">
      <w:pPr>
        <w:pStyle w:val="Corpodeltesto110"/>
        <w:shd w:val="clear" w:color="auto" w:fill="auto"/>
        <w:spacing w:line="240" w:lineRule="auto"/>
        <w:ind w:left="0" w:firstLine="0"/>
        <w:jc w:val="both"/>
        <w:rPr>
          <w:rFonts w:ascii="Courier New" w:hAnsi="Courier New"/>
          <w:bCs/>
          <w:color w:val="auto"/>
          <w:sz w:val="24"/>
        </w:rPr>
      </w:pPr>
    </w:p>
    <w:p w:rsidR="00775035" w:rsidRDefault="00775035" w:rsidP="0026223A">
      <w:pPr>
        <w:pStyle w:val="Altro0"/>
        <w:shd w:val="clear" w:color="auto" w:fill="auto"/>
        <w:spacing w:line="240" w:lineRule="auto"/>
        <w:jc w:val="center"/>
        <w:rPr>
          <w:rFonts w:ascii="Courier New" w:hAnsi="Courier New"/>
          <w:bCs/>
          <w:color w:val="auto"/>
          <w:sz w:val="24"/>
          <w:szCs w:val="32"/>
        </w:rPr>
      </w:pPr>
    </w:p>
    <w:p w:rsidR="00F72325" w:rsidRPr="00F61A07" w:rsidRDefault="00547666" w:rsidP="00775035">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 xml:space="preserve">ACCORDO </w:t>
      </w:r>
      <w:r w:rsidR="00901382" w:rsidRPr="00F61A07">
        <w:rPr>
          <w:rFonts w:ascii="Courier New" w:hAnsi="Courier New"/>
          <w:bCs/>
          <w:color w:val="auto"/>
          <w:sz w:val="24"/>
          <w:szCs w:val="32"/>
        </w:rPr>
        <w:t>interconfederale 9 giugno 2004</w:t>
      </w:r>
    </w:p>
    <w:p w:rsidR="00F72325" w:rsidRPr="00F61A07" w:rsidRDefault="00901382" w:rsidP="00775035">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per il recepimento dell'</w:t>
      </w:r>
      <w:r w:rsidR="00547666">
        <w:rPr>
          <w:rFonts w:ascii="Courier New" w:hAnsi="Courier New"/>
          <w:bCs/>
          <w:color w:val="auto"/>
          <w:sz w:val="24"/>
          <w:szCs w:val="32"/>
        </w:rPr>
        <w:t>A</w:t>
      </w:r>
      <w:r w:rsidRPr="00F61A07">
        <w:rPr>
          <w:rFonts w:ascii="Courier New" w:hAnsi="Courier New"/>
          <w:bCs/>
          <w:color w:val="auto"/>
          <w:sz w:val="24"/>
          <w:szCs w:val="32"/>
        </w:rPr>
        <w:t>ccordo quadro europeo sul telelavoro</w:t>
      </w:r>
    </w:p>
    <w:p w:rsidR="00961D46" w:rsidRPr="00F61A07" w:rsidRDefault="00901382" w:rsidP="00775035">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concluso il 16 luglio 2002 tra UNICE/UEAPME, CEEP e CES</w:t>
      </w:r>
    </w:p>
    <w:p w:rsidR="00F72325" w:rsidRPr="00F61A07" w:rsidRDefault="00F72325" w:rsidP="00775035">
      <w:pPr>
        <w:pStyle w:val="Altro0"/>
        <w:shd w:val="clear" w:color="auto" w:fill="auto"/>
        <w:spacing w:line="240" w:lineRule="auto"/>
        <w:rPr>
          <w:rFonts w:ascii="Courier New" w:hAnsi="Courier New"/>
          <w:bCs/>
          <w:color w:val="auto"/>
          <w:sz w:val="24"/>
          <w:szCs w:val="32"/>
        </w:rPr>
      </w:pPr>
    </w:p>
    <w:p w:rsidR="00961D46"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Visto l'</w:t>
      </w:r>
      <w:r w:rsidR="00547666">
        <w:rPr>
          <w:rFonts w:ascii="Courier New" w:hAnsi="Courier New"/>
          <w:bCs/>
          <w:color w:val="auto"/>
          <w:sz w:val="24"/>
        </w:rPr>
        <w:t>A</w:t>
      </w:r>
      <w:r w:rsidR="00901382" w:rsidRPr="00F61A07">
        <w:rPr>
          <w:rFonts w:ascii="Courier New" w:hAnsi="Courier New"/>
          <w:bCs/>
          <w:color w:val="auto"/>
          <w:sz w:val="24"/>
        </w:rPr>
        <w:t xml:space="preserve">ccordo-quadro europeo sul telelavoro stipulato a Bruxelles il 16 luglio 2002 tra </w:t>
      </w:r>
      <w:r w:rsidR="00F51F24" w:rsidRPr="00F61A07">
        <w:rPr>
          <w:rFonts w:ascii="Courier New" w:hAnsi="Courier New"/>
          <w:bCs/>
          <w:color w:val="auto"/>
          <w:sz w:val="24"/>
        </w:rPr>
        <w:t>UNICE/UEAPME, CEEP e CES</w:t>
      </w:r>
      <w:r w:rsidR="00901382" w:rsidRPr="00F61A07">
        <w:rPr>
          <w:rFonts w:ascii="Courier New" w:hAnsi="Courier New"/>
          <w:bCs/>
          <w:color w:val="auto"/>
          <w:sz w:val="24"/>
        </w:rPr>
        <w:t xml:space="preserve"> e realizzato su base volontaria a seguito dell'invito rivolto alle parti sociali dalla Commissione delle Comunità europee - nell'ambito della seconda fase della consultazione relativa alla modernizzazione e al miglioramento dei rapporti di lavoro - ad avviare negoziati in tema di telelavoro;</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vista la dichiarazione attraverso la quale le parti stipulanti l'</w:t>
      </w:r>
      <w:r w:rsidR="00547666">
        <w:rPr>
          <w:rFonts w:ascii="Courier New" w:hAnsi="Courier New"/>
          <w:bCs/>
          <w:color w:val="auto"/>
          <w:sz w:val="24"/>
        </w:rPr>
        <w:t>A</w:t>
      </w:r>
      <w:r w:rsidRPr="00F61A07">
        <w:rPr>
          <w:rFonts w:ascii="Courier New" w:hAnsi="Courier New"/>
          <w:bCs/>
          <w:color w:val="auto"/>
          <w:sz w:val="24"/>
        </w:rPr>
        <w:t>ccordo-quadro europeo sul telelavoro hanno annunciato che all</w:t>
      </w:r>
      <w:r w:rsidR="00547666">
        <w:rPr>
          <w:rFonts w:ascii="Courier New" w:hAnsi="Courier New"/>
          <w:bCs/>
          <w:color w:val="auto"/>
          <w:sz w:val="24"/>
        </w:rPr>
        <w:t xml:space="preserve">a </w:t>
      </w:r>
      <w:r w:rsidRPr="00F61A07">
        <w:rPr>
          <w:rFonts w:ascii="Courier New" w:hAnsi="Courier New"/>
          <w:bCs/>
          <w:color w:val="auto"/>
          <w:sz w:val="24"/>
        </w:rPr>
        <w:t xml:space="preserve">attuazione di tale accordo negli Stati Membri, negli Stati appartenenti allo Spazio economico europeo nonché nei Paesi candidati, provvederanno le </w:t>
      </w:r>
      <w:r w:rsidR="008B3290">
        <w:rPr>
          <w:rFonts w:ascii="Courier New" w:hAnsi="Courier New"/>
          <w:bCs/>
          <w:color w:val="auto"/>
          <w:sz w:val="24"/>
        </w:rPr>
        <w:t>O</w:t>
      </w:r>
      <w:r w:rsidRPr="00F61A07">
        <w:rPr>
          <w:rFonts w:ascii="Courier New" w:hAnsi="Courier New"/>
          <w:bCs/>
          <w:color w:val="auto"/>
          <w:sz w:val="24"/>
        </w:rPr>
        <w:t xml:space="preserve">rganizzazioni aderenti alle parti firmatarie conformemente alle prassi e alle procedure nazionali </w:t>
      </w:r>
      <w:r w:rsidRPr="00F61A07">
        <w:rPr>
          <w:rFonts w:ascii="Courier New" w:hAnsi="Courier New"/>
          <w:bCs/>
          <w:color w:val="auto"/>
          <w:sz w:val="24"/>
        </w:rPr>
        <w:lastRenderedPageBreak/>
        <w:t>proprie delle parti sociali;</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considerato che le </w:t>
      </w:r>
      <w:r w:rsidR="00EF586F">
        <w:rPr>
          <w:rFonts w:ascii="Courier New" w:hAnsi="Courier New"/>
          <w:bCs/>
          <w:color w:val="auto"/>
          <w:sz w:val="24"/>
        </w:rPr>
        <w:t>P</w:t>
      </w:r>
      <w:r w:rsidRPr="00F61A07">
        <w:rPr>
          <w:rFonts w:ascii="Courier New" w:hAnsi="Courier New"/>
          <w:bCs/>
          <w:color w:val="auto"/>
          <w:sz w:val="24"/>
        </w:rPr>
        <w:t>arti in epigrafe ritengono che il telelavoro costituisce per le imprese una modalità di svolgimento della prestazione che consente di modernizzare l'organizzazione del lavoro e per i lavoratori una modalità di svolgimento della prestazione che permette di conciliare l'attività lavorativa con la vita sociale offrendo loro maggiore autonomia nell'assolvimento dei compiti loro affidati;</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 considerato che se si intende utilizzare al meglio le possibilità insite nella </w:t>
      </w:r>
      <w:r w:rsidR="005A7EBA">
        <w:rPr>
          <w:rFonts w:ascii="Courier New" w:hAnsi="Courier New"/>
          <w:bCs/>
          <w:color w:val="auto"/>
          <w:sz w:val="24"/>
        </w:rPr>
        <w:t>S</w:t>
      </w:r>
      <w:r w:rsidRPr="00F61A07">
        <w:rPr>
          <w:rFonts w:ascii="Courier New" w:hAnsi="Courier New"/>
          <w:bCs/>
          <w:color w:val="auto"/>
          <w:sz w:val="24"/>
        </w:rPr>
        <w:t>ocietà dell</w:t>
      </w:r>
      <w:r w:rsidR="00E87E61" w:rsidRPr="00F61A07">
        <w:rPr>
          <w:rFonts w:ascii="Courier New" w:hAnsi="Courier New"/>
          <w:bCs/>
          <w:color w:val="auto"/>
          <w:sz w:val="24"/>
        </w:rPr>
        <w:t xml:space="preserve">a </w:t>
      </w:r>
      <w:r w:rsidRPr="00F61A07">
        <w:rPr>
          <w:rFonts w:ascii="Courier New" w:hAnsi="Courier New"/>
          <w:bCs/>
          <w:color w:val="auto"/>
          <w:sz w:val="24"/>
        </w:rPr>
        <w:t>informazione, si deve incoraggiare tale nuova forma di organizzazione del lavoro in modo tale da coniugare flessibilità e sicurezza, migliorando la qualità del lavoro ed offrendo anche alle persone disabili più ampie opportunità sul mercato del lavoro;</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considerato che l'</w:t>
      </w:r>
      <w:r w:rsidR="00547666">
        <w:rPr>
          <w:rFonts w:ascii="Courier New" w:hAnsi="Courier New"/>
          <w:bCs/>
          <w:color w:val="auto"/>
          <w:sz w:val="24"/>
        </w:rPr>
        <w:t>A</w:t>
      </w:r>
      <w:r w:rsidRPr="00F61A07">
        <w:rPr>
          <w:rFonts w:ascii="Courier New" w:hAnsi="Courier New"/>
          <w:bCs/>
          <w:color w:val="auto"/>
          <w:sz w:val="24"/>
        </w:rPr>
        <w:t>ccordo europeo mira a stabilire un quadro generale a livello europeo</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EF586F">
        <w:rPr>
          <w:rFonts w:ascii="Courier New" w:hAnsi="Courier New"/>
          <w:bCs/>
          <w:color w:val="auto"/>
          <w:sz w:val="24"/>
        </w:rPr>
        <w:t>P</w:t>
      </w:r>
      <w:r w:rsidRPr="00F61A07">
        <w:rPr>
          <w:rFonts w:ascii="Courier New" w:hAnsi="Courier New"/>
          <w:bCs/>
          <w:color w:val="auto"/>
          <w:sz w:val="24"/>
        </w:rPr>
        <w:t>arti in epigrafe riconoscono che</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775035"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775035">
        <w:rPr>
          <w:rFonts w:ascii="Courier New" w:hAnsi="Courier New"/>
          <w:bCs/>
          <w:color w:val="auto"/>
          <w:sz w:val="24"/>
        </w:rPr>
        <w:t>)</w:t>
      </w:r>
    </w:p>
    <w:p w:rsidR="00775035" w:rsidRDefault="00901382" w:rsidP="00775035">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presente </w:t>
      </w:r>
      <w:r w:rsidR="00547666">
        <w:rPr>
          <w:rFonts w:ascii="Courier New" w:hAnsi="Courier New"/>
          <w:bCs/>
          <w:color w:val="auto"/>
          <w:sz w:val="24"/>
        </w:rPr>
        <w:t>A</w:t>
      </w:r>
      <w:r w:rsidRPr="00F61A07">
        <w:rPr>
          <w:rFonts w:ascii="Courier New" w:hAnsi="Courier New"/>
          <w:bCs/>
          <w:color w:val="auto"/>
          <w:sz w:val="24"/>
        </w:rPr>
        <w:t xml:space="preserve">ccordo interconfederale costituisce attuazione, </w:t>
      </w:r>
      <w:r w:rsidRPr="00F61A07">
        <w:rPr>
          <w:rFonts w:ascii="Courier New" w:eastAsia="Arial" w:hAnsi="Courier New" w:cs="Arial"/>
          <w:bCs/>
          <w:color w:val="auto"/>
          <w:sz w:val="24"/>
          <w:szCs w:val="20"/>
        </w:rPr>
        <w:t>ex</w:t>
      </w:r>
      <w:r w:rsidRPr="00F61A07">
        <w:rPr>
          <w:rFonts w:ascii="Courier New" w:hAnsi="Courier New"/>
          <w:bCs/>
          <w:color w:val="auto"/>
          <w:sz w:val="24"/>
        </w:rPr>
        <w:t xml:space="preserve"> art. 139, paragrafo 2, del Trattato che istituisce la Comunità europea, dell'</w:t>
      </w:r>
      <w:r w:rsidR="00547666">
        <w:rPr>
          <w:rFonts w:ascii="Courier New" w:hAnsi="Courier New"/>
          <w:bCs/>
          <w:color w:val="auto"/>
          <w:sz w:val="24"/>
        </w:rPr>
        <w:t>A</w:t>
      </w:r>
      <w:r w:rsidRPr="00F61A07">
        <w:rPr>
          <w:rFonts w:ascii="Courier New" w:hAnsi="Courier New"/>
          <w:bCs/>
          <w:color w:val="auto"/>
          <w:sz w:val="24"/>
        </w:rPr>
        <w:t xml:space="preserve">ccordo-quadro europeo sul telelavoro stipulato a Bruxelles il 16 luglio 2002 tra </w:t>
      </w:r>
      <w:r w:rsidR="00F51F24" w:rsidRPr="00F61A07">
        <w:rPr>
          <w:rFonts w:ascii="Courier New" w:hAnsi="Courier New"/>
          <w:bCs/>
          <w:color w:val="auto"/>
          <w:sz w:val="24"/>
        </w:rPr>
        <w:t>UNICE/UEAPME, CEEP e CES</w:t>
      </w:r>
      <w:r w:rsidRPr="00F61A07">
        <w:rPr>
          <w:rFonts w:ascii="Courier New" w:hAnsi="Courier New"/>
          <w:bCs/>
          <w:color w:val="auto"/>
          <w:sz w:val="24"/>
        </w:rPr>
        <w:t xml:space="preserve"> di cui si allega il testo nella traduzione in lingua italiana così come concordata fra le </w:t>
      </w:r>
      <w:r w:rsidR="00EF586F">
        <w:rPr>
          <w:rFonts w:ascii="Courier New" w:hAnsi="Courier New"/>
          <w:bCs/>
          <w:color w:val="auto"/>
          <w:sz w:val="24"/>
        </w:rPr>
        <w:t>P</w:t>
      </w:r>
      <w:r w:rsidRPr="00F61A07">
        <w:rPr>
          <w:rFonts w:ascii="Courier New" w:hAnsi="Courier New"/>
          <w:bCs/>
          <w:color w:val="auto"/>
          <w:sz w:val="24"/>
        </w:rPr>
        <w:t>arti in epigrafe;</w:t>
      </w:r>
    </w:p>
    <w:p w:rsidR="00775035" w:rsidRDefault="00775035" w:rsidP="00775035">
      <w:pPr>
        <w:pStyle w:val="Corpodeltesto110"/>
        <w:shd w:val="clear" w:color="auto" w:fill="auto"/>
        <w:spacing w:line="240" w:lineRule="auto"/>
        <w:ind w:left="0" w:firstLine="0"/>
        <w:jc w:val="both"/>
        <w:rPr>
          <w:rFonts w:ascii="Courier New" w:hAnsi="Courier New"/>
          <w:bCs/>
          <w:color w:val="auto"/>
          <w:sz w:val="24"/>
        </w:rPr>
      </w:pPr>
    </w:p>
    <w:p w:rsidR="00775035" w:rsidRDefault="00E87E61" w:rsidP="00775035">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75035">
        <w:rPr>
          <w:rFonts w:ascii="Courier New" w:hAnsi="Courier New"/>
          <w:bCs/>
          <w:color w:val="auto"/>
          <w:sz w:val="24"/>
        </w:rPr>
        <w:t>)</w:t>
      </w:r>
    </w:p>
    <w:p w:rsidR="00775035" w:rsidRDefault="00E87E61" w:rsidP="00775035">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 xml:space="preserve">il telelavoro ricomprende una gamma di situazioni e di prassi ampia e in rapida espansione. Per tale motivo le </w:t>
      </w:r>
      <w:r w:rsidR="00EF586F">
        <w:rPr>
          <w:rFonts w:ascii="Courier New" w:hAnsi="Courier New"/>
          <w:bCs/>
          <w:color w:val="auto"/>
          <w:sz w:val="24"/>
        </w:rPr>
        <w:t>P</w:t>
      </w:r>
      <w:r w:rsidR="00901382" w:rsidRPr="00F61A07">
        <w:rPr>
          <w:rFonts w:ascii="Courier New" w:hAnsi="Courier New"/>
          <w:bCs/>
          <w:color w:val="auto"/>
          <w:sz w:val="24"/>
        </w:rPr>
        <w:t>arti hanno individuato nell'</w:t>
      </w:r>
      <w:r w:rsidR="00547666">
        <w:rPr>
          <w:rFonts w:ascii="Courier New" w:hAnsi="Courier New"/>
          <w:bCs/>
          <w:color w:val="auto"/>
          <w:sz w:val="24"/>
        </w:rPr>
        <w:t>A</w:t>
      </w:r>
      <w:r w:rsidR="00901382" w:rsidRPr="00F61A07">
        <w:rPr>
          <w:rFonts w:ascii="Courier New" w:hAnsi="Courier New"/>
          <w:bCs/>
          <w:color w:val="auto"/>
          <w:sz w:val="24"/>
        </w:rPr>
        <w:t>ccordo una definizione del telelavoro che consente di considerare diverse forme di telelavoro svolte con regolarità;</w:t>
      </w:r>
    </w:p>
    <w:p w:rsidR="00775035" w:rsidRDefault="00775035" w:rsidP="00775035">
      <w:pPr>
        <w:pStyle w:val="Corpodeltesto110"/>
        <w:shd w:val="clear" w:color="auto" w:fill="auto"/>
        <w:spacing w:line="240" w:lineRule="auto"/>
        <w:ind w:left="0" w:firstLine="0"/>
        <w:jc w:val="both"/>
        <w:rPr>
          <w:rFonts w:ascii="Courier New" w:hAnsi="Courier New"/>
          <w:bCs/>
          <w:color w:val="auto"/>
          <w:sz w:val="24"/>
        </w:rPr>
      </w:pPr>
    </w:p>
    <w:p w:rsidR="00775035" w:rsidRDefault="00775035" w:rsidP="00775035">
      <w:pPr>
        <w:pStyle w:val="Corpodeltesto110"/>
        <w:shd w:val="clear" w:color="auto" w:fill="auto"/>
        <w:spacing w:line="240" w:lineRule="auto"/>
        <w:ind w:left="0" w:firstLine="0"/>
        <w:jc w:val="both"/>
        <w:rPr>
          <w:rFonts w:ascii="Courier New" w:hAnsi="Courier New"/>
          <w:bCs/>
          <w:color w:val="auto"/>
          <w:sz w:val="24"/>
        </w:rPr>
      </w:pPr>
      <w:r>
        <w:rPr>
          <w:rFonts w:ascii="Courier New" w:hAnsi="Courier New"/>
          <w:bCs/>
          <w:color w:val="auto"/>
          <w:sz w:val="24"/>
        </w:rPr>
        <w:t>3)</w:t>
      </w:r>
    </w:p>
    <w:p w:rsidR="00775035" w:rsidRDefault="00E87E61" w:rsidP="00775035">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l'</w:t>
      </w:r>
      <w:r w:rsidR="00547666">
        <w:rPr>
          <w:rFonts w:ascii="Courier New" w:hAnsi="Courier New"/>
          <w:bCs/>
          <w:color w:val="auto"/>
          <w:sz w:val="24"/>
        </w:rPr>
        <w:t>a</w:t>
      </w:r>
      <w:r w:rsidR="00901382" w:rsidRPr="00F61A07">
        <w:rPr>
          <w:rFonts w:ascii="Courier New" w:hAnsi="Courier New"/>
          <w:bCs/>
          <w:color w:val="auto"/>
          <w:sz w:val="24"/>
        </w:rPr>
        <w:t xml:space="preserve">ccordo, realizzato su base volontaria, mira a stabilire un quadro generale a livello nazionale al quale le </w:t>
      </w:r>
      <w:r w:rsidR="00B87365">
        <w:rPr>
          <w:rFonts w:ascii="Courier New" w:hAnsi="Courier New"/>
          <w:bCs/>
          <w:color w:val="auto"/>
          <w:sz w:val="24"/>
        </w:rPr>
        <w:t>O</w:t>
      </w:r>
      <w:r w:rsidR="00901382" w:rsidRPr="00F61A07">
        <w:rPr>
          <w:rFonts w:ascii="Courier New" w:hAnsi="Courier New"/>
          <w:bCs/>
          <w:color w:val="auto"/>
          <w:sz w:val="24"/>
        </w:rPr>
        <w:t xml:space="preserve">rganizzazioni aderenti alle </w:t>
      </w:r>
      <w:r w:rsidR="00B87365">
        <w:rPr>
          <w:rFonts w:ascii="Courier New" w:hAnsi="Courier New"/>
          <w:bCs/>
          <w:color w:val="auto"/>
          <w:sz w:val="24"/>
        </w:rPr>
        <w:t>P</w:t>
      </w:r>
      <w:r w:rsidR="00901382" w:rsidRPr="00F61A07">
        <w:rPr>
          <w:rFonts w:ascii="Courier New" w:hAnsi="Courier New"/>
          <w:bCs/>
          <w:color w:val="auto"/>
          <w:sz w:val="24"/>
        </w:rPr>
        <w:t>arti in epigrafe daranno applicazione conformemente alle prassi e procedure usuali proprie delle stesse parti sociali;</w:t>
      </w:r>
    </w:p>
    <w:p w:rsidR="00775035" w:rsidRDefault="00775035" w:rsidP="00775035">
      <w:pPr>
        <w:pStyle w:val="Corpodeltesto110"/>
        <w:shd w:val="clear" w:color="auto" w:fill="auto"/>
        <w:spacing w:line="240" w:lineRule="auto"/>
        <w:ind w:left="0" w:firstLine="0"/>
        <w:jc w:val="both"/>
        <w:rPr>
          <w:rFonts w:ascii="Courier New" w:hAnsi="Courier New"/>
          <w:bCs/>
          <w:color w:val="auto"/>
          <w:sz w:val="24"/>
        </w:rPr>
      </w:pPr>
    </w:p>
    <w:p w:rsidR="00775035" w:rsidRDefault="00E87E61" w:rsidP="00775035">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775035">
        <w:rPr>
          <w:rFonts w:ascii="Courier New" w:hAnsi="Courier New"/>
          <w:bCs/>
          <w:color w:val="auto"/>
          <w:sz w:val="24"/>
        </w:rPr>
        <w:t>)</w:t>
      </w:r>
    </w:p>
    <w:p w:rsidR="00961D46" w:rsidRPr="00F61A07" w:rsidRDefault="00E87E61" w:rsidP="00775035">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b/>
      </w:r>
      <w:r w:rsidR="00901382" w:rsidRPr="00F61A07">
        <w:rPr>
          <w:rFonts w:ascii="Courier New" w:hAnsi="Courier New"/>
          <w:bCs/>
          <w:color w:val="auto"/>
          <w:sz w:val="24"/>
        </w:rPr>
        <w:t>l'applicazione dell'accordo non deve costituire valido motivo per ridurre il livello generale di tutela garantito ai lavoratori dal campo di applicazione dell'accordo medesimo. Peraltro, nel procedere alla sua applicazione si eviterà di porre inutili oneri a carico delle piccole e medie imprese.</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Tutto ciò premesso, le </w:t>
      </w:r>
      <w:r w:rsidR="00EF586F">
        <w:rPr>
          <w:rFonts w:ascii="Courier New" w:hAnsi="Courier New"/>
          <w:bCs/>
          <w:color w:val="auto"/>
          <w:sz w:val="24"/>
        </w:rPr>
        <w:t>P</w:t>
      </w:r>
      <w:r w:rsidRPr="00F61A07">
        <w:rPr>
          <w:rFonts w:ascii="Courier New" w:hAnsi="Courier New"/>
          <w:bCs/>
          <w:color w:val="auto"/>
          <w:sz w:val="24"/>
        </w:rPr>
        <w:t>arti in epigrafe</w:t>
      </w:r>
      <w:r w:rsidR="00EF586F">
        <w:rPr>
          <w:rFonts w:ascii="Courier New" w:hAnsi="Courier New"/>
          <w:bCs/>
          <w:color w:val="auto"/>
          <w:sz w:val="24"/>
        </w:rPr>
        <w:t xml:space="preserve"> </w:t>
      </w:r>
      <w:r w:rsidRPr="00F61A07">
        <w:rPr>
          <w:rFonts w:ascii="Courier New" w:hAnsi="Courier New"/>
          <w:bCs/>
          <w:color w:val="auto"/>
          <w:sz w:val="24"/>
        </w:rPr>
        <w:t>concordano:</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1</w:t>
      </w:r>
      <w:r w:rsidR="00775035">
        <w:rPr>
          <w:rFonts w:ascii="Courier New" w:hAnsi="Courier New"/>
          <w:bCs/>
          <w:color w:val="auto"/>
          <w:sz w:val="24"/>
        </w:rPr>
        <w:t xml:space="preserve"> - </w:t>
      </w:r>
      <w:r w:rsidRPr="00F61A07">
        <w:rPr>
          <w:rFonts w:ascii="Courier New" w:eastAsia="Arial" w:hAnsi="Courier New" w:cs="Arial"/>
          <w:bCs/>
          <w:color w:val="auto"/>
          <w:sz w:val="24"/>
          <w:szCs w:val="20"/>
        </w:rPr>
        <w:t>Definizione e campo di applicazione</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szCs w:val="20"/>
        </w:rPr>
      </w:pPr>
    </w:p>
    <w:p w:rsidR="00775035"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75035">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telelavoro costituisce una forma di organizzazione e/o di svolgimento del lavoro che si avvale delle tecnologie dell</w:t>
      </w:r>
      <w:r w:rsidR="00775035">
        <w:rPr>
          <w:rFonts w:ascii="Courier New" w:hAnsi="Courier New"/>
          <w:bCs/>
          <w:color w:val="auto"/>
          <w:sz w:val="24"/>
        </w:rPr>
        <w:t xml:space="preserve">a </w:t>
      </w:r>
      <w:r w:rsidRPr="00F61A07">
        <w:rPr>
          <w:rFonts w:ascii="Courier New" w:hAnsi="Courier New"/>
          <w:bCs/>
          <w:color w:val="auto"/>
          <w:sz w:val="24"/>
        </w:rPr>
        <w:t>informazione nell'ambito di un contratto o di un rapporto di lavoro, in cui l'attività lavorativa, che potrebbe anche essere svolta nei locali dell</w:t>
      </w:r>
      <w:r w:rsidR="00E87E61" w:rsidRPr="00F61A07">
        <w:rPr>
          <w:rFonts w:ascii="Courier New" w:hAnsi="Courier New"/>
          <w:bCs/>
          <w:color w:val="auto"/>
          <w:sz w:val="24"/>
        </w:rPr>
        <w:t xml:space="preserve">a </w:t>
      </w:r>
      <w:r w:rsidRPr="00F61A07">
        <w:rPr>
          <w:rFonts w:ascii="Courier New" w:hAnsi="Courier New"/>
          <w:bCs/>
          <w:color w:val="auto"/>
          <w:sz w:val="24"/>
        </w:rPr>
        <w:t>impresa, viene regolarmente svolta al di fuori dei locali della stessa.</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775035"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75035">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presente </w:t>
      </w:r>
      <w:r w:rsidR="00547666">
        <w:rPr>
          <w:rFonts w:ascii="Courier New" w:hAnsi="Courier New"/>
          <w:bCs/>
          <w:color w:val="auto"/>
          <w:sz w:val="24"/>
        </w:rPr>
        <w:t>A</w:t>
      </w:r>
      <w:r w:rsidRPr="00F61A07">
        <w:rPr>
          <w:rFonts w:ascii="Courier New" w:hAnsi="Courier New"/>
          <w:bCs/>
          <w:color w:val="auto"/>
          <w:sz w:val="24"/>
        </w:rPr>
        <w:t>ccordo riguarda i telelavoratori. Il telelavoratore è colui che svolge telelavoro nel senso precedentemente definito.</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szCs w:val="20"/>
        </w:rPr>
      </w:pPr>
      <w:r w:rsidRPr="00F61A07">
        <w:rPr>
          <w:rFonts w:ascii="Courier New" w:hAnsi="Courier New"/>
          <w:bCs/>
          <w:color w:val="auto"/>
          <w:sz w:val="24"/>
        </w:rPr>
        <w:t>Art. 2</w:t>
      </w:r>
      <w:r w:rsidR="00775035">
        <w:rPr>
          <w:rFonts w:ascii="Courier New" w:hAnsi="Courier New"/>
          <w:bCs/>
          <w:color w:val="auto"/>
          <w:sz w:val="24"/>
        </w:rPr>
        <w:t xml:space="preserve"> - </w:t>
      </w:r>
      <w:r w:rsidRPr="00F61A07">
        <w:rPr>
          <w:rFonts w:ascii="Courier New" w:eastAsia="Arial" w:hAnsi="Courier New" w:cs="Arial"/>
          <w:bCs/>
          <w:color w:val="auto"/>
          <w:sz w:val="24"/>
          <w:szCs w:val="20"/>
        </w:rPr>
        <w:t>Carattere volontario</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775035"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75035">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telelavoro consegue ad una scelta volontaria del datore di lavoro e del lavoratore interessati. Esso può essere inserito nella descrizione iniziale delle prestazioni del lavoratore ovvero scaturire da un successivo impegno assunto volontariamente.</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775035"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75035">
        <w:rPr>
          <w:rFonts w:ascii="Courier New" w:hAnsi="Courier New"/>
          <w:bCs/>
          <w:color w:val="auto"/>
          <w:sz w:val="24"/>
        </w:rPr>
        <w:t>)</w:t>
      </w:r>
    </w:p>
    <w:p w:rsidR="00E87E61"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In entrambi i casi il datore di lavoro provvede a fornire al telelavoratore le relative informazioni scritte, conformemente alla direttiva 91/533/C</w:t>
      </w:r>
      <w:r w:rsidR="00E87E61" w:rsidRPr="00F61A07">
        <w:rPr>
          <w:rFonts w:ascii="Courier New" w:hAnsi="Courier New"/>
          <w:bCs/>
          <w:color w:val="auto"/>
          <w:sz w:val="24"/>
        </w:rPr>
        <w:t>EE</w:t>
      </w:r>
      <w:r w:rsidRPr="00F61A07">
        <w:rPr>
          <w:rFonts w:ascii="Courier New" w:hAnsi="Courier New"/>
          <w:bCs/>
          <w:color w:val="auto"/>
          <w:sz w:val="24"/>
        </w:rPr>
        <w:t>, ivi incluse le informazioni relative al contratto collettivo applicato e alla descrizione della prestazione lavorativa. Le specificità del telelavoro richiedono di regola ulteriori informazioni scritte relative all'unità produttiva cui il telelavoratore è assegnato, il suo superiore diretto o le altre persone alle quali il telelavoratore può rivolgersi per questioni di natura professionale o personale, nonché le modalità cui fare riferimento.</w:t>
      </w:r>
    </w:p>
    <w:p w:rsidR="00E87E61" w:rsidRPr="00F61A07" w:rsidRDefault="00E87E61" w:rsidP="0026223A">
      <w:pPr>
        <w:pStyle w:val="Corpodeltesto110"/>
        <w:shd w:val="clear" w:color="auto" w:fill="auto"/>
        <w:spacing w:line="240" w:lineRule="auto"/>
        <w:ind w:left="0" w:firstLine="0"/>
        <w:jc w:val="both"/>
        <w:rPr>
          <w:rFonts w:ascii="Courier New" w:hAnsi="Courier New"/>
          <w:bCs/>
          <w:color w:val="auto"/>
          <w:sz w:val="24"/>
        </w:rPr>
      </w:pPr>
    </w:p>
    <w:p w:rsidR="00775035" w:rsidRDefault="00E87E61"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775035">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Qualora il telelavoro non sia ricompreso nella descrizione iniziale dell</w:t>
      </w:r>
      <w:r w:rsidR="00951EBC" w:rsidRPr="00F61A07">
        <w:rPr>
          <w:rFonts w:ascii="Courier New" w:hAnsi="Courier New"/>
          <w:bCs/>
          <w:color w:val="auto"/>
          <w:sz w:val="24"/>
        </w:rPr>
        <w:t xml:space="preserve">a </w:t>
      </w:r>
      <w:r w:rsidRPr="00F61A07">
        <w:rPr>
          <w:rFonts w:ascii="Courier New" w:hAnsi="Courier New"/>
          <w:bCs/>
          <w:color w:val="auto"/>
          <w:sz w:val="24"/>
        </w:rPr>
        <w:t>attività lavorativa e qualora il datore di lavoro offra la possibilità di svolgere telelavoro, il lavoratore potrà accettare o respingere tale offerta.</w:t>
      </w:r>
    </w:p>
    <w:p w:rsidR="00951EBC" w:rsidRPr="00F61A07" w:rsidRDefault="00951EBC"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951EB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8A5808">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Qualora il lavoratore esprimesse il desiderio di voler lavorare come telelavoratore, l'imprenditore può accettare o rifiutare la richiesta.</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5</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passaggio al telelavoro, considerato che implica unicamente l'adozione di una diversa modalità di svolgimento del lavoro, non incide, di per sé, sullo </w:t>
      </w:r>
      <w:r w:rsidRPr="00F61A07">
        <w:rPr>
          <w:rFonts w:ascii="Courier New" w:eastAsia="Arial" w:hAnsi="Courier New" w:cs="Arial"/>
          <w:bCs/>
          <w:color w:val="auto"/>
          <w:sz w:val="24"/>
          <w:szCs w:val="20"/>
        </w:rPr>
        <w:t>status</w:t>
      </w:r>
      <w:r w:rsidRPr="00F61A07">
        <w:rPr>
          <w:rFonts w:ascii="Courier New" w:hAnsi="Courier New"/>
          <w:bCs/>
          <w:color w:val="auto"/>
          <w:sz w:val="24"/>
        </w:rPr>
        <w:t xml:space="preserve"> del telelavoratore. Il rifiuto del lavoratore di optare per il telelavoro non costituisce, di per sé, motivo di risoluzione del rapporto di lavoro, né di modifica delle condizioni del rapporto di lavoro del lavoratore medesimo.</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lastRenderedPageBreak/>
        <w:t>6</w:t>
      </w:r>
      <w:r w:rsidR="008A5808">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Qualora il telelavoro non sia ricompreso nella descrizione iniziale della prestazione lavorativa, la decisione di passare al telelavoro è reversibile per effetto di accordo individuale e/o collettivo. La reversibilità può comportare il ritorno all</w:t>
      </w:r>
      <w:r w:rsidR="008A5808">
        <w:rPr>
          <w:rFonts w:ascii="Courier New" w:hAnsi="Courier New"/>
          <w:bCs/>
          <w:color w:val="auto"/>
          <w:sz w:val="24"/>
        </w:rPr>
        <w:t xml:space="preserve">a </w:t>
      </w:r>
      <w:r w:rsidRPr="00F61A07">
        <w:rPr>
          <w:rFonts w:ascii="Courier New" w:hAnsi="Courier New"/>
          <w:bCs/>
          <w:color w:val="auto"/>
          <w:sz w:val="24"/>
        </w:rPr>
        <w:t>attività lavorativa nei locali del datore di lavoro su richiesta di quest'ultimo o del lavoratore.</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szCs w:val="20"/>
        </w:rPr>
      </w:pPr>
      <w:r w:rsidRPr="00F61A07">
        <w:rPr>
          <w:rFonts w:ascii="Courier New" w:hAnsi="Courier New"/>
          <w:bCs/>
          <w:color w:val="auto"/>
          <w:sz w:val="24"/>
        </w:rPr>
        <w:t>Art. 3</w:t>
      </w:r>
      <w:r w:rsidR="008A5808">
        <w:rPr>
          <w:rFonts w:ascii="Courier New" w:hAnsi="Courier New"/>
          <w:bCs/>
          <w:color w:val="auto"/>
          <w:sz w:val="24"/>
        </w:rPr>
        <w:t xml:space="preserve"> - </w:t>
      </w:r>
      <w:r w:rsidRPr="00F61A07">
        <w:rPr>
          <w:rFonts w:ascii="Courier New" w:eastAsia="Arial" w:hAnsi="Courier New" w:cs="Arial"/>
          <w:bCs/>
          <w:color w:val="auto"/>
          <w:sz w:val="24"/>
          <w:szCs w:val="20"/>
        </w:rPr>
        <w:t>Condizioni di lavoro</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8A5808">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Per quanto attiene alle condizioni di lavoro, il telelavoratore fruisce dei medesimi diritti, garantiti dalla legislazione e dal contratto collettivo applicato, previsti per un lavoratore comparabile che svolge attività nei locali dell'impresa.</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4</w:t>
      </w:r>
      <w:r w:rsidR="008A5808">
        <w:rPr>
          <w:rFonts w:ascii="Courier New" w:hAnsi="Courier New"/>
          <w:bCs/>
          <w:color w:val="auto"/>
          <w:sz w:val="24"/>
        </w:rPr>
        <w:t xml:space="preserve"> - </w:t>
      </w:r>
      <w:r w:rsidRPr="00F61A07">
        <w:rPr>
          <w:rFonts w:ascii="Courier New" w:eastAsia="Arial" w:hAnsi="Courier New" w:cs="Arial"/>
          <w:bCs/>
          <w:color w:val="auto"/>
          <w:sz w:val="24"/>
          <w:szCs w:val="20"/>
        </w:rPr>
        <w:t>Protezione dei dati</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szCs w:val="20"/>
        </w:rPr>
      </w:pPr>
    </w:p>
    <w:p w:rsidR="008A5808"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datore di lavoro ha la responsabilità di adottare misure appropriate, in particolare per quel che riguarda il software, atte a garantire la protezione dei dati utilizzati ed elaborati dal telelavoratore per fini professionali.</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datore di lavoro provvede ad informare il telelavoratore in ordine a tutte le norme di legge e regole aziendali applicabili relative alla protezione dei dati.</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8A5808">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telelavoratore è responsabile del rispetto di tali norme e regole.</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8A5808">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datore di lavoro provvede ad informare il lavoratore, in particolare, in merito ad ogni eventuale restrizione riguardante l'uso di apparecchiature, strumenti, programmi informatici, quali internet ed alle eventuali sanzioni applicabili in caso di violazione, come stabilito dalla contrattazione collettiva.</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5</w:t>
      </w:r>
      <w:r w:rsidR="008A5808">
        <w:rPr>
          <w:rFonts w:ascii="Courier New" w:hAnsi="Courier New"/>
          <w:bCs/>
          <w:color w:val="auto"/>
          <w:sz w:val="24"/>
        </w:rPr>
        <w:t xml:space="preserve"> - </w:t>
      </w:r>
      <w:r w:rsidRPr="00F61A07">
        <w:rPr>
          <w:rFonts w:ascii="Courier New" w:eastAsia="Arial" w:hAnsi="Courier New" w:cs="Arial"/>
          <w:bCs/>
          <w:color w:val="auto"/>
          <w:sz w:val="24"/>
          <w:szCs w:val="20"/>
        </w:rPr>
        <w:t>Diritto alla riservatezza</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szCs w:val="20"/>
        </w:rPr>
      </w:pPr>
    </w:p>
    <w:p w:rsidR="008A5808"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datore di lavoro rispetta il diritto alla riservatezza del telelavoratore.</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8A5808">
        <w:rPr>
          <w:rFonts w:ascii="Courier New" w:hAnsi="Courier New"/>
          <w:bCs/>
          <w:color w:val="auto"/>
          <w:sz w:val="24"/>
        </w:rPr>
        <w:t>)</w:t>
      </w:r>
    </w:p>
    <w:p w:rsidR="00961D46"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w:t>
      </w:r>
      <w:r w:rsidR="00901382" w:rsidRPr="00F61A07">
        <w:rPr>
          <w:rFonts w:ascii="Courier New" w:hAnsi="Courier New"/>
          <w:bCs/>
          <w:color w:val="auto"/>
          <w:sz w:val="24"/>
        </w:rPr>
        <w:t>'eventuale installazione di qualsiasi strumento di controllo deve risultare proporzionata all'obiettivo perseguito e deve essere effettuata nel rispetto del D.</w:t>
      </w:r>
      <w:r w:rsidR="00A24A64" w:rsidRPr="00F61A07">
        <w:rPr>
          <w:rFonts w:ascii="Courier New" w:hAnsi="Courier New"/>
          <w:bCs/>
          <w:color w:val="auto"/>
          <w:sz w:val="24"/>
        </w:rPr>
        <w:t>l</w:t>
      </w:r>
      <w:r w:rsidR="00901382" w:rsidRPr="00F61A07">
        <w:rPr>
          <w:rFonts w:ascii="Courier New" w:hAnsi="Courier New"/>
          <w:bCs/>
          <w:color w:val="auto"/>
          <w:sz w:val="24"/>
        </w:rPr>
        <w:t xml:space="preserve">gs. 19 settembre 1994 n. 626 di recepimento della </w:t>
      </w:r>
      <w:r w:rsidR="008A5808">
        <w:rPr>
          <w:rFonts w:ascii="Courier New" w:hAnsi="Courier New"/>
          <w:bCs/>
          <w:color w:val="auto"/>
          <w:sz w:val="24"/>
        </w:rPr>
        <w:t>D</w:t>
      </w:r>
      <w:r w:rsidR="00901382" w:rsidRPr="00F61A07">
        <w:rPr>
          <w:rFonts w:ascii="Courier New" w:hAnsi="Courier New"/>
          <w:bCs/>
          <w:color w:val="auto"/>
          <w:sz w:val="24"/>
        </w:rPr>
        <w:t>irettiva 90/270/</w:t>
      </w:r>
      <w:r w:rsidR="008A5808" w:rsidRPr="00F61A07">
        <w:rPr>
          <w:rFonts w:ascii="Courier New" w:hAnsi="Courier New"/>
          <w:bCs/>
          <w:color w:val="auto"/>
          <w:sz w:val="24"/>
        </w:rPr>
        <w:t xml:space="preserve">CEE </w:t>
      </w:r>
      <w:r w:rsidR="00901382" w:rsidRPr="00F61A07">
        <w:rPr>
          <w:rFonts w:ascii="Courier New" w:hAnsi="Courier New"/>
          <w:bCs/>
          <w:color w:val="auto"/>
          <w:sz w:val="24"/>
        </w:rPr>
        <w:t>relativa ai videoterminali.</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6</w:t>
      </w:r>
      <w:r w:rsidR="008A5808">
        <w:rPr>
          <w:rFonts w:ascii="Courier New" w:hAnsi="Courier New"/>
          <w:bCs/>
          <w:color w:val="auto"/>
          <w:sz w:val="24"/>
        </w:rPr>
        <w:t xml:space="preserve"> - </w:t>
      </w:r>
      <w:r w:rsidRPr="00F61A07">
        <w:rPr>
          <w:rFonts w:ascii="Courier New" w:eastAsia="Arial" w:hAnsi="Courier New" w:cs="Arial"/>
          <w:bCs/>
          <w:color w:val="auto"/>
          <w:sz w:val="24"/>
          <w:szCs w:val="20"/>
        </w:rPr>
        <w:t>Strumenti di lavoro</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szCs w:val="20"/>
        </w:rPr>
      </w:pPr>
    </w:p>
    <w:p w:rsidR="008A5808"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Ogni questione in materia di strumenti di lavoro e responsabilità deve essere chiaramente definita prima dell'inizio del telelavoro in conformità a quanto previsto dalla legge e dai contratti collettivi, così come ogni questione in materia di costi, tenuto conto di quanto in tal senso previsto dal successivo comma 5</w:t>
      </w:r>
      <w:r w:rsidR="00937471">
        <w:rPr>
          <w:rFonts w:ascii="Courier New" w:hAnsi="Courier New"/>
          <w:bCs/>
          <w:color w:val="auto"/>
          <w:sz w:val="24"/>
        </w:rPr>
        <w:t>)</w:t>
      </w:r>
      <w:r w:rsidRPr="00F61A07">
        <w:rPr>
          <w:rFonts w:ascii="Courier New" w:hAnsi="Courier New"/>
          <w:bCs/>
          <w:color w:val="auto"/>
          <w:sz w:val="24"/>
        </w:rPr>
        <w:t>.</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Di regola, il datore di lavoro è responsabile della fornitura, dell</w:t>
      </w:r>
      <w:r w:rsidR="00B74634" w:rsidRPr="00F61A07">
        <w:rPr>
          <w:rFonts w:ascii="Courier New" w:hAnsi="Courier New"/>
          <w:bCs/>
          <w:color w:val="auto"/>
          <w:sz w:val="24"/>
        </w:rPr>
        <w:t xml:space="preserve">a </w:t>
      </w:r>
      <w:r w:rsidRPr="00F61A07">
        <w:rPr>
          <w:rFonts w:ascii="Courier New" w:hAnsi="Courier New"/>
          <w:bCs/>
          <w:color w:val="auto"/>
          <w:sz w:val="24"/>
        </w:rPr>
        <w:t>istallazione e della manutenzione degli strumenti necessari a un telelavoro svolto regolarmente, salvo che il telelavoratore non faccia uso di strumenti propri.</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Ove il telelavoro venga svolto con regolarità, il datore di lavoro provvede alla compensazione o copertura dei costi direttamente derivanti dal lavoro, in particolare quelli relativi alla comunicazione.</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datore di lavoro fornisce al telelavoratore i supporti tecnici necessari allo svolgimento della prestazione lavorativa.</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5</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datore di lavoro, in conformità a quanto in tal senso previsto dalla legislazione e dai contratti collettivi, nonché in base a quanto concordato ai sensi del comma 1</w:t>
      </w:r>
      <w:r w:rsidR="005C222D">
        <w:rPr>
          <w:rFonts w:ascii="Courier New" w:hAnsi="Courier New"/>
          <w:bCs/>
          <w:color w:val="auto"/>
          <w:sz w:val="24"/>
        </w:rPr>
        <w:t>)</w:t>
      </w:r>
      <w:r w:rsidRPr="00F61A07">
        <w:rPr>
          <w:rFonts w:ascii="Courier New" w:hAnsi="Courier New"/>
          <w:bCs/>
          <w:color w:val="auto"/>
          <w:sz w:val="24"/>
        </w:rPr>
        <w:t xml:space="preserve"> del presente articolo, si fa carico dei costi derivanti dalla perdita e danneggiamento degli strumenti di lavoro nonché dei dati utilizzati dal telelavoratore.</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B74634"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6</w:t>
      </w:r>
      <w:r w:rsidR="008A5808">
        <w:rPr>
          <w:rFonts w:ascii="Courier New" w:hAnsi="Courier New"/>
          <w:bCs/>
          <w:color w:val="auto"/>
          <w:sz w:val="24"/>
        </w:rPr>
        <w:t>)</w:t>
      </w:r>
    </w:p>
    <w:p w:rsidR="00B74634"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In caso di guasto o malfunzionamento degli strumenti di lavoro il telelavoratore dovrà darne immediato avviso alle strutture aziendali competenti.</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8A5808" w:rsidRDefault="00C60450"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7</w:t>
      </w:r>
      <w:r w:rsidR="008A5808">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telelavoratore avrà debita cura degli strumenti di lavoro affidatigli e non raccoglierà né diffonderà materiale illegale via internet.</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7</w:t>
      </w:r>
      <w:r w:rsidR="008A5808">
        <w:rPr>
          <w:rFonts w:ascii="Courier New" w:hAnsi="Courier New"/>
          <w:bCs/>
          <w:color w:val="auto"/>
          <w:sz w:val="24"/>
        </w:rPr>
        <w:t xml:space="preserve"> - </w:t>
      </w:r>
      <w:r w:rsidRPr="00F61A07">
        <w:rPr>
          <w:rFonts w:ascii="Courier New" w:eastAsia="Arial" w:hAnsi="Courier New" w:cs="Arial"/>
          <w:bCs/>
          <w:color w:val="auto"/>
          <w:sz w:val="24"/>
          <w:szCs w:val="20"/>
        </w:rPr>
        <w:t>Salute e sicurezza</w:t>
      </w:r>
    </w:p>
    <w:p w:rsidR="00B74634" w:rsidRPr="00F61A07" w:rsidRDefault="00B74634" w:rsidP="0026223A">
      <w:pPr>
        <w:pStyle w:val="Corpodeltesto110"/>
        <w:shd w:val="clear" w:color="auto" w:fill="auto"/>
        <w:spacing w:line="240" w:lineRule="auto"/>
        <w:ind w:left="0" w:firstLine="0"/>
        <w:jc w:val="both"/>
        <w:rPr>
          <w:rFonts w:ascii="Courier New" w:hAnsi="Courier New"/>
          <w:bCs/>
          <w:color w:val="auto"/>
          <w:sz w:val="24"/>
          <w:szCs w:val="20"/>
        </w:rPr>
      </w:pPr>
    </w:p>
    <w:p w:rsidR="00D11B9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datore di lavoro è responsabile della tutela della salute e della sicurezza professionale del telelavoratore, conformemente alla </w:t>
      </w:r>
      <w:r w:rsidR="00D11B9C">
        <w:rPr>
          <w:rFonts w:ascii="Courier New" w:hAnsi="Courier New"/>
          <w:bCs/>
          <w:color w:val="auto"/>
          <w:sz w:val="24"/>
        </w:rPr>
        <w:t>D</w:t>
      </w:r>
      <w:r w:rsidRPr="00F61A07">
        <w:rPr>
          <w:rFonts w:ascii="Courier New" w:hAnsi="Courier New"/>
          <w:bCs/>
          <w:color w:val="auto"/>
          <w:sz w:val="24"/>
        </w:rPr>
        <w:t>irettiva 89/391/</w:t>
      </w:r>
      <w:r w:rsidR="00D11B9C" w:rsidRPr="00F61A07">
        <w:rPr>
          <w:rFonts w:ascii="Courier New" w:hAnsi="Courier New"/>
          <w:bCs/>
          <w:color w:val="auto"/>
          <w:sz w:val="24"/>
        </w:rPr>
        <w:t>CEE</w:t>
      </w:r>
      <w:r w:rsidRPr="00F61A07">
        <w:rPr>
          <w:rFonts w:ascii="Courier New" w:hAnsi="Courier New"/>
          <w:bCs/>
          <w:color w:val="auto"/>
          <w:sz w:val="24"/>
        </w:rPr>
        <w:t>, oltre che alle direttive particolari come recepite, alla legislazione nazionale e ai contratti collettivi, in quanto applicabili.</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datore di lavoro informa il telelavoratore delle politiche </w:t>
      </w:r>
      <w:r w:rsidRPr="00F61A07">
        <w:rPr>
          <w:rFonts w:ascii="Courier New" w:hAnsi="Courier New"/>
          <w:bCs/>
          <w:color w:val="auto"/>
          <w:sz w:val="24"/>
        </w:rPr>
        <w:lastRenderedPageBreak/>
        <w:t>aziendali in materia di salute e di sicurezza sul lavoro, in particolare in ordine all</w:t>
      </w:r>
      <w:r w:rsidR="0019246F" w:rsidRPr="00F61A07">
        <w:rPr>
          <w:rFonts w:ascii="Courier New" w:hAnsi="Courier New"/>
          <w:bCs/>
          <w:color w:val="auto"/>
          <w:sz w:val="24"/>
        </w:rPr>
        <w:t xml:space="preserve">a </w:t>
      </w:r>
      <w:r w:rsidRPr="00F61A07">
        <w:rPr>
          <w:rFonts w:ascii="Courier New" w:hAnsi="Courier New"/>
          <w:bCs/>
          <w:color w:val="auto"/>
          <w:sz w:val="24"/>
        </w:rPr>
        <w:t>esposizione al video. Il telelavoratore applica correttamente le direttive aziendali di sicurezza.</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Al fine di verificare la corretta applicazione della disciplina applicabile in materia di salute e sicurezza, il datore di lavoro, le rappresentanze dei lavoratori e/o le autorità competenti hanno accesso al luogo in cui viene svolto il telelavoro, nei limiti della normativa nazionale e dei contratti collettivi. Ove il telelavoratore svolga la propria attività nel proprio domicilio, tale accesso è subordinato a preavviso ed al suo consenso, nei limiti della normativa nazionale e dei contratti collettivi.</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D11B9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telelavoratore può chiedere ispezioni.</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8</w:t>
      </w:r>
      <w:r w:rsidR="00D11B9C">
        <w:rPr>
          <w:rFonts w:ascii="Courier New" w:hAnsi="Courier New"/>
          <w:bCs/>
          <w:color w:val="auto"/>
          <w:sz w:val="24"/>
        </w:rPr>
        <w:t xml:space="preserve"> - </w:t>
      </w:r>
      <w:r w:rsidRPr="00F61A07">
        <w:rPr>
          <w:rFonts w:ascii="Courier New" w:eastAsia="Arial" w:hAnsi="Courier New" w:cs="Arial"/>
          <w:bCs/>
          <w:color w:val="auto"/>
          <w:sz w:val="24"/>
          <w:szCs w:val="20"/>
        </w:rPr>
        <w:t>Organizzazione del lavoro</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szCs w:val="20"/>
        </w:rPr>
      </w:pPr>
    </w:p>
    <w:p w:rsidR="00D11B9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Nell'ambito della legislazione, dei contratti collettivi e delle direttive aziendali applicabili, il telelavoratore gestisce l'organizzazione del proprio tempo di lavoro.</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carico di lavoro ed i livelli di prestazione del telelavoratore devono essere equivalenti a quelli dei lavoratori comparabili che svolgono attività nei locali dell'impresa.</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datore di lavoro garantisce l'adozione di misure dirette a prevenire l'isolamento del telelavoratore rispetto agli altri lavoratori dell</w:t>
      </w:r>
      <w:r w:rsidR="0019246F" w:rsidRPr="00F61A07">
        <w:rPr>
          <w:rFonts w:ascii="Courier New" w:hAnsi="Courier New"/>
          <w:bCs/>
          <w:color w:val="auto"/>
          <w:sz w:val="24"/>
        </w:rPr>
        <w:t xml:space="preserve">a </w:t>
      </w:r>
      <w:r w:rsidRPr="00F61A07">
        <w:rPr>
          <w:rFonts w:ascii="Courier New" w:hAnsi="Courier New"/>
          <w:bCs/>
          <w:color w:val="auto"/>
          <w:sz w:val="24"/>
        </w:rPr>
        <w:t>azienda, come l'opportunità di incontrarsi regolarmente con i colleghi e di accedere alle informazioni dell</w:t>
      </w:r>
      <w:r w:rsidR="0019246F" w:rsidRPr="00F61A07">
        <w:rPr>
          <w:rFonts w:ascii="Courier New" w:hAnsi="Courier New"/>
          <w:bCs/>
          <w:color w:val="auto"/>
          <w:sz w:val="24"/>
        </w:rPr>
        <w:t xml:space="preserve">a </w:t>
      </w:r>
      <w:r w:rsidRPr="00F61A07">
        <w:rPr>
          <w:rFonts w:ascii="Courier New" w:hAnsi="Courier New"/>
          <w:bCs/>
          <w:color w:val="auto"/>
          <w:sz w:val="24"/>
        </w:rPr>
        <w:t>azienda.</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9</w:t>
      </w:r>
      <w:r w:rsidR="00D11B9C">
        <w:rPr>
          <w:rFonts w:ascii="Courier New" w:hAnsi="Courier New"/>
          <w:bCs/>
          <w:color w:val="auto"/>
          <w:sz w:val="24"/>
        </w:rPr>
        <w:t xml:space="preserve"> - </w:t>
      </w:r>
      <w:r w:rsidRPr="00F61A07">
        <w:rPr>
          <w:rFonts w:ascii="Courier New" w:eastAsia="Arial" w:hAnsi="Courier New" w:cs="Arial"/>
          <w:bCs/>
          <w:color w:val="auto"/>
          <w:sz w:val="24"/>
          <w:szCs w:val="20"/>
        </w:rPr>
        <w:t>Formazione</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szCs w:val="20"/>
        </w:rPr>
      </w:pPr>
    </w:p>
    <w:p w:rsidR="00D11B9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D11B9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telelavoratori fruiscono delle medesime opportunità di accesso alla formazione e allo sviluppo della carriera dei lavoratori comparabili che svolgono attività nei locali dell</w:t>
      </w:r>
      <w:r w:rsidR="0019246F" w:rsidRPr="00F61A07">
        <w:rPr>
          <w:rFonts w:ascii="Courier New" w:hAnsi="Courier New"/>
          <w:bCs/>
          <w:color w:val="auto"/>
          <w:sz w:val="24"/>
        </w:rPr>
        <w:t xml:space="preserve">a </w:t>
      </w:r>
      <w:r w:rsidRPr="00F61A07">
        <w:rPr>
          <w:rFonts w:ascii="Courier New" w:hAnsi="Courier New"/>
          <w:bCs/>
          <w:color w:val="auto"/>
          <w:sz w:val="24"/>
        </w:rPr>
        <w:t>impresa e sono sottoposti ai medesimi criteri di valutazione di tali lavoratori.</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D11B9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Oltre alla normale formazione offerta a tutti i lavoratori, i telelavoratori ricevono una formazione specifica, mirata sugli strumenti tecnici di lavoro di cui dispongono e sulle caratteristiche di tale forma di organizzazione del lavoro. Il supervisore del telelavoratore ed i suoi colleghi diretti possono parimenti aver bisogno di un addestramento professionale per tale forma di lavoro e per la sua gestione.</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10</w:t>
      </w:r>
      <w:r w:rsidR="00D11B9C">
        <w:rPr>
          <w:rFonts w:ascii="Courier New" w:hAnsi="Courier New"/>
          <w:bCs/>
          <w:color w:val="auto"/>
          <w:sz w:val="24"/>
        </w:rPr>
        <w:t xml:space="preserve"> - </w:t>
      </w:r>
      <w:r w:rsidRPr="00F61A07">
        <w:rPr>
          <w:rFonts w:ascii="Courier New" w:eastAsia="Arial" w:hAnsi="Courier New" w:cs="Arial"/>
          <w:bCs/>
          <w:color w:val="auto"/>
          <w:sz w:val="24"/>
          <w:szCs w:val="20"/>
        </w:rPr>
        <w:t>Diritti collettivi</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szCs w:val="20"/>
        </w:rPr>
      </w:pPr>
    </w:p>
    <w:p w:rsidR="00D11B9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telelavoratori hanno gli stessi diritti collettivi dei lavoratori che operano all'interno dell</w:t>
      </w:r>
      <w:r w:rsidR="00D11B9C">
        <w:rPr>
          <w:rFonts w:ascii="Courier New" w:hAnsi="Courier New"/>
          <w:bCs/>
          <w:color w:val="auto"/>
          <w:sz w:val="24"/>
        </w:rPr>
        <w:t xml:space="preserve">a </w:t>
      </w:r>
      <w:r w:rsidRPr="00F61A07">
        <w:rPr>
          <w:rFonts w:ascii="Courier New" w:hAnsi="Courier New"/>
          <w:bCs/>
          <w:color w:val="auto"/>
          <w:sz w:val="24"/>
        </w:rPr>
        <w:t>azienda. Non deve essere ostacolata la comunicazione con i rappresentanti dei lavoratori.</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Si applicano le stesse condizioni di partecipazione e di eleggibilità alle elezioni per le istanze rappresentative dei lavoratori dove queste sono previste.</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 telelavoratori sono inclusi nel calcolo per determinare le soglie per gli </w:t>
      </w:r>
      <w:r w:rsidR="00B87365">
        <w:rPr>
          <w:rFonts w:ascii="Courier New" w:hAnsi="Courier New"/>
          <w:bCs/>
          <w:color w:val="auto"/>
          <w:sz w:val="24"/>
        </w:rPr>
        <w:t>O</w:t>
      </w:r>
      <w:r w:rsidRPr="00F61A07">
        <w:rPr>
          <w:rFonts w:ascii="Courier New" w:hAnsi="Courier New"/>
          <w:bCs/>
          <w:color w:val="auto"/>
          <w:sz w:val="24"/>
        </w:rPr>
        <w:t>rganismi di rappresentanza dei lavoratori conformemente alla legislazione e ai contratti collettivi.</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D11B9C">
        <w:rPr>
          <w:rFonts w:ascii="Courier New" w:hAnsi="Courier New"/>
          <w:bCs/>
          <w:color w:val="auto"/>
          <w:sz w:val="24"/>
        </w:rPr>
        <w:t>)</w:t>
      </w:r>
    </w:p>
    <w:p w:rsidR="0019246F"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L'unità produttiva alla quale il telelavoratore sarà assegnato al fine di esercitare i suoi diritti collettivi, è precisata fin dall'inizio.</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5</w:t>
      </w:r>
      <w:r w:rsidR="00D11B9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rappresentanti dei lavoratori sono informati e consultati in merito all</w:t>
      </w:r>
      <w:r w:rsidR="0019246F" w:rsidRPr="00F61A07">
        <w:rPr>
          <w:rFonts w:ascii="Courier New" w:hAnsi="Courier New"/>
          <w:bCs/>
          <w:color w:val="auto"/>
          <w:sz w:val="24"/>
        </w:rPr>
        <w:t xml:space="preserve">a </w:t>
      </w:r>
      <w:r w:rsidRPr="00F61A07">
        <w:rPr>
          <w:rFonts w:ascii="Courier New" w:hAnsi="Courier New"/>
          <w:bCs/>
          <w:color w:val="auto"/>
          <w:sz w:val="24"/>
        </w:rPr>
        <w:t>introduzione del telelavoro conformemente alla legislazione nazionale, alle direttive europee come recepite ed ai contratti collettivi.</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11</w:t>
      </w:r>
      <w:r w:rsidR="00D11B9C">
        <w:rPr>
          <w:rFonts w:ascii="Courier New" w:hAnsi="Courier New"/>
          <w:bCs/>
          <w:color w:val="auto"/>
          <w:sz w:val="24"/>
        </w:rPr>
        <w:t xml:space="preserve"> - </w:t>
      </w:r>
      <w:r w:rsidRPr="00F61A07">
        <w:rPr>
          <w:rFonts w:ascii="Courier New" w:eastAsia="Arial" w:hAnsi="Courier New" w:cs="Arial"/>
          <w:bCs/>
          <w:color w:val="auto"/>
          <w:sz w:val="24"/>
          <w:szCs w:val="20"/>
        </w:rPr>
        <w:t>Contrattazione collettiva</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szCs w:val="20"/>
        </w:rPr>
      </w:pPr>
    </w:p>
    <w:p w:rsidR="00D11B9C" w:rsidRDefault="0019246F"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D11B9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Al fine di tener conto delle specifiche esigenze delle parti sociali interessate ad adottare il telelavoro, le stesse possono concludere, al livello competente, accordi che adeguino e/o integrino i principi ed i criteri definiti con il presente </w:t>
      </w:r>
      <w:r w:rsidR="00547666">
        <w:rPr>
          <w:rFonts w:ascii="Courier New" w:hAnsi="Courier New"/>
          <w:bCs/>
          <w:color w:val="auto"/>
          <w:sz w:val="24"/>
        </w:rPr>
        <w:t>A</w:t>
      </w:r>
      <w:r w:rsidRPr="00F61A07">
        <w:rPr>
          <w:rFonts w:ascii="Courier New" w:hAnsi="Courier New"/>
          <w:bCs/>
          <w:color w:val="auto"/>
          <w:sz w:val="24"/>
        </w:rPr>
        <w:t>ccordo interconfederale. Sono fatti salvi gli accordi collettivi già conclusi in materia.</w:t>
      </w:r>
    </w:p>
    <w:p w:rsidR="0019246F" w:rsidRPr="00F61A07" w:rsidRDefault="0019246F"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D11B9C">
        <w:rPr>
          <w:rFonts w:ascii="Courier New" w:hAnsi="Courier New"/>
          <w:bCs/>
          <w:color w:val="auto"/>
          <w:sz w:val="24"/>
        </w:rPr>
        <w:t>)</w:t>
      </w:r>
    </w:p>
    <w:p w:rsidR="00442C32"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contrattazione collettiva, o in assenza il contratto individuale redatto con il lavoratore, deve prevedere, ai sensi dell'art. 2, comma 6</w:t>
      </w:r>
      <w:r w:rsidR="005C222D">
        <w:rPr>
          <w:rFonts w:ascii="Courier New" w:hAnsi="Courier New"/>
          <w:bCs/>
          <w:color w:val="auto"/>
          <w:sz w:val="24"/>
        </w:rPr>
        <w:t>)</w:t>
      </w:r>
      <w:r w:rsidRPr="00F61A07">
        <w:rPr>
          <w:rFonts w:ascii="Courier New" w:hAnsi="Courier New"/>
          <w:bCs/>
          <w:color w:val="auto"/>
          <w:sz w:val="24"/>
        </w:rPr>
        <w:t>, la reversibilità della decisione di passare al telelavoro con indicazione delle relative modalità.</w:t>
      </w:r>
    </w:p>
    <w:p w:rsidR="00442C32" w:rsidRPr="00F61A07" w:rsidRDefault="00442C32" w:rsidP="0026223A">
      <w:pPr>
        <w:pStyle w:val="Corpodeltesto110"/>
        <w:shd w:val="clear" w:color="auto" w:fill="auto"/>
        <w:spacing w:line="240" w:lineRule="auto"/>
        <w:ind w:left="0" w:firstLine="0"/>
        <w:jc w:val="both"/>
        <w:rPr>
          <w:rFonts w:ascii="Courier New" w:hAnsi="Courier New"/>
          <w:bCs/>
          <w:color w:val="auto"/>
          <w:sz w:val="24"/>
        </w:rPr>
      </w:pPr>
    </w:p>
    <w:p w:rsidR="00D11B9C" w:rsidRDefault="00442C3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D11B9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Al fine di tener conto delle peculiari caratteristiche del telelavoro, si potrà far ricorso ad accordi specifici integrativi di natura collettiva e/o individuale.</w:t>
      </w:r>
    </w:p>
    <w:p w:rsidR="00442C32" w:rsidRPr="00F61A07" w:rsidRDefault="00442C32"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eastAsia="Arial" w:hAnsi="Courier New" w:cs="Arial"/>
          <w:bCs/>
          <w:color w:val="auto"/>
          <w:sz w:val="24"/>
          <w:szCs w:val="20"/>
        </w:rPr>
      </w:pPr>
      <w:r w:rsidRPr="00F61A07">
        <w:rPr>
          <w:rFonts w:ascii="Courier New" w:hAnsi="Courier New"/>
          <w:bCs/>
          <w:color w:val="auto"/>
          <w:sz w:val="24"/>
        </w:rPr>
        <w:t>Art. 12</w:t>
      </w:r>
      <w:r w:rsidR="00D11B9C">
        <w:rPr>
          <w:rFonts w:ascii="Courier New" w:hAnsi="Courier New"/>
          <w:bCs/>
          <w:color w:val="auto"/>
          <w:sz w:val="24"/>
        </w:rPr>
        <w:t xml:space="preserve"> - </w:t>
      </w:r>
      <w:r w:rsidRPr="00F61A07">
        <w:rPr>
          <w:rFonts w:ascii="Courier New" w:eastAsia="Arial" w:hAnsi="Courier New" w:cs="Arial"/>
          <w:bCs/>
          <w:color w:val="auto"/>
          <w:sz w:val="24"/>
          <w:szCs w:val="20"/>
        </w:rPr>
        <w:t>Applicazione e verifica dell'</w:t>
      </w:r>
      <w:r w:rsidR="00547666">
        <w:rPr>
          <w:rFonts w:ascii="Courier New" w:eastAsia="Arial" w:hAnsi="Courier New" w:cs="Arial"/>
          <w:bCs/>
          <w:color w:val="auto"/>
          <w:sz w:val="24"/>
          <w:szCs w:val="20"/>
        </w:rPr>
        <w:t>A</w:t>
      </w:r>
      <w:r w:rsidRPr="00F61A07">
        <w:rPr>
          <w:rFonts w:ascii="Courier New" w:eastAsia="Arial" w:hAnsi="Courier New" w:cs="Arial"/>
          <w:bCs/>
          <w:color w:val="auto"/>
          <w:sz w:val="24"/>
          <w:szCs w:val="20"/>
        </w:rPr>
        <w:t>ccordo</w:t>
      </w:r>
    </w:p>
    <w:p w:rsidR="00442C32" w:rsidRPr="00F61A07" w:rsidRDefault="00442C32" w:rsidP="0026223A">
      <w:pPr>
        <w:pStyle w:val="Corpodeltesto110"/>
        <w:shd w:val="clear" w:color="auto" w:fill="auto"/>
        <w:spacing w:line="240" w:lineRule="auto"/>
        <w:ind w:left="0" w:firstLine="0"/>
        <w:jc w:val="both"/>
        <w:rPr>
          <w:rFonts w:ascii="Courier New" w:hAnsi="Courier New"/>
          <w:bCs/>
          <w:color w:val="auto"/>
          <w:sz w:val="24"/>
          <w:szCs w:val="20"/>
        </w:rPr>
      </w:pPr>
    </w:p>
    <w:p w:rsidR="00D11B9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D11B9C">
        <w:rPr>
          <w:rFonts w:ascii="Courier New" w:hAnsi="Courier New"/>
          <w:bCs/>
          <w:color w:val="auto"/>
          <w:sz w:val="24"/>
        </w:rPr>
        <w:t>)</w:t>
      </w:r>
    </w:p>
    <w:p w:rsidR="00961D46" w:rsidRPr="00F61A07" w:rsidRDefault="00D11B9C" w:rsidP="0026223A">
      <w:pPr>
        <w:pStyle w:val="Corpodeltesto110"/>
        <w:shd w:val="clear" w:color="auto" w:fill="auto"/>
        <w:spacing w:line="240" w:lineRule="auto"/>
        <w:ind w:left="0" w:firstLine="0"/>
        <w:jc w:val="both"/>
        <w:rPr>
          <w:rFonts w:ascii="Courier New" w:hAnsi="Courier New"/>
          <w:bCs/>
          <w:color w:val="auto"/>
          <w:sz w:val="24"/>
        </w:rPr>
      </w:pPr>
      <w:r>
        <w:rPr>
          <w:rFonts w:ascii="Courier New" w:hAnsi="Courier New"/>
          <w:bCs/>
          <w:color w:val="auto"/>
          <w:sz w:val="24"/>
        </w:rPr>
        <w:lastRenderedPageBreak/>
        <w:t>I</w:t>
      </w:r>
      <w:r w:rsidR="00901382" w:rsidRPr="00F61A07">
        <w:rPr>
          <w:rFonts w:ascii="Courier New" w:hAnsi="Courier New"/>
          <w:bCs/>
          <w:color w:val="auto"/>
          <w:sz w:val="24"/>
        </w:rPr>
        <w:t>n caso di controversie relative all</w:t>
      </w:r>
      <w:r w:rsidR="00E05889" w:rsidRPr="00F61A07">
        <w:rPr>
          <w:rFonts w:ascii="Courier New" w:hAnsi="Courier New"/>
          <w:bCs/>
          <w:color w:val="auto"/>
          <w:sz w:val="24"/>
        </w:rPr>
        <w:t xml:space="preserve">a </w:t>
      </w:r>
      <w:r w:rsidR="00901382" w:rsidRPr="00F61A07">
        <w:rPr>
          <w:rFonts w:ascii="Courier New" w:hAnsi="Courier New"/>
          <w:bCs/>
          <w:color w:val="auto"/>
          <w:sz w:val="24"/>
        </w:rPr>
        <w:t>interpretazione e all</w:t>
      </w:r>
      <w:r w:rsidR="00442C32" w:rsidRPr="00F61A07">
        <w:rPr>
          <w:rFonts w:ascii="Courier New" w:hAnsi="Courier New"/>
          <w:bCs/>
          <w:color w:val="auto"/>
          <w:sz w:val="24"/>
        </w:rPr>
        <w:t xml:space="preserve">a </w:t>
      </w:r>
      <w:r w:rsidR="00901382" w:rsidRPr="00F61A07">
        <w:rPr>
          <w:rFonts w:ascii="Courier New" w:hAnsi="Courier New"/>
          <w:bCs/>
          <w:color w:val="auto"/>
          <w:sz w:val="24"/>
        </w:rPr>
        <w:t xml:space="preserve">applicazione del presente </w:t>
      </w:r>
      <w:r w:rsidR="00547666">
        <w:rPr>
          <w:rFonts w:ascii="Courier New" w:hAnsi="Courier New"/>
          <w:bCs/>
          <w:color w:val="auto"/>
          <w:sz w:val="24"/>
        </w:rPr>
        <w:t>A</w:t>
      </w:r>
      <w:r w:rsidR="00901382" w:rsidRPr="00F61A07">
        <w:rPr>
          <w:rFonts w:ascii="Courier New" w:hAnsi="Courier New"/>
          <w:bCs/>
          <w:color w:val="auto"/>
          <w:sz w:val="24"/>
        </w:rPr>
        <w:t>ccordo interconfederale le parti interessate potranno rivolgersi congiuntamente o separatamente alle parti firmatarie richiamate in epigrafe.</w:t>
      </w:r>
    </w:p>
    <w:p w:rsidR="00E05889" w:rsidRPr="00F61A07" w:rsidRDefault="00E05889" w:rsidP="0026223A">
      <w:pPr>
        <w:pStyle w:val="Corpodeltesto110"/>
        <w:shd w:val="clear" w:color="auto" w:fill="auto"/>
        <w:spacing w:line="240" w:lineRule="auto"/>
        <w:ind w:left="0" w:firstLine="0"/>
        <w:jc w:val="both"/>
        <w:rPr>
          <w:rFonts w:ascii="Courier New" w:hAnsi="Courier New"/>
          <w:bCs/>
          <w:color w:val="auto"/>
          <w:sz w:val="24"/>
        </w:rPr>
      </w:pPr>
    </w:p>
    <w:p w:rsidR="002439A5"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2439A5">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Ai fini della relazione da rendere ad </w:t>
      </w:r>
      <w:r w:rsidR="00F51F24" w:rsidRPr="00F61A07">
        <w:rPr>
          <w:rFonts w:ascii="Courier New" w:hAnsi="Courier New"/>
          <w:bCs/>
          <w:color w:val="auto"/>
          <w:sz w:val="24"/>
        </w:rPr>
        <w:t xml:space="preserve">UNICE/UEAPME, CEEP e CES </w:t>
      </w:r>
      <w:r w:rsidR="00E05889" w:rsidRPr="00F61A07">
        <w:rPr>
          <w:rFonts w:ascii="Courier New" w:hAnsi="Courier New"/>
          <w:bCs/>
          <w:color w:val="auto"/>
          <w:sz w:val="24"/>
        </w:rPr>
        <w:t>c</w:t>
      </w:r>
      <w:r w:rsidRPr="00F61A07">
        <w:rPr>
          <w:rFonts w:ascii="Courier New" w:hAnsi="Courier New"/>
          <w:bCs/>
          <w:color w:val="auto"/>
          <w:sz w:val="24"/>
        </w:rPr>
        <w:t>irca l'attuazione in sede nazionale dell'</w:t>
      </w:r>
      <w:r w:rsidR="00547666">
        <w:rPr>
          <w:rFonts w:ascii="Courier New" w:hAnsi="Courier New"/>
          <w:bCs/>
          <w:color w:val="auto"/>
          <w:sz w:val="24"/>
        </w:rPr>
        <w:t>A</w:t>
      </w:r>
      <w:r w:rsidRPr="00F61A07">
        <w:rPr>
          <w:rFonts w:ascii="Courier New" w:hAnsi="Courier New"/>
          <w:bCs/>
          <w:color w:val="auto"/>
          <w:sz w:val="24"/>
        </w:rPr>
        <w:t>ccordo-quadro europeo ed alla sua eventuale revisione prevista per il luglio 2007, le articolazioni territoriali/categoriali aderenti alle Confederazioni di rappresentanza delle imprese</w:t>
      </w:r>
      <w:r w:rsidR="00E05889" w:rsidRPr="00F61A07">
        <w:rPr>
          <w:rFonts w:ascii="Courier New" w:hAnsi="Courier New"/>
          <w:bCs/>
          <w:color w:val="auto"/>
          <w:sz w:val="24"/>
        </w:rPr>
        <w:t>,</w:t>
      </w:r>
      <w:r w:rsidRPr="00F61A07">
        <w:rPr>
          <w:rFonts w:ascii="Courier New" w:hAnsi="Courier New"/>
          <w:bCs/>
          <w:color w:val="auto"/>
          <w:sz w:val="24"/>
        </w:rPr>
        <w:t xml:space="preserve"> così come le Federazioni nazionali e territoriali aderenti a </w:t>
      </w:r>
      <w:r w:rsidR="008B0C36" w:rsidRPr="00F61A07">
        <w:rPr>
          <w:rFonts w:ascii="Courier New" w:hAnsi="Courier New"/>
          <w:bCs/>
          <w:color w:val="auto"/>
          <w:sz w:val="24"/>
        </w:rPr>
        <w:t>CGIL</w:t>
      </w:r>
      <w:r w:rsidRPr="00F61A07">
        <w:rPr>
          <w:rFonts w:ascii="Courier New" w:hAnsi="Courier New"/>
          <w:bCs/>
          <w:color w:val="auto"/>
          <w:sz w:val="24"/>
        </w:rPr>
        <w:t xml:space="preserve">, </w:t>
      </w:r>
      <w:r w:rsidR="00EF743E" w:rsidRPr="00F61A07">
        <w:rPr>
          <w:rFonts w:ascii="Courier New" w:hAnsi="Courier New"/>
          <w:bCs/>
          <w:color w:val="auto"/>
          <w:sz w:val="24"/>
        </w:rPr>
        <w:t>CISL</w:t>
      </w:r>
      <w:r w:rsidR="00E05889" w:rsidRPr="00F61A07">
        <w:rPr>
          <w:rFonts w:ascii="Courier New" w:hAnsi="Courier New"/>
          <w:bCs/>
          <w:color w:val="auto"/>
          <w:sz w:val="24"/>
        </w:rPr>
        <w:t xml:space="preserve"> e</w:t>
      </w:r>
      <w:r w:rsidR="00547666">
        <w:rPr>
          <w:rFonts w:ascii="Courier New" w:hAnsi="Courier New"/>
          <w:bCs/>
          <w:color w:val="auto"/>
          <w:sz w:val="24"/>
        </w:rPr>
        <w:t xml:space="preserve"> </w:t>
      </w:r>
      <w:r w:rsidR="00B87B36" w:rsidRPr="00F61A07">
        <w:rPr>
          <w:rFonts w:ascii="Courier New" w:hAnsi="Courier New"/>
          <w:bCs/>
          <w:color w:val="auto"/>
          <w:sz w:val="24"/>
        </w:rPr>
        <w:t>UIL</w:t>
      </w:r>
      <w:r w:rsidRPr="00F61A07">
        <w:rPr>
          <w:rFonts w:ascii="Courier New" w:hAnsi="Courier New"/>
          <w:bCs/>
          <w:color w:val="auto"/>
          <w:sz w:val="24"/>
        </w:rPr>
        <w:t xml:space="preserve">, provvederanno a comunicare con periodicità annuale alle </w:t>
      </w:r>
      <w:r w:rsidR="00EF586F">
        <w:rPr>
          <w:rFonts w:ascii="Courier New" w:hAnsi="Courier New"/>
          <w:bCs/>
          <w:color w:val="auto"/>
          <w:sz w:val="24"/>
        </w:rPr>
        <w:t>P</w:t>
      </w:r>
      <w:r w:rsidRPr="00F61A07">
        <w:rPr>
          <w:rFonts w:ascii="Courier New" w:hAnsi="Courier New"/>
          <w:bCs/>
          <w:color w:val="auto"/>
          <w:sz w:val="24"/>
        </w:rPr>
        <w:t>arti in epigrafe, la conclusione di accordi e contratti collettivi in materia di telelavoro e ogni utile informazione circa l'andamento di tale modalità di svolgimento della prestazione lavorativa.</w:t>
      </w:r>
    </w:p>
    <w:p w:rsidR="00E05889" w:rsidRDefault="00E05889" w:rsidP="0026223A">
      <w:pPr>
        <w:pStyle w:val="Corpodeltesto110"/>
        <w:shd w:val="clear" w:color="auto" w:fill="auto"/>
        <w:spacing w:line="240" w:lineRule="auto"/>
        <w:ind w:left="0" w:firstLine="0"/>
        <w:jc w:val="both"/>
        <w:rPr>
          <w:rFonts w:ascii="Courier New" w:hAnsi="Courier New"/>
          <w:bCs/>
          <w:color w:val="auto"/>
          <w:sz w:val="24"/>
        </w:rPr>
      </w:pPr>
    </w:p>
    <w:p w:rsidR="002439A5" w:rsidRPr="00F61A07" w:rsidRDefault="002439A5" w:rsidP="0026223A">
      <w:pPr>
        <w:pStyle w:val="Corpodeltesto110"/>
        <w:shd w:val="clear" w:color="auto" w:fill="auto"/>
        <w:spacing w:line="240" w:lineRule="auto"/>
        <w:ind w:left="0" w:firstLine="0"/>
        <w:jc w:val="both"/>
        <w:rPr>
          <w:rFonts w:ascii="Courier New" w:hAnsi="Courier New"/>
          <w:bCs/>
          <w:color w:val="auto"/>
          <w:sz w:val="24"/>
        </w:rPr>
      </w:pPr>
    </w:p>
    <w:p w:rsidR="002439A5" w:rsidRDefault="00901382" w:rsidP="002439A5">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AVVISO COMUNE PER IL RECEPIMENTO DELLA DIRETTIVA 8 OTTOBRE 2001</w:t>
      </w:r>
      <w:r w:rsidR="002439A5">
        <w:rPr>
          <w:rFonts w:ascii="Courier New" w:hAnsi="Courier New"/>
          <w:bCs/>
          <w:color w:val="auto"/>
          <w:sz w:val="24"/>
          <w:szCs w:val="32"/>
        </w:rPr>
        <w:t xml:space="preserve"> </w:t>
      </w:r>
    </w:p>
    <w:p w:rsidR="009E4844" w:rsidRPr="00F61A07" w:rsidRDefault="002439A5" w:rsidP="002439A5">
      <w:pPr>
        <w:pStyle w:val="Altro0"/>
        <w:shd w:val="clear" w:color="auto" w:fill="auto"/>
        <w:spacing w:line="240" w:lineRule="auto"/>
        <w:rPr>
          <w:rFonts w:ascii="Courier New" w:hAnsi="Courier New"/>
          <w:bCs/>
          <w:color w:val="auto"/>
          <w:sz w:val="24"/>
          <w:szCs w:val="32"/>
        </w:rPr>
      </w:pPr>
      <w:r>
        <w:rPr>
          <w:rFonts w:ascii="Courier New" w:hAnsi="Courier New"/>
          <w:bCs/>
          <w:color w:val="auto"/>
          <w:sz w:val="24"/>
          <w:szCs w:val="32"/>
        </w:rPr>
        <w:t>n</w:t>
      </w:r>
      <w:r w:rsidR="00901382" w:rsidRPr="00F61A07">
        <w:rPr>
          <w:rFonts w:ascii="Courier New" w:hAnsi="Courier New"/>
          <w:bCs/>
          <w:color w:val="auto"/>
          <w:sz w:val="24"/>
          <w:szCs w:val="32"/>
        </w:rPr>
        <w:t>. 86</w:t>
      </w:r>
      <w:r w:rsidR="009E4844" w:rsidRPr="00F61A07">
        <w:rPr>
          <w:rFonts w:ascii="Courier New" w:hAnsi="Courier New"/>
          <w:bCs/>
          <w:color w:val="auto"/>
          <w:sz w:val="24"/>
          <w:szCs w:val="32"/>
        </w:rPr>
        <w:t>,</w:t>
      </w:r>
      <w:r w:rsidR="00901382" w:rsidRPr="00F61A07">
        <w:rPr>
          <w:rFonts w:ascii="Courier New" w:hAnsi="Courier New"/>
          <w:bCs/>
          <w:color w:val="auto"/>
          <w:sz w:val="24"/>
          <w:szCs w:val="32"/>
        </w:rPr>
        <w:t xml:space="preserve"> CHE COMPLETA LO STATUTO DELLA </w:t>
      </w:r>
      <w:r w:rsidR="000F66C5" w:rsidRPr="00F61A07">
        <w:rPr>
          <w:rFonts w:ascii="Courier New" w:hAnsi="Courier New"/>
          <w:bCs/>
          <w:color w:val="auto"/>
          <w:sz w:val="24"/>
          <w:szCs w:val="32"/>
        </w:rPr>
        <w:t>SOCIETÀ</w:t>
      </w:r>
      <w:r w:rsidR="005A7EBA">
        <w:rPr>
          <w:rFonts w:ascii="Courier New" w:hAnsi="Courier New"/>
          <w:bCs/>
          <w:color w:val="auto"/>
          <w:sz w:val="24"/>
          <w:szCs w:val="32"/>
        </w:rPr>
        <w:t xml:space="preserve"> </w:t>
      </w:r>
      <w:r w:rsidR="00901382" w:rsidRPr="00F61A07">
        <w:rPr>
          <w:rFonts w:ascii="Courier New" w:hAnsi="Courier New"/>
          <w:bCs/>
          <w:color w:val="auto"/>
          <w:sz w:val="24"/>
          <w:szCs w:val="32"/>
        </w:rPr>
        <w:t>EUROPEA</w:t>
      </w:r>
    </w:p>
    <w:p w:rsidR="009E4844" w:rsidRPr="00F61A07" w:rsidRDefault="00901382" w:rsidP="002439A5">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PER QUANTO RIGUARDA IL COINVOLGIMENTO DEI LAVORATORI</w:t>
      </w:r>
    </w:p>
    <w:p w:rsidR="009E4844" w:rsidRPr="00F61A07" w:rsidRDefault="00901382" w:rsidP="002439A5">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del 2 marzo 2005 tra CONFINDUSTRIA, ABI, ANIA, CONFCOMMERCIO,</w:t>
      </w:r>
    </w:p>
    <w:p w:rsidR="00961D46" w:rsidRPr="00F61A07" w:rsidRDefault="00901382" w:rsidP="002439A5">
      <w:pPr>
        <w:pStyle w:val="Altro0"/>
        <w:shd w:val="clear" w:color="auto" w:fill="auto"/>
        <w:spacing w:line="240" w:lineRule="auto"/>
        <w:rPr>
          <w:rFonts w:ascii="Courier New" w:hAnsi="Courier New"/>
          <w:bCs/>
          <w:color w:val="auto"/>
          <w:sz w:val="24"/>
          <w:szCs w:val="32"/>
        </w:rPr>
      </w:pPr>
      <w:r w:rsidRPr="00F61A07">
        <w:rPr>
          <w:rFonts w:ascii="Courier New" w:hAnsi="Courier New"/>
          <w:bCs/>
          <w:color w:val="auto"/>
          <w:sz w:val="24"/>
          <w:szCs w:val="32"/>
        </w:rPr>
        <w:t xml:space="preserve">CONFSERVIZI </w:t>
      </w:r>
      <w:r w:rsidR="009E4844" w:rsidRPr="00F61A07">
        <w:rPr>
          <w:rFonts w:ascii="Courier New" w:hAnsi="Courier New"/>
          <w:bCs/>
          <w:color w:val="auto"/>
          <w:sz w:val="24"/>
          <w:szCs w:val="32"/>
        </w:rPr>
        <w:t>e</w:t>
      </w:r>
      <w:r w:rsidRPr="00F61A07">
        <w:rPr>
          <w:rFonts w:ascii="Courier New" w:hAnsi="Courier New"/>
          <w:bCs/>
          <w:color w:val="auto"/>
          <w:sz w:val="24"/>
          <w:szCs w:val="32"/>
        </w:rPr>
        <w:t xml:space="preserve"> CGIL, CISL, UIL</w:t>
      </w:r>
    </w:p>
    <w:p w:rsidR="009E4844" w:rsidRPr="00F61A07" w:rsidRDefault="009E4844" w:rsidP="0026223A">
      <w:pPr>
        <w:pStyle w:val="Titolo40"/>
        <w:shd w:val="clear" w:color="auto" w:fill="auto"/>
        <w:jc w:val="both"/>
        <w:outlineLvl w:val="9"/>
        <w:rPr>
          <w:rFonts w:ascii="Courier New" w:hAnsi="Courier New"/>
          <w:b w:val="0"/>
          <w:color w:val="auto"/>
          <w:sz w:val="24"/>
        </w:rPr>
      </w:pPr>
      <w:bookmarkStart w:id="1021" w:name="bookmark1042"/>
      <w:bookmarkStart w:id="1022" w:name="bookmark1043"/>
    </w:p>
    <w:p w:rsidR="009E4844"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Premessa</w:t>
      </w:r>
      <w:bookmarkEnd w:id="1021"/>
      <w:bookmarkEnd w:id="1022"/>
    </w:p>
    <w:p w:rsidR="002439A5" w:rsidRPr="00F61A07" w:rsidRDefault="002439A5"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Direttiva n. 2001/86 persegue l'obiettivo di promuovere il coinvolgimento dei lavoratori nelle Società costituite in forma di Società Europea, secondo le modalità individuate dal Regolamento n. 2157/2001.</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Con il presente Avviso comune le Parti intendono proporre al Governo e al legislatore italiano, nell'assolvimento degli obblighi previsti dal Trattato e dalla Direttiva, la posizione condivisa dalle Parti </w:t>
      </w:r>
      <w:r w:rsidR="00301BA4">
        <w:rPr>
          <w:rFonts w:ascii="Courier New" w:hAnsi="Courier New"/>
          <w:bCs/>
          <w:color w:val="auto"/>
          <w:sz w:val="24"/>
        </w:rPr>
        <w:t>S</w:t>
      </w:r>
      <w:r w:rsidRPr="00F61A07">
        <w:rPr>
          <w:rFonts w:ascii="Courier New" w:hAnsi="Courier New"/>
          <w:bCs/>
          <w:color w:val="auto"/>
          <w:sz w:val="24"/>
        </w:rPr>
        <w:t>ociali in merito all</w:t>
      </w:r>
      <w:r w:rsidR="00301BA4">
        <w:rPr>
          <w:rFonts w:ascii="Courier New" w:hAnsi="Courier New"/>
          <w:bCs/>
          <w:color w:val="auto"/>
          <w:sz w:val="24"/>
        </w:rPr>
        <w:t xml:space="preserve">a </w:t>
      </w:r>
      <w:r w:rsidRPr="00F61A07">
        <w:rPr>
          <w:rFonts w:ascii="Courier New" w:hAnsi="Courier New"/>
          <w:bCs/>
          <w:color w:val="auto"/>
          <w:sz w:val="24"/>
        </w:rPr>
        <w:t>attuazione delle disposizioni della Direttiva ed alla formulazione del testo di legge di recepimento della stessa, nella piena valorizzazione del metodo concertativo e dell'autonomia collettiva.</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Le parti firmatarie del presente Avviso raccomandano al Governo ed al Parlamento l'adozione di adeguati provvedimenti legislativi volti a consentire modalità di coinvolgimento dei lavoratori nella Società Europea coerenti con gli obiettivi della Direttiva stessa.</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Sulla conformità dei provvedimenti legislativi in essere alla Direttiva 2001/86 le </w:t>
      </w:r>
      <w:r w:rsidR="00301BA4">
        <w:rPr>
          <w:rFonts w:ascii="Courier New" w:hAnsi="Courier New"/>
          <w:bCs/>
          <w:color w:val="auto"/>
          <w:sz w:val="24"/>
        </w:rPr>
        <w:t>P</w:t>
      </w:r>
      <w:r w:rsidRPr="00F61A07">
        <w:rPr>
          <w:rFonts w:ascii="Courier New" w:hAnsi="Courier New"/>
          <w:bCs/>
          <w:color w:val="auto"/>
          <w:sz w:val="24"/>
        </w:rPr>
        <w:t xml:space="preserve">arti ritengono che l'adozione di eventuali iniziative debba essere preceduta dalla consultazione delle </w:t>
      </w:r>
      <w:r w:rsidR="00301BA4">
        <w:rPr>
          <w:rFonts w:ascii="Courier New" w:hAnsi="Courier New"/>
          <w:bCs/>
          <w:color w:val="auto"/>
          <w:sz w:val="24"/>
        </w:rPr>
        <w:t>P</w:t>
      </w:r>
      <w:r w:rsidRPr="00F61A07">
        <w:rPr>
          <w:rFonts w:ascii="Courier New" w:hAnsi="Courier New"/>
          <w:bCs/>
          <w:color w:val="auto"/>
          <w:sz w:val="24"/>
        </w:rPr>
        <w:t>arti stesse.</w:t>
      </w:r>
    </w:p>
    <w:p w:rsidR="00B24E30" w:rsidRPr="00F61A07" w:rsidRDefault="00B24E30" w:rsidP="0026223A">
      <w:pPr>
        <w:pStyle w:val="Titolo40"/>
        <w:shd w:val="clear" w:color="auto" w:fill="auto"/>
        <w:jc w:val="both"/>
        <w:outlineLvl w:val="9"/>
        <w:rPr>
          <w:rFonts w:ascii="Courier New" w:hAnsi="Courier New"/>
          <w:b w:val="0"/>
          <w:color w:val="auto"/>
          <w:sz w:val="24"/>
        </w:rPr>
      </w:pPr>
      <w:bookmarkStart w:id="1023" w:name="bookmark1044"/>
      <w:bookmarkStart w:id="1024" w:name="bookmark1045"/>
    </w:p>
    <w:p w:rsidR="00961D46"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400C8D">
        <w:rPr>
          <w:rFonts w:ascii="Courier New" w:hAnsi="Courier New"/>
          <w:b w:val="0"/>
          <w:color w:val="auto"/>
          <w:sz w:val="24"/>
        </w:rPr>
        <w:t>.</w:t>
      </w:r>
      <w:r w:rsidRPr="00F61A07">
        <w:rPr>
          <w:rFonts w:ascii="Courier New" w:hAnsi="Courier New"/>
          <w:b w:val="0"/>
          <w:color w:val="auto"/>
          <w:sz w:val="24"/>
        </w:rPr>
        <w:t xml:space="preserve"> 1 </w:t>
      </w:r>
      <w:r w:rsidR="00400C8D">
        <w:rPr>
          <w:rFonts w:ascii="Courier New" w:hAnsi="Courier New"/>
          <w:b w:val="0"/>
          <w:color w:val="auto"/>
          <w:sz w:val="24"/>
        </w:rPr>
        <w:t xml:space="preserve">- </w:t>
      </w:r>
      <w:r w:rsidRPr="00F61A07">
        <w:rPr>
          <w:rFonts w:ascii="Courier New" w:hAnsi="Courier New"/>
          <w:b w:val="0"/>
          <w:color w:val="auto"/>
          <w:sz w:val="24"/>
        </w:rPr>
        <w:t>Oggetto</w:t>
      </w:r>
      <w:bookmarkEnd w:id="1023"/>
      <w:bookmarkEnd w:id="1024"/>
    </w:p>
    <w:p w:rsidR="00B24E30" w:rsidRPr="00F61A07" w:rsidRDefault="00B24E30" w:rsidP="0026223A">
      <w:pPr>
        <w:pStyle w:val="Titolo40"/>
        <w:shd w:val="clear" w:color="auto" w:fill="auto"/>
        <w:jc w:val="both"/>
        <w:outlineLvl w:val="9"/>
        <w:rPr>
          <w:rFonts w:ascii="Courier New" w:hAnsi="Courier New"/>
          <w:b w:val="0"/>
          <w:color w:val="auto"/>
          <w:sz w:val="24"/>
        </w:rPr>
      </w:pPr>
    </w:p>
    <w:p w:rsidR="002439A5" w:rsidRDefault="00B24E30"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2439A5">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Il presente Avviso comune disciplina il coinvolgimento dei lavoratori nelle attività delle </w:t>
      </w:r>
      <w:r w:rsidR="005A7EBA">
        <w:rPr>
          <w:rFonts w:ascii="Courier New" w:hAnsi="Courier New"/>
          <w:bCs/>
          <w:color w:val="auto"/>
          <w:sz w:val="24"/>
        </w:rPr>
        <w:t>S</w:t>
      </w:r>
      <w:r w:rsidRPr="00F61A07">
        <w:rPr>
          <w:rFonts w:ascii="Courier New" w:hAnsi="Courier New"/>
          <w:bCs/>
          <w:color w:val="auto"/>
          <w:sz w:val="24"/>
        </w:rPr>
        <w:t xml:space="preserve">ocietà per azioni europee (Società Europea, in seguito denominata </w:t>
      </w:r>
      <w:r w:rsidR="00B24E30" w:rsidRPr="00F61A07">
        <w:rPr>
          <w:rFonts w:ascii="Courier New" w:hAnsi="Courier New"/>
          <w:bCs/>
          <w:color w:val="auto"/>
          <w:sz w:val="24"/>
        </w:rPr>
        <w:t>“</w:t>
      </w:r>
      <w:r w:rsidRPr="00F61A07">
        <w:rPr>
          <w:rFonts w:ascii="Courier New" w:hAnsi="Courier New"/>
          <w:bCs/>
          <w:color w:val="auto"/>
          <w:sz w:val="24"/>
        </w:rPr>
        <w:t>SE</w:t>
      </w:r>
      <w:r w:rsidR="00B24E30" w:rsidRPr="00F61A07">
        <w:rPr>
          <w:rFonts w:ascii="Courier New" w:hAnsi="Courier New"/>
          <w:bCs/>
          <w:color w:val="auto"/>
          <w:sz w:val="24"/>
        </w:rPr>
        <w:t>”</w:t>
      </w:r>
      <w:r w:rsidRPr="00F61A07">
        <w:rPr>
          <w:rFonts w:ascii="Courier New" w:hAnsi="Courier New"/>
          <w:bCs/>
          <w:color w:val="auto"/>
          <w:sz w:val="24"/>
        </w:rPr>
        <w:t xml:space="preserve">), di cui al Regolamento (CE) n. </w:t>
      </w:r>
      <w:r w:rsidRPr="00F61A07">
        <w:rPr>
          <w:rFonts w:ascii="Courier New" w:hAnsi="Courier New"/>
          <w:bCs/>
          <w:color w:val="auto"/>
          <w:sz w:val="24"/>
        </w:rPr>
        <w:lastRenderedPageBreak/>
        <w:t>2157/2001, recependo i contenuti della Direttiva 2001/86/CE.</w:t>
      </w:r>
    </w:p>
    <w:p w:rsidR="00B24E30" w:rsidRPr="00F61A07" w:rsidRDefault="00B24E30" w:rsidP="0026223A">
      <w:pPr>
        <w:pStyle w:val="Corpodeltesto110"/>
        <w:shd w:val="clear" w:color="auto" w:fill="auto"/>
        <w:spacing w:line="240" w:lineRule="auto"/>
        <w:ind w:left="0" w:firstLine="0"/>
        <w:jc w:val="both"/>
        <w:rPr>
          <w:rFonts w:ascii="Courier New" w:hAnsi="Courier New"/>
          <w:bCs/>
          <w:color w:val="auto"/>
          <w:sz w:val="24"/>
        </w:rPr>
      </w:pPr>
    </w:p>
    <w:p w:rsidR="002439A5" w:rsidRDefault="00B24E30"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2439A5">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A tal fine le </w:t>
      </w:r>
      <w:r w:rsidR="00301BA4">
        <w:rPr>
          <w:rFonts w:ascii="Courier New" w:hAnsi="Courier New"/>
          <w:bCs/>
          <w:color w:val="auto"/>
          <w:sz w:val="24"/>
        </w:rPr>
        <w:t>P</w:t>
      </w:r>
      <w:r w:rsidRPr="00F61A07">
        <w:rPr>
          <w:rFonts w:ascii="Courier New" w:hAnsi="Courier New"/>
          <w:bCs/>
          <w:color w:val="auto"/>
          <w:sz w:val="24"/>
        </w:rPr>
        <w:t>arti indicano modalità relative al coinvolgimento dei lavoratori in ciascuna SE, conformemente alla procedura di negoziazione di cui agli art</w:t>
      </w:r>
      <w:r w:rsidR="00400C8D">
        <w:rPr>
          <w:rFonts w:ascii="Courier New" w:hAnsi="Courier New"/>
          <w:bCs/>
          <w:color w:val="auto"/>
          <w:sz w:val="24"/>
        </w:rPr>
        <w:t>t.</w:t>
      </w:r>
      <w:r w:rsidRPr="00F61A07">
        <w:rPr>
          <w:rFonts w:ascii="Courier New" w:hAnsi="Courier New"/>
          <w:bCs/>
          <w:color w:val="auto"/>
          <w:sz w:val="24"/>
        </w:rPr>
        <w:t xml:space="preserve"> da 3 a 6 o, nelle circostanze di cui all'art</w:t>
      </w:r>
      <w:r w:rsidR="00400C8D">
        <w:rPr>
          <w:rFonts w:ascii="Courier New" w:hAnsi="Courier New"/>
          <w:bCs/>
          <w:color w:val="auto"/>
          <w:sz w:val="24"/>
        </w:rPr>
        <w:t>.</w:t>
      </w:r>
      <w:r w:rsidRPr="00F61A07">
        <w:rPr>
          <w:rFonts w:ascii="Courier New" w:hAnsi="Courier New"/>
          <w:bCs/>
          <w:color w:val="auto"/>
          <w:sz w:val="24"/>
        </w:rPr>
        <w:t xml:space="preserve"> 67, a quella prevista nell'allegato.</w:t>
      </w:r>
    </w:p>
    <w:p w:rsidR="00B24E30" w:rsidRPr="00F61A07" w:rsidRDefault="00B24E30" w:rsidP="0026223A">
      <w:pPr>
        <w:pStyle w:val="Altro0"/>
        <w:shd w:val="clear" w:color="auto" w:fill="auto"/>
        <w:spacing w:line="240" w:lineRule="auto"/>
        <w:jc w:val="both"/>
        <w:rPr>
          <w:rFonts w:ascii="Courier New" w:eastAsia="Arial" w:hAnsi="Courier New" w:cs="Arial"/>
          <w:bCs/>
          <w:color w:val="auto"/>
          <w:sz w:val="24"/>
          <w:szCs w:val="20"/>
        </w:rPr>
      </w:pPr>
    </w:p>
    <w:p w:rsidR="00961D46" w:rsidRPr="00F61A07" w:rsidRDefault="00901382" w:rsidP="0026223A">
      <w:pPr>
        <w:pStyle w:val="Altro0"/>
        <w:shd w:val="clear" w:color="auto" w:fill="auto"/>
        <w:spacing w:line="240" w:lineRule="auto"/>
        <w:jc w:val="both"/>
        <w:rPr>
          <w:rFonts w:ascii="Courier New" w:eastAsia="Arial" w:hAnsi="Courier New" w:cs="Arial"/>
          <w:bCs/>
          <w:color w:val="auto"/>
          <w:sz w:val="24"/>
          <w:szCs w:val="20"/>
        </w:rPr>
      </w:pPr>
      <w:r w:rsidRPr="00F61A07">
        <w:rPr>
          <w:rFonts w:ascii="Courier New" w:eastAsia="Arial" w:hAnsi="Courier New" w:cs="Arial"/>
          <w:bCs/>
          <w:color w:val="auto"/>
          <w:sz w:val="24"/>
          <w:szCs w:val="20"/>
        </w:rPr>
        <w:t>Art</w:t>
      </w:r>
      <w:r w:rsidR="00400C8D">
        <w:rPr>
          <w:rFonts w:ascii="Courier New" w:eastAsia="Arial" w:hAnsi="Courier New" w:cs="Arial"/>
          <w:bCs/>
          <w:color w:val="auto"/>
          <w:sz w:val="24"/>
          <w:szCs w:val="20"/>
        </w:rPr>
        <w:t>. 2 -</w:t>
      </w:r>
      <w:r w:rsidRPr="00F61A07">
        <w:rPr>
          <w:rFonts w:ascii="Courier New" w:eastAsia="Arial" w:hAnsi="Courier New" w:cs="Arial"/>
          <w:bCs/>
          <w:color w:val="auto"/>
          <w:sz w:val="24"/>
          <w:szCs w:val="20"/>
        </w:rPr>
        <w:t xml:space="preserve"> Definizioni</w:t>
      </w:r>
    </w:p>
    <w:p w:rsidR="00B24E30" w:rsidRPr="00F61A07" w:rsidRDefault="00B24E30" w:rsidP="0026223A">
      <w:pPr>
        <w:pStyle w:val="Altro0"/>
        <w:shd w:val="clear" w:color="auto" w:fill="auto"/>
        <w:spacing w:line="240" w:lineRule="auto"/>
        <w:jc w:val="both"/>
        <w:rPr>
          <w:rFonts w:ascii="Courier New" w:hAnsi="Courier New"/>
          <w:bCs/>
          <w:color w:val="auto"/>
          <w:sz w:val="24"/>
          <w:szCs w:val="20"/>
        </w:rPr>
      </w:pPr>
    </w:p>
    <w:p w:rsidR="002439A5" w:rsidRDefault="00B24E30"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2439A5">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Ai fini del presente Avviso comune si intende per:</w:t>
      </w:r>
    </w:p>
    <w:p w:rsidR="00B24E30" w:rsidRPr="00F61A07" w:rsidRDefault="00B24E30" w:rsidP="0026223A">
      <w:pPr>
        <w:pStyle w:val="Corpodeltesto110"/>
        <w:shd w:val="clear" w:color="auto" w:fill="auto"/>
        <w:spacing w:line="240" w:lineRule="auto"/>
        <w:ind w:left="0" w:firstLine="0"/>
        <w:jc w:val="both"/>
        <w:rPr>
          <w:rFonts w:ascii="Courier New" w:hAnsi="Courier New"/>
          <w:bCs/>
          <w:color w:val="auto"/>
          <w:sz w:val="24"/>
        </w:rPr>
      </w:pP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t>“</w:t>
      </w:r>
      <w:r w:rsidR="00901382" w:rsidRPr="00F61A07">
        <w:rPr>
          <w:rFonts w:ascii="Courier New" w:hAnsi="Courier New"/>
          <w:bCs/>
          <w:color w:val="auto"/>
          <w:sz w:val="24"/>
        </w:rPr>
        <w:t>SE</w:t>
      </w:r>
      <w:r w:rsidRPr="00F61A07">
        <w:rPr>
          <w:rFonts w:ascii="Courier New" w:hAnsi="Courier New"/>
          <w:bCs/>
          <w:color w:val="auto"/>
          <w:sz w:val="24"/>
        </w:rPr>
        <w:t>”</w:t>
      </w:r>
      <w:r w:rsidR="00901382" w:rsidRPr="00F61A07">
        <w:rPr>
          <w:rFonts w:ascii="Courier New" w:hAnsi="Courier New"/>
          <w:bCs/>
          <w:color w:val="auto"/>
          <w:sz w:val="24"/>
        </w:rPr>
        <w:t xml:space="preserve">, una </w:t>
      </w:r>
      <w:r w:rsidR="005A7EBA">
        <w:rPr>
          <w:rFonts w:ascii="Courier New" w:hAnsi="Courier New"/>
          <w:bCs/>
          <w:color w:val="auto"/>
          <w:sz w:val="24"/>
        </w:rPr>
        <w:t>S</w:t>
      </w:r>
      <w:r w:rsidR="00901382" w:rsidRPr="00F61A07">
        <w:rPr>
          <w:rFonts w:ascii="Courier New" w:hAnsi="Courier New"/>
          <w:bCs/>
          <w:color w:val="auto"/>
          <w:sz w:val="24"/>
        </w:rPr>
        <w:t>ocietà costituita conformemente al Regolamento (CE) n. 2157/2001;</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t>“</w:t>
      </w:r>
      <w:r w:rsidR="002439A5">
        <w:rPr>
          <w:rFonts w:ascii="Courier New" w:hAnsi="Courier New"/>
          <w:bCs/>
          <w:color w:val="auto"/>
          <w:sz w:val="24"/>
        </w:rPr>
        <w:t>S</w:t>
      </w:r>
      <w:r w:rsidR="00901382" w:rsidRPr="00F61A07">
        <w:rPr>
          <w:rFonts w:ascii="Courier New" w:hAnsi="Courier New"/>
          <w:bCs/>
          <w:color w:val="auto"/>
          <w:sz w:val="24"/>
        </w:rPr>
        <w:t>ocietà partecipanti</w:t>
      </w:r>
      <w:r w:rsidRPr="00F61A07">
        <w:rPr>
          <w:rFonts w:ascii="Courier New" w:hAnsi="Courier New"/>
          <w:bCs/>
          <w:color w:val="auto"/>
          <w:sz w:val="24"/>
        </w:rPr>
        <w:t>”</w:t>
      </w:r>
      <w:r w:rsidR="00901382" w:rsidRPr="00F61A07">
        <w:rPr>
          <w:rFonts w:ascii="Courier New" w:hAnsi="Courier New"/>
          <w:bCs/>
          <w:color w:val="auto"/>
          <w:sz w:val="24"/>
        </w:rPr>
        <w:t xml:space="preserve">, le </w:t>
      </w:r>
      <w:r w:rsidR="005A7EBA">
        <w:rPr>
          <w:rFonts w:ascii="Courier New" w:hAnsi="Courier New"/>
          <w:bCs/>
          <w:color w:val="auto"/>
          <w:sz w:val="24"/>
        </w:rPr>
        <w:t>S</w:t>
      </w:r>
      <w:r w:rsidR="00901382" w:rsidRPr="00F61A07">
        <w:rPr>
          <w:rFonts w:ascii="Courier New" w:hAnsi="Courier New"/>
          <w:bCs/>
          <w:color w:val="auto"/>
          <w:sz w:val="24"/>
        </w:rPr>
        <w:t>ocietà partecipanti direttamente alla costituzione di una SE;</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t>“</w:t>
      </w:r>
      <w:r w:rsidR="00901382" w:rsidRPr="00F61A07">
        <w:rPr>
          <w:rFonts w:ascii="Courier New" w:hAnsi="Courier New"/>
          <w:bCs/>
          <w:color w:val="auto"/>
          <w:sz w:val="24"/>
        </w:rPr>
        <w:t>affiliata</w:t>
      </w:r>
      <w:r w:rsidRPr="00F61A07">
        <w:rPr>
          <w:rFonts w:ascii="Courier New" w:hAnsi="Courier New"/>
          <w:bCs/>
          <w:color w:val="auto"/>
          <w:sz w:val="24"/>
        </w:rPr>
        <w:t>”,</w:t>
      </w:r>
      <w:r w:rsidR="00901382" w:rsidRPr="00F61A07">
        <w:rPr>
          <w:rFonts w:ascii="Courier New" w:hAnsi="Courier New"/>
          <w:bCs/>
          <w:color w:val="auto"/>
          <w:sz w:val="24"/>
        </w:rPr>
        <w:t xml:space="preserve"> di una </w:t>
      </w:r>
      <w:r w:rsidR="005A7EBA">
        <w:rPr>
          <w:rFonts w:ascii="Courier New" w:hAnsi="Courier New"/>
          <w:bCs/>
          <w:color w:val="auto"/>
          <w:sz w:val="24"/>
        </w:rPr>
        <w:t>S</w:t>
      </w:r>
      <w:r w:rsidR="00901382" w:rsidRPr="00F61A07">
        <w:rPr>
          <w:rFonts w:ascii="Courier New" w:hAnsi="Courier New"/>
          <w:bCs/>
          <w:color w:val="auto"/>
          <w:sz w:val="24"/>
        </w:rPr>
        <w:t>ocietà, un</w:t>
      </w:r>
      <w:r w:rsidRPr="00F61A07">
        <w:rPr>
          <w:rFonts w:ascii="Courier New" w:hAnsi="Courier New"/>
          <w:bCs/>
          <w:color w:val="auto"/>
          <w:sz w:val="24"/>
        </w:rPr>
        <w:t xml:space="preserve">a </w:t>
      </w:r>
      <w:r w:rsidR="00901382" w:rsidRPr="00F61A07">
        <w:rPr>
          <w:rFonts w:ascii="Courier New" w:hAnsi="Courier New"/>
          <w:bCs/>
          <w:color w:val="auto"/>
          <w:sz w:val="24"/>
        </w:rPr>
        <w:t xml:space="preserve">impresa sulla quale la </w:t>
      </w:r>
      <w:r w:rsidR="005A7EBA">
        <w:rPr>
          <w:rFonts w:ascii="Courier New" w:hAnsi="Courier New"/>
          <w:bCs/>
          <w:color w:val="auto"/>
          <w:sz w:val="24"/>
        </w:rPr>
        <w:t>S</w:t>
      </w:r>
      <w:r w:rsidR="00901382" w:rsidRPr="00F61A07">
        <w:rPr>
          <w:rFonts w:ascii="Courier New" w:hAnsi="Courier New"/>
          <w:bCs/>
          <w:color w:val="auto"/>
          <w:sz w:val="24"/>
        </w:rPr>
        <w:t>ocietà esercita un</w:t>
      </w:r>
      <w:r w:rsidRPr="00F61A07">
        <w:rPr>
          <w:rFonts w:ascii="Courier New" w:hAnsi="Courier New"/>
          <w:bCs/>
          <w:color w:val="auto"/>
          <w:sz w:val="24"/>
        </w:rPr>
        <w:t xml:space="preserve">a </w:t>
      </w:r>
      <w:r w:rsidR="00901382" w:rsidRPr="00F61A07">
        <w:rPr>
          <w:rFonts w:ascii="Courier New" w:hAnsi="Courier New"/>
          <w:bCs/>
          <w:color w:val="auto"/>
          <w:sz w:val="24"/>
        </w:rPr>
        <w:t>influenza dominante ai sensi dell'art</w:t>
      </w:r>
      <w:r w:rsidR="005C222D">
        <w:rPr>
          <w:rFonts w:ascii="Courier New" w:hAnsi="Courier New"/>
          <w:bCs/>
          <w:color w:val="auto"/>
          <w:sz w:val="24"/>
        </w:rPr>
        <w:t>.</w:t>
      </w:r>
      <w:r w:rsidR="00901382" w:rsidRPr="00F61A07">
        <w:rPr>
          <w:rFonts w:ascii="Courier New" w:hAnsi="Courier New"/>
          <w:bCs/>
          <w:color w:val="auto"/>
          <w:sz w:val="24"/>
        </w:rPr>
        <w:t xml:space="preserve"> 3, commi da 2</w:t>
      </w:r>
      <w:r w:rsidR="005C222D">
        <w:rPr>
          <w:rFonts w:ascii="Courier New" w:hAnsi="Courier New"/>
          <w:bCs/>
          <w:color w:val="auto"/>
          <w:sz w:val="24"/>
        </w:rPr>
        <w:t>)</w:t>
      </w:r>
      <w:r w:rsidR="00901382" w:rsidRPr="00F61A07">
        <w:rPr>
          <w:rFonts w:ascii="Courier New" w:hAnsi="Courier New"/>
          <w:bCs/>
          <w:color w:val="auto"/>
          <w:sz w:val="24"/>
        </w:rPr>
        <w:t xml:space="preserve"> a 7</w:t>
      </w:r>
      <w:r w:rsidR="005C222D">
        <w:rPr>
          <w:rFonts w:ascii="Courier New" w:hAnsi="Courier New"/>
          <w:bCs/>
          <w:color w:val="auto"/>
          <w:sz w:val="24"/>
        </w:rPr>
        <w:t>)</w:t>
      </w:r>
      <w:r w:rsidR="00901382" w:rsidRPr="00F61A07">
        <w:rPr>
          <w:rFonts w:ascii="Courier New" w:hAnsi="Courier New"/>
          <w:bCs/>
          <w:color w:val="auto"/>
          <w:sz w:val="24"/>
        </w:rPr>
        <w:t xml:space="preserve"> del </w:t>
      </w:r>
      <w:r w:rsidR="005C222D">
        <w:rPr>
          <w:rFonts w:ascii="Courier New" w:hAnsi="Courier New"/>
          <w:bCs/>
          <w:color w:val="auto"/>
          <w:sz w:val="24"/>
        </w:rPr>
        <w:t xml:space="preserve">D.lgs. </w:t>
      </w:r>
      <w:r w:rsidR="00901382" w:rsidRPr="00F61A07">
        <w:rPr>
          <w:rFonts w:ascii="Courier New" w:hAnsi="Courier New"/>
          <w:bCs/>
          <w:color w:val="auto"/>
          <w:sz w:val="24"/>
        </w:rPr>
        <w:t>2 aprile 2002, n. 74, ivi definita come “controllata”;</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t>“</w:t>
      </w:r>
      <w:r w:rsidR="00901382" w:rsidRPr="00F61A07">
        <w:rPr>
          <w:rFonts w:ascii="Courier New" w:hAnsi="Courier New"/>
          <w:bCs/>
          <w:color w:val="auto"/>
          <w:sz w:val="24"/>
        </w:rPr>
        <w:t>affiliata o dipendenza interessata</w:t>
      </w:r>
      <w:r w:rsidRPr="00F61A07">
        <w:rPr>
          <w:rFonts w:ascii="Courier New" w:hAnsi="Courier New"/>
          <w:bCs/>
          <w:color w:val="auto"/>
          <w:sz w:val="24"/>
        </w:rPr>
        <w:t>”</w:t>
      </w:r>
      <w:r w:rsidR="00901382" w:rsidRPr="00F61A07">
        <w:rPr>
          <w:rFonts w:ascii="Courier New" w:hAnsi="Courier New"/>
          <w:bCs/>
          <w:color w:val="auto"/>
          <w:sz w:val="24"/>
        </w:rPr>
        <w:t xml:space="preserve">, l'affiliata o la dipendenza di una </w:t>
      </w:r>
      <w:r w:rsidR="005A7EBA">
        <w:rPr>
          <w:rFonts w:ascii="Courier New" w:hAnsi="Courier New"/>
          <w:bCs/>
          <w:color w:val="auto"/>
          <w:sz w:val="24"/>
        </w:rPr>
        <w:t>S</w:t>
      </w:r>
      <w:r w:rsidR="00901382" w:rsidRPr="00F61A07">
        <w:rPr>
          <w:rFonts w:ascii="Courier New" w:hAnsi="Courier New"/>
          <w:bCs/>
          <w:color w:val="auto"/>
          <w:sz w:val="24"/>
        </w:rPr>
        <w:t>ocietà partecipante, che è destinata a divenire affiliata o dipendenza della SE a decorrere dalla creazione di quest'ultima;</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t>“</w:t>
      </w:r>
      <w:r w:rsidR="00901382" w:rsidRPr="00F61A07">
        <w:rPr>
          <w:rFonts w:ascii="Courier New" w:hAnsi="Courier New"/>
          <w:bCs/>
          <w:color w:val="auto"/>
          <w:sz w:val="24"/>
        </w:rPr>
        <w:t>rappresentanti dei lavoratori</w:t>
      </w:r>
      <w:r w:rsidRPr="00F61A07">
        <w:rPr>
          <w:rFonts w:ascii="Courier New" w:hAnsi="Courier New"/>
          <w:bCs/>
          <w:color w:val="auto"/>
          <w:sz w:val="24"/>
        </w:rPr>
        <w:t>”</w:t>
      </w:r>
      <w:r w:rsidR="00901382" w:rsidRPr="00F61A07">
        <w:rPr>
          <w:rFonts w:ascii="Courier New" w:hAnsi="Courier New"/>
          <w:bCs/>
          <w:color w:val="auto"/>
          <w:sz w:val="24"/>
        </w:rPr>
        <w:t>, i rappresentanti dei lavoratori ai sensi della legge</w:t>
      </w:r>
      <w:r w:rsidR="00141809">
        <w:rPr>
          <w:rFonts w:ascii="Courier New" w:hAnsi="Courier New"/>
          <w:bCs/>
          <w:color w:val="auto"/>
          <w:sz w:val="24"/>
        </w:rPr>
        <w:t>,</w:t>
      </w:r>
      <w:r w:rsidR="00901382" w:rsidRPr="00F61A07">
        <w:rPr>
          <w:rFonts w:ascii="Courier New" w:hAnsi="Courier New"/>
          <w:bCs/>
          <w:color w:val="auto"/>
          <w:sz w:val="24"/>
        </w:rPr>
        <w:t xml:space="preserve"> nonché degli </w:t>
      </w:r>
      <w:r w:rsidR="00547666">
        <w:rPr>
          <w:rFonts w:ascii="Courier New" w:hAnsi="Courier New"/>
          <w:bCs/>
          <w:color w:val="auto"/>
          <w:sz w:val="24"/>
        </w:rPr>
        <w:t>A</w:t>
      </w:r>
      <w:r w:rsidR="00901382" w:rsidRPr="00F61A07">
        <w:rPr>
          <w:rFonts w:ascii="Courier New" w:hAnsi="Courier New"/>
          <w:bCs/>
          <w:color w:val="auto"/>
          <w:sz w:val="24"/>
        </w:rPr>
        <w:t xml:space="preserve">ccordi interconfederali 20 dicembre 1993 e 27 luglio 1994 e successive modifiche o dei contratti collettivi nazionali di riferimento qualora i predetti </w:t>
      </w:r>
      <w:r w:rsidR="00547666">
        <w:rPr>
          <w:rFonts w:ascii="Courier New" w:hAnsi="Courier New"/>
          <w:bCs/>
          <w:color w:val="auto"/>
          <w:sz w:val="24"/>
        </w:rPr>
        <w:t>A</w:t>
      </w:r>
      <w:r w:rsidR="00901382" w:rsidRPr="00F61A07">
        <w:rPr>
          <w:rFonts w:ascii="Courier New" w:hAnsi="Courier New"/>
          <w:bCs/>
          <w:color w:val="auto"/>
          <w:sz w:val="24"/>
        </w:rPr>
        <w:t>ccordi interconfederali non trovino applicazione;</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t>“</w:t>
      </w:r>
      <w:r w:rsidR="00901382" w:rsidRPr="00F61A07">
        <w:rPr>
          <w:rFonts w:ascii="Courier New" w:hAnsi="Courier New"/>
          <w:bCs/>
          <w:color w:val="auto"/>
          <w:sz w:val="24"/>
        </w:rPr>
        <w:t>organo di rappresentanza</w:t>
      </w:r>
      <w:r w:rsidRPr="00F61A07">
        <w:rPr>
          <w:rFonts w:ascii="Courier New" w:hAnsi="Courier New"/>
          <w:bCs/>
          <w:color w:val="auto"/>
          <w:sz w:val="24"/>
        </w:rPr>
        <w:t>”</w:t>
      </w:r>
      <w:r w:rsidR="00901382" w:rsidRPr="00F61A07">
        <w:rPr>
          <w:rFonts w:ascii="Courier New" w:hAnsi="Courier New"/>
          <w:bCs/>
          <w:color w:val="auto"/>
          <w:sz w:val="24"/>
        </w:rPr>
        <w:t>, l'</w:t>
      </w:r>
      <w:r w:rsidR="008B5A0B">
        <w:rPr>
          <w:rFonts w:ascii="Courier New" w:hAnsi="Courier New"/>
          <w:bCs/>
          <w:color w:val="auto"/>
          <w:sz w:val="24"/>
        </w:rPr>
        <w:t>O</w:t>
      </w:r>
      <w:r w:rsidR="00901382" w:rsidRPr="00F61A07">
        <w:rPr>
          <w:rFonts w:ascii="Courier New" w:hAnsi="Courier New"/>
          <w:bCs/>
          <w:color w:val="auto"/>
          <w:sz w:val="24"/>
        </w:rPr>
        <w:t>rgano di rappresentanza dei lavoratori costituito mediante gli accordi di cui all'art</w:t>
      </w:r>
      <w:r w:rsidR="00400C8D">
        <w:rPr>
          <w:rFonts w:ascii="Courier New" w:hAnsi="Courier New"/>
          <w:bCs/>
          <w:color w:val="auto"/>
          <w:sz w:val="24"/>
        </w:rPr>
        <w:t>.</w:t>
      </w:r>
      <w:r w:rsidR="00901382" w:rsidRPr="00F61A07">
        <w:rPr>
          <w:rFonts w:ascii="Courier New" w:hAnsi="Courier New"/>
          <w:bCs/>
          <w:color w:val="auto"/>
          <w:sz w:val="24"/>
        </w:rPr>
        <w:t xml:space="preserve"> 4 o conformemente alle disposizioni dell'Allegato, onde attuare l'informazione e la consultazione dei lavoratori della SE e delle sue affiliate e dipendenze situate nella Comunità e, ove applicabile, esercitare i diritti di partecipazione relativamente alla SE;</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t>“</w:t>
      </w:r>
      <w:r w:rsidR="00901382" w:rsidRPr="00F61A07">
        <w:rPr>
          <w:rFonts w:ascii="Courier New" w:hAnsi="Courier New"/>
          <w:bCs/>
          <w:color w:val="auto"/>
          <w:sz w:val="24"/>
        </w:rPr>
        <w:t>delegazione speciale di negoziazione</w:t>
      </w:r>
      <w:r w:rsidRPr="00F61A07">
        <w:rPr>
          <w:rFonts w:ascii="Courier New" w:hAnsi="Courier New"/>
          <w:bCs/>
          <w:color w:val="auto"/>
          <w:sz w:val="24"/>
        </w:rPr>
        <w:t>”</w:t>
      </w:r>
      <w:r w:rsidR="00901382" w:rsidRPr="00F61A07">
        <w:rPr>
          <w:rFonts w:ascii="Courier New" w:hAnsi="Courier New"/>
          <w:bCs/>
          <w:color w:val="auto"/>
          <w:sz w:val="24"/>
        </w:rPr>
        <w:t>, la delegazione istituita conformemente all'art</w:t>
      </w:r>
      <w:r w:rsidR="00400C8D">
        <w:rPr>
          <w:rFonts w:ascii="Courier New" w:hAnsi="Courier New"/>
          <w:bCs/>
          <w:color w:val="auto"/>
          <w:sz w:val="24"/>
        </w:rPr>
        <w:t>.</w:t>
      </w:r>
      <w:r w:rsidR="00901382" w:rsidRPr="00F61A07">
        <w:rPr>
          <w:rFonts w:ascii="Courier New" w:hAnsi="Courier New"/>
          <w:bCs/>
          <w:color w:val="auto"/>
          <w:sz w:val="24"/>
        </w:rPr>
        <w:t xml:space="preserve"> 3 per negoziare con l'</w:t>
      </w:r>
      <w:r w:rsidR="00B87365">
        <w:rPr>
          <w:rFonts w:ascii="Courier New" w:hAnsi="Courier New"/>
          <w:bCs/>
          <w:color w:val="auto"/>
          <w:sz w:val="24"/>
        </w:rPr>
        <w:t>O</w:t>
      </w:r>
      <w:r w:rsidR="00901382" w:rsidRPr="00F61A07">
        <w:rPr>
          <w:rFonts w:ascii="Courier New" w:hAnsi="Courier New"/>
          <w:bCs/>
          <w:color w:val="auto"/>
          <w:sz w:val="24"/>
        </w:rPr>
        <w:t xml:space="preserve">rgano competente delle </w:t>
      </w:r>
      <w:r w:rsidR="00B87365">
        <w:rPr>
          <w:rFonts w:ascii="Courier New" w:hAnsi="Courier New"/>
          <w:bCs/>
          <w:color w:val="auto"/>
          <w:sz w:val="24"/>
        </w:rPr>
        <w:t>S</w:t>
      </w:r>
      <w:r w:rsidR="00901382" w:rsidRPr="00F61A07">
        <w:rPr>
          <w:rFonts w:ascii="Courier New" w:hAnsi="Courier New"/>
          <w:bCs/>
          <w:color w:val="auto"/>
          <w:sz w:val="24"/>
        </w:rPr>
        <w:t>ocietà partecipanti le modalità del coinvolgimento dei lavoratori nella SE;</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h)</w:t>
      </w:r>
      <w:r w:rsidRPr="00F61A07">
        <w:rPr>
          <w:rFonts w:ascii="Courier New" w:hAnsi="Courier New"/>
          <w:bCs/>
          <w:color w:val="auto"/>
          <w:sz w:val="24"/>
        </w:rPr>
        <w:tab/>
        <w:t>“</w:t>
      </w:r>
      <w:r w:rsidR="00901382" w:rsidRPr="00F61A07">
        <w:rPr>
          <w:rFonts w:ascii="Courier New" w:hAnsi="Courier New"/>
          <w:bCs/>
          <w:color w:val="auto"/>
          <w:sz w:val="24"/>
        </w:rPr>
        <w:t>coinvolgimento dei lavoratori</w:t>
      </w:r>
      <w:r w:rsidRPr="00F61A07">
        <w:rPr>
          <w:rFonts w:ascii="Courier New" w:hAnsi="Courier New"/>
          <w:bCs/>
          <w:color w:val="auto"/>
          <w:sz w:val="24"/>
        </w:rPr>
        <w:t>”</w:t>
      </w:r>
      <w:r w:rsidR="00901382" w:rsidRPr="00F61A07">
        <w:rPr>
          <w:rFonts w:ascii="Courier New" w:hAnsi="Courier New"/>
          <w:bCs/>
          <w:color w:val="auto"/>
          <w:sz w:val="24"/>
        </w:rPr>
        <w:t>, qualsiasi meccanismo, ivi comprese l'informazione, la consultazione e la partecipazione, mediante il quale i rappresentanti dei lavoratori possono esercitare un</w:t>
      </w:r>
      <w:r w:rsidRPr="00F61A07">
        <w:rPr>
          <w:rFonts w:ascii="Courier New" w:hAnsi="Courier New"/>
          <w:bCs/>
          <w:color w:val="auto"/>
          <w:sz w:val="24"/>
        </w:rPr>
        <w:t xml:space="preserve">a </w:t>
      </w:r>
      <w:r w:rsidR="00901382" w:rsidRPr="00F61A07">
        <w:rPr>
          <w:rFonts w:ascii="Courier New" w:hAnsi="Courier New"/>
          <w:bCs/>
          <w:color w:val="auto"/>
          <w:sz w:val="24"/>
        </w:rPr>
        <w:t xml:space="preserve">influenza sulle decisioni che devono essere adottate nell'ambito della </w:t>
      </w:r>
      <w:r w:rsidR="005A7EBA">
        <w:rPr>
          <w:rFonts w:ascii="Courier New" w:hAnsi="Courier New"/>
          <w:bCs/>
          <w:color w:val="auto"/>
          <w:sz w:val="24"/>
        </w:rPr>
        <w:t>S</w:t>
      </w:r>
      <w:r w:rsidR="00901382" w:rsidRPr="00F61A07">
        <w:rPr>
          <w:rFonts w:ascii="Courier New" w:hAnsi="Courier New"/>
          <w:bCs/>
          <w:color w:val="auto"/>
          <w:sz w:val="24"/>
        </w:rPr>
        <w:t>ocietà;</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i)</w:t>
      </w:r>
      <w:r w:rsidRPr="00F61A07">
        <w:rPr>
          <w:rFonts w:ascii="Courier New" w:hAnsi="Courier New"/>
          <w:bCs/>
          <w:color w:val="auto"/>
          <w:sz w:val="24"/>
        </w:rPr>
        <w:tab/>
        <w:t>“</w:t>
      </w:r>
      <w:r w:rsidR="00901382" w:rsidRPr="00F61A07">
        <w:rPr>
          <w:rFonts w:ascii="Courier New" w:hAnsi="Courier New"/>
          <w:bCs/>
          <w:color w:val="auto"/>
          <w:sz w:val="24"/>
        </w:rPr>
        <w:t>informazione</w:t>
      </w:r>
      <w:r w:rsidRPr="00F61A07">
        <w:rPr>
          <w:rFonts w:ascii="Courier New" w:hAnsi="Courier New"/>
          <w:bCs/>
          <w:color w:val="auto"/>
          <w:sz w:val="24"/>
        </w:rPr>
        <w:t>”</w:t>
      </w:r>
      <w:r w:rsidR="00901382" w:rsidRPr="00F61A07">
        <w:rPr>
          <w:rFonts w:ascii="Courier New" w:hAnsi="Courier New"/>
          <w:bCs/>
          <w:color w:val="auto"/>
          <w:sz w:val="24"/>
        </w:rPr>
        <w:t>, l'informazione dell'</w:t>
      </w:r>
      <w:r w:rsidR="00B87365">
        <w:rPr>
          <w:rFonts w:ascii="Courier New" w:hAnsi="Courier New"/>
          <w:bCs/>
          <w:color w:val="auto"/>
          <w:sz w:val="24"/>
        </w:rPr>
        <w:t>O</w:t>
      </w:r>
      <w:r w:rsidR="00901382" w:rsidRPr="00F61A07">
        <w:rPr>
          <w:rFonts w:ascii="Courier New" w:hAnsi="Courier New"/>
          <w:bCs/>
          <w:color w:val="auto"/>
          <w:sz w:val="24"/>
        </w:rPr>
        <w:t>rgano di rappresentanza dei lavoratori e/o dei rappresentanti dei lavoratori, da parte dell'</w:t>
      </w:r>
      <w:r w:rsidR="00B87365">
        <w:rPr>
          <w:rFonts w:ascii="Courier New" w:hAnsi="Courier New"/>
          <w:bCs/>
          <w:color w:val="auto"/>
          <w:sz w:val="24"/>
        </w:rPr>
        <w:t>O</w:t>
      </w:r>
      <w:r w:rsidR="00901382" w:rsidRPr="00F61A07">
        <w:rPr>
          <w:rFonts w:ascii="Courier New" w:hAnsi="Courier New"/>
          <w:bCs/>
          <w:color w:val="auto"/>
          <w:sz w:val="24"/>
        </w:rPr>
        <w:t xml:space="preserve">rgano competente della SE, sui problemi che riguardano la stessa SE e qualsiasi affiliata o dipendenza della medesima situata in un altro Stato membro, o su questioni che esorbitano dai poteri degli </w:t>
      </w:r>
      <w:r w:rsidR="00B87365">
        <w:rPr>
          <w:rFonts w:ascii="Courier New" w:hAnsi="Courier New"/>
          <w:bCs/>
          <w:color w:val="auto"/>
          <w:sz w:val="24"/>
        </w:rPr>
        <w:t>O</w:t>
      </w:r>
      <w:r w:rsidR="00901382" w:rsidRPr="00F61A07">
        <w:rPr>
          <w:rFonts w:ascii="Courier New" w:hAnsi="Courier New"/>
          <w:bCs/>
          <w:color w:val="auto"/>
          <w:sz w:val="24"/>
        </w:rPr>
        <w:t xml:space="preserve">rgani decisionali di un singolo Stato membro, con tempi, modalità e contenuti che consentano ai rappresentanti </w:t>
      </w:r>
      <w:r w:rsidR="00901382" w:rsidRPr="00F61A07">
        <w:rPr>
          <w:rFonts w:ascii="Courier New" w:hAnsi="Courier New"/>
          <w:bCs/>
          <w:color w:val="auto"/>
          <w:sz w:val="24"/>
        </w:rPr>
        <w:lastRenderedPageBreak/>
        <w:t>dei lavoratori di procedere ad una valutazione approfondita dell'eventuale impatto e, se del caso, di preparare consultazioni con l'</w:t>
      </w:r>
      <w:r w:rsidR="00B87365">
        <w:rPr>
          <w:rFonts w:ascii="Courier New" w:hAnsi="Courier New"/>
          <w:bCs/>
          <w:color w:val="auto"/>
          <w:sz w:val="24"/>
        </w:rPr>
        <w:t>O</w:t>
      </w:r>
      <w:r w:rsidR="00901382" w:rsidRPr="00F61A07">
        <w:rPr>
          <w:rFonts w:ascii="Courier New" w:hAnsi="Courier New"/>
          <w:bCs/>
          <w:color w:val="auto"/>
          <w:sz w:val="24"/>
        </w:rPr>
        <w:t>rgano competente della SE;</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j)</w:t>
      </w:r>
      <w:r w:rsidRPr="00F61A07">
        <w:rPr>
          <w:rFonts w:ascii="Courier New" w:hAnsi="Courier New"/>
          <w:bCs/>
          <w:color w:val="auto"/>
          <w:sz w:val="24"/>
        </w:rPr>
        <w:tab/>
        <w:t>“</w:t>
      </w:r>
      <w:r w:rsidR="00901382" w:rsidRPr="00F61A07">
        <w:rPr>
          <w:rFonts w:ascii="Courier New" w:hAnsi="Courier New"/>
          <w:bCs/>
          <w:color w:val="auto"/>
          <w:sz w:val="24"/>
        </w:rPr>
        <w:t>consultazione</w:t>
      </w:r>
      <w:r w:rsidRPr="00F61A07">
        <w:rPr>
          <w:rFonts w:ascii="Courier New" w:hAnsi="Courier New"/>
          <w:bCs/>
          <w:color w:val="auto"/>
          <w:sz w:val="24"/>
        </w:rPr>
        <w:t>”</w:t>
      </w:r>
      <w:r w:rsidR="00901382" w:rsidRPr="00F61A07">
        <w:rPr>
          <w:rFonts w:ascii="Courier New" w:hAnsi="Courier New"/>
          <w:bCs/>
          <w:color w:val="auto"/>
          <w:sz w:val="24"/>
        </w:rPr>
        <w:t>, l'apertura di un dialogo e d</w:t>
      </w:r>
      <w:r w:rsidRPr="00F61A07">
        <w:rPr>
          <w:rFonts w:ascii="Courier New" w:hAnsi="Courier New"/>
          <w:bCs/>
          <w:color w:val="auto"/>
          <w:sz w:val="24"/>
        </w:rPr>
        <w:t xml:space="preserve">i </w:t>
      </w:r>
      <w:r w:rsidR="00901382" w:rsidRPr="00F61A07">
        <w:rPr>
          <w:rFonts w:ascii="Courier New" w:hAnsi="Courier New"/>
          <w:bCs/>
          <w:color w:val="auto"/>
          <w:sz w:val="24"/>
        </w:rPr>
        <w:t>uno scambio di opinioni tra l'</w:t>
      </w:r>
      <w:r w:rsidR="00B87365">
        <w:rPr>
          <w:rFonts w:ascii="Courier New" w:hAnsi="Courier New"/>
          <w:bCs/>
          <w:color w:val="auto"/>
          <w:sz w:val="24"/>
        </w:rPr>
        <w:t>O</w:t>
      </w:r>
      <w:r w:rsidR="00901382" w:rsidRPr="00F61A07">
        <w:rPr>
          <w:rFonts w:ascii="Courier New" w:hAnsi="Courier New"/>
          <w:bCs/>
          <w:color w:val="auto"/>
          <w:sz w:val="24"/>
        </w:rPr>
        <w:t>rgano di rappresentanza dei lavoratori e/o i rappresentanti dei lavoratori e l'</w:t>
      </w:r>
      <w:r w:rsidR="00B87365">
        <w:rPr>
          <w:rFonts w:ascii="Courier New" w:hAnsi="Courier New"/>
          <w:bCs/>
          <w:color w:val="auto"/>
          <w:sz w:val="24"/>
        </w:rPr>
        <w:t>O</w:t>
      </w:r>
      <w:r w:rsidR="00901382" w:rsidRPr="00F61A07">
        <w:rPr>
          <w:rFonts w:ascii="Courier New" w:hAnsi="Courier New"/>
          <w:bCs/>
          <w:color w:val="auto"/>
          <w:sz w:val="24"/>
        </w:rPr>
        <w:t>rgano competente della SE, con tempi, modalità e contenuti che consentano ai rappresentanti dei lavoratori, sulla base delle informazioni da essi ricevute, di esprimere - circa le misure previste dall'</w:t>
      </w:r>
      <w:r w:rsidR="00B87365">
        <w:rPr>
          <w:rFonts w:ascii="Courier New" w:hAnsi="Courier New"/>
          <w:bCs/>
          <w:color w:val="auto"/>
          <w:sz w:val="24"/>
        </w:rPr>
        <w:t>O</w:t>
      </w:r>
      <w:r w:rsidR="00901382" w:rsidRPr="00F61A07">
        <w:rPr>
          <w:rFonts w:ascii="Courier New" w:hAnsi="Courier New"/>
          <w:bCs/>
          <w:color w:val="auto"/>
          <w:sz w:val="24"/>
        </w:rPr>
        <w:t>rgano competente - un parere di cui si può tener conto nel processo decisionale all'interno della SE;</w:t>
      </w:r>
    </w:p>
    <w:p w:rsidR="00961D46"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k)</w:t>
      </w:r>
      <w:r w:rsidRPr="00F61A07">
        <w:rPr>
          <w:rFonts w:ascii="Courier New" w:hAnsi="Courier New"/>
          <w:bCs/>
          <w:color w:val="auto"/>
          <w:sz w:val="24"/>
        </w:rPr>
        <w:tab/>
        <w:t>“</w:t>
      </w:r>
      <w:r w:rsidR="00901382" w:rsidRPr="00F61A07">
        <w:rPr>
          <w:rFonts w:ascii="Courier New" w:hAnsi="Courier New"/>
          <w:bCs/>
          <w:color w:val="auto"/>
          <w:sz w:val="24"/>
        </w:rPr>
        <w:t>partecipazione</w:t>
      </w:r>
      <w:r w:rsidRPr="00F61A07">
        <w:rPr>
          <w:rFonts w:ascii="Courier New" w:hAnsi="Courier New"/>
          <w:bCs/>
          <w:color w:val="auto"/>
          <w:sz w:val="24"/>
        </w:rPr>
        <w:t>”</w:t>
      </w:r>
      <w:r w:rsidR="00901382" w:rsidRPr="00F61A07">
        <w:rPr>
          <w:rFonts w:ascii="Courier New" w:hAnsi="Courier New"/>
          <w:bCs/>
          <w:color w:val="auto"/>
          <w:sz w:val="24"/>
        </w:rPr>
        <w:t>, l'influenza dell'</w:t>
      </w:r>
      <w:r w:rsidR="00B87365">
        <w:rPr>
          <w:rFonts w:ascii="Courier New" w:hAnsi="Courier New"/>
          <w:bCs/>
          <w:color w:val="auto"/>
          <w:sz w:val="24"/>
        </w:rPr>
        <w:t>O</w:t>
      </w:r>
      <w:r w:rsidR="00901382" w:rsidRPr="00F61A07">
        <w:rPr>
          <w:rFonts w:ascii="Courier New" w:hAnsi="Courier New"/>
          <w:bCs/>
          <w:color w:val="auto"/>
          <w:sz w:val="24"/>
        </w:rPr>
        <w:t xml:space="preserve">rgano di rappresentanza dei lavoratori e/o dei rappresentanti dei lavoratori nelle attività di una </w:t>
      </w:r>
      <w:r w:rsidR="005A7EBA">
        <w:rPr>
          <w:rFonts w:ascii="Courier New" w:hAnsi="Courier New"/>
          <w:bCs/>
          <w:color w:val="auto"/>
          <w:sz w:val="24"/>
        </w:rPr>
        <w:t>S</w:t>
      </w:r>
      <w:r w:rsidR="00901382" w:rsidRPr="00F61A07">
        <w:rPr>
          <w:rFonts w:ascii="Courier New" w:hAnsi="Courier New"/>
          <w:bCs/>
          <w:color w:val="auto"/>
          <w:sz w:val="24"/>
        </w:rPr>
        <w:t>ocietà mediante:</w:t>
      </w:r>
    </w:p>
    <w:p w:rsidR="00B24E30" w:rsidRPr="00F61A07" w:rsidRDefault="00B24E30" w:rsidP="0026223A">
      <w:pPr>
        <w:pStyle w:val="Corpodeltesto110"/>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8A0A09">
        <w:rPr>
          <w:rFonts w:ascii="Courier New" w:hAnsi="Courier New"/>
          <w:bCs/>
          <w:color w:val="auto"/>
          <w:sz w:val="24"/>
        </w:rPr>
        <w:t>.</w:t>
      </w:r>
      <w:r w:rsidRPr="00F61A07">
        <w:rPr>
          <w:rFonts w:ascii="Courier New" w:hAnsi="Courier New"/>
          <w:bCs/>
          <w:color w:val="auto"/>
          <w:sz w:val="24"/>
        </w:rPr>
        <w:t xml:space="preserve"> il diritto di eleggere o designare alcuni dei membri dell'</w:t>
      </w:r>
      <w:r w:rsidR="00B87365">
        <w:rPr>
          <w:rFonts w:ascii="Courier New" w:hAnsi="Courier New"/>
          <w:bCs/>
          <w:color w:val="auto"/>
          <w:sz w:val="24"/>
        </w:rPr>
        <w:t>O</w:t>
      </w:r>
      <w:r w:rsidRPr="00F61A07">
        <w:rPr>
          <w:rFonts w:ascii="Courier New" w:hAnsi="Courier New"/>
          <w:bCs/>
          <w:color w:val="auto"/>
          <w:sz w:val="24"/>
        </w:rPr>
        <w:t xml:space="preserve">rgano di vigilanza o di amministrazione della </w:t>
      </w:r>
      <w:r w:rsidR="005A7EBA">
        <w:rPr>
          <w:rFonts w:ascii="Courier New" w:hAnsi="Courier New"/>
          <w:bCs/>
          <w:color w:val="auto"/>
          <w:sz w:val="24"/>
        </w:rPr>
        <w:t>S</w:t>
      </w:r>
      <w:r w:rsidRPr="00F61A07">
        <w:rPr>
          <w:rFonts w:ascii="Courier New" w:hAnsi="Courier New"/>
          <w:bCs/>
          <w:color w:val="auto"/>
          <w:sz w:val="24"/>
        </w:rPr>
        <w:t>ocietà, o</w:t>
      </w: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8A0A09">
        <w:rPr>
          <w:rFonts w:ascii="Courier New" w:hAnsi="Courier New"/>
          <w:bCs/>
          <w:color w:val="auto"/>
          <w:sz w:val="24"/>
        </w:rPr>
        <w:t>.</w:t>
      </w:r>
      <w:r w:rsidRPr="00F61A07">
        <w:rPr>
          <w:rFonts w:ascii="Courier New" w:hAnsi="Courier New"/>
          <w:bCs/>
          <w:color w:val="auto"/>
          <w:sz w:val="24"/>
        </w:rPr>
        <w:t xml:space="preserve"> il diritto di raccomandare la designazione di alcuni o di tutti i membri dell'</w:t>
      </w:r>
      <w:r w:rsidR="00B87365">
        <w:rPr>
          <w:rFonts w:ascii="Courier New" w:hAnsi="Courier New"/>
          <w:bCs/>
          <w:color w:val="auto"/>
          <w:sz w:val="24"/>
        </w:rPr>
        <w:t>O</w:t>
      </w:r>
      <w:r w:rsidRPr="00F61A07">
        <w:rPr>
          <w:rFonts w:ascii="Courier New" w:hAnsi="Courier New"/>
          <w:bCs/>
          <w:color w:val="auto"/>
          <w:sz w:val="24"/>
        </w:rPr>
        <w:t xml:space="preserve">rgano di vigilanza o di amministrazione della </w:t>
      </w:r>
      <w:r w:rsidR="005A7EBA">
        <w:rPr>
          <w:rFonts w:ascii="Courier New" w:hAnsi="Courier New"/>
          <w:bCs/>
          <w:color w:val="auto"/>
          <w:sz w:val="24"/>
        </w:rPr>
        <w:t>S</w:t>
      </w:r>
      <w:r w:rsidRPr="00F61A07">
        <w:rPr>
          <w:rFonts w:ascii="Courier New" w:hAnsi="Courier New"/>
          <w:bCs/>
          <w:color w:val="auto"/>
          <w:sz w:val="24"/>
        </w:rPr>
        <w:t>ocietà e/o di opporvisi.</w:t>
      </w:r>
    </w:p>
    <w:p w:rsidR="00B24E30" w:rsidRPr="00F61A07" w:rsidRDefault="00B24E30" w:rsidP="0026223A">
      <w:pPr>
        <w:pStyle w:val="Corpodeltesto110"/>
        <w:shd w:val="clear" w:color="auto" w:fill="auto"/>
        <w:spacing w:line="240" w:lineRule="auto"/>
        <w:ind w:left="0" w:firstLine="0"/>
        <w:jc w:val="both"/>
        <w:rPr>
          <w:rFonts w:ascii="Courier New" w:hAnsi="Courier New"/>
          <w:bCs/>
          <w:color w:val="auto"/>
          <w:sz w:val="24"/>
        </w:rPr>
      </w:pPr>
    </w:p>
    <w:p w:rsidR="00B24E30" w:rsidRPr="00F61A07" w:rsidRDefault="00901382" w:rsidP="0026223A">
      <w:pPr>
        <w:pStyle w:val="Titolo40"/>
        <w:shd w:val="clear" w:color="auto" w:fill="auto"/>
        <w:jc w:val="both"/>
        <w:outlineLvl w:val="9"/>
        <w:rPr>
          <w:rFonts w:ascii="Courier New" w:hAnsi="Courier New"/>
          <w:b w:val="0"/>
          <w:color w:val="auto"/>
          <w:sz w:val="24"/>
        </w:rPr>
      </w:pPr>
      <w:bookmarkStart w:id="1025" w:name="bookmark1046"/>
      <w:bookmarkStart w:id="1026" w:name="bookmark1047"/>
      <w:r w:rsidRPr="00F61A07">
        <w:rPr>
          <w:rFonts w:ascii="Courier New" w:hAnsi="Courier New"/>
          <w:b w:val="0"/>
          <w:color w:val="auto"/>
          <w:sz w:val="24"/>
        </w:rPr>
        <w:t>Art</w:t>
      </w:r>
      <w:r w:rsidR="00B24E30" w:rsidRPr="00F61A07">
        <w:rPr>
          <w:rFonts w:ascii="Courier New" w:hAnsi="Courier New"/>
          <w:b w:val="0"/>
          <w:color w:val="auto"/>
          <w:sz w:val="24"/>
        </w:rPr>
        <w:t xml:space="preserve">. </w:t>
      </w:r>
      <w:r w:rsidRPr="00F61A07">
        <w:rPr>
          <w:rFonts w:ascii="Courier New" w:hAnsi="Courier New"/>
          <w:b w:val="0"/>
          <w:color w:val="auto"/>
          <w:sz w:val="24"/>
        </w:rPr>
        <w:t xml:space="preserve">3 </w:t>
      </w:r>
      <w:r w:rsidR="00B24E30" w:rsidRPr="00F61A07">
        <w:rPr>
          <w:rFonts w:ascii="Courier New" w:hAnsi="Courier New"/>
          <w:b w:val="0"/>
          <w:color w:val="auto"/>
          <w:sz w:val="24"/>
        </w:rPr>
        <w:t xml:space="preserve">- </w:t>
      </w:r>
      <w:r w:rsidRPr="00F61A07">
        <w:rPr>
          <w:rFonts w:ascii="Courier New" w:hAnsi="Courier New"/>
          <w:b w:val="0"/>
          <w:color w:val="auto"/>
          <w:sz w:val="24"/>
        </w:rPr>
        <w:t>Istituzione di una delegazione speciale di negoziazione</w:t>
      </w:r>
      <w:bookmarkEnd w:id="1025"/>
      <w:bookmarkEnd w:id="1026"/>
    </w:p>
    <w:p w:rsidR="00707F6C" w:rsidRDefault="00707F6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07F6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Quando gli </w:t>
      </w:r>
      <w:r w:rsidR="00B87365">
        <w:rPr>
          <w:rFonts w:ascii="Courier New" w:hAnsi="Courier New"/>
          <w:bCs/>
          <w:color w:val="auto"/>
          <w:sz w:val="24"/>
        </w:rPr>
        <w:t>O</w:t>
      </w:r>
      <w:r w:rsidRPr="00F61A07">
        <w:rPr>
          <w:rFonts w:ascii="Courier New" w:hAnsi="Courier New"/>
          <w:bCs/>
          <w:color w:val="auto"/>
          <w:sz w:val="24"/>
        </w:rPr>
        <w:t xml:space="preserve">rgani di direzione o di amministrazione delle </w:t>
      </w:r>
      <w:r w:rsidR="005A7EBA">
        <w:rPr>
          <w:rFonts w:ascii="Courier New" w:hAnsi="Courier New"/>
          <w:bCs/>
          <w:color w:val="auto"/>
          <w:sz w:val="24"/>
        </w:rPr>
        <w:t>S</w:t>
      </w:r>
      <w:r w:rsidRPr="00F61A07">
        <w:rPr>
          <w:rFonts w:ascii="Courier New" w:hAnsi="Courier New"/>
          <w:bCs/>
          <w:color w:val="auto"/>
          <w:sz w:val="24"/>
        </w:rPr>
        <w:t>ocietà partecipanti stabiliscono il progetto di costituzione di una SE, non appena possibile dopo la pubblicazione del progetto di fusione o creazione di una holding o dopo l'approvazione di un progetto di costituzione di un</w:t>
      </w:r>
      <w:r w:rsidR="00C011CA" w:rsidRPr="00F61A07">
        <w:rPr>
          <w:rFonts w:ascii="Courier New" w:hAnsi="Courier New"/>
          <w:bCs/>
          <w:color w:val="auto"/>
          <w:sz w:val="24"/>
        </w:rPr>
        <w:t xml:space="preserve">a </w:t>
      </w:r>
      <w:r w:rsidRPr="00F61A07">
        <w:rPr>
          <w:rFonts w:ascii="Courier New" w:hAnsi="Courier New"/>
          <w:bCs/>
          <w:color w:val="auto"/>
          <w:sz w:val="24"/>
        </w:rPr>
        <w:t xml:space="preserve">affiliata o di trasformazione in una SE, essi prendono le iniziative necessarie, comprese le informazioni da fornire circa l'identità e il numero di lavoratori delle </w:t>
      </w:r>
      <w:r w:rsidR="005A7EBA">
        <w:rPr>
          <w:rFonts w:ascii="Courier New" w:hAnsi="Courier New"/>
          <w:bCs/>
          <w:color w:val="auto"/>
          <w:sz w:val="24"/>
        </w:rPr>
        <w:t>S</w:t>
      </w:r>
      <w:r w:rsidRPr="00F61A07">
        <w:rPr>
          <w:rFonts w:ascii="Courier New" w:hAnsi="Courier New"/>
          <w:bCs/>
          <w:color w:val="auto"/>
          <w:sz w:val="24"/>
        </w:rPr>
        <w:t xml:space="preserve">ocietà partecipanti, delle affiliate o dipendenze interessate, per avviare una negoziazione con i rappresentanti dei lavoratori delle </w:t>
      </w:r>
      <w:r w:rsidR="005A7EBA">
        <w:rPr>
          <w:rFonts w:ascii="Courier New" w:hAnsi="Courier New"/>
          <w:bCs/>
          <w:color w:val="auto"/>
          <w:sz w:val="24"/>
        </w:rPr>
        <w:t>S</w:t>
      </w:r>
      <w:r w:rsidRPr="00F61A07">
        <w:rPr>
          <w:rFonts w:ascii="Courier New" w:hAnsi="Courier New"/>
          <w:bCs/>
          <w:color w:val="auto"/>
          <w:sz w:val="24"/>
        </w:rPr>
        <w:t>ocietà sulle modalità del coinvolgimento dei lavoratori nella SE.</w:t>
      </w:r>
    </w:p>
    <w:p w:rsidR="00C011CA" w:rsidRPr="00F61A07" w:rsidRDefault="00C011CA"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C011CA"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07F6C">
        <w:rPr>
          <w:rFonts w:ascii="Courier New" w:hAnsi="Courier New"/>
          <w:bCs/>
          <w:color w:val="auto"/>
          <w:sz w:val="24"/>
        </w:rPr>
        <w:t>)</w:t>
      </w:r>
    </w:p>
    <w:p w:rsidR="00C011CA"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A tal fine è istituita una delegazione speciale di negoziazione, rappresentativa dei lavoratori delle </w:t>
      </w:r>
      <w:r w:rsidR="005A7EBA">
        <w:rPr>
          <w:rFonts w:ascii="Courier New" w:hAnsi="Courier New"/>
          <w:bCs/>
          <w:color w:val="auto"/>
          <w:sz w:val="24"/>
        </w:rPr>
        <w:t>S</w:t>
      </w:r>
      <w:r w:rsidRPr="00F61A07">
        <w:rPr>
          <w:rFonts w:ascii="Courier New" w:hAnsi="Courier New"/>
          <w:bCs/>
          <w:color w:val="auto"/>
          <w:sz w:val="24"/>
        </w:rPr>
        <w:t>ocietà partecipanti e delle affiliate o dipendenze interessate, secondo gli orientamenti in appresso:</w:t>
      </w:r>
    </w:p>
    <w:p w:rsidR="00C011CA" w:rsidRPr="00F61A07" w:rsidRDefault="00C011CA"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C011CA"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4B771C" w:rsidRPr="00F61A07">
        <w:rPr>
          <w:rFonts w:ascii="Courier New" w:hAnsi="Courier New"/>
          <w:bCs/>
          <w:color w:val="auto"/>
          <w:sz w:val="24"/>
        </w:rPr>
        <w:tab/>
      </w:r>
      <w:r w:rsidR="00901382" w:rsidRPr="00F61A07">
        <w:rPr>
          <w:rFonts w:ascii="Courier New" w:hAnsi="Courier New"/>
          <w:bCs/>
          <w:color w:val="auto"/>
          <w:sz w:val="24"/>
        </w:rPr>
        <w:t>in occasione dell</w:t>
      </w:r>
      <w:r w:rsidRPr="00F61A07">
        <w:rPr>
          <w:rFonts w:ascii="Courier New" w:hAnsi="Courier New"/>
          <w:bCs/>
          <w:color w:val="auto"/>
          <w:sz w:val="24"/>
        </w:rPr>
        <w:t xml:space="preserve">a </w:t>
      </w:r>
      <w:r w:rsidR="00901382" w:rsidRPr="00F61A07">
        <w:rPr>
          <w:rFonts w:ascii="Courier New" w:hAnsi="Courier New"/>
          <w:bCs/>
          <w:color w:val="auto"/>
          <w:sz w:val="24"/>
        </w:rPr>
        <w:t>elezione o designazione dei membri della delegazione speciale di negoziazione occorre garantire:</w:t>
      </w:r>
    </w:p>
    <w:p w:rsidR="00C011CA" w:rsidRPr="00F61A07" w:rsidRDefault="00C011CA" w:rsidP="0026223A">
      <w:pPr>
        <w:pStyle w:val="Corpodeltesto110"/>
        <w:shd w:val="clear" w:color="auto" w:fill="auto"/>
        <w:spacing w:line="240" w:lineRule="auto"/>
        <w:ind w:left="426" w:hanging="426"/>
        <w:jc w:val="both"/>
        <w:rPr>
          <w:rFonts w:ascii="Courier New" w:hAnsi="Courier New"/>
          <w:bCs/>
          <w:color w:val="auto"/>
          <w:sz w:val="24"/>
        </w:rPr>
      </w:pPr>
    </w:p>
    <w:p w:rsidR="00C011CA" w:rsidRPr="00F61A07" w:rsidRDefault="00C011CA"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1. </w:t>
      </w:r>
      <w:r w:rsidR="00901382" w:rsidRPr="00F61A07">
        <w:rPr>
          <w:rFonts w:ascii="Courier New" w:hAnsi="Courier New"/>
          <w:bCs/>
          <w:color w:val="auto"/>
          <w:sz w:val="24"/>
        </w:rPr>
        <w:t xml:space="preserve">che tali membri siano eletti o designati in proporzione al numero dei lavoratori con contratto di lavoro subordinato impiegati, in ciascuno Stato membro, dalle </w:t>
      </w:r>
      <w:r w:rsidR="005A7EBA">
        <w:rPr>
          <w:rFonts w:ascii="Courier New" w:hAnsi="Courier New"/>
          <w:bCs/>
          <w:color w:val="auto"/>
          <w:sz w:val="24"/>
        </w:rPr>
        <w:t>S</w:t>
      </w:r>
      <w:r w:rsidR="00901382" w:rsidRPr="00F61A07">
        <w:rPr>
          <w:rFonts w:ascii="Courier New" w:hAnsi="Courier New"/>
          <w:bCs/>
          <w:color w:val="auto"/>
          <w:sz w:val="24"/>
        </w:rPr>
        <w:t xml:space="preserve">ocietà partecipanti e dalle affiliate o dipendenze interessate, assegnando a ciascuno Stato membro un seggio per ogni quota, pari al 10% o sua frazione, del numero dei lavoratori con contratto di lavoro subordinato impiegati, in ciascuno Stato membro, dalle </w:t>
      </w:r>
      <w:r w:rsidR="005A7EBA">
        <w:rPr>
          <w:rFonts w:ascii="Courier New" w:hAnsi="Courier New"/>
          <w:bCs/>
          <w:color w:val="auto"/>
          <w:sz w:val="24"/>
        </w:rPr>
        <w:t>S</w:t>
      </w:r>
      <w:r w:rsidR="00901382" w:rsidRPr="00F61A07">
        <w:rPr>
          <w:rFonts w:ascii="Courier New" w:hAnsi="Courier New"/>
          <w:bCs/>
          <w:color w:val="auto"/>
          <w:sz w:val="24"/>
        </w:rPr>
        <w:t xml:space="preserve">ocietà partecipanti e dalle affiliate o dipendenze interessate nell'insieme degli </w:t>
      </w:r>
      <w:r w:rsidR="00901382" w:rsidRPr="00F61A07">
        <w:rPr>
          <w:rFonts w:ascii="Courier New" w:hAnsi="Courier New"/>
          <w:bCs/>
          <w:color w:val="auto"/>
          <w:sz w:val="24"/>
        </w:rPr>
        <w:lastRenderedPageBreak/>
        <w:t xml:space="preserve">Stati membri. Tali membri, nella misura del possibile, devono comprenderne almeno uno che rappresenti ciascuna </w:t>
      </w:r>
      <w:r w:rsidR="005A7EBA">
        <w:rPr>
          <w:rFonts w:ascii="Courier New" w:hAnsi="Courier New"/>
          <w:bCs/>
          <w:color w:val="auto"/>
          <w:sz w:val="24"/>
        </w:rPr>
        <w:t>S</w:t>
      </w:r>
      <w:r w:rsidR="00901382" w:rsidRPr="00F61A07">
        <w:rPr>
          <w:rFonts w:ascii="Courier New" w:hAnsi="Courier New"/>
          <w:bCs/>
          <w:color w:val="auto"/>
          <w:sz w:val="24"/>
        </w:rPr>
        <w:t>ocietà partecipante che ha lavoratori. Dette misure non devono comportare un aumento del numero complessivo dei membri;</w:t>
      </w:r>
    </w:p>
    <w:p w:rsidR="00961D46" w:rsidRPr="00F61A07" w:rsidRDefault="00C011CA"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4B771C" w:rsidRPr="00F61A07">
        <w:rPr>
          <w:rFonts w:ascii="Courier New" w:hAnsi="Courier New"/>
          <w:bCs/>
          <w:color w:val="auto"/>
          <w:sz w:val="24"/>
        </w:rPr>
        <w:tab/>
      </w:r>
      <w:r w:rsidR="00901382" w:rsidRPr="00F61A07">
        <w:rPr>
          <w:rFonts w:ascii="Courier New" w:hAnsi="Courier New"/>
          <w:bCs/>
          <w:color w:val="auto"/>
          <w:sz w:val="24"/>
        </w:rPr>
        <w:t xml:space="preserve">che, nel caso di una SE costituita mediante fusione, siano presenti altri membri supplementari per ogni Stato membro in misura tale da assicurare che la delegazione speciale di negoziazione annoveri almeno un rappresentante per ogni </w:t>
      </w:r>
      <w:r w:rsidR="005A7EBA">
        <w:rPr>
          <w:rFonts w:ascii="Courier New" w:hAnsi="Courier New"/>
          <w:bCs/>
          <w:color w:val="auto"/>
          <w:sz w:val="24"/>
        </w:rPr>
        <w:t>S</w:t>
      </w:r>
      <w:r w:rsidR="00901382" w:rsidRPr="00F61A07">
        <w:rPr>
          <w:rFonts w:ascii="Courier New" w:hAnsi="Courier New"/>
          <w:bCs/>
          <w:color w:val="auto"/>
          <w:sz w:val="24"/>
        </w:rPr>
        <w:t>ocietà partecipante che è iscritta e ha lavoratori con contratto di lavoro subordinato impiegati in tale Stato membro e della quale si propone la cessazione come entità giuridica distinta in seguito all'iscrizione della SE se:</w:t>
      </w:r>
    </w:p>
    <w:p w:rsidR="00C011CA" w:rsidRPr="00F61A07" w:rsidRDefault="00C011CA" w:rsidP="0026223A">
      <w:pPr>
        <w:pStyle w:val="Corpodeltesto110"/>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eastAsia="Cambria" w:hAnsi="Courier New" w:cs="Cambria"/>
          <w:bCs/>
          <w:color w:val="auto"/>
          <w:sz w:val="24"/>
        </w:rPr>
        <w:t>-</w:t>
      </w:r>
      <w:r w:rsidR="004B771C" w:rsidRPr="00F61A07">
        <w:rPr>
          <w:rFonts w:ascii="Courier New" w:eastAsia="Cambria" w:hAnsi="Courier New" w:cs="Cambria"/>
          <w:bCs/>
          <w:color w:val="auto"/>
          <w:sz w:val="24"/>
        </w:rPr>
        <w:tab/>
      </w:r>
      <w:r w:rsidRPr="00F61A07">
        <w:rPr>
          <w:rFonts w:ascii="Courier New" w:hAnsi="Courier New"/>
          <w:bCs/>
          <w:color w:val="auto"/>
          <w:sz w:val="24"/>
        </w:rPr>
        <w:t>il numero di detti membri supplementari non supera il 20% del numero di membri designati in virtù del punto 1) che precede; e</w:t>
      </w: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eastAsia="Cambria" w:hAnsi="Courier New" w:cs="Cambria"/>
          <w:bCs/>
          <w:color w:val="auto"/>
          <w:sz w:val="24"/>
        </w:rPr>
        <w:t>-</w:t>
      </w:r>
      <w:r w:rsidR="004B771C" w:rsidRPr="00F61A07">
        <w:rPr>
          <w:rFonts w:ascii="Courier New" w:eastAsia="Cambria" w:hAnsi="Courier New" w:cs="Cambria"/>
          <w:bCs/>
          <w:color w:val="auto"/>
          <w:sz w:val="24"/>
        </w:rPr>
        <w:tab/>
      </w:r>
      <w:r w:rsidRPr="00F61A07">
        <w:rPr>
          <w:rFonts w:ascii="Courier New" w:hAnsi="Courier New"/>
          <w:bCs/>
          <w:color w:val="auto"/>
          <w:sz w:val="24"/>
        </w:rPr>
        <w:t>la composizione della delegazione speciale di negoziazione non comporta una doppia rappresentanza dei lavoratori interessati;</w:t>
      </w:r>
    </w:p>
    <w:p w:rsidR="00C011CA" w:rsidRPr="00F61A07" w:rsidRDefault="00C011CA" w:rsidP="0026223A">
      <w:pPr>
        <w:pStyle w:val="Corpodeltesto110"/>
        <w:shd w:val="clear" w:color="auto" w:fill="auto"/>
        <w:spacing w:line="240" w:lineRule="auto"/>
        <w:ind w:left="426" w:hanging="426"/>
        <w:jc w:val="both"/>
        <w:rPr>
          <w:rFonts w:ascii="Courier New" w:hAnsi="Courier New"/>
          <w:bCs/>
          <w:color w:val="auto"/>
          <w:sz w:val="24"/>
        </w:rPr>
      </w:pPr>
    </w:p>
    <w:p w:rsidR="004B771C" w:rsidRPr="00F61A07" w:rsidRDefault="00C011CA"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004B771C" w:rsidRPr="00F61A07">
        <w:rPr>
          <w:rFonts w:ascii="Courier New" w:hAnsi="Courier New"/>
          <w:bCs/>
          <w:color w:val="auto"/>
          <w:sz w:val="24"/>
        </w:rPr>
        <w:tab/>
      </w:r>
      <w:r w:rsidR="00901382" w:rsidRPr="00F61A07">
        <w:rPr>
          <w:rFonts w:ascii="Courier New" w:hAnsi="Courier New"/>
          <w:bCs/>
          <w:color w:val="auto"/>
          <w:sz w:val="24"/>
        </w:rPr>
        <w:t xml:space="preserve">che, nel caso di cui al punto 2) che precede, se il numero di tali </w:t>
      </w:r>
      <w:r w:rsidR="005A7EBA">
        <w:rPr>
          <w:rFonts w:ascii="Courier New" w:hAnsi="Courier New"/>
          <w:bCs/>
          <w:color w:val="auto"/>
          <w:sz w:val="24"/>
        </w:rPr>
        <w:t>S</w:t>
      </w:r>
      <w:r w:rsidR="00901382" w:rsidRPr="00F61A07">
        <w:rPr>
          <w:rFonts w:ascii="Courier New" w:hAnsi="Courier New"/>
          <w:bCs/>
          <w:color w:val="auto"/>
          <w:sz w:val="24"/>
        </w:rPr>
        <w:t>ocietà è superiore a quello dei seggi supplementari disponibili conformemente al comma</w:t>
      </w:r>
      <w:r w:rsidR="005C222D">
        <w:rPr>
          <w:rFonts w:ascii="Courier New" w:hAnsi="Courier New"/>
          <w:bCs/>
          <w:color w:val="auto"/>
          <w:sz w:val="24"/>
        </w:rPr>
        <w:t xml:space="preserve"> 1)</w:t>
      </w:r>
      <w:r w:rsidR="00901382" w:rsidRPr="00F61A07">
        <w:rPr>
          <w:rFonts w:ascii="Courier New" w:hAnsi="Courier New"/>
          <w:bCs/>
          <w:color w:val="auto"/>
          <w:sz w:val="24"/>
        </w:rPr>
        <w:t xml:space="preserve">, detti seggi supplementari siano attribuiti a </w:t>
      </w:r>
      <w:r w:rsidR="005A7EBA">
        <w:rPr>
          <w:rFonts w:ascii="Courier New" w:hAnsi="Courier New"/>
          <w:bCs/>
          <w:color w:val="auto"/>
          <w:sz w:val="24"/>
        </w:rPr>
        <w:t>S</w:t>
      </w:r>
      <w:r w:rsidR="00901382" w:rsidRPr="00F61A07">
        <w:rPr>
          <w:rFonts w:ascii="Courier New" w:hAnsi="Courier New"/>
          <w:bCs/>
          <w:color w:val="auto"/>
          <w:sz w:val="24"/>
        </w:rPr>
        <w:t>ocietà di Stati membri diversi in ordine decrescente rispetto al numero di lavoratori ivi occupati;</w:t>
      </w: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in fase di prima applicazione i membri della delegazione speciale di negoziazione sono eletti o designati, tra i componenti le rappresentanze sindacali (RSU/RSA), dalle rappresentanze sindacali medesime congiuntamente con le </w:t>
      </w:r>
      <w:r w:rsidR="00B87365">
        <w:rPr>
          <w:rFonts w:ascii="Courier New" w:hAnsi="Courier New"/>
          <w:bCs/>
          <w:color w:val="auto"/>
          <w:sz w:val="24"/>
        </w:rPr>
        <w:t xml:space="preserve">OO.SS. </w:t>
      </w:r>
      <w:r w:rsidR="00901382" w:rsidRPr="00F61A07">
        <w:rPr>
          <w:rFonts w:ascii="Courier New" w:hAnsi="Courier New"/>
          <w:bCs/>
          <w:color w:val="auto"/>
          <w:sz w:val="24"/>
        </w:rPr>
        <w:t xml:space="preserve">stipulanti gli accordi collettivi vigenti. Tali membri possono comprendere rappresentanti dei sindacati indipendentemente dal fatto che siano o non siano lavoratori di una </w:t>
      </w:r>
      <w:r w:rsidR="005A7EBA">
        <w:rPr>
          <w:rFonts w:ascii="Courier New" w:hAnsi="Courier New"/>
          <w:bCs/>
          <w:color w:val="auto"/>
          <w:sz w:val="24"/>
        </w:rPr>
        <w:t>S</w:t>
      </w:r>
      <w:r w:rsidR="00901382" w:rsidRPr="00F61A07">
        <w:rPr>
          <w:rFonts w:ascii="Courier New" w:hAnsi="Courier New"/>
          <w:bCs/>
          <w:color w:val="auto"/>
          <w:sz w:val="24"/>
        </w:rPr>
        <w:t>ocietà partecipante o di una affiliata o dipendenza interessata;</w:t>
      </w:r>
    </w:p>
    <w:p w:rsidR="00961D46"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ove in uno stabilimento o in un</w:t>
      </w:r>
      <w:r w:rsidRPr="00F61A07">
        <w:rPr>
          <w:rFonts w:ascii="Courier New" w:hAnsi="Courier New"/>
          <w:bCs/>
          <w:color w:val="auto"/>
          <w:sz w:val="24"/>
        </w:rPr>
        <w:t xml:space="preserve">a </w:t>
      </w:r>
      <w:r w:rsidR="00901382" w:rsidRPr="00F61A07">
        <w:rPr>
          <w:rFonts w:ascii="Courier New" w:hAnsi="Courier New"/>
          <w:bCs/>
          <w:color w:val="auto"/>
          <w:sz w:val="24"/>
        </w:rPr>
        <w:t xml:space="preserve">impresa manchi, per motivi indipendenti dalla volontà dei lavoratori, una preesistente forma di rappresentanza sindacale, le </w:t>
      </w:r>
      <w:r w:rsidR="00B87365">
        <w:rPr>
          <w:rFonts w:ascii="Courier New" w:hAnsi="Courier New"/>
          <w:bCs/>
          <w:color w:val="auto"/>
          <w:sz w:val="24"/>
        </w:rPr>
        <w:t xml:space="preserve">OO.SS. </w:t>
      </w:r>
      <w:r w:rsidR="00901382" w:rsidRPr="00F61A07">
        <w:rPr>
          <w:rFonts w:ascii="Courier New" w:hAnsi="Courier New"/>
          <w:bCs/>
          <w:color w:val="auto"/>
          <w:sz w:val="24"/>
        </w:rPr>
        <w:t xml:space="preserve">che abbiano stipulato il </w:t>
      </w:r>
      <w:r w:rsidR="00E542AD">
        <w:rPr>
          <w:rFonts w:ascii="Courier New" w:hAnsi="Courier New"/>
          <w:bCs/>
          <w:color w:val="auto"/>
          <w:sz w:val="24"/>
        </w:rPr>
        <w:t>CCNL</w:t>
      </w:r>
      <w:r w:rsidR="00901382" w:rsidRPr="00F61A07">
        <w:rPr>
          <w:rFonts w:ascii="Courier New" w:hAnsi="Courier New"/>
          <w:bCs/>
          <w:color w:val="auto"/>
          <w:sz w:val="24"/>
        </w:rPr>
        <w:t xml:space="preserve"> applicato dalle </w:t>
      </w:r>
      <w:r w:rsidR="005A7EBA">
        <w:rPr>
          <w:rFonts w:ascii="Courier New" w:hAnsi="Courier New"/>
          <w:bCs/>
          <w:color w:val="auto"/>
          <w:sz w:val="24"/>
        </w:rPr>
        <w:t>S</w:t>
      </w:r>
      <w:r w:rsidR="00901382" w:rsidRPr="00F61A07">
        <w:rPr>
          <w:rFonts w:ascii="Courier New" w:hAnsi="Courier New"/>
          <w:bCs/>
          <w:color w:val="auto"/>
          <w:sz w:val="24"/>
        </w:rPr>
        <w:t>ocietà partecipanti determinano le modalità di concorso dei lavoratori di detto stabilimento o di detta impresa alla elezione o designazione dei membri della delegazione speciale di negoziazione.</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707F6C">
        <w:rPr>
          <w:rFonts w:ascii="Courier New" w:hAnsi="Courier New"/>
          <w:bCs/>
          <w:color w:val="auto"/>
          <w:sz w:val="24"/>
        </w:rPr>
        <w:t>)</w:t>
      </w:r>
    </w:p>
    <w:p w:rsidR="004B771C"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La delegazione speciale di negoziazione e gli </w:t>
      </w:r>
      <w:r w:rsidR="00B87365">
        <w:rPr>
          <w:rFonts w:ascii="Courier New" w:hAnsi="Courier New"/>
          <w:bCs/>
          <w:color w:val="auto"/>
          <w:sz w:val="24"/>
        </w:rPr>
        <w:t>O</w:t>
      </w:r>
      <w:r w:rsidRPr="00F61A07">
        <w:rPr>
          <w:rFonts w:ascii="Courier New" w:hAnsi="Courier New"/>
          <w:bCs/>
          <w:color w:val="auto"/>
          <w:sz w:val="24"/>
        </w:rPr>
        <w:t xml:space="preserve">rgani competenti delle </w:t>
      </w:r>
      <w:r w:rsidR="00B87365">
        <w:rPr>
          <w:rFonts w:ascii="Courier New" w:hAnsi="Courier New"/>
          <w:bCs/>
          <w:color w:val="auto"/>
          <w:sz w:val="24"/>
        </w:rPr>
        <w:t>S</w:t>
      </w:r>
      <w:r w:rsidRPr="00F61A07">
        <w:rPr>
          <w:rFonts w:ascii="Courier New" w:hAnsi="Courier New"/>
          <w:bCs/>
          <w:color w:val="auto"/>
          <w:sz w:val="24"/>
        </w:rPr>
        <w:t xml:space="preserve">ocietà partecipanti determinano, tramite accordo scritto, le modalità del coinvolgimento dei lavoratori nella SE. A tal fine, gli </w:t>
      </w:r>
      <w:r w:rsidR="00B87365">
        <w:rPr>
          <w:rFonts w:ascii="Courier New" w:hAnsi="Courier New"/>
          <w:bCs/>
          <w:color w:val="auto"/>
          <w:sz w:val="24"/>
        </w:rPr>
        <w:t>O</w:t>
      </w:r>
      <w:r w:rsidRPr="00F61A07">
        <w:rPr>
          <w:rFonts w:ascii="Courier New" w:hAnsi="Courier New"/>
          <w:bCs/>
          <w:color w:val="auto"/>
          <w:sz w:val="24"/>
        </w:rPr>
        <w:t xml:space="preserve">rgani competenti delle </w:t>
      </w:r>
      <w:r w:rsidR="005A7EBA">
        <w:rPr>
          <w:rFonts w:ascii="Courier New" w:hAnsi="Courier New"/>
          <w:bCs/>
          <w:color w:val="auto"/>
          <w:sz w:val="24"/>
        </w:rPr>
        <w:t>S</w:t>
      </w:r>
      <w:r w:rsidRPr="00F61A07">
        <w:rPr>
          <w:rFonts w:ascii="Courier New" w:hAnsi="Courier New"/>
          <w:bCs/>
          <w:color w:val="auto"/>
          <w:sz w:val="24"/>
        </w:rPr>
        <w:t>ocietà partecipanti informano la delegazione speciale di negoziazione del progetto e dello svolgimento del processo di costituzione della SE, sino all</w:t>
      </w:r>
      <w:r w:rsidR="004B771C" w:rsidRPr="00F61A07">
        <w:rPr>
          <w:rFonts w:ascii="Courier New" w:hAnsi="Courier New"/>
          <w:bCs/>
          <w:color w:val="auto"/>
          <w:sz w:val="24"/>
        </w:rPr>
        <w:t xml:space="preserve">a </w:t>
      </w:r>
      <w:r w:rsidRPr="00F61A07">
        <w:rPr>
          <w:rFonts w:ascii="Courier New" w:hAnsi="Courier New"/>
          <w:bCs/>
          <w:color w:val="auto"/>
          <w:sz w:val="24"/>
        </w:rPr>
        <w:t>iscrizione di quest'ultima.</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707F6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Fatti salvi i commi 7</w:t>
      </w:r>
      <w:r w:rsidR="005C222D">
        <w:rPr>
          <w:rFonts w:ascii="Courier New" w:hAnsi="Courier New"/>
          <w:bCs/>
          <w:color w:val="auto"/>
          <w:sz w:val="24"/>
        </w:rPr>
        <w:t>)</w:t>
      </w:r>
      <w:r w:rsidRPr="00F61A07">
        <w:rPr>
          <w:rFonts w:ascii="Courier New" w:hAnsi="Courier New"/>
          <w:bCs/>
          <w:color w:val="auto"/>
          <w:sz w:val="24"/>
        </w:rPr>
        <w:t>, 8</w:t>
      </w:r>
      <w:r w:rsidR="005C222D">
        <w:rPr>
          <w:rFonts w:ascii="Courier New" w:hAnsi="Courier New"/>
          <w:bCs/>
          <w:color w:val="auto"/>
          <w:sz w:val="24"/>
        </w:rPr>
        <w:t>)</w:t>
      </w:r>
      <w:r w:rsidRPr="00F61A07">
        <w:rPr>
          <w:rFonts w:ascii="Courier New" w:hAnsi="Courier New"/>
          <w:bCs/>
          <w:color w:val="auto"/>
          <w:sz w:val="24"/>
        </w:rPr>
        <w:t xml:space="preserve"> e 9</w:t>
      </w:r>
      <w:r w:rsidR="005C222D">
        <w:rPr>
          <w:rFonts w:ascii="Courier New" w:hAnsi="Courier New"/>
          <w:bCs/>
          <w:color w:val="auto"/>
          <w:sz w:val="24"/>
        </w:rPr>
        <w:t>),</w:t>
      </w:r>
      <w:r w:rsidRPr="00F61A07">
        <w:rPr>
          <w:rFonts w:ascii="Courier New" w:hAnsi="Courier New"/>
          <w:bCs/>
          <w:color w:val="auto"/>
          <w:sz w:val="24"/>
        </w:rPr>
        <w:t xml:space="preserve"> la delegazione speciale di negoziazione decide a maggioranza assoluta dei suoi membri, purché </w:t>
      </w:r>
      <w:r w:rsidRPr="00F61A07">
        <w:rPr>
          <w:rFonts w:ascii="Courier New" w:hAnsi="Courier New"/>
          <w:bCs/>
          <w:color w:val="auto"/>
          <w:sz w:val="24"/>
        </w:rPr>
        <w:lastRenderedPageBreak/>
        <w:t xml:space="preserve">tale maggioranza rappresenti anche la maggioranza assoluta dei lavoratori. Ciascun membro dispone di un voto. Tuttavia, qualora i risultati dei negoziati portino ad una riduzione dei diritti di partecipazione, la maggioranza richiesta per decidere di approvare tale </w:t>
      </w:r>
      <w:r w:rsidR="00547666">
        <w:rPr>
          <w:rFonts w:ascii="Courier New" w:hAnsi="Courier New"/>
          <w:bCs/>
          <w:color w:val="auto"/>
          <w:sz w:val="24"/>
        </w:rPr>
        <w:t>A</w:t>
      </w:r>
      <w:r w:rsidRPr="00F61A07">
        <w:rPr>
          <w:rFonts w:ascii="Courier New" w:hAnsi="Courier New"/>
          <w:bCs/>
          <w:color w:val="auto"/>
          <w:sz w:val="24"/>
        </w:rPr>
        <w:t xml:space="preserve">ccordo è composta dai voti di </w:t>
      </w:r>
      <w:r w:rsidR="005C222D">
        <w:rPr>
          <w:rFonts w:ascii="Courier New" w:hAnsi="Courier New"/>
          <w:bCs/>
          <w:color w:val="auto"/>
          <w:sz w:val="24"/>
        </w:rPr>
        <w:t>2/3</w:t>
      </w:r>
      <w:r w:rsidRPr="00F61A07">
        <w:rPr>
          <w:rFonts w:ascii="Courier New" w:hAnsi="Courier New"/>
          <w:bCs/>
          <w:color w:val="auto"/>
          <w:sz w:val="24"/>
        </w:rPr>
        <w:t xml:space="preserve"> dei membri della delegazione speciale di negoziazione che rappresentino almeno </w:t>
      </w:r>
      <w:r w:rsidR="00163E26">
        <w:rPr>
          <w:rFonts w:ascii="Courier New" w:hAnsi="Courier New"/>
          <w:bCs/>
          <w:color w:val="auto"/>
          <w:sz w:val="24"/>
        </w:rPr>
        <w:t>2/3</w:t>
      </w:r>
      <w:r w:rsidRPr="00F61A07">
        <w:rPr>
          <w:rFonts w:ascii="Courier New" w:hAnsi="Courier New"/>
          <w:bCs/>
          <w:color w:val="auto"/>
          <w:sz w:val="24"/>
        </w:rPr>
        <w:t xml:space="preserve"> dei lavoratori, compresi i voti dei membri che rappresentano i lavoratori occupati in almeno due Stati membri,</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nel caso di una SE da costituire mediante fusione, se la partecipazione comprende almeno il 25% del numero complessivo dei lavoratori delle </w:t>
      </w:r>
      <w:r w:rsidR="005A7EBA">
        <w:rPr>
          <w:rFonts w:ascii="Courier New" w:hAnsi="Courier New"/>
          <w:bCs/>
          <w:color w:val="auto"/>
          <w:sz w:val="24"/>
        </w:rPr>
        <w:t>S</w:t>
      </w:r>
      <w:r w:rsidR="00901382" w:rsidRPr="00F61A07">
        <w:rPr>
          <w:rFonts w:ascii="Courier New" w:hAnsi="Courier New"/>
          <w:bCs/>
          <w:color w:val="auto"/>
          <w:sz w:val="24"/>
        </w:rPr>
        <w:t>ocietà partecipanti, o</w:t>
      </w:r>
    </w:p>
    <w:p w:rsidR="00961D46"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nel caso di una SE da costituire mediante creazione di una holding o costituzione di un</w:t>
      </w:r>
      <w:r w:rsidR="005C222D">
        <w:rPr>
          <w:rFonts w:ascii="Courier New" w:hAnsi="Courier New"/>
          <w:bCs/>
          <w:color w:val="auto"/>
          <w:sz w:val="24"/>
        </w:rPr>
        <w:t xml:space="preserve">a </w:t>
      </w:r>
      <w:r w:rsidR="00901382" w:rsidRPr="00F61A07">
        <w:rPr>
          <w:rFonts w:ascii="Courier New" w:hAnsi="Courier New"/>
          <w:bCs/>
          <w:color w:val="auto"/>
          <w:sz w:val="24"/>
        </w:rPr>
        <w:t xml:space="preserve">affiliata, se la partecipazione comprende almeno il 50 % del numero complessivo dei lavoratori delle </w:t>
      </w:r>
      <w:r w:rsidR="005A7EBA">
        <w:rPr>
          <w:rFonts w:ascii="Courier New" w:hAnsi="Courier New"/>
          <w:bCs/>
          <w:color w:val="auto"/>
          <w:sz w:val="24"/>
        </w:rPr>
        <w:t>S</w:t>
      </w:r>
      <w:r w:rsidR="00901382" w:rsidRPr="00F61A07">
        <w:rPr>
          <w:rFonts w:ascii="Courier New" w:hAnsi="Courier New"/>
          <w:bCs/>
          <w:color w:val="auto"/>
          <w:sz w:val="24"/>
        </w:rPr>
        <w:t>ocietà partecipanti.</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5</w:t>
      </w:r>
      <w:r w:rsidR="00707F6C">
        <w:rPr>
          <w:rFonts w:ascii="Courier New" w:hAnsi="Courier New"/>
          <w:bCs/>
          <w:color w:val="auto"/>
          <w:sz w:val="24"/>
        </w:rPr>
        <w:t>)</w:t>
      </w:r>
    </w:p>
    <w:p w:rsidR="004B771C"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Per </w:t>
      </w:r>
      <w:r w:rsidR="004B771C" w:rsidRPr="00F61A07">
        <w:rPr>
          <w:rFonts w:ascii="Courier New" w:hAnsi="Courier New"/>
          <w:bCs/>
          <w:color w:val="auto"/>
          <w:sz w:val="24"/>
        </w:rPr>
        <w:t>“</w:t>
      </w:r>
      <w:r w:rsidRPr="00F61A07">
        <w:rPr>
          <w:rFonts w:ascii="Courier New" w:hAnsi="Courier New"/>
          <w:bCs/>
          <w:color w:val="auto"/>
          <w:sz w:val="24"/>
        </w:rPr>
        <w:t>riduzione dei diritti di partecipazione</w:t>
      </w:r>
      <w:r w:rsidR="004B771C" w:rsidRPr="00F61A07">
        <w:rPr>
          <w:rFonts w:ascii="Courier New" w:hAnsi="Courier New"/>
          <w:bCs/>
          <w:color w:val="auto"/>
          <w:sz w:val="24"/>
        </w:rPr>
        <w:t>”</w:t>
      </w:r>
      <w:r w:rsidRPr="00F61A07">
        <w:rPr>
          <w:rFonts w:ascii="Courier New" w:hAnsi="Courier New"/>
          <w:bCs/>
          <w:color w:val="auto"/>
          <w:sz w:val="24"/>
        </w:rPr>
        <w:t xml:space="preserve"> si intende una quota dei membri degli </w:t>
      </w:r>
      <w:r w:rsidR="00B87365">
        <w:rPr>
          <w:rFonts w:ascii="Courier New" w:hAnsi="Courier New"/>
          <w:bCs/>
          <w:color w:val="auto"/>
          <w:sz w:val="24"/>
        </w:rPr>
        <w:t>O</w:t>
      </w:r>
      <w:r w:rsidRPr="00F61A07">
        <w:rPr>
          <w:rFonts w:ascii="Courier New" w:hAnsi="Courier New"/>
          <w:bCs/>
          <w:color w:val="auto"/>
          <w:sz w:val="24"/>
        </w:rPr>
        <w:t>rgani della SE ai sensi dell'art</w:t>
      </w:r>
      <w:r w:rsidR="00400C8D">
        <w:rPr>
          <w:rFonts w:ascii="Courier New" w:hAnsi="Courier New"/>
          <w:bCs/>
          <w:color w:val="auto"/>
          <w:sz w:val="24"/>
        </w:rPr>
        <w:t>.</w:t>
      </w:r>
      <w:r w:rsidRPr="00F61A07">
        <w:rPr>
          <w:rFonts w:ascii="Courier New" w:hAnsi="Courier New"/>
          <w:bCs/>
          <w:color w:val="auto"/>
          <w:sz w:val="24"/>
        </w:rPr>
        <w:t xml:space="preserve"> 2, lett</w:t>
      </w:r>
      <w:r w:rsidR="00400C8D">
        <w:rPr>
          <w:rFonts w:ascii="Courier New" w:hAnsi="Courier New"/>
          <w:bCs/>
          <w:color w:val="auto"/>
          <w:sz w:val="24"/>
        </w:rPr>
        <w:t>.</w:t>
      </w:r>
      <w:r w:rsidRPr="00F61A07">
        <w:rPr>
          <w:rFonts w:ascii="Courier New" w:hAnsi="Courier New"/>
          <w:bCs/>
          <w:color w:val="auto"/>
          <w:sz w:val="24"/>
        </w:rPr>
        <w:t xml:space="preserve"> k), inferiore alla quota più elevata esistente nelle </w:t>
      </w:r>
      <w:r w:rsidR="005A7EBA">
        <w:rPr>
          <w:rFonts w:ascii="Courier New" w:hAnsi="Courier New"/>
          <w:bCs/>
          <w:color w:val="auto"/>
          <w:sz w:val="24"/>
        </w:rPr>
        <w:t>S</w:t>
      </w:r>
      <w:r w:rsidRPr="00F61A07">
        <w:rPr>
          <w:rFonts w:ascii="Courier New" w:hAnsi="Courier New"/>
          <w:bCs/>
          <w:color w:val="auto"/>
          <w:sz w:val="24"/>
        </w:rPr>
        <w:t>ocietà partecipanti.</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6</w:t>
      </w:r>
      <w:r w:rsidR="00707F6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Ai fini dei negoziati, la delegazione speciale di negoziazione può chiedere ad esperti di sua scelta, ad esempio a rappresentanti delle competenti </w:t>
      </w:r>
      <w:r w:rsidR="00B87365">
        <w:rPr>
          <w:rFonts w:ascii="Courier New" w:hAnsi="Courier New"/>
          <w:bCs/>
          <w:color w:val="auto"/>
          <w:sz w:val="24"/>
        </w:rPr>
        <w:t xml:space="preserve">OO.SS. </w:t>
      </w:r>
      <w:r w:rsidRPr="00F61A07">
        <w:rPr>
          <w:rFonts w:ascii="Courier New" w:hAnsi="Courier New"/>
          <w:bCs/>
          <w:color w:val="auto"/>
          <w:sz w:val="24"/>
        </w:rPr>
        <w:t xml:space="preserve">di livello comunitario, di assisterla nei lavori. Tali esperti possono partecipare alle riunioni negoziali con funzioni di consulenza su richiesta della suddetta delegazione, ove opportuno per favorire la coerenza a livello comunitario. La delegazione speciale di negoziazione può decidere di informare dell'inizio dei negoziati i rappresentanti delle competenti </w:t>
      </w:r>
      <w:r w:rsidR="00B87365">
        <w:rPr>
          <w:rFonts w:ascii="Courier New" w:hAnsi="Courier New"/>
          <w:bCs/>
          <w:color w:val="auto"/>
          <w:sz w:val="24"/>
        </w:rPr>
        <w:t xml:space="preserve">OO.SS. </w:t>
      </w:r>
      <w:r w:rsidRPr="00F61A07">
        <w:rPr>
          <w:rFonts w:ascii="Courier New" w:hAnsi="Courier New"/>
          <w:bCs/>
          <w:color w:val="auto"/>
          <w:sz w:val="24"/>
        </w:rPr>
        <w:t>esterne.</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7</w:t>
      </w:r>
      <w:r w:rsidR="00707F6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delegazione speciale di negoziazione può decidere a maggioranza, quale specificata in appresso, di non aprire negoziati o di porre termine a negoziati in corso e di avvalersi delle norme in materia di informazione e consultazione dei lavoratori che vigono negli Stati membri in cui la SE annovera lavoratori. Tale decisione interrompe la procedura per la conclusione dell'</w:t>
      </w:r>
      <w:r w:rsidR="00547666">
        <w:rPr>
          <w:rFonts w:ascii="Courier New" w:hAnsi="Courier New"/>
          <w:bCs/>
          <w:color w:val="auto"/>
          <w:sz w:val="24"/>
        </w:rPr>
        <w:t>a</w:t>
      </w:r>
      <w:r w:rsidRPr="00F61A07">
        <w:rPr>
          <w:rFonts w:ascii="Courier New" w:hAnsi="Courier New"/>
          <w:bCs/>
          <w:color w:val="auto"/>
          <w:sz w:val="24"/>
        </w:rPr>
        <w:t>ccordo menzionato all'art</w:t>
      </w:r>
      <w:r w:rsidR="00400C8D">
        <w:rPr>
          <w:rFonts w:ascii="Courier New" w:hAnsi="Courier New"/>
          <w:bCs/>
          <w:color w:val="auto"/>
          <w:sz w:val="24"/>
        </w:rPr>
        <w:t>.</w:t>
      </w:r>
      <w:r w:rsidRPr="00F61A07">
        <w:rPr>
          <w:rFonts w:ascii="Courier New" w:hAnsi="Courier New"/>
          <w:bCs/>
          <w:color w:val="auto"/>
          <w:sz w:val="24"/>
        </w:rPr>
        <w:t xml:space="preserve"> 4. Qualora venga presa tale decisione, non si applica nessuna delle disposizioni di cui all'allegato.</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8</w:t>
      </w:r>
      <w:r w:rsidR="00707F6C">
        <w:rPr>
          <w:rFonts w:ascii="Courier New" w:hAnsi="Courier New"/>
          <w:bCs/>
          <w:color w:val="auto"/>
          <w:sz w:val="24"/>
        </w:rPr>
        <w:t>)</w:t>
      </w:r>
    </w:p>
    <w:p w:rsidR="004B771C"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La maggioranza richiesta per decidere di non aprire o di concludere i negoziati è composta dai voti di </w:t>
      </w:r>
      <w:r w:rsidR="00163E26">
        <w:rPr>
          <w:rFonts w:ascii="Courier New" w:hAnsi="Courier New"/>
          <w:bCs/>
          <w:color w:val="auto"/>
          <w:sz w:val="24"/>
        </w:rPr>
        <w:t>2/3</w:t>
      </w:r>
      <w:r w:rsidRPr="00F61A07">
        <w:rPr>
          <w:rFonts w:ascii="Courier New" w:hAnsi="Courier New"/>
          <w:bCs/>
          <w:color w:val="auto"/>
          <w:sz w:val="24"/>
        </w:rPr>
        <w:t xml:space="preserve"> dei membri che rappresentano almeno </w:t>
      </w:r>
      <w:r w:rsidR="00163E26">
        <w:rPr>
          <w:rFonts w:ascii="Courier New" w:hAnsi="Courier New"/>
          <w:bCs/>
          <w:color w:val="auto"/>
          <w:sz w:val="24"/>
        </w:rPr>
        <w:t>2/3</w:t>
      </w:r>
      <w:r w:rsidRPr="00F61A07">
        <w:rPr>
          <w:rFonts w:ascii="Courier New" w:hAnsi="Courier New"/>
          <w:bCs/>
          <w:color w:val="auto"/>
          <w:sz w:val="24"/>
        </w:rPr>
        <w:t xml:space="preserve"> dei lavoratori, compresi i voti dei membri che rappresentano i lavoratori impiegati in almeno due Stati membri.</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9</w:t>
      </w:r>
      <w:r w:rsidR="00707F6C">
        <w:rPr>
          <w:rFonts w:ascii="Courier New" w:hAnsi="Courier New"/>
          <w:bCs/>
          <w:color w:val="auto"/>
          <w:sz w:val="24"/>
        </w:rPr>
        <w:t>)</w:t>
      </w:r>
    </w:p>
    <w:p w:rsidR="004B771C"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Nel caso di una SE costituita mediante trasformazione, il comma 7</w:t>
      </w:r>
      <w:r w:rsidR="005C222D">
        <w:rPr>
          <w:rFonts w:ascii="Courier New" w:hAnsi="Courier New"/>
          <w:bCs/>
          <w:color w:val="auto"/>
          <w:sz w:val="24"/>
        </w:rPr>
        <w:t>)</w:t>
      </w:r>
      <w:r w:rsidRPr="00F61A07">
        <w:rPr>
          <w:rFonts w:ascii="Courier New" w:hAnsi="Courier New"/>
          <w:bCs/>
          <w:color w:val="auto"/>
          <w:sz w:val="24"/>
        </w:rPr>
        <w:t xml:space="preserve"> </w:t>
      </w:r>
      <w:r w:rsidRPr="00F61A07">
        <w:rPr>
          <w:rFonts w:ascii="Courier New" w:hAnsi="Courier New"/>
          <w:bCs/>
          <w:color w:val="auto"/>
          <w:sz w:val="24"/>
        </w:rPr>
        <w:lastRenderedPageBreak/>
        <w:t xml:space="preserve">non si applica se la partecipazione è prevista nella </w:t>
      </w:r>
      <w:r w:rsidR="005A7EBA">
        <w:rPr>
          <w:rFonts w:ascii="Courier New" w:hAnsi="Courier New"/>
          <w:bCs/>
          <w:color w:val="auto"/>
          <w:sz w:val="24"/>
        </w:rPr>
        <w:t>S</w:t>
      </w:r>
      <w:r w:rsidRPr="00F61A07">
        <w:rPr>
          <w:rFonts w:ascii="Courier New" w:hAnsi="Courier New"/>
          <w:bCs/>
          <w:color w:val="auto"/>
          <w:sz w:val="24"/>
        </w:rPr>
        <w:t>ocietà da trasformare.</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10</w:t>
      </w:r>
      <w:r w:rsidR="00707F6C">
        <w:rPr>
          <w:rFonts w:ascii="Courier New" w:hAnsi="Courier New"/>
          <w:bCs/>
          <w:color w:val="auto"/>
          <w:sz w:val="24"/>
        </w:rPr>
        <w:t>)</w:t>
      </w:r>
    </w:p>
    <w:p w:rsidR="004B771C"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La delegazione speciale di negoziazione può nuovamente riunirsi su richiesta scritta di almeno il 10% dei lavoratori della SE, delle affiliate e dipendenze, o dei loro rappresentanti, non prima che siano trascorsi </w:t>
      </w:r>
      <w:r w:rsidR="00163E26">
        <w:rPr>
          <w:rFonts w:ascii="Courier New" w:hAnsi="Courier New"/>
          <w:bCs/>
          <w:color w:val="auto"/>
          <w:sz w:val="24"/>
        </w:rPr>
        <w:t>2</w:t>
      </w:r>
      <w:r w:rsidRPr="00F61A07">
        <w:rPr>
          <w:rFonts w:ascii="Courier New" w:hAnsi="Courier New"/>
          <w:bCs/>
          <w:color w:val="auto"/>
          <w:sz w:val="24"/>
        </w:rPr>
        <w:t xml:space="preserve"> anni dalla decisione anzidetta, a meno che le </w:t>
      </w:r>
      <w:r w:rsidR="00301BA4">
        <w:rPr>
          <w:rFonts w:ascii="Courier New" w:hAnsi="Courier New"/>
          <w:bCs/>
          <w:color w:val="auto"/>
          <w:sz w:val="24"/>
        </w:rPr>
        <w:t>P</w:t>
      </w:r>
      <w:r w:rsidRPr="00F61A07">
        <w:rPr>
          <w:rFonts w:ascii="Courier New" w:hAnsi="Courier New"/>
          <w:bCs/>
          <w:color w:val="auto"/>
          <w:sz w:val="24"/>
        </w:rPr>
        <w:t xml:space="preserve">arti convengano di riaprire i negoziati ad una data anteriore. Se la delegazione speciale decide di riavviare i negoziati con la </w:t>
      </w:r>
      <w:r w:rsidR="00906AEF">
        <w:rPr>
          <w:rFonts w:ascii="Courier New" w:hAnsi="Courier New"/>
          <w:bCs/>
          <w:color w:val="auto"/>
          <w:sz w:val="24"/>
        </w:rPr>
        <w:t>D</w:t>
      </w:r>
      <w:r w:rsidR="00906AEF" w:rsidRPr="00F61A07">
        <w:rPr>
          <w:rFonts w:ascii="Courier New" w:hAnsi="Courier New"/>
          <w:bCs/>
          <w:color w:val="auto"/>
          <w:sz w:val="24"/>
        </w:rPr>
        <w:t>irezione</w:t>
      </w:r>
      <w:r w:rsidRPr="00F61A07">
        <w:rPr>
          <w:rFonts w:ascii="Courier New" w:hAnsi="Courier New"/>
          <w:bCs/>
          <w:color w:val="auto"/>
          <w:sz w:val="24"/>
        </w:rPr>
        <w:t>, ma non è raggiunto alcun accordo, non si applica nessuna delle disposizioni di cui all'allegato.</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11</w:t>
      </w:r>
      <w:r w:rsidR="00707F6C">
        <w:rPr>
          <w:rFonts w:ascii="Courier New" w:hAnsi="Courier New"/>
          <w:bCs/>
          <w:color w:val="auto"/>
          <w:sz w:val="24"/>
        </w:rPr>
        <w:t>)</w:t>
      </w:r>
    </w:p>
    <w:p w:rsidR="004B771C"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spese relative al funzionamento della delegazione speciale di negoziazione e, in generale, ai negoziati sono sostenute dalle </w:t>
      </w:r>
      <w:r w:rsidR="005A7EBA">
        <w:rPr>
          <w:rFonts w:ascii="Courier New" w:hAnsi="Courier New"/>
          <w:bCs/>
          <w:color w:val="auto"/>
          <w:sz w:val="24"/>
        </w:rPr>
        <w:t>S</w:t>
      </w:r>
      <w:r w:rsidRPr="00F61A07">
        <w:rPr>
          <w:rFonts w:ascii="Courier New" w:hAnsi="Courier New"/>
          <w:bCs/>
          <w:color w:val="auto"/>
          <w:sz w:val="24"/>
        </w:rPr>
        <w:t xml:space="preserve">ocietà partecipanti, in modo da consentire alla delegazione speciale di negoziazione di espletare adeguatamente la propria missione. In particolare, salvo che non sia diversamente convenuto, le </w:t>
      </w:r>
      <w:r w:rsidR="005A7EBA">
        <w:rPr>
          <w:rFonts w:ascii="Courier New" w:hAnsi="Courier New"/>
          <w:bCs/>
          <w:color w:val="auto"/>
          <w:sz w:val="24"/>
        </w:rPr>
        <w:t>S</w:t>
      </w:r>
      <w:r w:rsidRPr="00F61A07">
        <w:rPr>
          <w:rFonts w:ascii="Courier New" w:hAnsi="Courier New"/>
          <w:bCs/>
          <w:color w:val="auto"/>
          <w:sz w:val="24"/>
        </w:rPr>
        <w:t xml:space="preserve">ocietà partecipanti sostengono le spese di cui all'allegato, </w:t>
      </w:r>
      <w:r w:rsidR="004B771C" w:rsidRPr="00F61A07">
        <w:rPr>
          <w:rFonts w:ascii="Courier New" w:hAnsi="Courier New"/>
          <w:bCs/>
          <w:color w:val="auto"/>
          <w:sz w:val="24"/>
        </w:rPr>
        <w:t>p</w:t>
      </w:r>
      <w:r w:rsidRPr="00F61A07">
        <w:rPr>
          <w:rFonts w:ascii="Courier New" w:hAnsi="Courier New"/>
          <w:bCs/>
          <w:color w:val="auto"/>
          <w:sz w:val="24"/>
        </w:rPr>
        <w:t xml:space="preserve">arte </w:t>
      </w:r>
      <w:r w:rsidR="004B771C" w:rsidRPr="00F61A07">
        <w:rPr>
          <w:rFonts w:ascii="Courier New" w:hAnsi="Courier New"/>
          <w:bCs/>
          <w:color w:val="auto"/>
          <w:sz w:val="24"/>
        </w:rPr>
        <w:t>II</w:t>
      </w:r>
      <w:r w:rsidRPr="00F61A07">
        <w:rPr>
          <w:rFonts w:ascii="Courier New" w:hAnsi="Courier New"/>
          <w:bCs/>
          <w:color w:val="auto"/>
          <w:sz w:val="24"/>
        </w:rPr>
        <w:t>, comma 1</w:t>
      </w:r>
      <w:r w:rsidR="005C222D">
        <w:rPr>
          <w:rFonts w:ascii="Courier New" w:hAnsi="Courier New"/>
          <w:bCs/>
          <w:color w:val="auto"/>
          <w:sz w:val="24"/>
        </w:rPr>
        <w:t>)</w:t>
      </w:r>
      <w:r w:rsidRPr="00F61A07">
        <w:rPr>
          <w:rFonts w:ascii="Courier New" w:hAnsi="Courier New"/>
          <w:bCs/>
          <w:color w:val="auto"/>
          <w:sz w:val="24"/>
        </w:rPr>
        <w:t>, lett. l).</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12</w:t>
      </w:r>
      <w:r w:rsidR="00707F6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 xml:space="preserve">arti invitano il legislatore ad adottare opportune norme relative al sostegno delle attività di funzionamento della delegazione speciale di negoziazione, nonché delle attività formative rivolte ai membri ed esperti della delegazione stessa e degli </w:t>
      </w:r>
      <w:r w:rsidR="00B87365">
        <w:rPr>
          <w:rFonts w:ascii="Courier New" w:hAnsi="Courier New"/>
          <w:bCs/>
          <w:color w:val="auto"/>
          <w:sz w:val="24"/>
        </w:rPr>
        <w:t>O</w:t>
      </w:r>
      <w:r w:rsidRPr="00F61A07">
        <w:rPr>
          <w:rFonts w:ascii="Courier New" w:hAnsi="Courier New"/>
          <w:bCs/>
          <w:color w:val="auto"/>
          <w:sz w:val="24"/>
        </w:rPr>
        <w:t xml:space="preserve">rgani competenti delle </w:t>
      </w:r>
      <w:r w:rsidR="005A7EBA">
        <w:rPr>
          <w:rFonts w:ascii="Courier New" w:hAnsi="Courier New"/>
          <w:bCs/>
          <w:color w:val="auto"/>
          <w:sz w:val="24"/>
        </w:rPr>
        <w:t>S</w:t>
      </w:r>
      <w:r w:rsidRPr="00F61A07">
        <w:rPr>
          <w:rFonts w:ascii="Courier New" w:hAnsi="Courier New"/>
          <w:bCs/>
          <w:color w:val="auto"/>
          <w:sz w:val="24"/>
        </w:rPr>
        <w:t>ocietà partecipanti.</w:t>
      </w:r>
    </w:p>
    <w:p w:rsidR="00405F64" w:rsidRPr="00F61A07" w:rsidRDefault="00405F64"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Titolo40"/>
        <w:shd w:val="clear" w:color="auto" w:fill="auto"/>
        <w:jc w:val="both"/>
        <w:outlineLvl w:val="9"/>
        <w:rPr>
          <w:rFonts w:ascii="Courier New" w:hAnsi="Courier New"/>
          <w:b w:val="0"/>
          <w:color w:val="auto"/>
          <w:sz w:val="24"/>
        </w:rPr>
      </w:pPr>
      <w:bookmarkStart w:id="1027" w:name="bookmark1048"/>
      <w:bookmarkStart w:id="1028" w:name="bookmark1049"/>
      <w:r w:rsidRPr="00F61A07">
        <w:rPr>
          <w:rFonts w:ascii="Courier New" w:hAnsi="Courier New"/>
          <w:b w:val="0"/>
          <w:color w:val="auto"/>
          <w:sz w:val="24"/>
        </w:rPr>
        <w:t>Art</w:t>
      </w:r>
      <w:r w:rsidR="004B771C" w:rsidRPr="00F61A07">
        <w:rPr>
          <w:rFonts w:ascii="Courier New" w:hAnsi="Courier New"/>
          <w:b w:val="0"/>
          <w:color w:val="auto"/>
          <w:sz w:val="24"/>
        </w:rPr>
        <w:t>.</w:t>
      </w:r>
      <w:r w:rsidRPr="00F61A07">
        <w:rPr>
          <w:rFonts w:ascii="Courier New" w:hAnsi="Courier New"/>
          <w:b w:val="0"/>
          <w:color w:val="auto"/>
          <w:sz w:val="24"/>
        </w:rPr>
        <w:t xml:space="preserve"> 4 </w:t>
      </w:r>
      <w:r w:rsidR="00707F6C">
        <w:rPr>
          <w:rFonts w:ascii="Courier New" w:hAnsi="Courier New"/>
          <w:b w:val="0"/>
          <w:color w:val="auto"/>
          <w:sz w:val="24"/>
        </w:rPr>
        <w:t xml:space="preserve">- </w:t>
      </w:r>
      <w:r w:rsidRPr="00F61A07">
        <w:rPr>
          <w:rFonts w:ascii="Courier New" w:hAnsi="Courier New"/>
          <w:b w:val="0"/>
          <w:color w:val="auto"/>
          <w:sz w:val="24"/>
        </w:rPr>
        <w:t>Contenuto dell'</w:t>
      </w:r>
      <w:r w:rsidR="00547666">
        <w:rPr>
          <w:rFonts w:ascii="Courier New" w:hAnsi="Courier New"/>
          <w:b w:val="0"/>
          <w:color w:val="auto"/>
          <w:sz w:val="24"/>
        </w:rPr>
        <w:t>A</w:t>
      </w:r>
      <w:r w:rsidRPr="00F61A07">
        <w:rPr>
          <w:rFonts w:ascii="Courier New" w:hAnsi="Courier New"/>
          <w:b w:val="0"/>
          <w:color w:val="auto"/>
          <w:sz w:val="24"/>
        </w:rPr>
        <w:t>ccordo</w:t>
      </w:r>
      <w:bookmarkEnd w:id="1027"/>
      <w:bookmarkEnd w:id="1028"/>
    </w:p>
    <w:p w:rsidR="004B771C" w:rsidRPr="00F61A07" w:rsidRDefault="004B771C" w:rsidP="0026223A">
      <w:pPr>
        <w:pStyle w:val="Titolo40"/>
        <w:shd w:val="clear" w:color="auto" w:fill="auto"/>
        <w:jc w:val="both"/>
        <w:outlineLvl w:val="9"/>
        <w:rPr>
          <w:rFonts w:ascii="Courier New" w:hAnsi="Courier New"/>
          <w:b w:val="0"/>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07F6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Gli </w:t>
      </w:r>
      <w:r w:rsidR="00B87365">
        <w:rPr>
          <w:rFonts w:ascii="Courier New" w:hAnsi="Courier New"/>
          <w:bCs/>
          <w:color w:val="auto"/>
          <w:sz w:val="24"/>
        </w:rPr>
        <w:t>O</w:t>
      </w:r>
      <w:r w:rsidRPr="00F61A07">
        <w:rPr>
          <w:rFonts w:ascii="Courier New" w:hAnsi="Courier New"/>
          <w:bCs/>
          <w:color w:val="auto"/>
          <w:sz w:val="24"/>
        </w:rPr>
        <w:t xml:space="preserve">rgani competenti delle </w:t>
      </w:r>
      <w:r w:rsidR="005A7EBA">
        <w:rPr>
          <w:rFonts w:ascii="Courier New" w:hAnsi="Courier New"/>
          <w:bCs/>
          <w:color w:val="auto"/>
          <w:sz w:val="24"/>
        </w:rPr>
        <w:t>S</w:t>
      </w:r>
      <w:r w:rsidRPr="00F61A07">
        <w:rPr>
          <w:rFonts w:ascii="Courier New" w:hAnsi="Courier New"/>
          <w:bCs/>
          <w:color w:val="auto"/>
          <w:sz w:val="24"/>
        </w:rPr>
        <w:t>ocietà partecipanti e la delegazione speciale di negoziazione negoziano con spirito di cooperazione per raggiungere un accordo sulle modalità del coinvolgimento dei lavoratori nella SE.</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07F6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07F6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Fatta salva l'autonomia delle </w:t>
      </w:r>
      <w:r w:rsidR="00301BA4">
        <w:rPr>
          <w:rFonts w:ascii="Courier New" w:hAnsi="Courier New"/>
          <w:bCs/>
          <w:color w:val="auto"/>
          <w:sz w:val="24"/>
        </w:rPr>
        <w:t>P</w:t>
      </w:r>
      <w:r w:rsidRPr="00F61A07">
        <w:rPr>
          <w:rFonts w:ascii="Courier New" w:hAnsi="Courier New"/>
          <w:bCs/>
          <w:color w:val="auto"/>
          <w:sz w:val="24"/>
        </w:rPr>
        <w:t>arti e salvo il comma 4</w:t>
      </w:r>
      <w:r w:rsidR="005C222D">
        <w:rPr>
          <w:rFonts w:ascii="Courier New" w:hAnsi="Courier New"/>
          <w:bCs/>
          <w:color w:val="auto"/>
          <w:sz w:val="24"/>
        </w:rPr>
        <w:t>)</w:t>
      </w:r>
      <w:r w:rsidRPr="00F61A07">
        <w:rPr>
          <w:rFonts w:ascii="Courier New" w:hAnsi="Courier New"/>
          <w:bCs/>
          <w:color w:val="auto"/>
          <w:sz w:val="24"/>
        </w:rPr>
        <w:t>, l'</w:t>
      </w:r>
      <w:r w:rsidR="005C222D">
        <w:rPr>
          <w:rFonts w:ascii="Courier New" w:hAnsi="Courier New"/>
          <w:bCs/>
          <w:color w:val="auto"/>
          <w:sz w:val="24"/>
        </w:rPr>
        <w:t>A</w:t>
      </w:r>
      <w:r w:rsidRPr="00F61A07">
        <w:rPr>
          <w:rFonts w:ascii="Courier New" w:hAnsi="Courier New"/>
          <w:bCs/>
          <w:color w:val="auto"/>
          <w:sz w:val="24"/>
        </w:rPr>
        <w:t>ccordo previsto dal comma 1</w:t>
      </w:r>
      <w:r w:rsidR="005C222D">
        <w:rPr>
          <w:rFonts w:ascii="Courier New" w:hAnsi="Courier New"/>
          <w:bCs/>
          <w:color w:val="auto"/>
          <w:sz w:val="24"/>
        </w:rPr>
        <w:t>)</w:t>
      </w:r>
      <w:r w:rsidRPr="00F61A07">
        <w:rPr>
          <w:rFonts w:ascii="Courier New" w:hAnsi="Courier New"/>
          <w:bCs/>
          <w:color w:val="auto"/>
          <w:sz w:val="24"/>
        </w:rPr>
        <w:t xml:space="preserve">, stipulato tra gli </w:t>
      </w:r>
      <w:r w:rsidR="005C222D">
        <w:rPr>
          <w:rFonts w:ascii="Courier New" w:hAnsi="Courier New"/>
          <w:bCs/>
          <w:color w:val="auto"/>
          <w:sz w:val="24"/>
        </w:rPr>
        <w:t>O</w:t>
      </w:r>
      <w:r w:rsidRPr="00F61A07">
        <w:rPr>
          <w:rFonts w:ascii="Courier New" w:hAnsi="Courier New"/>
          <w:bCs/>
          <w:color w:val="auto"/>
          <w:sz w:val="24"/>
        </w:rPr>
        <w:t xml:space="preserve">rgani competenti delle </w:t>
      </w:r>
      <w:r w:rsidR="005A7EBA">
        <w:rPr>
          <w:rFonts w:ascii="Courier New" w:hAnsi="Courier New"/>
          <w:bCs/>
          <w:color w:val="auto"/>
          <w:sz w:val="24"/>
        </w:rPr>
        <w:t>S</w:t>
      </w:r>
      <w:r w:rsidRPr="00F61A07">
        <w:rPr>
          <w:rFonts w:ascii="Courier New" w:hAnsi="Courier New"/>
          <w:bCs/>
          <w:color w:val="auto"/>
          <w:sz w:val="24"/>
        </w:rPr>
        <w:t>ocietà partecipanti e la delegazione speciale di negoziazione, determina:</w:t>
      </w: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il campo d'applicazione dell'</w:t>
      </w:r>
      <w:r w:rsidR="00547666">
        <w:rPr>
          <w:rFonts w:ascii="Courier New" w:hAnsi="Courier New"/>
          <w:bCs/>
          <w:color w:val="auto"/>
          <w:sz w:val="24"/>
        </w:rPr>
        <w:t>A</w:t>
      </w:r>
      <w:r w:rsidR="00901382" w:rsidRPr="00F61A07">
        <w:rPr>
          <w:rFonts w:ascii="Courier New" w:hAnsi="Courier New"/>
          <w:bCs/>
          <w:color w:val="auto"/>
          <w:sz w:val="24"/>
        </w:rPr>
        <w:t>ccordo stesso;</w:t>
      </w: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la composizione, il numero di membri e la distribuzione dei seggi dell'</w:t>
      </w:r>
      <w:r w:rsidR="00B87365">
        <w:rPr>
          <w:rFonts w:ascii="Courier New" w:hAnsi="Courier New"/>
          <w:bCs/>
          <w:color w:val="auto"/>
          <w:sz w:val="24"/>
        </w:rPr>
        <w:t>O</w:t>
      </w:r>
      <w:r w:rsidR="00901382" w:rsidRPr="00F61A07">
        <w:rPr>
          <w:rFonts w:ascii="Courier New" w:hAnsi="Courier New"/>
          <w:bCs/>
          <w:color w:val="auto"/>
          <w:sz w:val="24"/>
        </w:rPr>
        <w:t xml:space="preserve">rgano di rappresentanza che sarà l'interlocutore degli </w:t>
      </w:r>
      <w:r w:rsidR="00B87365">
        <w:rPr>
          <w:rFonts w:ascii="Courier New" w:hAnsi="Courier New"/>
          <w:bCs/>
          <w:color w:val="auto"/>
          <w:sz w:val="24"/>
        </w:rPr>
        <w:t>O</w:t>
      </w:r>
      <w:r w:rsidR="00901382" w:rsidRPr="00F61A07">
        <w:rPr>
          <w:rFonts w:ascii="Courier New" w:hAnsi="Courier New"/>
          <w:bCs/>
          <w:color w:val="auto"/>
          <w:sz w:val="24"/>
        </w:rPr>
        <w:t>rgani competenti della SE nel quadro dei dispositivi di informazione e di consultazione dei lavoratori di quest'ultima e delle sue affiliate e dipendenze;</w:t>
      </w:r>
    </w:p>
    <w:p w:rsidR="00961D46"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le attribuzioni e la procedura prevista per l'informazione e la consultazione dell'</w:t>
      </w:r>
      <w:r w:rsidR="00B87365">
        <w:rPr>
          <w:rFonts w:ascii="Courier New" w:hAnsi="Courier New"/>
          <w:bCs/>
          <w:color w:val="auto"/>
          <w:sz w:val="24"/>
        </w:rPr>
        <w:t>O</w:t>
      </w:r>
      <w:r w:rsidR="00901382" w:rsidRPr="00F61A07">
        <w:rPr>
          <w:rFonts w:ascii="Courier New" w:hAnsi="Courier New"/>
          <w:bCs/>
          <w:color w:val="auto"/>
          <w:sz w:val="24"/>
        </w:rPr>
        <w:t>rgano di rappresentanza;</w:t>
      </w: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d) </w:t>
      </w:r>
      <w:r w:rsidR="00901382" w:rsidRPr="00F61A07">
        <w:rPr>
          <w:rFonts w:ascii="Courier New" w:hAnsi="Courier New"/>
          <w:bCs/>
          <w:color w:val="auto"/>
          <w:sz w:val="24"/>
        </w:rPr>
        <w:t>la frequenza delle riunioni dell'</w:t>
      </w:r>
      <w:r w:rsidR="00B87365">
        <w:rPr>
          <w:rFonts w:ascii="Courier New" w:hAnsi="Courier New"/>
          <w:bCs/>
          <w:color w:val="auto"/>
          <w:sz w:val="24"/>
        </w:rPr>
        <w:t>O</w:t>
      </w:r>
      <w:r w:rsidR="00901382" w:rsidRPr="00F61A07">
        <w:rPr>
          <w:rFonts w:ascii="Courier New" w:hAnsi="Courier New"/>
          <w:bCs/>
          <w:color w:val="auto"/>
          <w:sz w:val="24"/>
        </w:rPr>
        <w:t>rgano di rappresentanza;</w:t>
      </w:r>
    </w:p>
    <w:p w:rsidR="00961D46"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e)</w:t>
      </w:r>
      <w:r w:rsidRPr="00F61A07">
        <w:rPr>
          <w:rFonts w:ascii="Courier New" w:hAnsi="Courier New"/>
          <w:bCs/>
          <w:color w:val="auto"/>
          <w:sz w:val="24"/>
        </w:rPr>
        <w:tab/>
      </w:r>
      <w:r w:rsidR="00901382" w:rsidRPr="00F61A07">
        <w:rPr>
          <w:rFonts w:ascii="Courier New" w:hAnsi="Courier New"/>
          <w:bCs/>
          <w:color w:val="auto"/>
          <w:sz w:val="24"/>
        </w:rPr>
        <w:t>le risorse finanziarie e materiali da attribuire all'</w:t>
      </w:r>
      <w:r w:rsidR="00B87365">
        <w:rPr>
          <w:rFonts w:ascii="Courier New" w:hAnsi="Courier New"/>
          <w:bCs/>
          <w:color w:val="auto"/>
          <w:sz w:val="24"/>
        </w:rPr>
        <w:t>O</w:t>
      </w:r>
      <w:r w:rsidR="00901382" w:rsidRPr="00F61A07">
        <w:rPr>
          <w:rFonts w:ascii="Courier New" w:hAnsi="Courier New"/>
          <w:bCs/>
          <w:color w:val="auto"/>
          <w:sz w:val="24"/>
        </w:rPr>
        <w:t xml:space="preserve">rgano di rappresentanza. In particolare, salvo che non sia diversamente convenuto, la SE sostiene le spese di cui all'allegato, </w:t>
      </w:r>
      <w:r w:rsidRPr="00F61A07">
        <w:rPr>
          <w:rFonts w:ascii="Courier New" w:hAnsi="Courier New"/>
          <w:bCs/>
          <w:color w:val="auto"/>
          <w:sz w:val="24"/>
        </w:rPr>
        <w:t>p</w:t>
      </w:r>
      <w:r w:rsidR="00901382" w:rsidRPr="00F61A07">
        <w:rPr>
          <w:rFonts w:ascii="Courier New" w:hAnsi="Courier New"/>
          <w:bCs/>
          <w:color w:val="auto"/>
          <w:sz w:val="24"/>
        </w:rPr>
        <w:t xml:space="preserve">arte </w:t>
      </w:r>
      <w:r w:rsidRPr="00F61A07">
        <w:rPr>
          <w:rFonts w:ascii="Courier New" w:hAnsi="Courier New"/>
          <w:bCs/>
          <w:color w:val="auto"/>
          <w:sz w:val="24"/>
        </w:rPr>
        <w:t>II</w:t>
      </w:r>
      <w:r w:rsidR="00901382" w:rsidRPr="00F61A07">
        <w:rPr>
          <w:rFonts w:ascii="Courier New" w:hAnsi="Courier New"/>
          <w:bCs/>
          <w:color w:val="auto"/>
          <w:sz w:val="24"/>
        </w:rPr>
        <w:t>, comma 1</w:t>
      </w:r>
      <w:r w:rsidR="005C222D">
        <w:rPr>
          <w:rFonts w:ascii="Courier New" w:hAnsi="Courier New"/>
          <w:bCs/>
          <w:color w:val="auto"/>
          <w:sz w:val="24"/>
        </w:rPr>
        <w:t>)</w:t>
      </w:r>
      <w:r w:rsidR="00901382" w:rsidRPr="00F61A07">
        <w:rPr>
          <w:rFonts w:ascii="Courier New" w:hAnsi="Courier New"/>
          <w:bCs/>
          <w:color w:val="auto"/>
          <w:sz w:val="24"/>
        </w:rPr>
        <w:t>, lett. l);</w:t>
      </w: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 xml:space="preserve">se, durante i negoziati, le </w:t>
      </w:r>
      <w:r w:rsidR="00301BA4">
        <w:rPr>
          <w:rFonts w:ascii="Courier New" w:hAnsi="Courier New"/>
          <w:bCs/>
          <w:color w:val="auto"/>
          <w:sz w:val="24"/>
        </w:rPr>
        <w:t>P</w:t>
      </w:r>
      <w:r w:rsidR="00901382" w:rsidRPr="00F61A07">
        <w:rPr>
          <w:rFonts w:ascii="Courier New" w:hAnsi="Courier New"/>
          <w:bCs/>
          <w:color w:val="auto"/>
          <w:sz w:val="24"/>
        </w:rPr>
        <w:t xml:space="preserve">arti decidono di istituire una o più procedure per l'informazione e la consultazione anziché un </w:t>
      </w:r>
      <w:r w:rsidR="00B87365">
        <w:rPr>
          <w:rFonts w:ascii="Courier New" w:hAnsi="Courier New"/>
          <w:bCs/>
          <w:color w:val="auto"/>
          <w:sz w:val="24"/>
        </w:rPr>
        <w:t>O</w:t>
      </w:r>
      <w:r w:rsidR="00901382" w:rsidRPr="00F61A07">
        <w:rPr>
          <w:rFonts w:ascii="Courier New" w:hAnsi="Courier New"/>
          <w:bCs/>
          <w:color w:val="auto"/>
          <w:sz w:val="24"/>
        </w:rPr>
        <w:t>rgano di rappresentanza, le modalità di attuazione di tali procedure;</w:t>
      </w: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 xml:space="preserve">nel caso in cui, durante i negoziati, le </w:t>
      </w:r>
      <w:r w:rsidR="00301BA4">
        <w:rPr>
          <w:rFonts w:ascii="Courier New" w:hAnsi="Courier New"/>
          <w:bCs/>
          <w:color w:val="auto"/>
          <w:sz w:val="24"/>
        </w:rPr>
        <w:t>P</w:t>
      </w:r>
      <w:r w:rsidR="00901382" w:rsidRPr="00F61A07">
        <w:rPr>
          <w:rFonts w:ascii="Courier New" w:hAnsi="Courier New"/>
          <w:bCs/>
          <w:color w:val="auto"/>
          <w:sz w:val="24"/>
        </w:rPr>
        <w:t>arti decidano di stabilire modalità per la partecipazione dei lavoratori, il merito di tali modalità compresi, a seconda dei casi, il numero di membri dell'</w:t>
      </w:r>
      <w:r w:rsidR="00B87365">
        <w:rPr>
          <w:rFonts w:ascii="Courier New" w:hAnsi="Courier New"/>
          <w:bCs/>
          <w:color w:val="auto"/>
          <w:sz w:val="24"/>
        </w:rPr>
        <w:t>O</w:t>
      </w:r>
      <w:r w:rsidR="00901382" w:rsidRPr="00F61A07">
        <w:rPr>
          <w:rFonts w:ascii="Courier New" w:hAnsi="Courier New"/>
          <w:bCs/>
          <w:color w:val="auto"/>
          <w:sz w:val="24"/>
        </w:rPr>
        <w:t>rgano di amministrazione o di vigilanza della SE che l'</w:t>
      </w:r>
      <w:r w:rsidR="00B87365">
        <w:rPr>
          <w:rFonts w:ascii="Courier New" w:hAnsi="Courier New"/>
          <w:bCs/>
          <w:color w:val="auto"/>
          <w:sz w:val="24"/>
        </w:rPr>
        <w:t>O</w:t>
      </w:r>
      <w:r w:rsidR="00901382" w:rsidRPr="00F61A07">
        <w:rPr>
          <w:rFonts w:ascii="Courier New" w:hAnsi="Courier New"/>
          <w:bCs/>
          <w:color w:val="auto"/>
          <w:sz w:val="24"/>
        </w:rPr>
        <w:t>rgano di rappresentanza dei lavoratori e/o i rappresentanti dei lavoratori saranno autorizzati ad eleggere, designare, raccomandare o alla cui designazione potranno opporsi, le procedure per tale elezione, designazione, raccomandazione o opposizione da parte dell'</w:t>
      </w:r>
      <w:r w:rsidR="00B87365">
        <w:rPr>
          <w:rFonts w:ascii="Courier New" w:hAnsi="Courier New"/>
          <w:bCs/>
          <w:color w:val="auto"/>
          <w:sz w:val="24"/>
        </w:rPr>
        <w:t>O</w:t>
      </w:r>
      <w:r w:rsidR="00901382" w:rsidRPr="00F61A07">
        <w:rPr>
          <w:rFonts w:ascii="Courier New" w:hAnsi="Courier New"/>
          <w:bCs/>
          <w:color w:val="auto"/>
          <w:sz w:val="24"/>
        </w:rPr>
        <w:t>rgano di rappresentanza dei lavoratori e/o i rappresentanti dei lavoratori, nonché i loro diritti;</w:t>
      </w:r>
    </w:p>
    <w:p w:rsidR="00961D46"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h)</w:t>
      </w:r>
      <w:r w:rsidRPr="00F61A07">
        <w:rPr>
          <w:rFonts w:ascii="Courier New" w:hAnsi="Courier New"/>
          <w:bCs/>
          <w:color w:val="auto"/>
          <w:sz w:val="24"/>
        </w:rPr>
        <w:tab/>
      </w:r>
      <w:r w:rsidR="00901382" w:rsidRPr="00F61A07">
        <w:rPr>
          <w:rFonts w:ascii="Courier New" w:hAnsi="Courier New"/>
          <w:bCs/>
          <w:color w:val="auto"/>
          <w:sz w:val="24"/>
        </w:rPr>
        <w:t>la data di entrata in vigore dell'</w:t>
      </w:r>
      <w:r w:rsidR="00547666">
        <w:rPr>
          <w:rFonts w:ascii="Courier New" w:hAnsi="Courier New"/>
          <w:bCs/>
          <w:color w:val="auto"/>
          <w:sz w:val="24"/>
        </w:rPr>
        <w:t>A</w:t>
      </w:r>
      <w:r w:rsidR="00901382" w:rsidRPr="00F61A07">
        <w:rPr>
          <w:rFonts w:ascii="Courier New" w:hAnsi="Courier New"/>
          <w:bCs/>
          <w:color w:val="auto"/>
          <w:sz w:val="24"/>
        </w:rPr>
        <w:t>ccordo, la durata, i casi in cui l'</w:t>
      </w:r>
      <w:r w:rsidR="00547666">
        <w:rPr>
          <w:rFonts w:ascii="Courier New" w:hAnsi="Courier New"/>
          <w:bCs/>
          <w:color w:val="auto"/>
          <w:sz w:val="24"/>
        </w:rPr>
        <w:t>A</w:t>
      </w:r>
      <w:r w:rsidR="00901382" w:rsidRPr="00F61A07">
        <w:rPr>
          <w:rFonts w:ascii="Courier New" w:hAnsi="Courier New"/>
          <w:bCs/>
          <w:color w:val="auto"/>
          <w:sz w:val="24"/>
        </w:rPr>
        <w:t>ccordo deve essere rinegoziato e la procedura per rinegoziarlo.</w:t>
      </w:r>
    </w:p>
    <w:p w:rsidR="004B771C" w:rsidRPr="00F61A07" w:rsidRDefault="004B771C" w:rsidP="0026223A">
      <w:pPr>
        <w:pStyle w:val="Corpodeltesto110"/>
        <w:shd w:val="clear" w:color="auto" w:fill="auto"/>
        <w:spacing w:line="240" w:lineRule="auto"/>
        <w:ind w:left="426" w:hanging="426"/>
        <w:jc w:val="both"/>
        <w:rPr>
          <w:rFonts w:ascii="Courier New" w:hAnsi="Courier New"/>
          <w:bCs/>
          <w:color w:val="auto"/>
          <w:sz w:val="24"/>
        </w:rPr>
      </w:pPr>
    </w:p>
    <w:p w:rsidR="0075718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75718C">
        <w:rPr>
          <w:rFonts w:ascii="Courier New" w:hAnsi="Courier New"/>
          <w:bCs/>
          <w:color w:val="auto"/>
          <w:sz w:val="24"/>
        </w:rPr>
        <w:t>)</w:t>
      </w:r>
    </w:p>
    <w:p w:rsidR="004B771C"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w:t>
      </w:r>
      <w:r w:rsidR="00547666">
        <w:rPr>
          <w:rFonts w:ascii="Courier New" w:hAnsi="Courier New"/>
          <w:bCs/>
          <w:color w:val="auto"/>
          <w:sz w:val="24"/>
        </w:rPr>
        <w:t>A</w:t>
      </w:r>
      <w:r w:rsidRPr="00F61A07">
        <w:rPr>
          <w:rFonts w:ascii="Courier New" w:hAnsi="Courier New"/>
          <w:bCs/>
          <w:color w:val="auto"/>
          <w:sz w:val="24"/>
        </w:rPr>
        <w:t>ccordo non è soggetto, tranne disposizione contraria in esso contenuta, alle disposizioni di riferimento che figurano nell'allegato.</w:t>
      </w:r>
    </w:p>
    <w:p w:rsidR="004B771C" w:rsidRPr="00F61A07" w:rsidRDefault="004B771C"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Fatto salvo l'art</w:t>
      </w:r>
      <w:r w:rsidR="005C222D">
        <w:rPr>
          <w:rFonts w:ascii="Courier New" w:hAnsi="Courier New"/>
          <w:bCs/>
          <w:color w:val="auto"/>
          <w:sz w:val="24"/>
        </w:rPr>
        <w:t>.</w:t>
      </w:r>
      <w:r w:rsidRPr="00F61A07">
        <w:rPr>
          <w:rFonts w:ascii="Courier New" w:hAnsi="Courier New"/>
          <w:bCs/>
          <w:color w:val="auto"/>
          <w:sz w:val="24"/>
        </w:rPr>
        <w:t xml:space="preserve"> 13, comma 3</w:t>
      </w:r>
      <w:r w:rsidR="005C222D">
        <w:rPr>
          <w:rFonts w:ascii="Courier New" w:hAnsi="Courier New"/>
          <w:bCs/>
          <w:color w:val="auto"/>
          <w:sz w:val="24"/>
        </w:rPr>
        <w:t>)</w:t>
      </w:r>
      <w:r w:rsidRPr="00F61A07">
        <w:rPr>
          <w:rFonts w:ascii="Courier New" w:hAnsi="Courier New"/>
          <w:bCs/>
          <w:color w:val="auto"/>
          <w:sz w:val="24"/>
        </w:rPr>
        <w:t>, lett</w:t>
      </w:r>
      <w:r w:rsidR="005C222D">
        <w:rPr>
          <w:rFonts w:ascii="Courier New" w:hAnsi="Courier New"/>
          <w:bCs/>
          <w:color w:val="auto"/>
          <w:sz w:val="24"/>
        </w:rPr>
        <w:t xml:space="preserve">. </w:t>
      </w:r>
      <w:r w:rsidRPr="00F61A07">
        <w:rPr>
          <w:rFonts w:ascii="Courier New" w:hAnsi="Courier New"/>
          <w:bCs/>
          <w:color w:val="auto"/>
          <w:sz w:val="24"/>
        </w:rPr>
        <w:t>a) nel caso di una SE costituita mediante trasformazione, l'</w:t>
      </w:r>
      <w:r w:rsidR="00547666">
        <w:rPr>
          <w:rFonts w:ascii="Courier New" w:hAnsi="Courier New"/>
          <w:bCs/>
          <w:color w:val="auto"/>
          <w:sz w:val="24"/>
        </w:rPr>
        <w:t>A</w:t>
      </w:r>
      <w:r w:rsidRPr="00F61A07">
        <w:rPr>
          <w:rFonts w:ascii="Courier New" w:hAnsi="Courier New"/>
          <w:bCs/>
          <w:color w:val="auto"/>
          <w:sz w:val="24"/>
        </w:rPr>
        <w:t xml:space="preserve">ccordo prevede che il coinvolgimento dei lavoratori sia in tutti i suoi elementi di livello quantomeno identico a quello che esisteva nella </w:t>
      </w:r>
      <w:r w:rsidR="005A7EBA">
        <w:rPr>
          <w:rFonts w:ascii="Courier New" w:hAnsi="Courier New"/>
          <w:bCs/>
          <w:color w:val="auto"/>
          <w:sz w:val="24"/>
        </w:rPr>
        <w:t>S</w:t>
      </w:r>
      <w:r w:rsidRPr="00F61A07">
        <w:rPr>
          <w:rFonts w:ascii="Courier New" w:hAnsi="Courier New"/>
          <w:bCs/>
          <w:color w:val="auto"/>
          <w:sz w:val="24"/>
        </w:rPr>
        <w:t>ocietà da trasformare in SE.</w:t>
      </w:r>
    </w:p>
    <w:p w:rsidR="004B771C" w:rsidRPr="00F61A07" w:rsidRDefault="004B771C" w:rsidP="0026223A">
      <w:pPr>
        <w:pStyle w:val="Titolo40"/>
        <w:shd w:val="clear" w:color="auto" w:fill="auto"/>
        <w:jc w:val="both"/>
        <w:outlineLvl w:val="9"/>
        <w:rPr>
          <w:rFonts w:ascii="Courier New" w:hAnsi="Courier New"/>
          <w:b w:val="0"/>
          <w:color w:val="auto"/>
          <w:sz w:val="24"/>
        </w:rPr>
      </w:pPr>
      <w:bookmarkStart w:id="1029" w:name="bookmark1050"/>
      <w:bookmarkStart w:id="1030" w:name="bookmark1051"/>
    </w:p>
    <w:p w:rsidR="004B771C"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4B771C" w:rsidRPr="00F61A07">
        <w:rPr>
          <w:rFonts w:ascii="Courier New" w:hAnsi="Courier New"/>
          <w:b w:val="0"/>
          <w:color w:val="auto"/>
          <w:sz w:val="24"/>
        </w:rPr>
        <w:t xml:space="preserve">. </w:t>
      </w:r>
      <w:r w:rsidR="00C60450" w:rsidRPr="00F61A07">
        <w:rPr>
          <w:rFonts w:ascii="Courier New" w:hAnsi="Courier New"/>
          <w:b w:val="0"/>
          <w:color w:val="auto"/>
          <w:sz w:val="24"/>
        </w:rPr>
        <w:t xml:space="preserve">5 </w:t>
      </w:r>
      <w:r w:rsidR="0075718C">
        <w:rPr>
          <w:rFonts w:ascii="Courier New" w:hAnsi="Courier New"/>
          <w:b w:val="0"/>
          <w:color w:val="auto"/>
          <w:sz w:val="24"/>
        </w:rPr>
        <w:t xml:space="preserve">- </w:t>
      </w:r>
      <w:r w:rsidRPr="00F61A07">
        <w:rPr>
          <w:rFonts w:ascii="Courier New" w:hAnsi="Courier New"/>
          <w:b w:val="0"/>
          <w:color w:val="auto"/>
          <w:sz w:val="24"/>
        </w:rPr>
        <w:t>Durata dei negoziati</w:t>
      </w:r>
      <w:bookmarkEnd w:id="1029"/>
      <w:bookmarkEnd w:id="1030"/>
    </w:p>
    <w:p w:rsidR="0075718C" w:rsidRDefault="0075718C"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4B771C"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I negoziati iniziano subito dopo la costituzione della delegazione speciale di negoziazione e possono proseguire nei </w:t>
      </w:r>
      <w:r w:rsidR="001D40C5">
        <w:rPr>
          <w:rFonts w:ascii="Courier New" w:hAnsi="Courier New"/>
          <w:bCs/>
          <w:color w:val="auto"/>
          <w:sz w:val="24"/>
        </w:rPr>
        <w:t>6</w:t>
      </w:r>
      <w:r w:rsidRPr="00F61A07">
        <w:rPr>
          <w:rFonts w:ascii="Courier New" w:hAnsi="Courier New"/>
          <w:bCs/>
          <w:color w:val="auto"/>
          <w:sz w:val="24"/>
        </w:rPr>
        <w:t xml:space="preserve"> mesi successivi.</w:t>
      </w:r>
    </w:p>
    <w:p w:rsidR="0064387A" w:rsidRPr="00F61A07" w:rsidRDefault="0064387A"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possono decidere di comune accordo di prorogare i negoziati oltre il periodo di cui al comma 1</w:t>
      </w:r>
      <w:r w:rsidR="005C222D">
        <w:rPr>
          <w:rFonts w:ascii="Courier New" w:hAnsi="Courier New"/>
          <w:bCs/>
          <w:color w:val="auto"/>
          <w:sz w:val="24"/>
        </w:rPr>
        <w:t>)</w:t>
      </w:r>
      <w:r w:rsidRPr="00F61A07">
        <w:rPr>
          <w:rFonts w:ascii="Courier New" w:hAnsi="Courier New"/>
          <w:bCs/>
          <w:color w:val="auto"/>
          <w:sz w:val="24"/>
        </w:rPr>
        <w:t>, fino ad un anno in totale, a decorrere dall</w:t>
      </w:r>
      <w:r w:rsidR="0064387A" w:rsidRPr="00F61A07">
        <w:rPr>
          <w:rFonts w:ascii="Courier New" w:hAnsi="Courier New"/>
          <w:bCs/>
          <w:color w:val="auto"/>
          <w:sz w:val="24"/>
        </w:rPr>
        <w:t xml:space="preserve">a </w:t>
      </w:r>
      <w:r w:rsidRPr="00F61A07">
        <w:rPr>
          <w:rFonts w:ascii="Courier New" w:hAnsi="Courier New"/>
          <w:bCs/>
          <w:color w:val="auto"/>
          <w:sz w:val="24"/>
        </w:rPr>
        <w:t>istituzione della delegazione speciale di negoziazione.</w:t>
      </w:r>
    </w:p>
    <w:p w:rsidR="0064387A" w:rsidRPr="00F61A07" w:rsidRDefault="0064387A" w:rsidP="0026223A">
      <w:pPr>
        <w:pStyle w:val="Corpodeltesto110"/>
        <w:shd w:val="clear" w:color="auto" w:fill="auto"/>
        <w:spacing w:line="240" w:lineRule="auto"/>
        <w:ind w:left="0" w:firstLine="0"/>
        <w:jc w:val="both"/>
        <w:rPr>
          <w:rFonts w:ascii="Courier New" w:hAnsi="Courier New"/>
          <w:bCs/>
          <w:color w:val="auto"/>
          <w:sz w:val="24"/>
        </w:rPr>
      </w:pPr>
    </w:p>
    <w:p w:rsidR="0064387A" w:rsidRDefault="00901382" w:rsidP="0026223A">
      <w:pPr>
        <w:pStyle w:val="Titolo40"/>
        <w:shd w:val="clear" w:color="auto" w:fill="auto"/>
        <w:jc w:val="both"/>
        <w:outlineLvl w:val="9"/>
        <w:rPr>
          <w:rFonts w:ascii="Courier New" w:hAnsi="Courier New"/>
          <w:b w:val="0"/>
          <w:color w:val="auto"/>
          <w:sz w:val="24"/>
        </w:rPr>
      </w:pPr>
      <w:bookmarkStart w:id="1031" w:name="bookmark1052"/>
      <w:bookmarkStart w:id="1032" w:name="bookmark1053"/>
      <w:r w:rsidRPr="00F61A07">
        <w:rPr>
          <w:rFonts w:ascii="Courier New" w:hAnsi="Courier New"/>
          <w:b w:val="0"/>
          <w:color w:val="auto"/>
          <w:sz w:val="24"/>
        </w:rPr>
        <w:t>Art</w:t>
      </w:r>
      <w:r w:rsidR="0064387A" w:rsidRPr="00F61A07">
        <w:rPr>
          <w:rFonts w:ascii="Courier New" w:hAnsi="Courier New"/>
          <w:b w:val="0"/>
          <w:color w:val="auto"/>
          <w:sz w:val="24"/>
        </w:rPr>
        <w:t>.</w:t>
      </w:r>
      <w:r w:rsidRPr="00F61A07">
        <w:rPr>
          <w:rFonts w:ascii="Courier New" w:hAnsi="Courier New"/>
          <w:b w:val="0"/>
          <w:color w:val="auto"/>
          <w:sz w:val="24"/>
        </w:rPr>
        <w:t xml:space="preserve"> 6 </w:t>
      </w:r>
      <w:r w:rsidR="0075718C">
        <w:rPr>
          <w:rFonts w:ascii="Courier New" w:hAnsi="Courier New"/>
          <w:b w:val="0"/>
          <w:color w:val="auto"/>
          <w:sz w:val="24"/>
        </w:rPr>
        <w:t xml:space="preserve">- </w:t>
      </w:r>
      <w:r w:rsidRPr="00F61A07">
        <w:rPr>
          <w:rFonts w:ascii="Courier New" w:hAnsi="Courier New"/>
          <w:b w:val="0"/>
          <w:color w:val="auto"/>
          <w:sz w:val="24"/>
        </w:rPr>
        <w:t>Legge applicabile alla procedura di negoziazione</w:t>
      </w:r>
      <w:bookmarkEnd w:id="1031"/>
      <w:bookmarkEnd w:id="1032"/>
    </w:p>
    <w:p w:rsidR="0075718C" w:rsidRPr="00F61A07" w:rsidRDefault="0075718C" w:rsidP="0026223A">
      <w:pPr>
        <w:pStyle w:val="Titolo40"/>
        <w:shd w:val="clear" w:color="auto" w:fill="auto"/>
        <w:jc w:val="both"/>
        <w:outlineLvl w:val="9"/>
        <w:rPr>
          <w:rFonts w:ascii="Courier New" w:hAnsi="Courier New"/>
          <w:b w:val="0"/>
          <w:color w:val="auto"/>
          <w:sz w:val="24"/>
        </w:rPr>
      </w:pPr>
    </w:p>
    <w:p w:rsidR="0075718C" w:rsidRDefault="0064387A"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legislazione applicabile alla procedura di negoziazione è quella vigente nello Stato membro in cui deve situarsi la sede sociale della costituenda SE. La SE registrata in Italia ha l'obbligo di far coincidere l'ubicazione dell</w:t>
      </w:r>
      <w:r w:rsidR="0064387A" w:rsidRPr="00F61A07">
        <w:rPr>
          <w:rFonts w:ascii="Courier New" w:hAnsi="Courier New"/>
          <w:bCs/>
          <w:color w:val="auto"/>
          <w:sz w:val="24"/>
        </w:rPr>
        <w:t xml:space="preserve">a </w:t>
      </w:r>
      <w:r w:rsidRPr="00F61A07">
        <w:rPr>
          <w:rFonts w:ascii="Courier New" w:hAnsi="Courier New"/>
          <w:bCs/>
          <w:color w:val="auto"/>
          <w:sz w:val="24"/>
        </w:rPr>
        <w:t xml:space="preserve">amministrazione centrale con quella </w:t>
      </w:r>
      <w:r w:rsidRPr="00F61A07">
        <w:rPr>
          <w:rFonts w:ascii="Courier New" w:hAnsi="Courier New"/>
          <w:bCs/>
          <w:color w:val="auto"/>
          <w:sz w:val="24"/>
        </w:rPr>
        <w:lastRenderedPageBreak/>
        <w:t>della sede sociale.</w:t>
      </w:r>
    </w:p>
    <w:p w:rsidR="0064387A" w:rsidRPr="00F61A07" w:rsidRDefault="0064387A" w:rsidP="0026223A">
      <w:pPr>
        <w:pStyle w:val="Corpodeltesto110"/>
        <w:shd w:val="clear" w:color="auto" w:fill="auto"/>
        <w:spacing w:line="240" w:lineRule="auto"/>
        <w:ind w:left="0" w:firstLine="0"/>
        <w:jc w:val="both"/>
        <w:rPr>
          <w:rFonts w:ascii="Courier New" w:hAnsi="Courier New"/>
          <w:bCs/>
          <w:color w:val="auto"/>
          <w:sz w:val="24"/>
        </w:rPr>
      </w:pPr>
    </w:p>
    <w:p w:rsidR="0064387A" w:rsidRPr="00F61A07" w:rsidRDefault="00901382" w:rsidP="0026223A">
      <w:pPr>
        <w:pStyle w:val="Titolo40"/>
        <w:shd w:val="clear" w:color="auto" w:fill="auto"/>
        <w:jc w:val="both"/>
        <w:outlineLvl w:val="9"/>
        <w:rPr>
          <w:rFonts w:ascii="Courier New" w:hAnsi="Courier New"/>
          <w:b w:val="0"/>
          <w:color w:val="auto"/>
          <w:sz w:val="24"/>
        </w:rPr>
      </w:pPr>
      <w:bookmarkStart w:id="1033" w:name="bookmark1054"/>
      <w:bookmarkStart w:id="1034" w:name="bookmark1055"/>
      <w:r w:rsidRPr="00F61A07">
        <w:rPr>
          <w:rFonts w:ascii="Courier New" w:hAnsi="Courier New"/>
          <w:b w:val="0"/>
          <w:color w:val="auto"/>
          <w:sz w:val="24"/>
        </w:rPr>
        <w:t>Art</w:t>
      </w:r>
      <w:r w:rsidR="0064387A" w:rsidRPr="00F61A07">
        <w:rPr>
          <w:rFonts w:ascii="Courier New" w:hAnsi="Courier New"/>
          <w:b w:val="0"/>
          <w:color w:val="auto"/>
          <w:sz w:val="24"/>
        </w:rPr>
        <w:t>.</w:t>
      </w:r>
      <w:r w:rsidRPr="00F61A07">
        <w:rPr>
          <w:rFonts w:ascii="Courier New" w:hAnsi="Courier New"/>
          <w:b w:val="0"/>
          <w:color w:val="auto"/>
          <w:sz w:val="24"/>
        </w:rPr>
        <w:t xml:space="preserve"> 7 </w:t>
      </w:r>
      <w:r w:rsidR="0075718C">
        <w:rPr>
          <w:rFonts w:ascii="Courier New" w:hAnsi="Courier New"/>
          <w:b w:val="0"/>
          <w:color w:val="auto"/>
          <w:sz w:val="24"/>
        </w:rPr>
        <w:t xml:space="preserve">- </w:t>
      </w:r>
      <w:r w:rsidRPr="00F61A07">
        <w:rPr>
          <w:rFonts w:ascii="Courier New" w:hAnsi="Courier New"/>
          <w:b w:val="0"/>
          <w:color w:val="auto"/>
          <w:sz w:val="24"/>
        </w:rPr>
        <w:t>Disposizioni di riferimento</w:t>
      </w:r>
      <w:bookmarkEnd w:id="1033"/>
      <w:bookmarkEnd w:id="1034"/>
    </w:p>
    <w:p w:rsidR="0075718C" w:rsidRDefault="0075718C"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5718C">
        <w:rPr>
          <w:rFonts w:ascii="Courier New" w:hAnsi="Courier New"/>
          <w:bCs/>
          <w:color w:val="auto"/>
          <w:sz w:val="24"/>
        </w:rPr>
        <w:t>)</w:t>
      </w:r>
    </w:p>
    <w:p w:rsidR="0064387A"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Le disposizioni di riferimento previste dall'allegato trovano applicazione dalla data di iscrizione della SE nel registro delle imprese:</w:t>
      </w:r>
    </w:p>
    <w:p w:rsidR="0064387A" w:rsidRPr="00F61A07" w:rsidRDefault="0064387A" w:rsidP="0026223A">
      <w:pPr>
        <w:pStyle w:val="Corpodeltesto110"/>
        <w:shd w:val="clear" w:color="auto" w:fill="auto"/>
        <w:spacing w:line="240" w:lineRule="auto"/>
        <w:ind w:left="0" w:firstLine="0"/>
        <w:jc w:val="both"/>
        <w:rPr>
          <w:rFonts w:ascii="Courier New" w:hAnsi="Courier New"/>
          <w:bCs/>
          <w:color w:val="auto"/>
          <w:sz w:val="24"/>
        </w:rPr>
      </w:pPr>
    </w:p>
    <w:p w:rsidR="0064387A" w:rsidRPr="00F61A07" w:rsidRDefault="0064387A"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qualora le </w:t>
      </w:r>
      <w:r w:rsidR="00301BA4">
        <w:rPr>
          <w:rFonts w:ascii="Courier New" w:hAnsi="Courier New"/>
          <w:bCs/>
          <w:color w:val="auto"/>
          <w:sz w:val="24"/>
        </w:rPr>
        <w:t>P</w:t>
      </w:r>
      <w:r w:rsidR="00901382" w:rsidRPr="00F61A07">
        <w:rPr>
          <w:rFonts w:ascii="Courier New" w:hAnsi="Courier New"/>
          <w:bCs/>
          <w:color w:val="auto"/>
          <w:sz w:val="24"/>
        </w:rPr>
        <w:t>arti decidano nel corso dei negoziati di avvalersi di tali disposizioni ai fini della definizione delle forme di coinvolgimento dei lavoratori nella costituenda SE;</w:t>
      </w:r>
    </w:p>
    <w:p w:rsidR="0064387A" w:rsidRPr="00F61A07" w:rsidRDefault="0064387A"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qualora non sia stato concluso alcun accordo entro il termine previsto all'art</w:t>
      </w:r>
      <w:r w:rsidR="00400C8D">
        <w:rPr>
          <w:rFonts w:ascii="Courier New" w:hAnsi="Courier New"/>
          <w:bCs/>
          <w:color w:val="auto"/>
          <w:sz w:val="24"/>
        </w:rPr>
        <w:t>.</w:t>
      </w:r>
      <w:r w:rsidR="00901382" w:rsidRPr="00F61A07">
        <w:rPr>
          <w:rFonts w:ascii="Courier New" w:hAnsi="Courier New"/>
          <w:bCs/>
          <w:color w:val="auto"/>
          <w:sz w:val="24"/>
        </w:rPr>
        <w:t xml:space="preserve"> 5, e </w:t>
      </w:r>
    </w:p>
    <w:p w:rsidR="0064387A" w:rsidRPr="00F61A07" w:rsidRDefault="0064387A" w:rsidP="0026223A">
      <w:pPr>
        <w:pStyle w:val="Corpodeltesto110"/>
        <w:shd w:val="clear" w:color="auto" w:fill="auto"/>
        <w:spacing w:line="240" w:lineRule="auto"/>
        <w:ind w:left="426" w:hanging="426"/>
        <w:jc w:val="both"/>
        <w:rPr>
          <w:rFonts w:ascii="Courier New" w:hAnsi="Courier New"/>
          <w:bCs/>
          <w:color w:val="auto"/>
          <w:sz w:val="24"/>
        </w:rPr>
      </w:pPr>
    </w:p>
    <w:p w:rsidR="0064387A" w:rsidRPr="00F61A07" w:rsidRDefault="0064387A"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w:t>
      </w:r>
      <w:r w:rsidR="00B87365">
        <w:rPr>
          <w:rFonts w:ascii="Courier New" w:hAnsi="Courier New"/>
          <w:bCs/>
          <w:color w:val="auto"/>
          <w:sz w:val="24"/>
        </w:rPr>
        <w:t>O</w:t>
      </w:r>
      <w:r w:rsidR="00901382" w:rsidRPr="00F61A07">
        <w:rPr>
          <w:rFonts w:ascii="Courier New" w:hAnsi="Courier New"/>
          <w:bCs/>
          <w:color w:val="auto"/>
          <w:sz w:val="24"/>
        </w:rPr>
        <w:t xml:space="preserve">rgano competente di ciascuna delle </w:t>
      </w:r>
      <w:r w:rsidR="005A7EBA">
        <w:rPr>
          <w:rFonts w:ascii="Courier New" w:hAnsi="Courier New"/>
          <w:bCs/>
          <w:color w:val="auto"/>
          <w:sz w:val="24"/>
        </w:rPr>
        <w:t>S</w:t>
      </w:r>
      <w:r w:rsidR="00901382" w:rsidRPr="00F61A07">
        <w:rPr>
          <w:rFonts w:ascii="Courier New" w:hAnsi="Courier New"/>
          <w:bCs/>
          <w:color w:val="auto"/>
          <w:sz w:val="24"/>
        </w:rPr>
        <w:t xml:space="preserve">ocietà partecipanti decida di accettare l'applicazione delle disposizioni di riferimento alla SE e di proseguire quindi con l'iscrizione della SE, e </w:t>
      </w:r>
    </w:p>
    <w:p w:rsidR="00961D46" w:rsidRPr="00F61A07" w:rsidRDefault="0064387A"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delegazione speciale di negoziazione non abbia preso, ai sensi dell'art. 3, comma 7</w:t>
      </w:r>
      <w:r w:rsidR="005C222D">
        <w:rPr>
          <w:rFonts w:ascii="Courier New" w:hAnsi="Courier New"/>
          <w:bCs/>
          <w:color w:val="auto"/>
          <w:sz w:val="24"/>
        </w:rPr>
        <w:t>)</w:t>
      </w:r>
      <w:r w:rsidR="00901382" w:rsidRPr="00F61A07">
        <w:rPr>
          <w:rFonts w:ascii="Courier New" w:hAnsi="Courier New"/>
          <w:bCs/>
          <w:color w:val="auto"/>
          <w:sz w:val="24"/>
        </w:rPr>
        <w:t>, la decisione di non aprire negoziati o di porre termine ai negoziati in corso e di avvalersi delle norme in materia di informazione e consultazione dei lavoratori vigenti negli stati membri in cui la SE annovera lavoratori.</w:t>
      </w:r>
    </w:p>
    <w:p w:rsidR="0064387A" w:rsidRPr="00F61A07" w:rsidRDefault="0064387A"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disposizioni di riferimento previste dalla </w:t>
      </w:r>
      <w:r w:rsidR="00C34AF4">
        <w:rPr>
          <w:rFonts w:ascii="Courier New" w:hAnsi="Courier New"/>
          <w:bCs/>
          <w:color w:val="auto"/>
          <w:sz w:val="24"/>
        </w:rPr>
        <w:t>p</w:t>
      </w:r>
      <w:r w:rsidRPr="00F61A07">
        <w:rPr>
          <w:rFonts w:ascii="Courier New" w:hAnsi="Courier New"/>
          <w:bCs/>
          <w:color w:val="auto"/>
          <w:sz w:val="24"/>
        </w:rPr>
        <w:t xml:space="preserve">arte </w:t>
      </w:r>
      <w:r w:rsidR="00C34AF4">
        <w:rPr>
          <w:rFonts w:ascii="Courier New" w:hAnsi="Courier New"/>
          <w:bCs/>
          <w:color w:val="auto"/>
          <w:sz w:val="24"/>
        </w:rPr>
        <w:t>III</w:t>
      </w:r>
      <w:r w:rsidRPr="00F61A07">
        <w:rPr>
          <w:rFonts w:ascii="Courier New" w:hAnsi="Courier New"/>
          <w:bCs/>
          <w:color w:val="auto"/>
          <w:sz w:val="24"/>
        </w:rPr>
        <w:t xml:space="preserve"> dell'allegato si applicano soltanto qualora:</w:t>
      </w:r>
    </w:p>
    <w:p w:rsidR="001453C5" w:rsidRPr="00F61A07" w:rsidRDefault="001453C5" w:rsidP="0026223A">
      <w:pPr>
        <w:pStyle w:val="Corpodeltesto110"/>
        <w:shd w:val="clear" w:color="auto" w:fill="auto"/>
        <w:spacing w:line="240" w:lineRule="auto"/>
        <w:ind w:left="0" w:firstLine="0"/>
        <w:jc w:val="both"/>
        <w:rPr>
          <w:rFonts w:ascii="Courier New" w:hAnsi="Courier New"/>
          <w:bCs/>
          <w:color w:val="auto"/>
          <w:sz w:val="24"/>
        </w:rPr>
      </w:pPr>
    </w:p>
    <w:p w:rsidR="001453C5" w:rsidRPr="00F61A07" w:rsidRDefault="001453C5"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nel caso di una SE costituita mediante trasformazione, le norme vigenti in uno Stato membro in materia di partecipazione dei lavoratori all'</w:t>
      </w:r>
      <w:r w:rsidR="00B87365">
        <w:rPr>
          <w:rFonts w:ascii="Courier New" w:hAnsi="Courier New"/>
          <w:bCs/>
          <w:color w:val="auto"/>
          <w:sz w:val="24"/>
        </w:rPr>
        <w:t>O</w:t>
      </w:r>
      <w:r w:rsidR="00901382" w:rsidRPr="00F61A07">
        <w:rPr>
          <w:rFonts w:ascii="Courier New" w:hAnsi="Courier New"/>
          <w:bCs/>
          <w:color w:val="auto"/>
          <w:sz w:val="24"/>
        </w:rPr>
        <w:t xml:space="preserve">rgano di direzione o di vigilanza si applichino ad una </w:t>
      </w:r>
      <w:r w:rsidR="005A7EBA">
        <w:rPr>
          <w:rFonts w:ascii="Courier New" w:hAnsi="Courier New"/>
          <w:bCs/>
          <w:color w:val="auto"/>
          <w:sz w:val="24"/>
        </w:rPr>
        <w:t>S</w:t>
      </w:r>
      <w:r w:rsidR="00901382" w:rsidRPr="00F61A07">
        <w:rPr>
          <w:rFonts w:ascii="Courier New" w:hAnsi="Courier New"/>
          <w:bCs/>
          <w:color w:val="auto"/>
          <w:sz w:val="24"/>
        </w:rPr>
        <w:t>ocietà trasformata in SE;</w:t>
      </w:r>
    </w:p>
    <w:p w:rsidR="00961D46" w:rsidRPr="00F61A07" w:rsidRDefault="001453C5"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nel caso di una SE costituita mediante fusione:</w:t>
      </w:r>
    </w:p>
    <w:p w:rsidR="001453C5" w:rsidRPr="00F61A07" w:rsidRDefault="001453C5" w:rsidP="0026223A">
      <w:pPr>
        <w:pStyle w:val="Corpodeltesto110"/>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1453C5" w:rsidRPr="00F61A07">
        <w:rPr>
          <w:rFonts w:ascii="Courier New" w:hAnsi="Courier New"/>
          <w:bCs/>
          <w:color w:val="auto"/>
          <w:sz w:val="24"/>
        </w:rPr>
        <w:t>.</w:t>
      </w:r>
      <w:r w:rsidR="001453C5" w:rsidRPr="00F61A07">
        <w:rPr>
          <w:rFonts w:ascii="Courier New" w:hAnsi="Courier New"/>
          <w:bCs/>
          <w:color w:val="auto"/>
          <w:sz w:val="24"/>
        </w:rPr>
        <w:tab/>
      </w:r>
      <w:r w:rsidRPr="00F61A07">
        <w:rPr>
          <w:rFonts w:ascii="Courier New" w:hAnsi="Courier New"/>
          <w:bCs/>
          <w:color w:val="auto"/>
          <w:sz w:val="24"/>
        </w:rPr>
        <w:t>anteriormente all</w:t>
      </w:r>
      <w:r w:rsidR="001453C5" w:rsidRPr="00F61A07">
        <w:rPr>
          <w:rFonts w:ascii="Courier New" w:hAnsi="Courier New"/>
          <w:bCs/>
          <w:color w:val="auto"/>
          <w:sz w:val="24"/>
        </w:rPr>
        <w:t xml:space="preserve">a </w:t>
      </w:r>
      <w:r w:rsidRPr="00F61A07">
        <w:rPr>
          <w:rFonts w:ascii="Courier New" w:hAnsi="Courier New"/>
          <w:bCs/>
          <w:color w:val="auto"/>
          <w:sz w:val="24"/>
        </w:rPr>
        <w:t xml:space="preserve">iscrizione della SE, esista presso una o più delle sue </w:t>
      </w:r>
      <w:r w:rsidR="005A7EBA">
        <w:rPr>
          <w:rFonts w:ascii="Courier New" w:hAnsi="Courier New"/>
          <w:bCs/>
          <w:color w:val="auto"/>
          <w:sz w:val="24"/>
        </w:rPr>
        <w:t>S</w:t>
      </w:r>
      <w:r w:rsidRPr="00F61A07">
        <w:rPr>
          <w:rFonts w:ascii="Courier New" w:hAnsi="Courier New"/>
          <w:bCs/>
          <w:color w:val="auto"/>
          <w:sz w:val="24"/>
        </w:rPr>
        <w:t xml:space="preserve">ocietà partecipanti una o più delle forme di partecipazione comprendente almeno il 25% del numero complessivo di lavoratori di tutte le </w:t>
      </w:r>
      <w:r w:rsidR="005A7EBA">
        <w:rPr>
          <w:rFonts w:ascii="Courier New" w:hAnsi="Courier New"/>
          <w:bCs/>
          <w:color w:val="auto"/>
          <w:sz w:val="24"/>
        </w:rPr>
        <w:t>S</w:t>
      </w:r>
      <w:r w:rsidRPr="00F61A07">
        <w:rPr>
          <w:rFonts w:ascii="Courier New" w:hAnsi="Courier New"/>
          <w:bCs/>
          <w:color w:val="auto"/>
          <w:sz w:val="24"/>
        </w:rPr>
        <w:t>ocietà partecipanti; o</w:t>
      </w: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1453C5" w:rsidRPr="00F61A07">
        <w:rPr>
          <w:rFonts w:ascii="Courier New" w:hAnsi="Courier New"/>
          <w:bCs/>
          <w:color w:val="auto"/>
          <w:sz w:val="24"/>
        </w:rPr>
        <w:t>.</w:t>
      </w:r>
      <w:r w:rsidR="001453C5" w:rsidRPr="00F61A07">
        <w:rPr>
          <w:rFonts w:ascii="Courier New" w:hAnsi="Courier New"/>
          <w:bCs/>
          <w:color w:val="auto"/>
          <w:sz w:val="24"/>
        </w:rPr>
        <w:tab/>
      </w:r>
      <w:r w:rsidRPr="00F61A07">
        <w:rPr>
          <w:rFonts w:ascii="Courier New" w:hAnsi="Courier New"/>
          <w:bCs/>
          <w:color w:val="auto"/>
          <w:sz w:val="24"/>
        </w:rPr>
        <w:t>anteriormente all</w:t>
      </w:r>
      <w:r w:rsidR="00F51F24" w:rsidRPr="00F61A07">
        <w:rPr>
          <w:rFonts w:ascii="Courier New" w:hAnsi="Courier New"/>
          <w:bCs/>
          <w:color w:val="auto"/>
          <w:sz w:val="24"/>
        </w:rPr>
        <w:t xml:space="preserve">a </w:t>
      </w:r>
      <w:r w:rsidRPr="00F61A07">
        <w:rPr>
          <w:rFonts w:ascii="Courier New" w:hAnsi="Courier New"/>
          <w:bCs/>
          <w:color w:val="auto"/>
          <w:sz w:val="24"/>
        </w:rPr>
        <w:t xml:space="preserve">iscrizione della SE, esista presso una o più delle sue </w:t>
      </w:r>
      <w:r w:rsidR="005A7EBA">
        <w:rPr>
          <w:rFonts w:ascii="Courier New" w:hAnsi="Courier New"/>
          <w:bCs/>
          <w:color w:val="auto"/>
          <w:sz w:val="24"/>
        </w:rPr>
        <w:t>S</w:t>
      </w:r>
      <w:r w:rsidRPr="00F61A07">
        <w:rPr>
          <w:rFonts w:ascii="Courier New" w:hAnsi="Courier New"/>
          <w:bCs/>
          <w:color w:val="auto"/>
          <w:sz w:val="24"/>
        </w:rPr>
        <w:t xml:space="preserve">ocietà partecipanti una o più delle forme di partecipazione comprendente meno del 25% del numero complessivo di lavoratori di tutte le </w:t>
      </w:r>
      <w:r w:rsidR="005A7EBA">
        <w:rPr>
          <w:rFonts w:ascii="Courier New" w:hAnsi="Courier New"/>
          <w:bCs/>
          <w:color w:val="auto"/>
          <w:sz w:val="24"/>
        </w:rPr>
        <w:t>S</w:t>
      </w:r>
      <w:r w:rsidRPr="00F61A07">
        <w:rPr>
          <w:rFonts w:ascii="Courier New" w:hAnsi="Courier New"/>
          <w:bCs/>
          <w:color w:val="auto"/>
          <w:sz w:val="24"/>
        </w:rPr>
        <w:t>ocietà partecipanti e la delegazione speciale di negoziazione decida in tal senso;</w:t>
      </w:r>
    </w:p>
    <w:p w:rsidR="001453C5" w:rsidRPr="00F61A07" w:rsidRDefault="001453C5" w:rsidP="0026223A">
      <w:pPr>
        <w:pStyle w:val="Corpodeltesto110"/>
        <w:shd w:val="clear" w:color="auto" w:fill="auto"/>
        <w:spacing w:line="240" w:lineRule="auto"/>
        <w:ind w:left="426" w:hanging="426"/>
        <w:jc w:val="both"/>
        <w:rPr>
          <w:rFonts w:ascii="Courier New" w:hAnsi="Courier New"/>
          <w:bCs/>
          <w:color w:val="auto"/>
          <w:sz w:val="24"/>
        </w:rPr>
      </w:pPr>
    </w:p>
    <w:p w:rsidR="00961D46" w:rsidRPr="00F61A07" w:rsidRDefault="001453C5"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 xml:space="preserve">c) </w:t>
      </w:r>
      <w:r w:rsidR="00901382" w:rsidRPr="00F61A07">
        <w:rPr>
          <w:rFonts w:ascii="Courier New" w:hAnsi="Courier New"/>
          <w:bCs/>
          <w:color w:val="auto"/>
          <w:sz w:val="24"/>
        </w:rPr>
        <w:t>nel caso di una SE costituita mediante creazione di una holding o costituzione di un</w:t>
      </w:r>
      <w:r w:rsidRPr="00F61A07">
        <w:rPr>
          <w:rFonts w:ascii="Courier New" w:hAnsi="Courier New"/>
          <w:bCs/>
          <w:color w:val="auto"/>
          <w:sz w:val="24"/>
        </w:rPr>
        <w:t>a af</w:t>
      </w:r>
      <w:r w:rsidR="00901382" w:rsidRPr="00F61A07">
        <w:rPr>
          <w:rFonts w:ascii="Courier New" w:hAnsi="Courier New"/>
          <w:bCs/>
          <w:color w:val="auto"/>
          <w:sz w:val="24"/>
        </w:rPr>
        <w:t>filiata:</w:t>
      </w:r>
    </w:p>
    <w:p w:rsidR="001453C5" w:rsidRPr="00F61A07" w:rsidRDefault="001453C5" w:rsidP="0026223A">
      <w:pPr>
        <w:pStyle w:val="Corpodeltesto110"/>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1453C5" w:rsidRPr="00F61A07">
        <w:rPr>
          <w:rFonts w:ascii="Courier New" w:hAnsi="Courier New"/>
          <w:bCs/>
          <w:color w:val="auto"/>
          <w:sz w:val="24"/>
        </w:rPr>
        <w:t>.</w:t>
      </w:r>
      <w:r w:rsidRPr="00F61A07">
        <w:rPr>
          <w:rFonts w:ascii="Courier New" w:hAnsi="Courier New"/>
          <w:bCs/>
          <w:color w:val="auto"/>
          <w:sz w:val="24"/>
        </w:rPr>
        <w:t xml:space="preserve"> anteriormente all</w:t>
      </w:r>
      <w:r w:rsidR="001453C5" w:rsidRPr="00F61A07">
        <w:rPr>
          <w:rFonts w:ascii="Courier New" w:hAnsi="Courier New"/>
          <w:bCs/>
          <w:color w:val="auto"/>
          <w:sz w:val="24"/>
        </w:rPr>
        <w:t xml:space="preserve">a </w:t>
      </w:r>
      <w:r w:rsidRPr="00F61A07">
        <w:rPr>
          <w:rFonts w:ascii="Courier New" w:hAnsi="Courier New"/>
          <w:bCs/>
          <w:color w:val="auto"/>
          <w:sz w:val="24"/>
        </w:rPr>
        <w:t xml:space="preserve">iscrizione della SE, esista presso una o più delle sue </w:t>
      </w:r>
      <w:r w:rsidR="005A7EBA">
        <w:rPr>
          <w:rFonts w:ascii="Courier New" w:hAnsi="Courier New"/>
          <w:bCs/>
          <w:color w:val="auto"/>
          <w:sz w:val="24"/>
        </w:rPr>
        <w:t>S</w:t>
      </w:r>
      <w:r w:rsidRPr="00F61A07">
        <w:rPr>
          <w:rFonts w:ascii="Courier New" w:hAnsi="Courier New"/>
          <w:bCs/>
          <w:color w:val="auto"/>
          <w:sz w:val="24"/>
        </w:rPr>
        <w:t xml:space="preserve">ocietà partecipanti una o più delle forme di partecipazione comprendente almeno il 50 % del numero complessivo di lavoratori di tutte le </w:t>
      </w:r>
      <w:r w:rsidR="005A7EBA">
        <w:rPr>
          <w:rFonts w:ascii="Courier New" w:hAnsi="Courier New"/>
          <w:bCs/>
          <w:color w:val="auto"/>
          <w:sz w:val="24"/>
        </w:rPr>
        <w:t>S</w:t>
      </w:r>
      <w:r w:rsidRPr="00F61A07">
        <w:rPr>
          <w:rFonts w:ascii="Courier New" w:hAnsi="Courier New"/>
          <w:bCs/>
          <w:color w:val="auto"/>
          <w:sz w:val="24"/>
        </w:rPr>
        <w:t>ocietà partecipanti; o</w:t>
      </w: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1453C5" w:rsidRPr="00F61A07">
        <w:rPr>
          <w:rFonts w:ascii="Courier New" w:hAnsi="Courier New"/>
          <w:bCs/>
          <w:color w:val="auto"/>
          <w:sz w:val="24"/>
        </w:rPr>
        <w:t xml:space="preserve">. </w:t>
      </w:r>
      <w:r w:rsidRPr="00F61A07">
        <w:rPr>
          <w:rFonts w:ascii="Courier New" w:hAnsi="Courier New"/>
          <w:bCs/>
          <w:color w:val="auto"/>
          <w:sz w:val="24"/>
        </w:rPr>
        <w:t>anteriormente all</w:t>
      </w:r>
      <w:r w:rsidR="001453C5" w:rsidRPr="00F61A07">
        <w:rPr>
          <w:rFonts w:ascii="Courier New" w:hAnsi="Courier New"/>
          <w:bCs/>
          <w:color w:val="auto"/>
          <w:sz w:val="24"/>
        </w:rPr>
        <w:t xml:space="preserve">a </w:t>
      </w:r>
      <w:r w:rsidRPr="00F61A07">
        <w:rPr>
          <w:rFonts w:ascii="Courier New" w:hAnsi="Courier New"/>
          <w:bCs/>
          <w:color w:val="auto"/>
          <w:sz w:val="24"/>
        </w:rPr>
        <w:t xml:space="preserve">iscrizione della SE, esista presso una o più </w:t>
      </w:r>
      <w:r w:rsidRPr="00F61A07">
        <w:rPr>
          <w:rFonts w:ascii="Courier New" w:hAnsi="Courier New"/>
          <w:bCs/>
          <w:color w:val="auto"/>
          <w:sz w:val="24"/>
        </w:rPr>
        <w:lastRenderedPageBreak/>
        <w:t xml:space="preserve">delle sue </w:t>
      </w:r>
      <w:r w:rsidR="005A7EBA">
        <w:rPr>
          <w:rFonts w:ascii="Courier New" w:hAnsi="Courier New"/>
          <w:bCs/>
          <w:color w:val="auto"/>
          <w:sz w:val="24"/>
        </w:rPr>
        <w:t>S</w:t>
      </w:r>
      <w:r w:rsidRPr="00F61A07">
        <w:rPr>
          <w:rFonts w:ascii="Courier New" w:hAnsi="Courier New"/>
          <w:bCs/>
          <w:color w:val="auto"/>
          <w:sz w:val="24"/>
        </w:rPr>
        <w:t xml:space="preserve">ocietà partecipanti una o più delle forme di partecipazione comprendente meno del 50% del numero complessivo di lavoratori di tutte le </w:t>
      </w:r>
      <w:r w:rsidR="005A7EBA">
        <w:rPr>
          <w:rFonts w:ascii="Courier New" w:hAnsi="Courier New"/>
          <w:bCs/>
          <w:color w:val="auto"/>
          <w:sz w:val="24"/>
        </w:rPr>
        <w:t>S</w:t>
      </w:r>
      <w:r w:rsidRPr="00F61A07">
        <w:rPr>
          <w:rFonts w:ascii="Courier New" w:hAnsi="Courier New"/>
          <w:bCs/>
          <w:color w:val="auto"/>
          <w:sz w:val="24"/>
        </w:rPr>
        <w:t>ocietà partecipanti e la delegazione speciale di negoziazione decida in tal senso</w:t>
      </w:r>
      <w:r w:rsidR="001453C5" w:rsidRPr="00F61A07">
        <w:rPr>
          <w:rFonts w:ascii="Courier New" w:hAnsi="Courier New"/>
          <w:bCs/>
          <w:color w:val="auto"/>
          <w:sz w:val="24"/>
        </w:rPr>
        <w:t>.</w:t>
      </w:r>
    </w:p>
    <w:p w:rsidR="001453C5" w:rsidRPr="00F61A07" w:rsidRDefault="001453C5"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1453C5"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Se presso diverse </w:t>
      </w:r>
      <w:r w:rsidR="005A7EBA">
        <w:rPr>
          <w:rFonts w:ascii="Courier New" w:hAnsi="Courier New"/>
          <w:bCs/>
          <w:color w:val="auto"/>
          <w:sz w:val="24"/>
        </w:rPr>
        <w:t>S</w:t>
      </w:r>
      <w:r w:rsidRPr="00F61A07">
        <w:rPr>
          <w:rFonts w:ascii="Courier New" w:hAnsi="Courier New"/>
          <w:bCs/>
          <w:color w:val="auto"/>
          <w:sz w:val="24"/>
        </w:rPr>
        <w:t>ocietà partecipanti esistevano più di una delle forme di partecipazione, la delegazione speciale di negoziazione decide quale di esse viene introdotta nella SE. La delegazione speciale di negoziazione informa l'</w:t>
      </w:r>
      <w:r w:rsidR="00B87365">
        <w:rPr>
          <w:rFonts w:ascii="Courier New" w:hAnsi="Courier New"/>
          <w:bCs/>
          <w:color w:val="auto"/>
          <w:sz w:val="24"/>
        </w:rPr>
        <w:t>O</w:t>
      </w:r>
      <w:r w:rsidRPr="00F61A07">
        <w:rPr>
          <w:rFonts w:ascii="Courier New" w:hAnsi="Courier New"/>
          <w:bCs/>
          <w:color w:val="auto"/>
          <w:sz w:val="24"/>
        </w:rPr>
        <w:t xml:space="preserve">rgano competente delle </w:t>
      </w:r>
      <w:r w:rsidR="005A7EBA">
        <w:rPr>
          <w:rFonts w:ascii="Courier New" w:hAnsi="Courier New"/>
          <w:bCs/>
          <w:color w:val="auto"/>
          <w:sz w:val="24"/>
        </w:rPr>
        <w:t>S</w:t>
      </w:r>
      <w:r w:rsidRPr="00F61A07">
        <w:rPr>
          <w:rFonts w:ascii="Courier New" w:hAnsi="Courier New"/>
          <w:bCs/>
          <w:color w:val="auto"/>
          <w:sz w:val="24"/>
        </w:rPr>
        <w:t>ocietà partecipanti delle decisioni da essa adottate ai sensi del presente comma.</w:t>
      </w:r>
    </w:p>
    <w:p w:rsidR="001453C5" w:rsidRPr="00F61A07" w:rsidRDefault="001453C5" w:rsidP="0026223A">
      <w:pPr>
        <w:pStyle w:val="Corpodeltesto110"/>
        <w:shd w:val="clear" w:color="auto" w:fill="auto"/>
        <w:spacing w:line="240" w:lineRule="auto"/>
        <w:ind w:left="0" w:firstLine="0"/>
        <w:jc w:val="both"/>
        <w:rPr>
          <w:rFonts w:ascii="Courier New" w:hAnsi="Courier New"/>
          <w:bCs/>
          <w:color w:val="auto"/>
          <w:sz w:val="24"/>
        </w:rPr>
      </w:pPr>
    </w:p>
    <w:p w:rsidR="001453C5" w:rsidRPr="00F61A07" w:rsidRDefault="00901382" w:rsidP="0026223A">
      <w:pPr>
        <w:pStyle w:val="Corpodeltesto1"/>
        <w:shd w:val="clear" w:color="auto" w:fill="auto"/>
        <w:spacing w:line="240" w:lineRule="auto"/>
        <w:jc w:val="both"/>
        <w:rPr>
          <w:rFonts w:ascii="Courier New" w:hAnsi="Courier New"/>
          <w:bCs/>
          <w:color w:val="auto"/>
          <w:sz w:val="24"/>
        </w:rPr>
      </w:pPr>
      <w:r w:rsidRPr="00F61A07">
        <w:rPr>
          <w:rFonts w:ascii="Courier New" w:hAnsi="Courier New"/>
          <w:bCs/>
          <w:color w:val="auto"/>
          <w:sz w:val="24"/>
        </w:rPr>
        <w:t>Art</w:t>
      </w:r>
      <w:r w:rsidR="001453C5" w:rsidRPr="00F61A07">
        <w:rPr>
          <w:rFonts w:ascii="Courier New" w:hAnsi="Courier New"/>
          <w:bCs/>
          <w:color w:val="auto"/>
          <w:sz w:val="24"/>
        </w:rPr>
        <w:t xml:space="preserve">. </w:t>
      </w:r>
      <w:r w:rsidRPr="00F61A07">
        <w:rPr>
          <w:rFonts w:ascii="Courier New" w:hAnsi="Courier New"/>
          <w:bCs/>
          <w:color w:val="auto"/>
          <w:sz w:val="24"/>
        </w:rPr>
        <w:t xml:space="preserve">8 </w:t>
      </w:r>
      <w:r w:rsidR="0075718C">
        <w:rPr>
          <w:rFonts w:ascii="Courier New" w:hAnsi="Courier New"/>
          <w:bCs/>
          <w:color w:val="auto"/>
          <w:sz w:val="24"/>
        </w:rPr>
        <w:t xml:space="preserve">- </w:t>
      </w:r>
      <w:r w:rsidRPr="00F61A07">
        <w:rPr>
          <w:rFonts w:ascii="Courier New" w:hAnsi="Courier New"/>
          <w:bCs/>
          <w:color w:val="auto"/>
          <w:sz w:val="24"/>
        </w:rPr>
        <w:t>Segreto e riservatezza</w:t>
      </w:r>
    </w:p>
    <w:p w:rsidR="0075718C" w:rsidRDefault="0075718C"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1453C5"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membri della delegazione speciale di negoziazione e dell'</w:t>
      </w:r>
      <w:r w:rsidR="00B87365">
        <w:rPr>
          <w:rFonts w:ascii="Courier New" w:hAnsi="Courier New"/>
          <w:bCs/>
          <w:color w:val="auto"/>
          <w:sz w:val="24"/>
        </w:rPr>
        <w:t>O</w:t>
      </w:r>
      <w:r w:rsidRPr="00F61A07">
        <w:rPr>
          <w:rFonts w:ascii="Courier New" w:hAnsi="Courier New"/>
          <w:bCs/>
          <w:color w:val="auto"/>
          <w:sz w:val="24"/>
        </w:rPr>
        <w:t>rgano di rappresentanza, nonché gli esperti che li assistono, non sono autorizzati a rivelare a terzi notizie ricevute in via riservata e qualificate come tali dall'</w:t>
      </w:r>
      <w:r w:rsidR="00B87365">
        <w:rPr>
          <w:rFonts w:ascii="Courier New" w:hAnsi="Courier New"/>
          <w:bCs/>
          <w:color w:val="auto"/>
          <w:sz w:val="24"/>
        </w:rPr>
        <w:t>O</w:t>
      </w:r>
      <w:r w:rsidRPr="00F61A07">
        <w:rPr>
          <w:rFonts w:ascii="Courier New" w:hAnsi="Courier New"/>
          <w:bCs/>
          <w:color w:val="auto"/>
          <w:sz w:val="24"/>
        </w:rPr>
        <w:t xml:space="preserve">rgano competente della SE e delle </w:t>
      </w:r>
      <w:r w:rsidR="005A7EBA">
        <w:rPr>
          <w:rFonts w:ascii="Courier New" w:hAnsi="Courier New"/>
          <w:bCs/>
          <w:color w:val="auto"/>
          <w:sz w:val="24"/>
        </w:rPr>
        <w:t>S</w:t>
      </w:r>
      <w:r w:rsidRPr="00F61A07">
        <w:rPr>
          <w:rFonts w:ascii="Courier New" w:hAnsi="Courier New"/>
          <w:bCs/>
          <w:color w:val="auto"/>
          <w:sz w:val="24"/>
        </w:rPr>
        <w:t xml:space="preserve">ocietà partecipanti. Tale divieto permane per un periodo di </w:t>
      </w:r>
      <w:r w:rsidR="009E29BF">
        <w:rPr>
          <w:rFonts w:ascii="Courier New" w:hAnsi="Courier New"/>
          <w:bCs/>
          <w:color w:val="auto"/>
          <w:sz w:val="24"/>
        </w:rPr>
        <w:t>3</w:t>
      </w:r>
      <w:r w:rsidRPr="00F61A07">
        <w:rPr>
          <w:rFonts w:ascii="Courier New" w:hAnsi="Courier New"/>
          <w:bCs/>
          <w:color w:val="auto"/>
          <w:sz w:val="24"/>
        </w:rPr>
        <w:t xml:space="preserve"> anni successivo alla scadenza del termine previsto dal mandato. La stessa disposizione vale per i rappresentanti dei lavoratori che operano nell'ambito di una procedura per l'informazione e la consultazione.</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Fermo restando il rispetto degli obblighi di riservatezza previsti da specifiche disposizioni di legge, l'</w:t>
      </w:r>
      <w:r w:rsidR="00B87365">
        <w:rPr>
          <w:rFonts w:ascii="Courier New" w:hAnsi="Courier New"/>
          <w:bCs/>
          <w:color w:val="auto"/>
          <w:sz w:val="24"/>
        </w:rPr>
        <w:t>O</w:t>
      </w:r>
      <w:r w:rsidRPr="00F61A07">
        <w:rPr>
          <w:rFonts w:ascii="Courier New" w:hAnsi="Courier New"/>
          <w:bCs/>
          <w:color w:val="auto"/>
          <w:sz w:val="24"/>
        </w:rPr>
        <w:t xml:space="preserve">rgano di vigilanza o di amministrazione della SE o della </w:t>
      </w:r>
      <w:r w:rsidR="005A7EBA">
        <w:rPr>
          <w:rFonts w:ascii="Courier New" w:hAnsi="Courier New"/>
          <w:bCs/>
          <w:color w:val="auto"/>
          <w:sz w:val="24"/>
        </w:rPr>
        <w:t>S</w:t>
      </w:r>
      <w:r w:rsidRPr="00F61A07">
        <w:rPr>
          <w:rFonts w:ascii="Courier New" w:hAnsi="Courier New"/>
          <w:bCs/>
          <w:color w:val="auto"/>
          <w:sz w:val="24"/>
        </w:rPr>
        <w:t xml:space="preserve">ocietà partecipante situato nel territorio italiano non è obbligato a comunicare informazioni che, secondo criteri obiettivi, siano di natura tale da creare notevoli difficoltà al funzionamento della SE (o, eventualmente, della </w:t>
      </w:r>
      <w:r w:rsidR="005A7EBA">
        <w:rPr>
          <w:rFonts w:ascii="Courier New" w:hAnsi="Courier New"/>
          <w:bCs/>
          <w:color w:val="auto"/>
          <w:sz w:val="24"/>
        </w:rPr>
        <w:t>S</w:t>
      </w:r>
      <w:r w:rsidRPr="00F61A07">
        <w:rPr>
          <w:rFonts w:ascii="Courier New" w:hAnsi="Courier New"/>
          <w:bCs/>
          <w:color w:val="auto"/>
          <w:sz w:val="24"/>
        </w:rPr>
        <w:t>ocietà partecipante) o delle sue affiliate e dipendenze, o da arrecare loro danno.</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75718C">
        <w:rPr>
          <w:rFonts w:ascii="Courier New" w:hAnsi="Courier New"/>
          <w:bCs/>
          <w:color w:val="auto"/>
          <w:sz w:val="24"/>
        </w:rPr>
        <w:t>)</w:t>
      </w:r>
    </w:p>
    <w:p w:rsidR="00F21D07"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invitano il legislatore a ricomprendere nella disciplina del presente articolo le SE che perseguono direttamente e fondamentalmente fini di orientamento ideologico in materia di informazione e di espressione di opinioni.</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4</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Quando applicano i commi 1</w:t>
      </w:r>
      <w:r w:rsidR="005C222D">
        <w:rPr>
          <w:rFonts w:ascii="Courier New" w:hAnsi="Courier New"/>
          <w:bCs/>
          <w:color w:val="auto"/>
          <w:sz w:val="24"/>
        </w:rPr>
        <w:t>)</w:t>
      </w:r>
      <w:r w:rsidRPr="00F61A07">
        <w:rPr>
          <w:rFonts w:ascii="Courier New" w:hAnsi="Courier New"/>
          <w:bCs/>
          <w:color w:val="auto"/>
          <w:sz w:val="24"/>
        </w:rPr>
        <w:t>, 2</w:t>
      </w:r>
      <w:r w:rsidR="005C222D">
        <w:rPr>
          <w:rFonts w:ascii="Courier New" w:hAnsi="Courier New"/>
          <w:bCs/>
          <w:color w:val="auto"/>
          <w:sz w:val="24"/>
        </w:rPr>
        <w:t>)</w:t>
      </w:r>
      <w:r w:rsidRPr="00F61A07">
        <w:rPr>
          <w:rFonts w:ascii="Courier New" w:hAnsi="Courier New"/>
          <w:bCs/>
          <w:color w:val="auto"/>
          <w:sz w:val="24"/>
        </w:rPr>
        <w:t xml:space="preserve"> e 3</w:t>
      </w:r>
      <w:r w:rsidR="005C222D">
        <w:rPr>
          <w:rFonts w:ascii="Courier New" w:hAnsi="Courier New"/>
          <w:bCs/>
          <w:color w:val="auto"/>
          <w:sz w:val="24"/>
        </w:rPr>
        <w:t>)</w:t>
      </w:r>
      <w:r w:rsidRPr="00F61A07">
        <w:rPr>
          <w:rFonts w:ascii="Courier New" w:hAnsi="Courier New"/>
          <w:bCs/>
          <w:color w:val="auto"/>
          <w:sz w:val="24"/>
        </w:rPr>
        <w:t>, gli Stati membri prevedono procedure amministrative o giudiziarie di ricorso che i rappresentanti dei lavoratori possono avviare qualora l'</w:t>
      </w:r>
      <w:r w:rsidR="00B87365">
        <w:rPr>
          <w:rFonts w:ascii="Courier New" w:hAnsi="Courier New"/>
          <w:bCs/>
          <w:color w:val="auto"/>
          <w:sz w:val="24"/>
        </w:rPr>
        <w:t>O</w:t>
      </w:r>
      <w:r w:rsidRPr="00F61A07">
        <w:rPr>
          <w:rFonts w:ascii="Courier New" w:hAnsi="Courier New"/>
          <w:bCs/>
          <w:color w:val="auto"/>
          <w:sz w:val="24"/>
        </w:rPr>
        <w:t xml:space="preserve">rgano di vigilanza o di amministrazione della SE o della </w:t>
      </w:r>
      <w:r w:rsidR="005A7EBA">
        <w:rPr>
          <w:rFonts w:ascii="Courier New" w:hAnsi="Courier New"/>
          <w:bCs/>
          <w:color w:val="auto"/>
          <w:sz w:val="24"/>
        </w:rPr>
        <w:t>S</w:t>
      </w:r>
      <w:r w:rsidRPr="00F61A07">
        <w:rPr>
          <w:rFonts w:ascii="Courier New" w:hAnsi="Courier New"/>
          <w:bCs/>
          <w:color w:val="auto"/>
          <w:sz w:val="24"/>
        </w:rPr>
        <w:t>ocietà partecipante esiga la riservatezza o non fornisca informazioni. Queste procedure possono includere dispositivi destinati a salvaguardare la riservatezza delle informazioni in questione.</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901382" w:rsidP="0026223A">
      <w:pPr>
        <w:pStyle w:val="Titolo40"/>
        <w:shd w:val="clear" w:color="auto" w:fill="auto"/>
        <w:jc w:val="both"/>
        <w:outlineLvl w:val="9"/>
        <w:rPr>
          <w:rFonts w:ascii="Courier New" w:hAnsi="Courier New"/>
          <w:b w:val="0"/>
          <w:color w:val="auto"/>
          <w:sz w:val="24"/>
        </w:rPr>
      </w:pPr>
      <w:bookmarkStart w:id="1035" w:name="bookmark1056"/>
      <w:bookmarkStart w:id="1036" w:name="bookmark1057"/>
      <w:r w:rsidRPr="00F61A07">
        <w:rPr>
          <w:rFonts w:ascii="Courier New" w:hAnsi="Courier New"/>
          <w:b w:val="0"/>
          <w:color w:val="auto"/>
          <w:sz w:val="24"/>
        </w:rPr>
        <w:t>Art</w:t>
      </w:r>
      <w:r w:rsidR="00F21D07" w:rsidRPr="00F61A07">
        <w:rPr>
          <w:rFonts w:ascii="Courier New" w:hAnsi="Courier New"/>
          <w:b w:val="0"/>
          <w:color w:val="auto"/>
          <w:sz w:val="24"/>
        </w:rPr>
        <w:t xml:space="preserve">. </w:t>
      </w:r>
      <w:r w:rsidRPr="00F61A07">
        <w:rPr>
          <w:rFonts w:ascii="Courier New" w:hAnsi="Courier New"/>
          <w:b w:val="0"/>
          <w:color w:val="auto"/>
          <w:sz w:val="24"/>
        </w:rPr>
        <w:t xml:space="preserve">9 </w:t>
      </w:r>
      <w:r w:rsidR="0075718C">
        <w:rPr>
          <w:rFonts w:ascii="Courier New" w:hAnsi="Courier New"/>
          <w:b w:val="0"/>
          <w:color w:val="auto"/>
          <w:sz w:val="24"/>
        </w:rPr>
        <w:t xml:space="preserve">- </w:t>
      </w:r>
      <w:r w:rsidRPr="00F61A07">
        <w:rPr>
          <w:rFonts w:ascii="Courier New" w:hAnsi="Courier New"/>
          <w:b w:val="0"/>
          <w:color w:val="auto"/>
          <w:sz w:val="24"/>
        </w:rPr>
        <w:t>Funzionamento dell'</w:t>
      </w:r>
      <w:r w:rsidR="00B87365">
        <w:rPr>
          <w:rFonts w:ascii="Courier New" w:hAnsi="Courier New"/>
          <w:b w:val="0"/>
          <w:color w:val="auto"/>
          <w:sz w:val="24"/>
        </w:rPr>
        <w:t>O</w:t>
      </w:r>
      <w:r w:rsidRPr="00F61A07">
        <w:rPr>
          <w:rFonts w:ascii="Courier New" w:hAnsi="Courier New"/>
          <w:b w:val="0"/>
          <w:color w:val="auto"/>
          <w:sz w:val="24"/>
        </w:rPr>
        <w:t xml:space="preserve">rgano di rappresentanza e procedura </w:t>
      </w:r>
    </w:p>
    <w:p w:rsidR="00F21D07" w:rsidRPr="00F61A07" w:rsidRDefault="0075718C"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per l'informazione e la consultazione dei lavoratori</w:t>
      </w:r>
      <w:bookmarkEnd w:id="1035"/>
      <w:bookmarkEnd w:id="1036"/>
    </w:p>
    <w:p w:rsidR="0075718C" w:rsidRDefault="0075718C"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w:t>
      </w:r>
      <w:r w:rsidR="00B87365">
        <w:rPr>
          <w:rFonts w:ascii="Courier New" w:hAnsi="Courier New"/>
          <w:bCs/>
          <w:color w:val="auto"/>
          <w:sz w:val="24"/>
        </w:rPr>
        <w:t>O</w:t>
      </w:r>
      <w:r w:rsidRPr="00F61A07">
        <w:rPr>
          <w:rFonts w:ascii="Courier New" w:hAnsi="Courier New"/>
          <w:bCs/>
          <w:color w:val="auto"/>
          <w:sz w:val="24"/>
        </w:rPr>
        <w:t>rgano competente della SE e l'</w:t>
      </w:r>
      <w:r w:rsidR="00B87365">
        <w:rPr>
          <w:rFonts w:ascii="Courier New" w:hAnsi="Courier New"/>
          <w:bCs/>
          <w:color w:val="auto"/>
          <w:sz w:val="24"/>
        </w:rPr>
        <w:t>O</w:t>
      </w:r>
      <w:r w:rsidRPr="00F61A07">
        <w:rPr>
          <w:rFonts w:ascii="Courier New" w:hAnsi="Courier New"/>
          <w:bCs/>
          <w:color w:val="auto"/>
          <w:sz w:val="24"/>
        </w:rPr>
        <w:t>rgano di rappresentanza operano con spirito di cooperazione nell'osservanza dei loro diritti e obblighi reciproci. La stessa disposizione vale per la cooperazione tra l'</w:t>
      </w:r>
      <w:r w:rsidR="00B87365">
        <w:rPr>
          <w:rFonts w:ascii="Courier New" w:hAnsi="Courier New"/>
          <w:bCs/>
          <w:color w:val="auto"/>
          <w:sz w:val="24"/>
        </w:rPr>
        <w:t>O</w:t>
      </w:r>
      <w:r w:rsidRPr="00F61A07">
        <w:rPr>
          <w:rFonts w:ascii="Courier New" w:hAnsi="Courier New"/>
          <w:bCs/>
          <w:color w:val="auto"/>
          <w:sz w:val="24"/>
        </w:rPr>
        <w:t>rgano di vigilanza o di amministrazione della SE e i rappresentanti dei lavoratori, nell'ambito della procedura per l'informazione e la consultazione di questi ultimi.</w:t>
      </w:r>
    </w:p>
    <w:p w:rsidR="00F21D07" w:rsidRPr="00F61A07" w:rsidRDefault="00F21D07" w:rsidP="0026223A">
      <w:pPr>
        <w:pStyle w:val="Titolo40"/>
        <w:shd w:val="clear" w:color="auto" w:fill="auto"/>
        <w:jc w:val="both"/>
        <w:outlineLvl w:val="9"/>
        <w:rPr>
          <w:rFonts w:ascii="Courier New" w:hAnsi="Courier New"/>
          <w:b w:val="0"/>
          <w:color w:val="auto"/>
          <w:sz w:val="24"/>
        </w:rPr>
      </w:pPr>
      <w:bookmarkStart w:id="1037" w:name="bookmark1058"/>
      <w:bookmarkStart w:id="1038" w:name="bookmark1059"/>
    </w:p>
    <w:p w:rsidR="00F21D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F21D07" w:rsidRPr="00F61A07">
        <w:rPr>
          <w:rFonts w:ascii="Courier New" w:hAnsi="Courier New"/>
          <w:b w:val="0"/>
          <w:color w:val="auto"/>
          <w:sz w:val="24"/>
        </w:rPr>
        <w:t>.</w:t>
      </w:r>
      <w:r w:rsidRPr="00F61A07">
        <w:rPr>
          <w:rFonts w:ascii="Courier New" w:hAnsi="Courier New"/>
          <w:b w:val="0"/>
          <w:color w:val="auto"/>
          <w:sz w:val="24"/>
        </w:rPr>
        <w:t xml:space="preserve"> 10 </w:t>
      </w:r>
      <w:r w:rsidR="0075718C">
        <w:rPr>
          <w:rFonts w:ascii="Courier New" w:hAnsi="Courier New"/>
          <w:b w:val="0"/>
          <w:color w:val="auto"/>
          <w:sz w:val="24"/>
        </w:rPr>
        <w:t xml:space="preserve">- </w:t>
      </w:r>
      <w:r w:rsidRPr="00F61A07">
        <w:rPr>
          <w:rFonts w:ascii="Courier New" w:hAnsi="Courier New"/>
          <w:b w:val="0"/>
          <w:color w:val="auto"/>
          <w:sz w:val="24"/>
        </w:rPr>
        <w:t>Tutela dei rappresentanti dei lavoratori</w:t>
      </w:r>
      <w:bookmarkEnd w:id="1037"/>
      <w:bookmarkEnd w:id="1038"/>
    </w:p>
    <w:p w:rsidR="0075718C" w:rsidRPr="00F61A07" w:rsidRDefault="0075718C" w:rsidP="0026223A">
      <w:pPr>
        <w:pStyle w:val="Titolo40"/>
        <w:shd w:val="clear" w:color="auto" w:fill="auto"/>
        <w:jc w:val="both"/>
        <w:outlineLvl w:val="9"/>
        <w:rPr>
          <w:rFonts w:ascii="Courier New" w:hAnsi="Courier New"/>
          <w:b w:val="0"/>
          <w:color w:val="auto"/>
          <w:sz w:val="24"/>
        </w:rPr>
      </w:pPr>
    </w:p>
    <w:p w:rsidR="0075718C"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 membri della delegazione speciale di negoziazione, i membri dell'</w:t>
      </w:r>
      <w:r w:rsidR="00B87365">
        <w:rPr>
          <w:rFonts w:ascii="Courier New" w:hAnsi="Courier New"/>
          <w:bCs/>
          <w:color w:val="auto"/>
          <w:sz w:val="24"/>
        </w:rPr>
        <w:t>O</w:t>
      </w:r>
      <w:r w:rsidRPr="00F61A07">
        <w:rPr>
          <w:rFonts w:ascii="Courier New" w:hAnsi="Courier New"/>
          <w:bCs/>
          <w:color w:val="auto"/>
          <w:sz w:val="24"/>
        </w:rPr>
        <w:t>rgano di rappresentanza, nonché i rappresentanti dei lavoratori che operano nell'ambito della procedura per l'informazione e la consultazione e i rappresentanti dei lavoratori che fanno parte dell'</w:t>
      </w:r>
      <w:r w:rsidR="00B87365">
        <w:rPr>
          <w:rFonts w:ascii="Courier New" w:hAnsi="Courier New"/>
          <w:bCs/>
          <w:color w:val="auto"/>
          <w:sz w:val="24"/>
        </w:rPr>
        <w:t>O</w:t>
      </w:r>
      <w:r w:rsidRPr="00F61A07">
        <w:rPr>
          <w:rFonts w:ascii="Courier New" w:hAnsi="Courier New"/>
          <w:bCs/>
          <w:color w:val="auto"/>
          <w:sz w:val="24"/>
        </w:rPr>
        <w:t xml:space="preserve">rgano di controllo o di amministrazione della SE e che sono impiegati presso la SE, le sue affiliate/controllate o dipendenze o presso una </w:t>
      </w:r>
      <w:r w:rsidR="005A7EBA">
        <w:rPr>
          <w:rFonts w:ascii="Courier New" w:hAnsi="Courier New"/>
          <w:bCs/>
          <w:color w:val="auto"/>
          <w:sz w:val="24"/>
        </w:rPr>
        <w:t>S</w:t>
      </w:r>
      <w:r w:rsidRPr="00F61A07">
        <w:rPr>
          <w:rFonts w:ascii="Courier New" w:hAnsi="Courier New"/>
          <w:bCs/>
          <w:color w:val="auto"/>
          <w:sz w:val="24"/>
        </w:rPr>
        <w:t>ocietà partecipante fruiscono, nell'esercizio delle loro funzioni, delle stesse tutele e delle stesse garanzie previste per i rappresentanti dei lavoratori dalla legge e dagli accordi e contratti collettivi vigenti negli Stati membri in cui i rappresentanti dei lavoratori sono impiegati.</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Per i rappresentanti di cui al comma 1</w:t>
      </w:r>
      <w:r w:rsidR="005C222D">
        <w:rPr>
          <w:rFonts w:ascii="Courier New" w:hAnsi="Courier New"/>
          <w:bCs/>
          <w:color w:val="auto"/>
          <w:sz w:val="24"/>
        </w:rPr>
        <w:t>)</w:t>
      </w:r>
      <w:r w:rsidRPr="00F61A07">
        <w:rPr>
          <w:rFonts w:ascii="Courier New" w:hAnsi="Courier New"/>
          <w:bCs/>
          <w:color w:val="auto"/>
          <w:sz w:val="24"/>
        </w:rPr>
        <w:t xml:space="preserve"> tali tutele e garanzie comportano altresì il diritto a permessi retribuiti per la partecipazione alle riunioni ed il rimborso dei costi di viaggio e di soggiorno per i periodi necessari allo svolgimento delle loro funzioni, nelle misure che saranno definite dalle parti stipulanti il </w:t>
      </w:r>
      <w:r w:rsidR="00E542AD">
        <w:rPr>
          <w:rFonts w:ascii="Courier New" w:hAnsi="Courier New"/>
          <w:bCs/>
          <w:color w:val="auto"/>
          <w:sz w:val="24"/>
        </w:rPr>
        <w:t>CCNL</w:t>
      </w:r>
      <w:r w:rsidRPr="00F61A07">
        <w:rPr>
          <w:rFonts w:ascii="Courier New" w:hAnsi="Courier New"/>
          <w:bCs/>
          <w:color w:val="auto"/>
          <w:sz w:val="24"/>
        </w:rPr>
        <w:t xml:space="preserve"> applicato.</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definiscono, nell'ambito dell'</w:t>
      </w:r>
      <w:r w:rsidR="00547666">
        <w:rPr>
          <w:rFonts w:ascii="Courier New" w:hAnsi="Courier New"/>
          <w:bCs/>
          <w:color w:val="auto"/>
          <w:sz w:val="24"/>
        </w:rPr>
        <w:t>A</w:t>
      </w:r>
      <w:r w:rsidRPr="00F61A07">
        <w:rPr>
          <w:rFonts w:ascii="Courier New" w:hAnsi="Courier New"/>
          <w:bCs/>
          <w:color w:val="auto"/>
          <w:sz w:val="24"/>
        </w:rPr>
        <w:t xml:space="preserve">ccordo di cui all'art. 4, tutti gli aspetti operativi concernenti l'esercizio della rappresentanza dei lavoratori nella SE, nelle sue controllate o dipendenze e nelle </w:t>
      </w:r>
      <w:r w:rsidR="005A7EBA">
        <w:rPr>
          <w:rFonts w:ascii="Courier New" w:hAnsi="Courier New"/>
          <w:bCs/>
          <w:color w:val="auto"/>
          <w:sz w:val="24"/>
        </w:rPr>
        <w:t>S</w:t>
      </w:r>
      <w:r w:rsidRPr="00F61A07">
        <w:rPr>
          <w:rFonts w:ascii="Courier New" w:hAnsi="Courier New"/>
          <w:bCs/>
          <w:color w:val="auto"/>
          <w:sz w:val="24"/>
        </w:rPr>
        <w:t>ocietà partecipanti.</w:t>
      </w:r>
    </w:p>
    <w:p w:rsidR="00F21D07" w:rsidRPr="00F61A07" w:rsidRDefault="00F21D07" w:rsidP="0026223A">
      <w:pPr>
        <w:pStyle w:val="Titolo40"/>
        <w:shd w:val="clear" w:color="auto" w:fill="auto"/>
        <w:jc w:val="both"/>
        <w:outlineLvl w:val="9"/>
        <w:rPr>
          <w:rFonts w:ascii="Courier New" w:hAnsi="Courier New"/>
          <w:b w:val="0"/>
          <w:color w:val="auto"/>
          <w:sz w:val="24"/>
        </w:rPr>
      </w:pPr>
      <w:bookmarkStart w:id="1039" w:name="bookmark1060"/>
      <w:bookmarkStart w:id="1040" w:name="bookmark1061"/>
    </w:p>
    <w:p w:rsidR="00F21D07" w:rsidRPr="00F61A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F21D07" w:rsidRPr="00F61A07">
        <w:rPr>
          <w:rFonts w:ascii="Courier New" w:hAnsi="Courier New"/>
          <w:b w:val="0"/>
          <w:color w:val="auto"/>
          <w:sz w:val="24"/>
        </w:rPr>
        <w:t xml:space="preserve">. </w:t>
      </w:r>
      <w:r w:rsidRPr="00F61A07">
        <w:rPr>
          <w:rFonts w:ascii="Courier New" w:hAnsi="Courier New"/>
          <w:b w:val="0"/>
          <w:color w:val="auto"/>
          <w:sz w:val="24"/>
        </w:rPr>
        <w:t xml:space="preserve">11 </w:t>
      </w:r>
      <w:r w:rsidR="0075718C">
        <w:rPr>
          <w:rFonts w:ascii="Courier New" w:hAnsi="Courier New"/>
          <w:b w:val="0"/>
          <w:color w:val="auto"/>
          <w:sz w:val="24"/>
        </w:rPr>
        <w:t xml:space="preserve">- </w:t>
      </w:r>
      <w:r w:rsidRPr="00F61A07">
        <w:rPr>
          <w:rFonts w:ascii="Courier New" w:hAnsi="Courier New"/>
          <w:b w:val="0"/>
          <w:color w:val="auto"/>
          <w:sz w:val="24"/>
        </w:rPr>
        <w:t>Sviamento di procedura</w:t>
      </w:r>
      <w:bookmarkEnd w:id="1039"/>
      <w:bookmarkEnd w:id="1040"/>
    </w:p>
    <w:p w:rsidR="0075718C" w:rsidRDefault="0075718C"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5718C">
        <w:rPr>
          <w:rFonts w:ascii="Courier New" w:hAnsi="Courier New"/>
          <w:bCs/>
          <w:color w:val="auto"/>
          <w:sz w:val="24"/>
        </w:rPr>
        <w:t>)</w:t>
      </w:r>
    </w:p>
    <w:p w:rsidR="00961D46"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w:t>
      </w:r>
      <w:r w:rsidR="00901382" w:rsidRPr="00F61A07">
        <w:rPr>
          <w:rFonts w:ascii="Courier New" w:hAnsi="Courier New"/>
          <w:bCs/>
          <w:color w:val="auto"/>
          <w:sz w:val="24"/>
        </w:rPr>
        <w:t xml:space="preserve">e </w:t>
      </w:r>
      <w:r w:rsidR="00301BA4">
        <w:rPr>
          <w:rFonts w:ascii="Courier New" w:hAnsi="Courier New"/>
          <w:bCs/>
          <w:color w:val="auto"/>
          <w:sz w:val="24"/>
        </w:rPr>
        <w:t>P</w:t>
      </w:r>
      <w:r w:rsidR="00901382" w:rsidRPr="00F61A07">
        <w:rPr>
          <w:rFonts w:ascii="Courier New" w:hAnsi="Courier New"/>
          <w:bCs/>
          <w:color w:val="auto"/>
          <w:sz w:val="24"/>
        </w:rPr>
        <w:t>arti invitano il legislatore ad individuare discipline idonee, in tempi rapidi, ad impedire lo sviamento delle procedure di costituzione di una SE al fine di negare o privare i lavoratori dei diritti in materia di coinvolgimento.</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F21D07" w:rsidRPr="00F61A07" w:rsidRDefault="00901382" w:rsidP="0026223A">
      <w:pPr>
        <w:pStyle w:val="Titolo40"/>
        <w:shd w:val="clear" w:color="auto" w:fill="auto"/>
        <w:jc w:val="both"/>
        <w:outlineLvl w:val="9"/>
        <w:rPr>
          <w:rFonts w:ascii="Courier New" w:hAnsi="Courier New"/>
          <w:b w:val="0"/>
          <w:color w:val="auto"/>
          <w:sz w:val="24"/>
        </w:rPr>
      </w:pPr>
      <w:bookmarkStart w:id="1041" w:name="bookmark1062"/>
      <w:bookmarkStart w:id="1042" w:name="bookmark1063"/>
      <w:r w:rsidRPr="00F61A07">
        <w:rPr>
          <w:rFonts w:ascii="Courier New" w:hAnsi="Courier New"/>
          <w:b w:val="0"/>
          <w:color w:val="auto"/>
          <w:sz w:val="24"/>
        </w:rPr>
        <w:t>Art</w:t>
      </w:r>
      <w:r w:rsidR="00F21D07" w:rsidRPr="00F61A07">
        <w:rPr>
          <w:rFonts w:ascii="Courier New" w:hAnsi="Courier New"/>
          <w:b w:val="0"/>
          <w:color w:val="auto"/>
          <w:sz w:val="24"/>
        </w:rPr>
        <w:t>.</w:t>
      </w:r>
      <w:r w:rsidRPr="00F61A07">
        <w:rPr>
          <w:rFonts w:ascii="Courier New" w:hAnsi="Courier New"/>
          <w:b w:val="0"/>
          <w:color w:val="auto"/>
          <w:sz w:val="24"/>
        </w:rPr>
        <w:t xml:space="preserve"> 12 </w:t>
      </w:r>
      <w:r w:rsidR="0075718C">
        <w:rPr>
          <w:rFonts w:ascii="Courier New" w:hAnsi="Courier New"/>
          <w:b w:val="0"/>
          <w:color w:val="auto"/>
          <w:sz w:val="24"/>
        </w:rPr>
        <w:t xml:space="preserve">- </w:t>
      </w:r>
      <w:r w:rsidR="00F21D07" w:rsidRPr="00F61A07">
        <w:rPr>
          <w:rFonts w:ascii="Courier New" w:hAnsi="Courier New"/>
          <w:b w:val="0"/>
          <w:color w:val="auto"/>
          <w:sz w:val="24"/>
        </w:rPr>
        <w:t>S</w:t>
      </w:r>
      <w:r w:rsidRPr="00F61A07">
        <w:rPr>
          <w:rFonts w:ascii="Courier New" w:hAnsi="Courier New"/>
          <w:b w:val="0"/>
          <w:color w:val="auto"/>
          <w:sz w:val="24"/>
        </w:rPr>
        <w:t>anzioni</w:t>
      </w:r>
      <w:bookmarkEnd w:id="1041"/>
      <w:bookmarkEnd w:id="1042"/>
    </w:p>
    <w:p w:rsidR="0075718C" w:rsidRDefault="0075718C"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Le parti sociali invitano il legislatore ad adottare sanzioni adeguate, applicabili in caso di violazione dell</w:t>
      </w:r>
      <w:r w:rsidR="00F21D07" w:rsidRPr="00F61A07">
        <w:rPr>
          <w:rFonts w:ascii="Courier New" w:hAnsi="Courier New"/>
          <w:bCs/>
          <w:color w:val="auto"/>
          <w:sz w:val="24"/>
        </w:rPr>
        <w:t>a</w:t>
      </w:r>
      <w:r w:rsidRPr="00F61A07">
        <w:rPr>
          <w:rFonts w:ascii="Courier New" w:hAnsi="Courier New"/>
          <w:bCs/>
          <w:color w:val="auto"/>
          <w:sz w:val="24"/>
        </w:rPr>
        <w:t xml:space="preserve"> legge di trasposizione della Direttiva 2001/86 da parte della SE. Tali </w:t>
      </w:r>
      <w:r w:rsidRPr="00F61A07">
        <w:rPr>
          <w:rFonts w:ascii="Courier New" w:hAnsi="Courier New"/>
          <w:bCs/>
          <w:color w:val="auto"/>
          <w:sz w:val="24"/>
        </w:rPr>
        <w:lastRenderedPageBreak/>
        <w:t>sanzioni debbono essere effettive, proporzionate e dissuasive.</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901382" w:rsidP="0026223A">
      <w:pPr>
        <w:pStyle w:val="Titolo40"/>
        <w:shd w:val="clear" w:color="auto" w:fill="auto"/>
        <w:jc w:val="both"/>
        <w:outlineLvl w:val="9"/>
        <w:rPr>
          <w:rFonts w:ascii="Courier New" w:hAnsi="Courier New"/>
          <w:b w:val="0"/>
          <w:color w:val="auto"/>
          <w:sz w:val="24"/>
        </w:rPr>
      </w:pPr>
      <w:bookmarkStart w:id="1043" w:name="bookmark1064"/>
      <w:bookmarkStart w:id="1044" w:name="bookmark1065"/>
      <w:r w:rsidRPr="00F61A07">
        <w:rPr>
          <w:rFonts w:ascii="Courier New" w:hAnsi="Courier New"/>
          <w:b w:val="0"/>
          <w:color w:val="auto"/>
          <w:sz w:val="24"/>
        </w:rPr>
        <w:t>Art</w:t>
      </w:r>
      <w:r w:rsidR="00F21D07" w:rsidRPr="00F61A07">
        <w:rPr>
          <w:rFonts w:ascii="Courier New" w:hAnsi="Courier New"/>
          <w:b w:val="0"/>
          <w:color w:val="auto"/>
          <w:sz w:val="24"/>
        </w:rPr>
        <w:t>.</w:t>
      </w:r>
      <w:r w:rsidR="00C60450" w:rsidRPr="00F61A07">
        <w:rPr>
          <w:rFonts w:ascii="Courier New" w:hAnsi="Courier New"/>
          <w:b w:val="0"/>
          <w:color w:val="auto"/>
          <w:sz w:val="24"/>
        </w:rPr>
        <w:t xml:space="preserve"> 13 </w:t>
      </w:r>
      <w:r w:rsidR="0075718C">
        <w:rPr>
          <w:rFonts w:ascii="Courier New" w:hAnsi="Courier New"/>
          <w:b w:val="0"/>
          <w:color w:val="auto"/>
          <w:sz w:val="24"/>
        </w:rPr>
        <w:t xml:space="preserve">- </w:t>
      </w:r>
      <w:r w:rsidRPr="00F61A07">
        <w:rPr>
          <w:rFonts w:ascii="Courier New" w:hAnsi="Courier New"/>
          <w:b w:val="0"/>
          <w:color w:val="auto"/>
          <w:sz w:val="24"/>
        </w:rPr>
        <w:t xml:space="preserve">Relazione tra il presente Avviso comune </w:t>
      </w:r>
    </w:p>
    <w:p w:rsidR="00F21D07" w:rsidRPr="00F61A07" w:rsidRDefault="0075718C" w:rsidP="0026223A">
      <w:pPr>
        <w:pStyle w:val="Titolo40"/>
        <w:shd w:val="clear" w:color="auto" w:fill="auto"/>
        <w:jc w:val="both"/>
        <w:outlineLvl w:val="9"/>
        <w:rPr>
          <w:rFonts w:ascii="Courier New" w:hAnsi="Courier New"/>
          <w:b w:val="0"/>
          <w:color w:val="auto"/>
          <w:sz w:val="24"/>
        </w:rPr>
      </w:pPr>
      <w:r>
        <w:rPr>
          <w:rFonts w:ascii="Courier New" w:hAnsi="Courier New"/>
          <w:b w:val="0"/>
          <w:color w:val="auto"/>
          <w:sz w:val="24"/>
        </w:rPr>
        <w:t xml:space="preserve">          </w:t>
      </w:r>
      <w:r w:rsidR="00901382" w:rsidRPr="00F61A07">
        <w:rPr>
          <w:rFonts w:ascii="Courier New" w:hAnsi="Courier New"/>
          <w:b w:val="0"/>
          <w:color w:val="auto"/>
          <w:sz w:val="24"/>
        </w:rPr>
        <w:t>e altre disposizioni</w:t>
      </w:r>
      <w:bookmarkEnd w:id="1043"/>
      <w:bookmarkEnd w:id="1044"/>
    </w:p>
    <w:p w:rsidR="0075718C" w:rsidRDefault="0075718C"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75718C" w:rsidP="0026223A">
      <w:pPr>
        <w:pStyle w:val="Corpodeltesto110"/>
        <w:shd w:val="clear" w:color="auto" w:fill="auto"/>
        <w:spacing w:line="240" w:lineRule="auto"/>
        <w:ind w:left="0" w:firstLine="0"/>
        <w:jc w:val="both"/>
        <w:rPr>
          <w:rFonts w:ascii="Courier New" w:hAnsi="Courier New"/>
          <w:bCs/>
          <w:color w:val="auto"/>
          <w:sz w:val="24"/>
        </w:rPr>
      </w:pPr>
      <w:r>
        <w:rPr>
          <w:rFonts w:ascii="Courier New" w:hAnsi="Courier New"/>
          <w:bCs/>
          <w:color w:val="auto"/>
          <w:sz w:val="24"/>
        </w:rPr>
        <w:t>1)</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Qualora la SE sia un</w:t>
      </w:r>
      <w:r w:rsidR="00F21D07" w:rsidRPr="00F61A07">
        <w:rPr>
          <w:rFonts w:ascii="Courier New" w:hAnsi="Courier New"/>
          <w:bCs/>
          <w:color w:val="auto"/>
          <w:sz w:val="24"/>
        </w:rPr>
        <w:t xml:space="preserve">a </w:t>
      </w:r>
      <w:r w:rsidRPr="00F61A07">
        <w:rPr>
          <w:rFonts w:ascii="Courier New" w:hAnsi="Courier New"/>
          <w:bCs/>
          <w:color w:val="auto"/>
          <w:sz w:val="24"/>
        </w:rPr>
        <w:t>impresa di dimensioni comunitarie o un</w:t>
      </w:r>
      <w:r w:rsidR="00F21D07" w:rsidRPr="00F61A07">
        <w:rPr>
          <w:rFonts w:ascii="Courier New" w:hAnsi="Courier New"/>
          <w:bCs/>
          <w:color w:val="auto"/>
          <w:sz w:val="24"/>
        </w:rPr>
        <w:t xml:space="preserve">a </w:t>
      </w:r>
      <w:r w:rsidRPr="00F61A07">
        <w:rPr>
          <w:rFonts w:ascii="Courier New" w:hAnsi="Courier New"/>
          <w:bCs/>
          <w:color w:val="auto"/>
          <w:sz w:val="24"/>
        </w:rPr>
        <w:t xml:space="preserve">impresa di controllo di un gruppo di imprese di dimensioni comunitarie ai sensi del </w:t>
      </w:r>
      <w:r w:rsidR="00A24A64" w:rsidRPr="00F61A07">
        <w:rPr>
          <w:rFonts w:ascii="Courier New" w:hAnsi="Courier New"/>
          <w:bCs/>
          <w:color w:val="auto"/>
          <w:sz w:val="24"/>
        </w:rPr>
        <w:t>D</w:t>
      </w:r>
      <w:r w:rsidRPr="00F61A07">
        <w:rPr>
          <w:rFonts w:ascii="Courier New" w:hAnsi="Courier New"/>
          <w:bCs/>
          <w:color w:val="auto"/>
          <w:sz w:val="24"/>
        </w:rPr>
        <w:t>.lgs. 2 aprile 2002 n. 74, le disposizioni di quest'ultimo non sono applicabili ad essa né alle sue affiliate. Tuttavia, qualora, conformemente all'art</w:t>
      </w:r>
      <w:r w:rsidR="005C222D">
        <w:rPr>
          <w:rFonts w:ascii="Courier New" w:hAnsi="Courier New"/>
          <w:bCs/>
          <w:color w:val="auto"/>
          <w:sz w:val="24"/>
        </w:rPr>
        <w:t>.</w:t>
      </w:r>
      <w:r w:rsidRPr="00F61A07">
        <w:rPr>
          <w:rFonts w:ascii="Courier New" w:hAnsi="Courier New"/>
          <w:bCs/>
          <w:color w:val="auto"/>
          <w:sz w:val="24"/>
        </w:rPr>
        <w:t xml:space="preserve"> 3, comma 7</w:t>
      </w:r>
      <w:r w:rsidR="005C222D">
        <w:rPr>
          <w:rFonts w:ascii="Courier New" w:hAnsi="Courier New"/>
          <w:bCs/>
          <w:color w:val="auto"/>
          <w:sz w:val="24"/>
        </w:rPr>
        <w:t>)</w:t>
      </w:r>
      <w:r w:rsidRPr="00F61A07">
        <w:rPr>
          <w:rFonts w:ascii="Courier New" w:hAnsi="Courier New"/>
          <w:bCs/>
          <w:color w:val="auto"/>
          <w:sz w:val="24"/>
        </w:rPr>
        <w:t xml:space="preserve">, la delegazione speciale di negoziazione decida di non avviare negoziati o di porre termine a quelli già iniziati, si applicano le disposizioni contenute nel </w:t>
      </w:r>
      <w:r w:rsidR="00A24A64" w:rsidRPr="00F61A07">
        <w:rPr>
          <w:rFonts w:ascii="Courier New" w:hAnsi="Courier New"/>
          <w:bCs/>
          <w:color w:val="auto"/>
          <w:sz w:val="24"/>
        </w:rPr>
        <w:t>D</w:t>
      </w:r>
      <w:r w:rsidRPr="00F61A07">
        <w:rPr>
          <w:rFonts w:ascii="Courier New" w:hAnsi="Courier New"/>
          <w:bCs/>
          <w:color w:val="auto"/>
          <w:sz w:val="24"/>
        </w:rPr>
        <w:t>.lgs. 2 aprile 2002 n. 74.</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75718C"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2</w:t>
      </w:r>
      <w:r w:rsidR="0075718C">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Le disposizioni in materia di partecipazione dei lavoratori agli </w:t>
      </w:r>
      <w:r w:rsidR="00B87365">
        <w:rPr>
          <w:rFonts w:ascii="Courier New" w:hAnsi="Courier New"/>
          <w:bCs/>
          <w:color w:val="auto"/>
          <w:sz w:val="24"/>
        </w:rPr>
        <w:t>O</w:t>
      </w:r>
      <w:r w:rsidRPr="00F61A07">
        <w:rPr>
          <w:rFonts w:ascii="Courier New" w:hAnsi="Courier New"/>
          <w:bCs/>
          <w:color w:val="auto"/>
          <w:sz w:val="24"/>
        </w:rPr>
        <w:t xml:space="preserve">rganismi </w:t>
      </w:r>
      <w:r w:rsidR="005A7EBA">
        <w:rPr>
          <w:rFonts w:ascii="Courier New" w:hAnsi="Courier New"/>
          <w:bCs/>
          <w:color w:val="auto"/>
          <w:sz w:val="24"/>
        </w:rPr>
        <w:t>s</w:t>
      </w:r>
      <w:r w:rsidRPr="00F61A07">
        <w:rPr>
          <w:rFonts w:ascii="Courier New" w:hAnsi="Courier New"/>
          <w:bCs/>
          <w:color w:val="auto"/>
          <w:sz w:val="24"/>
        </w:rPr>
        <w:t xml:space="preserve">ocietari, previste dalla legge e dagli accordi collettivi vigenti ovvero dagli atti costitutivi e dagli statuti societari diverse da quelle del presente Avviso comune, non si applicano alle </w:t>
      </w:r>
      <w:r w:rsidR="005A7EBA">
        <w:rPr>
          <w:rFonts w:ascii="Courier New" w:hAnsi="Courier New"/>
          <w:bCs/>
          <w:color w:val="auto"/>
          <w:sz w:val="24"/>
        </w:rPr>
        <w:t>S</w:t>
      </w:r>
      <w:r w:rsidRPr="00F61A07">
        <w:rPr>
          <w:rFonts w:ascii="Courier New" w:hAnsi="Courier New"/>
          <w:bCs/>
          <w:color w:val="auto"/>
          <w:sz w:val="24"/>
        </w:rPr>
        <w:t>ocietà costituite conformemente al Regolamento (CE) n. 2157/2001 e contemplate dal presente Avviso.</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9E1696"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3</w:t>
      </w:r>
      <w:r w:rsidR="009E1696">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Il presente Avviso non pregiudica:</w:t>
      </w:r>
    </w:p>
    <w:p w:rsidR="00F21D07" w:rsidRPr="00F61A07" w:rsidRDefault="00F21D07" w:rsidP="0026223A">
      <w:pPr>
        <w:pStyle w:val="Corpodeltesto110"/>
        <w:shd w:val="clear" w:color="auto" w:fill="auto"/>
        <w:spacing w:line="240" w:lineRule="auto"/>
        <w:ind w:left="426" w:hanging="426"/>
        <w:jc w:val="both"/>
        <w:rPr>
          <w:rFonts w:ascii="Courier New" w:hAnsi="Courier New"/>
          <w:bCs/>
          <w:color w:val="auto"/>
          <w:sz w:val="24"/>
        </w:rPr>
      </w:pPr>
    </w:p>
    <w:p w:rsidR="00F21D07" w:rsidRPr="00F61A07" w:rsidRDefault="00F21D07"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 xml:space="preserve">i diritti esistenti in materia di coinvolgimento dei lavoratori, previsti dalla legge e dagli accordi collettivi vigenti ovvero dagli atti costitutivi e dagli statuti societari diversi da quelle del presente Avviso comune, di cui godono i lavoratori della SE e delle sue affiliate e dipendenze, diversi dalla partecipazione agli </w:t>
      </w:r>
      <w:r w:rsidR="00B87365">
        <w:rPr>
          <w:rFonts w:ascii="Courier New" w:hAnsi="Courier New"/>
          <w:bCs/>
          <w:color w:val="auto"/>
          <w:sz w:val="24"/>
        </w:rPr>
        <w:t>O</w:t>
      </w:r>
      <w:r w:rsidR="00901382" w:rsidRPr="00F61A07">
        <w:rPr>
          <w:rFonts w:ascii="Courier New" w:hAnsi="Courier New"/>
          <w:bCs/>
          <w:color w:val="auto"/>
          <w:sz w:val="24"/>
        </w:rPr>
        <w:t>rgani della SE;</w:t>
      </w:r>
    </w:p>
    <w:p w:rsidR="00961D46" w:rsidRPr="00F61A07" w:rsidRDefault="00F21D07"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 xml:space="preserve">le disposizioni in materia di partecipazione agli </w:t>
      </w:r>
      <w:r w:rsidR="00B87365">
        <w:rPr>
          <w:rFonts w:ascii="Courier New" w:hAnsi="Courier New"/>
          <w:bCs/>
          <w:color w:val="auto"/>
          <w:sz w:val="24"/>
        </w:rPr>
        <w:t>O</w:t>
      </w:r>
      <w:r w:rsidR="00901382" w:rsidRPr="00F61A07">
        <w:rPr>
          <w:rFonts w:ascii="Courier New" w:hAnsi="Courier New"/>
          <w:bCs/>
          <w:color w:val="auto"/>
          <w:sz w:val="24"/>
        </w:rPr>
        <w:t>rgani previste dalla legge e dagli accordi collettivi vigenti ovvero dagli atti costitutivi societari diverse da quelle del presente Avviso comune di cui sono destinatarie le affiliate della SE.</w:t>
      </w:r>
    </w:p>
    <w:p w:rsidR="00F21D07" w:rsidRPr="00F61A07" w:rsidRDefault="00F21D07" w:rsidP="0026223A">
      <w:pPr>
        <w:pStyle w:val="Titolo40"/>
        <w:shd w:val="clear" w:color="auto" w:fill="auto"/>
        <w:jc w:val="both"/>
        <w:outlineLvl w:val="9"/>
        <w:rPr>
          <w:rFonts w:ascii="Courier New" w:hAnsi="Courier New"/>
          <w:b w:val="0"/>
          <w:color w:val="auto"/>
          <w:sz w:val="24"/>
        </w:rPr>
      </w:pPr>
      <w:bookmarkStart w:id="1045" w:name="bookmark1066"/>
      <w:bookmarkStart w:id="1046" w:name="bookmark1067"/>
    </w:p>
    <w:p w:rsidR="00F21D07"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Art</w:t>
      </w:r>
      <w:r w:rsidR="00F21D07" w:rsidRPr="00F61A07">
        <w:rPr>
          <w:rFonts w:ascii="Courier New" w:hAnsi="Courier New"/>
          <w:b w:val="0"/>
          <w:color w:val="auto"/>
          <w:sz w:val="24"/>
        </w:rPr>
        <w:t>.</w:t>
      </w:r>
      <w:r w:rsidRPr="00F61A07">
        <w:rPr>
          <w:rFonts w:ascii="Courier New" w:hAnsi="Courier New"/>
          <w:b w:val="0"/>
          <w:color w:val="auto"/>
          <w:sz w:val="24"/>
        </w:rPr>
        <w:t xml:space="preserve"> 14 </w:t>
      </w:r>
      <w:r w:rsidR="009E1696">
        <w:rPr>
          <w:rFonts w:ascii="Courier New" w:hAnsi="Courier New"/>
          <w:b w:val="0"/>
          <w:color w:val="auto"/>
          <w:sz w:val="24"/>
        </w:rPr>
        <w:t xml:space="preserve">- </w:t>
      </w:r>
      <w:r w:rsidRPr="00F61A07">
        <w:rPr>
          <w:rFonts w:ascii="Courier New" w:hAnsi="Courier New"/>
          <w:b w:val="0"/>
          <w:color w:val="auto"/>
          <w:sz w:val="24"/>
        </w:rPr>
        <w:t>Disposizioni transitorie e finali</w:t>
      </w:r>
      <w:bookmarkEnd w:id="1045"/>
      <w:bookmarkEnd w:id="1046"/>
    </w:p>
    <w:p w:rsidR="009E1696" w:rsidRPr="00F61A07" w:rsidRDefault="009E1696" w:rsidP="0026223A">
      <w:pPr>
        <w:pStyle w:val="Titolo40"/>
        <w:shd w:val="clear" w:color="auto" w:fill="auto"/>
        <w:jc w:val="both"/>
        <w:outlineLvl w:val="9"/>
        <w:rPr>
          <w:rFonts w:ascii="Courier New" w:hAnsi="Courier New"/>
          <w:b w:val="0"/>
          <w:color w:val="auto"/>
          <w:sz w:val="24"/>
        </w:rPr>
      </w:pPr>
    </w:p>
    <w:p w:rsidR="009E1696" w:rsidRDefault="00F21D07"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9E1696">
        <w:rPr>
          <w:rFonts w:ascii="Courier New" w:hAnsi="Courier New"/>
          <w:bCs/>
          <w:color w:val="auto"/>
          <w:sz w:val="24"/>
        </w:rPr>
        <w:t>)</w:t>
      </w:r>
    </w:p>
    <w:p w:rsidR="00961D46" w:rsidRPr="00F61A07" w:rsidRDefault="007B588B"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prevista la costituzione di una sede tecnica presso il Ministero del Lavoro, composta da membri nominati dalle parti sociali, preposta ad attività di osservatorio e monitoraggio dell</w:t>
      </w:r>
      <w:r w:rsidR="00F21D07" w:rsidRPr="00F61A07">
        <w:rPr>
          <w:rFonts w:ascii="Courier New" w:hAnsi="Courier New"/>
          <w:bCs/>
          <w:color w:val="auto"/>
          <w:sz w:val="24"/>
        </w:rPr>
        <w:t xml:space="preserve">a </w:t>
      </w:r>
      <w:r w:rsidR="00901382" w:rsidRPr="00F61A07">
        <w:rPr>
          <w:rFonts w:ascii="Courier New" w:hAnsi="Courier New"/>
          <w:bCs/>
          <w:color w:val="auto"/>
          <w:sz w:val="24"/>
        </w:rPr>
        <w:t>applicazione della Direttiva.</w:t>
      </w:r>
    </w:p>
    <w:p w:rsidR="00F21D07" w:rsidRPr="00F61A07" w:rsidRDefault="00F21D07"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
        <w:shd w:val="clear" w:color="auto" w:fill="auto"/>
        <w:spacing w:line="240" w:lineRule="auto"/>
        <w:jc w:val="both"/>
        <w:rPr>
          <w:rFonts w:ascii="Courier New" w:eastAsia="Calibri" w:hAnsi="Courier New" w:cs="Calibri"/>
          <w:bCs/>
          <w:color w:val="auto"/>
          <w:sz w:val="24"/>
        </w:rPr>
      </w:pPr>
      <w:r w:rsidRPr="00F61A07">
        <w:rPr>
          <w:rFonts w:ascii="Courier New" w:hAnsi="Courier New"/>
          <w:bCs/>
          <w:color w:val="auto"/>
          <w:sz w:val="24"/>
        </w:rPr>
        <w:t xml:space="preserve">ALLEGATO DISPOSIZIONI DI RIFERIMENTO </w:t>
      </w:r>
      <w:r w:rsidRPr="00F61A07">
        <w:rPr>
          <w:rFonts w:ascii="Courier New" w:eastAsia="Calibri" w:hAnsi="Courier New" w:cs="Calibri"/>
          <w:bCs/>
          <w:color w:val="auto"/>
          <w:sz w:val="24"/>
        </w:rPr>
        <w:t>di cui all'art</w:t>
      </w:r>
      <w:r w:rsidR="00400C8D">
        <w:rPr>
          <w:rFonts w:ascii="Courier New" w:eastAsia="Calibri" w:hAnsi="Courier New" w:cs="Calibri"/>
          <w:bCs/>
          <w:color w:val="auto"/>
          <w:sz w:val="24"/>
        </w:rPr>
        <w:t>.</w:t>
      </w:r>
      <w:r w:rsidRPr="00F61A07">
        <w:rPr>
          <w:rFonts w:ascii="Courier New" w:eastAsia="Calibri" w:hAnsi="Courier New" w:cs="Calibri"/>
          <w:bCs/>
          <w:color w:val="auto"/>
          <w:sz w:val="24"/>
        </w:rPr>
        <w:t xml:space="preserve"> 7</w:t>
      </w:r>
    </w:p>
    <w:p w:rsidR="00F21D07" w:rsidRPr="00F61A07" w:rsidRDefault="00F21D07" w:rsidP="0026223A">
      <w:pPr>
        <w:pStyle w:val="Corpodeltesto1"/>
        <w:shd w:val="clear" w:color="auto" w:fill="auto"/>
        <w:spacing w:line="240" w:lineRule="auto"/>
        <w:jc w:val="both"/>
        <w:rPr>
          <w:rFonts w:ascii="Courier New" w:hAnsi="Courier New"/>
          <w:bCs/>
          <w:color w:val="auto"/>
          <w:sz w:val="24"/>
        </w:rPr>
      </w:pPr>
    </w:p>
    <w:p w:rsidR="009E1696" w:rsidRDefault="00901382" w:rsidP="0026223A">
      <w:pPr>
        <w:pStyle w:val="Titolo40"/>
        <w:shd w:val="clear" w:color="auto" w:fill="auto"/>
        <w:jc w:val="both"/>
        <w:outlineLvl w:val="9"/>
        <w:rPr>
          <w:rFonts w:ascii="Courier New" w:hAnsi="Courier New"/>
          <w:b w:val="0"/>
          <w:color w:val="auto"/>
          <w:sz w:val="24"/>
        </w:rPr>
      </w:pPr>
      <w:bookmarkStart w:id="1047" w:name="bookmark1068"/>
      <w:bookmarkStart w:id="1048" w:name="bookmark1069"/>
      <w:r w:rsidRPr="00F61A07">
        <w:rPr>
          <w:rFonts w:ascii="Courier New" w:hAnsi="Courier New"/>
          <w:b w:val="0"/>
          <w:color w:val="auto"/>
          <w:sz w:val="24"/>
        </w:rPr>
        <w:t xml:space="preserve">Parte </w:t>
      </w:r>
      <w:r w:rsidR="00F21D07" w:rsidRPr="00F61A07">
        <w:rPr>
          <w:rFonts w:ascii="Courier New" w:hAnsi="Courier New"/>
          <w:b w:val="0"/>
          <w:color w:val="auto"/>
          <w:sz w:val="24"/>
        </w:rPr>
        <w:t>I</w:t>
      </w:r>
    </w:p>
    <w:p w:rsidR="009E1696" w:rsidRDefault="009E1696" w:rsidP="0026223A">
      <w:pPr>
        <w:pStyle w:val="Titolo40"/>
        <w:shd w:val="clear" w:color="auto" w:fill="auto"/>
        <w:jc w:val="both"/>
        <w:outlineLvl w:val="9"/>
        <w:rPr>
          <w:rFonts w:ascii="Courier New" w:hAnsi="Courier New"/>
          <w:b w:val="0"/>
          <w:color w:val="auto"/>
          <w:sz w:val="24"/>
        </w:rPr>
      </w:pPr>
    </w:p>
    <w:p w:rsidR="00F21D07" w:rsidRDefault="009E1696"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COMPOSIZIONE DELL'</w:t>
      </w:r>
      <w:r>
        <w:rPr>
          <w:rFonts w:ascii="Courier New" w:hAnsi="Courier New"/>
          <w:b w:val="0"/>
          <w:color w:val="auto"/>
          <w:sz w:val="24"/>
        </w:rPr>
        <w:t>O</w:t>
      </w:r>
      <w:r w:rsidRPr="00F61A07">
        <w:rPr>
          <w:rFonts w:ascii="Courier New" w:hAnsi="Courier New"/>
          <w:b w:val="0"/>
          <w:color w:val="auto"/>
          <w:sz w:val="24"/>
        </w:rPr>
        <w:t>RGANO DI RAPPRESENTANZA DEI LAVORATORI</w:t>
      </w:r>
      <w:bookmarkEnd w:id="1047"/>
      <w:bookmarkEnd w:id="1048"/>
    </w:p>
    <w:p w:rsidR="009E1696" w:rsidRPr="00F61A07" w:rsidRDefault="009E1696" w:rsidP="0026223A">
      <w:pPr>
        <w:pStyle w:val="Titolo40"/>
        <w:shd w:val="clear" w:color="auto" w:fill="auto"/>
        <w:jc w:val="both"/>
        <w:outlineLvl w:val="9"/>
        <w:rPr>
          <w:rFonts w:ascii="Courier New" w:hAnsi="Courier New"/>
          <w:b w:val="0"/>
          <w:color w:val="auto"/>
          <w:sz w:val="24"/>
        </w:rPr>
      </w:pPr>
    </w:p>
    <w:p w:rsidR="009E1696"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9E1696">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lastRenderedPageBreak/>
        <w:t>Al fine di realizzare l'obiettivo indicato all'art</w:t>
      </w:r>
      <w:r w:rsidR="00400C8D">
        <w:rPr>
          <w:rFonts w:ascii="Courier New" w:hAnsi="Courier New"/>
          <w:bCs/>
          <w:color w:val="auto"/>
          <w:sz w:val="24"/>
        </w:rPr>
        <w:t>.</w:t>
      </w:r>
      <w:r w:rsidRPr="00F61A07">
        <w:rPr>
          <w:rFonts w:ascii="Courier New" w:hAnsi="Courier New"/>
          <w:bCs/>
          <w:color w:val="auto"/>
          <w:sz w:val="24"/>
        </w:rPr>
        <w:t xml:space="preserve"> 1 e nei casi previsti all'art</w:t>
      </w:r>
      <w:r w:rsidR="00400C8D">
        <w:rPr>
          <w:rFonts w:ascii="Courier New" w:hAnsi="Courier New"/>
          <w:bCs/>
          <w:color w:val="auto"/>
          <w:sz w:val="24"/>
        </w:rPr>
        <w:t>.</w:t>
      </w:r>
      <w:r w:rsidRPr="00F61A07">
        <w:rPr>
          <w:rFonts w:ascii="Courier New" w:hAnsi="Courier New"/>
          <w:bCs/>
          <w:color w:val="auto"/>
          <w:sz w:val="24"/>
        </w:rPr>
        <w:t xml:space="preserve"> 7, è istituito un </w:t>
      </w:r>
      <w:r w:rsidR="00B87365">
        <w:rPr>
          <w:rFonts w:ascii="Courier New" w:hAnsi="Courier New"/>
          <w:bCs/>
          <w:color w:val="auto"/>
          <w:sz w:val="24"/>
        </w:rPr>
        <w:t>O</w:t>
      </w:r>
      <w:r w:rsidRPr="00F61A07">
        <w:rPr>
          <w:rFonts w:ascii="Courier New" w:hAnsi="Courier New"/>
          <w:bCs/>
          <w:color w:val="auto"/>
          <w:sz w:val="24"/>
        </w:rPr>
        <w:t>rgano di rappresentanza conformemente alle seguenti norme:</w:t>
      </w:r>
    </w:p>
    <w:p w:rsidR="00F52B7E" w:rsidRPr="00F61A07" w:rsidRDefault="00F52B7E"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F52B7E" w:rsidRPr="00F61A07">
        <w:rPr>
          <w:rFonts w:ascii="Courier New" w:hAnsi="Courier New"/>
          <w:bCs/>
          <w:color w:val="auto"/>
          <w:sz w:val="24"/>
        </w:rPr>
        <w:tab/>
      </w:r>
      <w:r w:rsidRPr="00F61A07">
        <w:rPr>
          <w:rFonts w:ascii="Courier New" w:hAnsi="Courier New"/>
          <w:bCs/>
          <w:color w:val="auto"/>
          <w:sz w:val="24"/>
        </w:rPr>
        <w:t>l'</w:t>
      </w:r>
      <w:r w:rsidR="00B87365">
        <w:rPr>
          <w:rFonts w:ascii="Courier New" w:hAnsi="Courier New"/>
          <w:bCs/>
          <w:color w:val="auto"/>
          <w:sz w:val="24"/>
        </w:rPr>
        <w:t>O</w:t>
      </w:r>
      <w:r w:rsidRPr="00F61A07">
        <w:rPr>
          <w:rFonts w:ascii="Courier New" w:hAnsi="Courier New"/>
          <w:bCs/>
          <w:color w:val="auto"/>
          <w:sz w:val="24"/>
        </w:rPr>
        <w:t xml:space="preserve">rgano di rappresentanza è composto da lavoratori della SE e delle sue affiliate e dipendenze, eletti o designati al loro interno dai rappresentanti dei lavoratori o, in mancanza di questi, dall'insieme dei lavoratori, congiuntamente alle </w:t>
      </w:r>
      <w:r w:rsidR="00B87365">
        <w:rPr>
          <w:rFonts w:ascii="Courier New" w:hAnsi="Courier New"/>
          <w:bCs/>
          <w:color w:val="auto"/>
          <w:sz w:val="24"/>
        </w:rPr>
        <w:t xml:space="preserve">OO.SS. </w:t>
      </w:r>
      <w:r w:rsidRPr="00F61A07">
        <w:rPr>
          <w:rFonts w:ascii="Courier New" w:hAnsi="Courier New"/>
          <w:bCs/>
          <w:color w:val="auto"/>
          <w:sz w:val="24"/>
        </w:rPr>
        <w:t>stipulanti i contratti collettivi nazionali di riferimento;</w:t>
      </w:r>
    </w:p>
    <w:p w:rsidR="00F52B7E"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00F52B7E" w:rsidRPr="00F61A07">
        <w:rPr>
          <w:rFonts w:ascii="Courier New" w:hAnsi="Courier New"/>
          <w:bCs/>
          <w:color w:val="auto"/>
          <w:sz w:val="24"/>
        </w:rPr>
        <w:tab/>
      </w:r>
      <w:r w:rsidRPr="00F61A07">
        <w:rPr>
          <w:rFonts w:ascii="Courier New" w:hAnsi="Courier New"/>
          <w:bCs/>
          <w:color w:val="auto"/>
          <w:sz w:val="24"/>
        </w:rPr>
        <w:t>l'elezione o designazione dei membri dell'</w:t>
      </w:r>
      <w:r w:rsidR="00B87365">
        <w:rPr>
          <w:rFonts w:ascii="Courier New" w:hAnsi="Courier New"/>
          <w:bCs/>
          <w:color w:val="auto"/>
          <w:sz w:val="24"/>
        </w:rPr>
        <w:t>O</w:t>
      </w:r>
      <w:r w:rsidRPr="00F61A07">
        <w:rPr>
          <w:rFonts w:ascii="Courier New" w:hAnsi="Courier New"/>
          <w:bCs/>
          <w:color w:val="auto"/>
          <w:sz w:val="24"/>
        </w:rPr>
        <w:t>rgano di rappresentanza avviene conformemente alle leggi</w:t>
      </w:r>
      <w:r w:rsidR="00F52B7E" w:rsidRPr="00F61A07">
        <w:rPr>
          <w:rFonts w:ascii="Courier New" w:hAnsi="Courier New"/>
          <w:bCs/>
          <w:color w:val="auto"/>
          <w:sz w:val="24"/>
        </w:rPr>
        <w:t>,</w:t>
      </w:r>
      <w:r w:rsidRPr="00F61A07">
        <w:rPr>
          <w:rFonts w:ascii="Courier New" w:hAnsi="Courier New"/>
          <w:bCs/>
          <w:color w:val="auto"/>
          <w:sz w:val="24"/>
        </w:rPr>
        <w:t xml:space="preserve"> nonché agli </w:t>
      </w:r>
      <w:r w:rsidR="00927683">
        <w:rPr>
          <w:rFonts w:ascii="Courier New" w:hAnsi="Courier New"/>
          <w:bCs/>
          <w:color w:val="auto"/>
          <w:sz w:val="24"/>
        </w:rPr>
        <w:t>A</w:t>
      </w:r>
      <w:r w:rsidRPr="00F61A07">
        <w:rPr>
          <w:rFonts w:ascii="Courier New" w:hAnsi="Courier New"/>
          <w:bCs/>
          <w:color w:val="auto"/>
          <w:sz w:val="24"/>
        </w:rPr>
        <w:t xml:space="preserve">ccordi interconfederali 20 dicembre 1993 e 27 luglio 1994 e successive modifiche o ai contratti collettivi nazionali di riferimento qualora i predetti </w:t>
      </w:r>
      <w:r w:rsidR="00927683">
        <w:rPr>
          <w:rFonts w:ascii="Courier New" w:hAnsi="Courier New"/>
          <w:bCs/>
          <w:color w:val="auto"/>
          <w:sz w:val="24"/>
        </w:rPr>
        <w:t>A</w:t>
      </w:r>
      <w:r w:rsidRPr="00F61A07">
        <w:rPr>
          <w:rFonts w:ascii="Courier New" w:hAnsi="Courier New"/>
          <w:bCs/>
          <w:color w:val="auto"/>
          <w:sz w:val="24"/>
        </w:rPr>
        <w:t>ccordi interconfederali non trovino applicazione;</w:t>
      </w:r>
    </w:p>
    <w:p w:rsidR="00961D46"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qualora si verifichino modificazioni nella struttura organizzativa della SE:</w:t>
      </w:r>
    </w:p>
    <w:p w:rsidR="00F52B7E"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p>
    <w:p w:rsidR="00F52B7E"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1</w:t>
      </w:r>
      <w:r w:rsidR="00F52B7E" w:rsidRPr="00F61A07">
        <w:rPr>
          <w:rFonts w:ascii="Courier New" w:hAnsi="Courier New"/>
          <w:bCs/>
          <w:color w:val="auto"/>
          <w:sz w:val="24"/>
        </w:rPr>
        <w:t>.</w:t>
      </w:r>
      <w:r w:rsidR="00F52B7E" w:rsidRPr="00F61A07">
        <w:rPr>
          <w:rFonts w:ascii="Courier New" w:hAnsi="Courier New"/>
          <w:bCs/>
          <w:color w:val="auto"/>
          <w:sz w:val="24"/>
        </w:rPr>
        <w:tab/>
      </w:r>
      <w:r w:rsidRPr="00F61A07">
        <w:rPr>
          <w:rFonts w:ascii="Courier New" w:hAnsi="Courier New"/>
          <w:bCs/>
          <w:color w:val="auto"/>
          <w:sz w:val="24"/>
        </w:rPr>
        <w:t>con allocazione di una o più nuove unità locali situate in uno Stato membro che in precedenza non era coinvolto nella SE: i lavoratori di tale unità devono, nei termini previsti dalle norme nazionali, designare o eleggere un loro rappresentate nell'</w:t>
      </w:r>
      <w:r w:rsidR="00B87365">
        <w:rPr>
          <w:rFonts w:ascii="Courier New" w:hAnsi="Courier New"/>
          <w:bCs/>
          <w:color w:val="auto"/>
          <w:sz w:val="24"/>
        </w:rPr>
        <w:t>O</w:t>
      </w:r>
      <w:r w:rsidRPr="00F61A07">
        <w:rPr>
          <w:rFonts w:ascii="Courier New" w:hAnsi="Courier New"/>
          <w:bCs/>
          <w:color w:val="auto"/>
          <w:sz w:val="24"/>
        </w:rPr>
        <w:t>rgano di rappresentanza dei lavoratori;</w:t>
      </w:r>
    </w:p>
    <w:p w:rsidR="00F52B7E" w:rsidRPr="00F61A07" w:rsidRDefault="00901382"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2</w:t>
      </w:r>
      <w:r w:rsidR="00F52B7E" w:rsidRPr="00F61A07">
        <w:rPr>
          <w:rFonts w:ascii="Courier New" w:hAnsi="Courier New"/>
          <w:bCs/>
          <w:color w:val="auto"/>
          <w:sz w:val="24"/>
        </w:rPr>
        <w:t>.</w:t>
      </w:r>
      <w:r w:rsidR="00F52B7E" w:rsidRPr="00F61A07">
        <w:rPr>
          <w:rFonts w:ascii="Courier New" w:hAnsi="Courier New"/>
          <w:bCs/>
          <w:color w:val="auto"/>
          <w:sz w:val="24"/>
        </w:rPr>
        <w:tab/>
      </w:r>
      <w:r w:rsidRPr="00F61A07">
        <w:rPr>
          <w:rFonts w:ascii="Courier New" w:hAnsi="Courier New"/>
          <w:bCs/>
          <w:color w:val="auto"/>
          <w:sz w:val="24"/>
        </w:rPr>
        <w:t>con soppressione di una o più unità locali presenti in uno Stato membro: i rappresentanti dei lavoratori delle unità locali di uno Stato membro decadono dall'</w:t>
      </w:r>
      <w:r w:rsidR="00B87365">
        <w:rPr>
          <w:rFonts w:ascii="Courier New" w:hAnsi="Courier New"/>
          <w:bCs/>
          <w:color w:val="auto"/>
          <w:sz w:val="24"/>
        </w:rPr>
        <w:t>O</w:t>
      </w:r>
      <w:r w:rsidRPr="00F61A07">
        <w:rPr>
          <w:rFonts w:ascii="Courier New" w:hAnsi="Courier New"/>
          <w:bCs/>
          <w:color w:val="auto"/>
          <w:sz w:val="24"/>
        </w:rPr>
        <w:t>rgano di rappresentanza e l'</w:t>
      </w:r>
      <w:r w:rsidR="00B87365">
        <w:rPr>
          <w:rFonts w:ascii="Courier New" w:hAnsi="Courier New"/>
          <w:bCs/>
          <w:color w:val="auto"/>
          <w:sz w:val="24"/>
        </w:rPr>
        <w:t>O</w:t>
      </w:r>
      <w:r w:rsidRPr="00F61A07">
        <w:rPr>
          <w:rFonts w:ascii="Courier New" w:hAnsi="Courier New"/>
          <w:bCs/>
          <w:color w:val="auto"/>
          <w:sz w:val="24"/>
        </w:rPr>
        <w:t>rgano stesso si ridetermina nella composizione risultante a seguito della avvenuta decadenza;</w:t>
      </w:r>
    </w:p>
    <w:p w:rsidR="00961D46"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3.</w:t>
      </w:r>
      <w:r w:rsidRPr="00F61A07">
        <w:rPr>
          <w:rFonts w:ascii="Courier New" w:hAnsi="Courier New"/>
          <w:bCs/>
          <w:color w:val="auto"/>
          <w:sz w:val="24"/>
        </w:rPr>
        <w:tab/>
      </w:r>
      <w:r w:rsidR="00901382" w:rsidRPr="00F61A07">
        <w:rPr>
          <w:rFonts w:ascii="Courier New" w:hAnsi="Courier New"/>
          <w:bCs/>
          <w:color w:val="auto"/>
          <w:sz w:val="24"/>
        </w:rPr>
        <w:t>con alterazione della distribuzione dell</w:t>
      </w:r>
      <w:r w:rsidRPr="00F61A07">
        <w:rPr>
          <w:rFonts w:ascii="Courier New" w:hAnsi="Courier New"/>
          <w:bCs/>
          <w:color w:val="auto"/>
          <w:sz w:val="24"/>
        </w:rPr>
        <w:t>’</w:t>
      </w:r>
      <w:r w:rsidR="00901382" w:rsidRPr="00F61A07">
        <w:rPr>
          <w:rFonts w:ascii="Courier New" w:hAnsi="Courier New"/>
          <w:bCs/>
          <w:color w:val="auto"/>
          <w:sz w:val="24"/>
        </w:rPr>
        <w:t>occupazione nell'ambito della SE, sue controllate o dipendenze per una quota pari ad almeno il 10% dell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occupazione totale del complesso di tale </w:t>
      </w:r>
      <w:r w:rsidR="005A7EBA">
        <w:rPr>
          <w:rFonts w:ascii="Courier New" w:hAnsi="Courier New"/>
          <w:bCs/>
          <w:color w:val="auto"/>
          <w:sz w:val="24"/>
        </w:rPr>
        <w:t>S</w:t>
      </w:r>
      <w:r w:rsidR="00901382" w:rsidRPr="00F61A07">
        <w:rPr>
          <w:rFonts w:ascii="Courier New" w:hAnsi="Courier New"/>
          <w:bCs/>
          <w:color w:val="auto"/>
          <w:sz w:val="24"/>
        </w:rPr>
        <w:t>ocietà: la rappresentanza dei lavoratori che operano nei singoli Stati membri deve essere modificata in relazione alle variazioni intervenute;</w:t>
      </w:r>
    </w:p>
    <w:p w:rsidR="00F52B7E"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p>
    <w:p w:rsidR="00F52B7E"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se le sue dimensioni lo giustificano, l'</w:t>
      </w:r>
      <w:r w:rsidR="00B87365">
        <w:rPr>
          <w:rFonts w:ascii="Courier New" w:hAnsi="Courier New"/>
          <w:bCs/>
          <w:color w:val="auto"/>
          <w:sz w:val="24"/>
        </w:rPr>
        <w:t>O</w:t>
      </w:r>
      <w:r w:rsidR="00901382" w:rsidRPr="00F61A07">
        <w:rPr>
          <w:rFonts w:ascii="Courier New" w:hAnsi="Courier New"/>
          <w:bCs/>
          <w:color w:val="auto"/>
          <w:sz w:val="24"/>
        </w:rPr>
        <w:t xml:space="preserve">rgano di rappresentanza può eleggere al suo interno un </w:t>
      </w:r>
      <w:r w:rsidR="00BF6634">
        <w:rPr>
          <w:rFonts w:ascii="Courier New" w:hAnsi="Courier New"/>
          <w:bCs/>
          <w:color w:val="auto"/>
          <w:sz w:val="24"/>
        </w:rPr>
        <w:t>C</w:t>
      </w:r>
      <w:r w:rsidR="00901382" w:rsidRPr="00F61A07">
        <w:rPr>
          <w:rFonts w:ascii="Courier New" w:hAnsi="Courier New"/>
          <w:bCs/>
          <w:color w:val="auto"/>
          <w:sz w:val="24"/>
        </w:rPr>
        <w:t xml:space="preserve">omitato </w:t>
      </w:r>
      <w:r w:rsidR="00B87365">
        <w:rPr>
          <w:rFonts w:ascii="Courier New" w:hAnsi="Courier New"/>
          <w:bCs/>
          <w:color w:val="auto"/>
          <w:sz w:val="24"/>
        </w:rPr>
        <w:t>‘</w:t>
      </w:r>
      <w:r w:rsidR="00901382" w:rsidRPr="00F61A07">
        <w:rPr>
          <w:rFonts w:ascii="Courier New" w:hAnsi="Courier New"/>
          <w:bCs/>
          <w:color w:val="auto"/>
          <w:sz w:val="24"/>
        </w:rPr>
        <w:t>ad hoc</w:t>
      </w:r>
      <w:r w:rsidR="00B87365">
        <w:rPr>
          <w:rFonts w:ascii="Courier New" w:hAnsi="Courier New"/>
          <w:bCs/>
          <w:color w:val="auto"/>
          <w:sz w:val="24"/>
        </w:rPr>
        <w:t>’</w:t>
      </w:r>
      <w:r w:rsidR="00901382" w:rsidRPr="00F61A07">
        <w:rPr>
          <w:rFonts w:ascii="Courier New" w:hAnsi="Courier New"/>
          <w:bCs/>
          <w:color w:val="auto"/>
          <w:sz w:val="24"/>
        </w:rPr>
        <w:t xml:space="preserve"> composto da almeno </w:t>
      </w:r>
      <w:r w:rsidR="009E29BF">
        <w:rPr>
          <w:rFonts w:ascii="Courier New" w:hAnsi="Courier New"/>
          <w:bCs/>
          <w:color w:val="auto"/>
          <w:sz w:val="24"/>
        </w:rPr>
        <w:t>3</w:t>
      </w:r>
      <w:r w:rsidR="00901382" w:rsidRPr="00F61A07">
        <w:rPr>
          <w:rFonts w:ascii="Courier New" w:hAnsi="Courier New"/>
          <w:bCs/>
          <w:color w:val="auto"/>
          <w:sz w:val="24"/>
        </w:rPr>
        <w:t xml:space="preserve"> membri;</w:t>
      </w:r>
    </w:p>
    <w:p w:rsidR="00F52B7E"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l'</w:t>
      </w:r>
      <w:r w:rsidR="00B87365">
        <w:rPr>
          <w:rFonts w:ascii="Courier New" w:hAnsi="Courier New"/>
          <w:bCs/>
          <w:color w:val="auto"/>
          <w:sz w:val="24"/>
        </w:rPr>
        <w:t>O</w:t>
      </w:r>
      <w:r w:rsidR="00901382" w:rsidRPr="00F61A07">
        <w:rPr>
          <w:rFonts w:ascii="Courier New" w:hAnsi="Courier New"/>
          <w:bCs/>
          <w:color w:val="auto"/>
          <w:sz w:val="24"/>
        </w:rPr>
        <w:t>rgano di rappresentanza adotta il suo regolamento interno;</w:t>
      </w:r>
    </w:p>
    <w:p w:rsidR="00F52B7E"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i membri dell'</w:t>
      </w:r>
      <w:r w:rsidR="00B87365">
        <w:rPr>
          <w:rFonts w:ascii="Courier New" w:hAnsi="Courier New"/>
          <w:bCs/>
          <w:color w:val="auto"/>
          <w:sz w:val="24"/>
        </w:rPr>
        <w:t>O</w:t>
      </w:r>
      <w:r w:rsidR="00901382" w:rsidRPr="00F61A07">
        <w:rPr>
          <w:rFonts w:ascii="Courier New" w:hAnsi="Courier New"/>
          <w:bCs/>
          <w:color w:val="auto"/>
          <w:sz w:val="24"/>
        </w:rPr>
        <w:t xml:space="preserve">rgano di rappresentanza sono eletti o designati in proporzione al numero dei lavoratori con contratto di lavoro subordinato impiegati, in ciascuno Stato membro, dalle </w:t>
      </w:r>
      <w:r w:rsidR="005A7EBA">
        <w:rPr>
          <w:rFonts w:ascii="Courier New" w:hAnsi="Courier New"/>
          <w:bCs/>
          <w:color w:val="auto"/>
          <w:sz w:val="24"/>
        </w:rPr>
        <w:t>S</w:t>
      </w:r>
      <w:r w:rsidR="00901382" w:rsidRPr="00F61A07">
        <w:rPr>
          <w:rFonts w:ascii="Courier New" w:hAnsi="Courier New"/>
          <w:bCs/>
          <w:color w:val="auto"/>
          <w:sz w:val="24"/>
        </w:rPr>
        <w:t xml:space="preserve">ocietà partecipanti nonché dalle affiliate o dipendenze interessate, assegnando ad uno Stato membro un seggio per ogni quota, pari al 10% o sua frazione, del numero dei lavoratori con contratto di lavoro subordinato impiegati dalle </w:t>
      </w:r>
      <w:r w:rsidR="005A7EBA">
        <w:rPr>
          <w:rFonts w:ascii="Courier New" w:hAnsi="Courier New"/>
          <w:bCs/>
          <w:color w:val="auto"/>
          <w:sz w:val="24"/>
        </w:rPr>
        <w:t>S</w:t>
      </w:r>
      <w:r w:rsidR="00901382" w:rsidRPr="00F61A07">
        <w:rPr>
          <w:rFonts w:ascii="Courier New" w:hAnsi="Courier New"/>
          <w:bCs/>
          <w:color w:val="auto"/>
          <w:sz w:val="24"/>
        </w:rPr>
        <w:t>ocietà partecipanti nonché dalle affiliate o dipendenze interessate nell'insieme degli Stati membri;</w:t>
      </w:r>
    </w:p>
    <w:p w:rsidR="00F52B7E"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l'</w:t>
      </w:r>
      <w:r w:rsidR="00B87365">
        <w:rPr>
          <w:rFonts w:ascii="Courier New" w:hAnsi="Courier New"/>
          <w:bCs/>
          <w:color w:val="auto"/>
          <w:sz w:val="24"/>
        </w:rPr>
        <w:t>O</w:t>
      </w:r>
      <w:r w:rsidR="00901382" w:rsidRPr="00F61A07">
        <w:rPr>
          <w:rFonts w:ascii="Courier New" w:hAnsi="Courier New"/>
          <w:bCs/>
          <w:color w:val="auto"/>
          <w:sz w:val="24"/>
        </w:rPr>
        <w:t>rgano competente della SE è informato della composizione dell'</w:t>
      </w:r>
      <w:r w:rsidR="00B87365">
        <w:rPr>
          <w:rFonts w:ascii="Courier New" w:hAnsi="Courier New"/>
          <w:bCs/>
          <w:color w:val="auto"/>
          <w:sz w:val="24"/>
        </w:rPr>
        <w:t>O</w:t>
      </w:r>
      <w:r w:rsidR="00901382" w:rsidRPr="00F61A07">
        <w:rPr>
          <w:rFonts w:ascii="Courier New" w:hAnsi="Courier New"/>
          <w:bCs/>
          <w:color w:val="auto"/>
          <w:sz w:val="24"/>
        </w:rPr>
        <w:t>rgano di rappresentanza;</w:t>
      </w:r>
    </w:p>
    <w:p w:rsidR="00961D46"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h)</w:t>
      </w:r>
      <w:r w:rsidRPr="00F61A07">
        <w:rPr>
          <w:rFonts w:ascii="Courier New" w:hAnsi="Courier New"/>
          <w:bCs/>
          <w:color w:val="auto"/>
          <w:sz w:val="24"/>
        </w:rPr>
        <w:tab/>
      </w:r>
      <w:r w:rsidR="004C4D0F">
        <w:rPr>
          <w:rFonts w:ascii="Courier New" w:hAnsi="Courier New"/>
          <w:bCs/>
          <w:color w:val="auto"/>
          <w:sz w:val="24"/>
        </w:rPr>
        <w:t>4</w:t>
      </w:r>
      <w:r w:rsidR="00901382" w:rsidRPr="00F61A07">
        <w:rPr>
          <w:rFonts w:ascii="Courier New" w:hAnsi="Courier New"/>
          <w:bCs/>
          <w:color w:val="auto"/>
          <w:sz w:val="24"/>
        </w:rPr>
        <w:t xml:space="preserve"> anni dopo la sua istituzione, l'</w:t>
      </w:r>
      <w:r w:rsidR="00B87365">
        <w:rPr>
          <w:rFonts w:ascii="Courier New" w:hAnsi="Courier New"/>
          <w:bCs/>
          <w:color w:val="auto"/>
          <w:sz w:val="24"/>
        </w:rPr>
        <w:t>O</w:t>
      </w:r>
      <w:r w:rsidR="00901382" w:rsidRPr="00F61A07">
        <w:rPr>
          <w:rFonts w:ascii="Courier New" w:hAnsi="Courier New"/>
          <w:bCs/>
          <w:color w:val="auto"/>
          <w:sz w:val="24"/>
        </w:rPr>
        <w:t>rgano di rappresentanza delibera in merito all</w:t>
      </w:r>
      <w:r w:rsidRPr="00F61A07">
        <w:rPr>
          <w:rFonts w:ascii="Courier New" w:hAnsi="Courier New"/>
          <w:bCs/>
          <w:color w:val="auto"/>
          <w:sz w:val="24"/>
        </w:rPr>
        <w:t xml:space="preserve">a </w:t>
      </w:r>
      <w:r w:rsidR="00901382" w:rsidRPr="00F61A07">
        <w:rPr>
          <w:rFonts w:ascii="Courier New" w:hAnsi="Courier New"/>
          <w:bCs/>
          <w:color w:val="auto"/>
          <w:sz w:val="24"/>
        </w:rPr>
        <w:t>opportunità di rinegoziare l'</w:t>
      </w:r>
      <w:r w:rsidR="00927683">
        <w:rPr>
          <w:rFonts w:ascii="Courier New" w:hAnsi="Courier New"/>
          <w:bCs/>
          <w:color w:val="auto"/>
          <w:sz w:val="24"/>
        </w:rPr>
        <w:t>A</w:t>
      </w:r>
      <w:r w:rsidR="00901382" w:rsidRPr="00F61A07">
        <w:rPr>
          <w:rFonts w:ascii="Courier New" w:hAnsi="Courier New"/>
          <w:bCs/>
          <w:color w:val="auto"/>
          <w:sz w:val="24"/>
        </w:rPr>
        <w:t xml:space="preserve">ccordo di </w:t>
      </w:r>
      <w:r w:rsidR="00901382" w:rsidRPr="00F61A07">
        <w:rPr>
          <w:rFonts w:ascii="Courier New" w:hAnsi="Courier New"/>
          <w:bCs/>
          <w:color w:val="auto"/>
          <w:sz w:val="24"/>
        </w:rPr>
        <w:lastRenderedPageBreak/>
        <w:t>cui agli art</w:t>
      </w:r>
      <w:r w:rsidR="00400C8D">
        <w:rPr>
          <w:rFonts w:ascii="Courier New" w:hAnsi="Courier New"/>
          <w:bCs/>
          <w:color w:val="auto"/>
          <w:sz w:val="24"/>
        </w:rPr>
        <w:t xml:space="preserve">t. </w:t>
      </w:r>
      <w:r w:rsidR="00901382" w:rsidRPr="00F61A07">
        <w:rPr>
          <w:rFonts w:ascii="Courier New" w:hAnsi="Courier New"/>
          <w:bCs/>
          <w:color w:val="auto"/>
          <w:sz w:val="24"/>
        </w:rPr>
        <w:t>4 e 7 oppure di mantenere l'applicazione delle disposizioni di riferimento adottate in conformità del presente allegato. Qualora si decida di negoziare un accordo in conformità dell'art</w:t>
      </w:r>
      <w:r w:rsidR="00400C8D">
        <w:rPr>
          <w:rFonts w:ascii="Courier New" w:hAnsi="Courier New"/>
          <w:bCs/>
          <w:color w:val="auto"/>
          <w:sz w:val="24"/>
        </w:rPr>
        <w:t>.</w:t>
      </w:r>
      <w:r w:rsidR="00901382" w:rsidRPr="00F61A07">
        <w:rPr>
          <w:rFonts w:ascii="Courier New" w:hAnsi="Courier New"/>
          <w:bCs/>
          <w:color w:val="auto"/>
          <w:sz w:val="24"/>
        </w:rPr>
        <w:t xml:space="preserve"> 4, si applicano </w:t>
      </w:r>
      <w:r w:rsidRPr="00F61A07">
        <w:rPr>
          <w:rFonts w:ascii="Courier New" w:hAnsi="Courier New"/>
          <w:bCs/>
          <w:color w:val="auto"/>
          <w:sz w:val="24"/>
        </w:rPr>
        <w:t>‘</w:t>
      </w:r>
      <w:r w:rsidR="00901382" w:rsidRPr="00F61A07">
        <w:rPr>
          <w:rFonts w:ascii="Courier New" w:eastAsia="Arial" w:hAnsi="Courier New" w:cs="Arial"/>
          <w:bCs/>
          <w:color w:val="auto"/>
          <w:sz w:val="24"/>
          <w:szCs w:val="20"/>
        </w:rPr>
        <w:t>mutatis mutandis</w:t>
      </w:r>
      <w:r w:rsidRPr="00F61A07">
        <w:rPr>
          <w:rFonts w:ascii="Courier New" w:eastAsia="Arial" w:hAnsi="Courier New" w:cs="Arial"/>
          <w:bCs/>
          <w:color w:val="auto"/>
          <w:sz w:val="24"/>
          <w:szCs w:val="20"/>
        </w:rPr>
        <w:t>’</w:t>
      </w:r>
      <w:r w:rsidR="00901382" w:rsidRPr="00F61A07">
        <w:rPr>
          <w:rFonts w:ascii="Courier New" w:hAnsi="Courier New"/>
          <w:bCs/>
          <w:color w:val="auto"/>
          <w:sz w:val="24"/>
        </w:rPr>
        <w:t xml:space="preserve"> gli art</w:t>
      </w:r>
      <w:r w:rsidR="005C222D">
        <w:rPr>
          <w:rFonts w:ascii="Courier New" w:hAnsi="Courier New"/>
          <w:bCs/>
          <w:color w:val="auto"/>
          <w:sz w:val="24"/>
        </w:rPr>
        <w:t>t.</w:t>
      </w:r>
      <w:r w:rsidR="00901382" w:rsidRPr="00F61A07">
        <w:rPr>
          <w:rFonts w:ascii="Courier New" w:hAnsi="Courier New"/>
          <w:bCs/>
          <w:color w:val="auto"/>
          <w:sz w:val="24"/>
        </w:rPr>
        <w:t xml:space="preserve"> 3 (commi da 4 a 12), 4, 5, 6 e l'espressione </w:t>
      </w:r>
      <w:r w:rsidRPr="00F61A07">
        <w:rPr>
          <w:rFonts w:ascii="Courier New" w:hAnsi="Courier New"/>
          <w:bCs/>
          <w:color w:val="auto"/>
          <w:sz w:val="24"/>
        </w:rPr>
        <w:t>“</w:t>
      </w:r>
      <w:r w:rsidR="00901382" w:rsidRPr="00F61A07">
        <w:rPr>
          <w:rFonts w:ascii="Courier New" w:hAnsi="Courier New"/>
          <w:bCs/>
          <w:color w:val="auto"/>
          <w:sz w:val="24"/>
        </w:rPr>
        <w:t>delegazione speciale di negoziazione</w:t>
      </w:r>
      <w:r w:rsidRPr="00F61A07">
        <w:rPr>
          <w:rFonts w:ascii="Courier New" w:hAnsi="Courier New"/>
          <w:bCs/>
          <w:color w:val="auto"/>
          <w:sz w:val="24"/>
        </w:rPr>
        <w:t>”</w:t>
      </w:r>
      <w:r w:rsidR="00901382" w:rsidRPr="00F61A07">
        <w:rPr>
          <w:rFonts w:ascii="Courier New" w:hAnsi="Courier New"/>
          <w:bCs/>
          <w:color w:val="auto"/>
          <w:sz w:val="24"/>
        </w:rPr>
        <w:t xml:space="preserve"> è sostituita da </w:t>
      </w:r>
      <w:r w:rsidRPr="00F61A07">
        <w:rPr>
          <w:rFonts w:ascii="Courier New" w:hAnsi="Courier New"/>
          <w:bCs/>
          <w:color w:val="auto"/>
          <w:sz w:val="24"/>
        </w:rPr>
        <w:t>“</w:t>
      </w:r>
      <w:r w:rsidR="00B87365">
        <w:rPr>
          <w:rFonts w:ascii="Courier New" w:hAnsi="Courier New"/>
          <w:bCs/>
          <w:color w:val="auto"/>
          <w:sz w:val="24"/>
        </w:rPr>
        <w:t>O</w:t>
      </w:r>
      <w:r w:rsidR="00901382" w:rsidRPr="00F61A07">
        <w:rPr>
          <w:rFonts w:ascii="Courier New" w:hAnsi="Courier New"/>
          <w:bCs/>
          <w:color w:val="auto"/>
          <w:sz w:val="24"/>
        </w:rPr>
        <w:t>rgano di rappresentanza</w:t>
      </w:r>
      <w:r w:rsidRPr="00F61A07">
        <w:rPr>
          <w:rFonts w:ascii="Courier New" w:hAnsi="Courier New"/>
          <w:bCs/>
          <w:color w:val="auto"/>
          <w:sz w:val="24"/>
        </w:rPr>
        <w:t>”</w:t>
      </w:r>
      <w:r w:rsidR="00901382" w:rsidRPr="00F61A07">
        <w:rPr>
          <w:rFonts w:ascii="Courier New" w:hAnsi="Courier New"/>
          <w:bCs/>
          <w:color w:val="auto"/>
          <w:sz w:val="24"/>
        </w:rPr>
        <w:t>. Qualora al termine del negoziato non sia stato concluso alcun accordo, rimangono applicabili le disposizioni inizialmente adottate in conformità delle disposizioni di riferimento.</w:t>
      </w:r>
    </w:p>
    <w:p w:rsidR="00F52B7E" w:rsidRPr="00F61A07" w:rsidRDefault="00F52B7E" w:rsidP="0026223A">
      <w:pPr>
        <w:pStyle w:val="Titolo40"/>
        <w:shd w:val="clear" w:color="auto" w:fill="auto"/>
        <w:jc w:val="both"/>
        <w:outlineLvl w:val="9"/>
        <w:rPr>
          <w:rFonts w:ascii="Courier New" w:hAnsi="Courier New"/>
          <w:b w:val="0"/>
          <w:color w:val="auto"/>
          <w:sz w:val="24"/>
        </w:rPr>
      </w:pPr>
      <w:bookmarkStart w:id="1049" w:name="bookmark1070"/>
      <w:bookmarkStart w:id="1050" w:name="bookmark1071"/>
    </w:p>
    <w:p w:rsidR="009E1696"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Parte </w:t>
      </w:r>
      <w:r w:rsidR="00F52B7E" w:rsidRPr="00F61A07">
        <w:rPr>
          <w:rFonts w:ascii="Courier New" w:hAnsi="Courier New"/>
          <w:b w:val="0"/>
          <w:color w:val="auto"/>
          <w:sz w:val="24"/>
        </w:rPr>
        <w:t>II</w:t>
      </w:r>
    </w:p>
    <w:p w:rsidR="009E1696" w:rsidRDefault="009E1696" w:rsidP="0026223A">
      <w:pPr>
        <w:pStyle w:val="Titolo40"/>
        <w:shd w:val="clear" w:color="auto" w:fill="auto"/>
        <w:jc w:val="both"/>
        <w:outlineLvl w:val="9"/>
        <w:rPr>
          <w:rFonts w:ascii="Courier New" w:hAnsi="Courier New"/>
          <w:b w:val="0"/>
          <w:color w:val="auto"/>
          <w:sz w:val="24"/>
        </w:rPr>
      </w:pPr>
    </w:p>
    <w:p w:rsidR="00F52B7E" w:rsidRPr="00F61A07" w:rsidRDefault="00F52B7E"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DISPOSIZIONI DI RIFERIMENTO PER L'INFORMAZIONE E LA CONSULTAZIONE</w:t>
      </w:r>
      <w:bookmarkEnd w:id="1049"/>
      <w:bookmarkEnd w:id="1050"/>
    </w:p>
    <w:p w:rsidR="009E1696" w:rsidRDefault="009E1696" w:rsidP="0026223A">
      <w:pPr>
        <w:pStyle w:val="Corpodeltesto110"/>
        <w:shd w:val="clear" w:color="auto" w:fill="auto"/>
        <w:spacing w:line="240" w:lineRule="auto"/>
        <w:ind w:left="0" w:firstLine="0"/>
        <w:jc w:val="both"/>
        <w:rPr>
          <w:rFonts w:ascii="Courier New" w:hAnsi="Courier New"/>
          <w:bCs/>
          <w:color w:val="auto"/>
          <w:sz w:val="24"/>
        </w:rPr>
      </w:pPr>
    </w:p>
    <w:p w:rsidR="009E1696"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9E1696">
        <w:rPr>
          <w:rFonts w:ascii="Courier New" w:hAnsi="Courier New"/>
          <w:bCs/>
          <w:color w:val="auto"/>
          <w:sz w:val="24"/>
        </w:rPr>
        <w:t>)</w:t>
      </w: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Le competenze e i poteri dell'</w:t>
      </w:r>
      <w:r w:rsidR="00B87365">
        <w:rPr>
          <w:rFonts w:ascii="Courier New" w:hAnsi="Courier New"/>
          <w:bCs/>
          <w:color w:val="auto"/>
          <w:sz w:val="24"/>
        </w:rPr>
        <w:t>O</w:t>
      </w:r>
      <w:r w:rsidRPr="00F61A07">
        <w:rPr>
          <w:rFonts w:ascii="Courier New" w:hAnsi="Courier New"/>
          <w:bCs/>
          <w:color w:val="auto"/>
          <w:sz w:val="24"/>
        </w:rPr>
        <w:t>rgano di rappresentanza istituito nella SE sono disciplinati dalle seguenti norme:</w:t>
      </w:r>
    </w:p>
    <w:p w:rsidR="00F52B7E"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p>
    <w:p w:rsidR="00634110" w:rsidRPr="00F61A07" w:rsidRDefault="00F52B7E"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00634110" w:rsidRPr="00F61A07">
        <w:rPr>
          <w:rFonts w:ascii="Courier New" w:hAnsi="Courier New"/>
          <w:bCs/>
          <w:color w:val="auto"/>
          <w:sz w:val="24"/>
        </w:rPr>
        <w:tab/>
      </w:r>
      <w:r w:rsidR="00901382" w:rsidRPr="00F61A07">
        <w:rPr>
          <w:rFonts w:ascii="Courier New" w:hAnsi="Courier New"/>
          <w:bCs/>
          <w:color w:val="auto"/>
          <w:sz w:val="24"/>
        </w:rPr>
        <w:t>la competenza dell'</w:t>
      </w:r>
      <w:r w:rsidR="00B87365">
        <w:rPr>
          <w:rFonts w:ascii="Courier New" w:hAnsi="Courier New"/>
          <w:bCs/>
          <w:color w:val="auto"/>
          <w:sz w:val="24"/>
        </w:rPr>
        <w:t>O</w:t>
      </w:r>
      <w:r w:rsidR="00901382" w:rsidRPr="00F61A07">
        <w:rPr>
          <w:rFonts w:ascii="Courier New" w:hAnsi="Courier New"/>
          <w:bCs/>
          <w:color w:val="auto"/>
          <w:sz w:val="24"/>
        </w:rPr>
        <w:t xml:space="preserve">rgano di rappresentanza si limita alle questioni che riguardano la stessa SE o qualsiasi affiliata o dipendenza situata in un altro Stato membro ovvero che esorbitano dai poteri degli </w:t>
      </w:r>
      <w:r w:rsidR="00B87365">
        <w:rPr>
          <w:rFonts w:ascii="Courier New" w:hAnsi="Courier New"/>
          <w:bCs/>
          <w:color w:val="auto"/>
          <w:sz w:val="24"/>
        </w:rPr>
        <w:t>O</w:t>
      </w:r>
      <w:r w:rsidR="00901382" w:rsidRPr="00F61A07">
        <w:rPr>
          <w:rFonts w:ascii="Courier New" w:hAnsi="Courier New"/>
          <w:bCs/>
          <w:color w:val="auto"/>
          <w:sz w:val="24"/>
        </w:rPr>
        <w:t>rgani decisionali in un singolo Stato membro;</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w:t>
      </w:r>
      <w:r w:rsidRPr="00F61A07">
        <w:rPr>
          <w:rFonts w:ascii="Courier New" w:hAnsi="Courier New"/>
          <w:bCs/>
          <w:color w:val="auto"/>
          <w:sz w:val="24"/>
        </w:rPr>
        <w:tab/>
      </w:r>
      <w:r w:rsidR="00901382" w:rsidRPr="00F61A07">
        <w:rPr>
          <w:rFonts w:ascii="Courier New" w:hAnsi="Courier New"/>
          <w:bCs/>
          <w:color w:val="auto"/>
          <w:sz w:val="24"/>
        </w:rPr>
        <w:t>fatte salve le riunioni tenute conformemente alla lett</w:t>
      </w:r>
      <w:r w:rsidR="007C2FF5">
        <w:rPr>
          <w:rFonts w:ascii="Courier New" w:hAnsi="Courier New"/>
          <w:bCs/>
          <w:color w:val="auto"/>
          <w:sz w:val="24"/>
        </w:rPr>
        <w:t>.</w:t>
      </w:r>
      <w:r w:rsidR="00901382" w:rsidRPr="00F61A07">
        <w:rPr>
          <w:rFonts w:ascii="Courier New" w:hAnsi="Courier New"/>
          <w:bCs/>
          <w:color w:val="auto"/>
          <w:sz w:val="24"/>
        </w:rPr>
        <w:t xml:space="preserve"> e), l'</w:t>
      </w:r>
      <w:r w:rsidR="00B87365">
        <w:rPr>
          <w:rFonts w:ascii="Courier New" w:hAnsi="Courier New"/>
          <w:bCs/>
          <w:color w:val="auto"/>
          <w:sz w:val="24"/>
        </w:rPr>
        <w:t>O</w:t>
      </w:r>
      <w:r w:rsidR="00901382" w:rsidRPr="00F61A07">
        <w:rPr>
          <w:rFonts w:ascii="Courier New" w:hAnsi="Courier New"/>
          <w:bCs/>
          <w:color w:val="auto"/>
          <w:sz w:val="24"/>
        </w:rPr>
        <w:t>rgano di rappresentanza ha il diritto di essere informato e consultato, in tempo utile, e a tal fine di incontrare l'</w:t>
      </w:r>
      <w:r w:rsidR="00B87365">
        <w:rPr>
          <w:rFonts w:ascii="Courier New" w:hAnsi="Courier New"/>
          <w:bCs/>
          <w:color w:val="auto"/>
          <w:sz w:val="24"/>
        </w:rPr>
        <w:t>O</w:t>
      </w:r>
      <w:r w:rsidR="00901382" w:rsidRPr="00F61A07">
        <w:rPr>
          <w:rFonts w:ascii="Courier New" w:hAnsi="Courier New"/>
          <w:bCs/>
          <w:color w:val="auto"/>
          <w:sz w:val="24"/>
        </w:rPr>
        <w:t>rgano competente della SE almeno una volta all'anno, in base a relazioni periodiche elaborate dall'</w:t>
      </w:r>
      <w:r w:rsidR="00B87365">
        <w:rPr>
          <w:rFonts w:ascii="Courier New" w:hAnsi="Courier New"/>
          <w:bCs/>
          <w:color w:val="auto"/>
          <w:sz w:val="24"/>
        </w:rPr>
        <w:t>O</w:t>
      </w:r>
      <w:r w:rsidR="00901382" w:rsidRPr="00F61A07">
        <w:rPr>
          <w:rFonts w:ascii="Courier New" w:hAnsi="Courier New"/>
          <w:bCs/>
          <w:color w:val="auto"/>
          <w:sz w:val="24"/>
        </w:rPr>
        <w:t>rgano competente, riguardo all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evoluzione delle attività e delle prospettive della SE. Le </w:t>
      </w:r>
      <w:r w:rsidR="00906AEF">
        <w:rPr>
          <w:rFonts w:ascii="Courier New" w:hAnsi="Courier New"/>
          <w:bCs/>
          <w:color w:val="auto"/>
          <w:sz w:val="24"/>
        </w:rPr>
        <w:t>D</w:t>
      </w:r>
      <w:r w:rsidR="00901382" w:rsidRPr="00F61A07">
        <w:rPr>
          <w:rFonts w:ascii="Courier New" w:hAnsi="Courier New"/>
          <w:bCs/>
          <w:color w:val="auto"/>
          <w:sz w:val="24"/>
        </w:rPr>
        <w:t>irezioni locali ne sono informate;</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l'</w:t>
      </w:r>
      <w:r w:rsidR="00B87365">
        <w:rPr>
          <w:rFonts w:ascii="Courier New" w:hAnsi="Courier New"/>
          <w:bCs/>
          <w:color w:val="auto"/>
          <w:sz w:val="24"/>
        </w:rPr>
        <w:t>O</w:t>
      </w:r>
      <w:r w:rsidR="00901382" w:rsidRPr="00F61A07">
        <w:rPr>
          <w:rFonts w:ascii="Courier New" w:hAnsi="Courier New"/>
          <w:bCs/>
          <w:color w:val="auto"/>
          <w:sz w:val="24"/>
        </w:rPr>
        <w:t>rgano competente della SE trasmette all'</w:t>
      </w:r>
      <w:r w:rsidR="00B87365">
        <w:rPr>
          <w:rFonts w:ascii="Courier New" w:hAnsi="Courier New"/>
          <w:bCs/>
          <w:color w:val="auto"/>
          <w:sz w:val="24"/>
        </w:rPr>
        <w:t>O</w:t>
      </w:r>
      <w:r w:rsidR="00901382" w:rsidRPr="00F61A07">
        <w:rPr>
          <w:rFonts w:ascii="Courier New" w:hAnsi="Courier New"/>
          <w:bCs/>
          <w:color w:val="auto"/>
          <w:sz w:val="24"/>
        </w:rPr>
        <w:t>rgano di rappresentanza gli ordini del giorno delle riunioni dell'</w:t>
      </w:r>
      <w:r w:rsidR="00B87365">
        <w:rPr>
          <w:rFonts w:ascii="Courier New" w:hAnsi="Courier New"/>
          <w:bCs/>
          <w:color w:val="auto"/>
          <w:sz w:val="24"/>
        </w:rPr>
        <w:t>O</w:t>
      </w:r>
      <w:r w:rsidR="00901382" w:rsidRPr="00F61A07">
        <w:rPr>
          <w:rFonts w:ascii="Courier New" w:hAnsi="Courier New"/>
          <w:bCs/>
          <w:color w:val="auto"/>
          <w:sz w:val="24"/>
        </w:rPr>
        <w:t>rgano di amministrazione o, se del caso, di direzione e di vigilanza e copia di tutti i documenti presentati all'assemblea generale degli azionisti;</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la riunione di cui alla lett. b) verte in particolare sui seguenti aspetti della SE: struttura, situazione economica e finanziaria, evoluzione probabile delle attività, della produzione e delle vendite, situazione e evoluzione probabile dell</w:t>
      </w:r>
      <w:r w:rsidRPr="00F61A07">
        <w:rPr>
          <w:rFonts w:ascii="Courier New" w:hAnsi="Courier New"/>
          <w:bCs/>
          <w:color w:val="auto"/>
          <w:sz w:val="24"/>
        </w:rPr>
        <w:t xml:space="preserve">a </w:t>
      </w:r>
      <w:r w:rsidR="00901382" w:rsidRPr="00F61A07">
        <w:rPr>
          <w:rFonts w:ascii="Courier New" w:hAnsi="Courier New"/>
          <w:bCs/>
          <w:color w:val="auto"/>
          <w:sz w:val="24"/>
        </w:rPr>
        <w:t>occupazione, investimenti, cambiamenti fondamentali riguardanti l'organizzazione, introduzione di nuovi metodi di lavoro o di nuovi processi produttivi, trasferimenti di produzione, fusioni, diminuzione delle dimensioni o chiusura delle imprese, degli stabilimenti o di parti importanti degli stessi, e licenziamenti collettivi</w:t>
      </w:r>
      <w:r w:rsidRPr="00F61A07">
        <w:rPr>
          <w:rFonts w:ascii="Courier New" w:hAnsi="Courier New"/>
          <w:bCs/>
          <w:color w:val="auto"/>
          <w:sz w:val="24"/>
        </w:rPr>
        <w:t>;</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qualora si verifichino circostanze eccezionali che incidano notevolmente sugli interessi dei lavoratori, in particolare nel caso di delocalizzazione, trasferimento, chiusura di imprese o di stabilimenti oppure licenziamenti collettivi, l'</w:t>
      </w:r>
      <w:r w:rsidR="00B87365">
        <w:rPr>
          <w:rFonts w:ascii="Courier New" w:hAnsi="Courier New"/>
          <w:bCs/>
          <w:color w:val="auto"/>
          <w:sz w:val="24"/>
        </w:rPr>
        <w:t>O</w:t>
      </w:r>
      <w:r w:rsidR="00901382" w:rsidRPr="00F61A07">
        <w:rPr>
          <w:rFonts w:ascii="Courier New" w:hAnsi="Courier New"/>
          <w:bCs/>
          <w:color w:val="auto"/>
          <w:sz w:val="24"/>
        </w:rPr>
        <w:t>rgano di rappresentanza ha il diritto di esserne informato in tempo utile. L'</w:t>
      </w:r>
      <w:r w:rsidR="00B87365">
        <w:rPr>
          <w:rFonts w:ascii="Courier New" w:hAnsi="Courier New"/>
          <w:bCs/>
          <w:color w:val="auto"/>
          <w:sz w:val="24"/>
        </w:rPr>
        <w:t>O</w:t>
      </w:r>
      <w:r w:rsidR="00901382" w:rsidRPr="00F61A07">
        <w:rPr>
          <w:rFonts w:ascii="Courier New" w:hAnsi="Courier New"/>
          <w:bCs/>
          <w:color w:val="auto"/>
          <w:sz w:val="24"/>
        </w:rPr>
        <w:t xml:space="preserve">rgano di rappresentanza o, se questo decide in tal senso soprattutto per motivi di urgenza, il </w:t>
      </w:r>
      <w:r w:rsidR="00BF6634">
        <w:rPr>
          <w:rFonts w:ascii="Courier New" w:hAnsi="Courier New"/>
          <w:bCs/>
          <w:color w:val="auto"/>
          <w:sz w:val="24"/>
        </w:rPr>
        <w:t>C</w:t>
      </w:r>
      <w:r w:rsidR="00901382" w:rsidRPr="00F61A07">
        <w:rPr>
          <w:rFonts w:ascii="Courier New" w:hAnsi="Courier New"/>
          <w:bCs/>
          <w:color w:val="auto"/>
          <w:sz w:val="24"/>
        </w:rPr>
        <w:t xml:space="preserve">omitato </w:t>
      </w:r>
      <w:r w:rsidR="00BF6634">
        <w:rPr>
          <w:rFonts w:ascii="Courier New" w:hAnsi="Courier New"/>
          <w:bCs/>
          <w:color w:val="auto"/>
          <w:sz w:val="24"/>
        </w:rPr>
        <w:t>‘</w:t>
      </w:r>
      <w:r w:rsidR="00901382" w:rsidRPr="00F61A07">
        <w:rPr>
          <w:rFonts w:ascii="Courier New" w:hAnsi="Courier New"/>
          <w:bCs/>
          <w:color w:val="auto"/>
          <w:sz w:val="24"/>
        </w:rPr>
        <w:t>ad hoc</w:t>
      </w:r>
      <w:r w:rsidR="00BF6634">
        <w:rPr>
          <w:rFonts w:ascii="Courier New" w:hAnsi="Courier New"/>
          <w:bCs/>
          <w:color w:val="auto"/>
          <w:sz w:val="24"/>
        </w:rPr>
        <w:t>’</w:t>
      </w:r>
      <w:r w:rsidR="00901382" w:rsidRPr="00F61A07">
        <w:rPr>
          <w:rFonts w:ascii="Courier New" w:hAnsi="Courier New"/>
          <w:bCs/>
          <w:color w:val="auto"/>
          <w:sz w:val="24"/>
        </w:rPr>
        <w:t xml:space="preserve"> ha il diritto di riunirsi, a sua richiesta, con l'</w:t>
      </w:r>
      <w:r w:rsidR="00B87365">
        <w:rPr>
          <w:rFonts w:ascii="Courier New" w:hAnsi="Courier New"/>
          <w:bCs/>
          <w:color w:val="auto"/>
          <w:sz w:val="24"/>
        </w:rPr>
        <w:t>O</w:t>
      </w:r>
      <w:r w:rsidR="00901382" w:rsidRPr="00F61A07">
        <w:rPr>
          <w:rFonts w:ascii="Courier New" w:hAnsi="Courier New"/>
          <w:bCs/>
          <w:color w:val="auto"/>
          <w:sz w:val="24"/>
        </w:rPr>
        <w:t xml:space="preserve">rgano competente </w:t>
      </w:r>
      <w:r w:rsidR="00901382" w:rsidRPr="00F61A07">
        <w:rPr>
          <w:rFonts w:ascii="Courier New" w:hAnsi="Courier New"/>
          <w:bCs/>
          <w:color w:val="auto"/>
          <w:sz w:val="24"/>
        </w:rPr>
        <w:lastRenderedPageBreak/>
        <w:t>della SE o qualsiasi altro livello di direzione più appropriato nell'ambito della SE, avente la competenza di prendere decisioni proprie, per essere informato e consultato sulle misure che incidono sugli interessi dei lavoratori;</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qualora l'</w:t>
      </w:r>
      <w:r w:rsidR="00B87365">
        <w:rPr>
          <w:rFonts w:ascii="Courier New" w:hAnsi="Courier New"/>
          <w:bCs/>
          <w:color w:val="auto"/>
          <w:sz w:val="24"/>
        </w:rPr>
        <w:t>O</w:t>
      </w:r>
      <w:r w:rsidR="00901382" w:rsidRPr="00F61A07">
        <w:rPr>
          <w:rFonts w:ascii="Courier New" w:hAnsi="Courier New"/>
          <w:bCs/>
          <w:color w:val="auto"/>
          <w:sz w:val="24"/>
        </w:rPr>
        <w:t>rgano competente decida di non agire conformemente al parere espresso dell'</w:t>
      </w:r>
      <w:r w:rsidR="00B87365">
        <w:rPr>
          <w:rFonts w:ascii="Courier New" w:hAnsi="Courier New"/>
          <w:bCs/>
          <w:color w:val="auto"/>
          <w:sz w:val="24"/>
        </w:rPr>
        <w:t>O</w:t>
      </w:r>
      <w:r w:rsidR="00901382" w:rsidRPr="00F61A07">
        <w:rPr>
          <w:rFonts w:ascii="Courier New" w:hAnsi="Courier New"/>
          <w:bCs/>
          <w:color w:val="auto"/>
          <w:sz w:val="24"/>
        </w:rPr>
        <w:t>rgano di rappresentanza, quest'ultimo dispone della facoltà di riunirsi nuovamente con l'</w:t>
      </w:r>
      <w:r w:rsidR="00B87365">
        <w:rPr>
          <w:rFonts w:ascii="Courier New" w:hAnsi="Courier New"/>
          <w:bCs/>
          <w:color w:val="auto"/>
          <w:sz w:val="24"/>
        </w:rPr>
        <w:t>O</w:t>
      </w:r>
      <w:r w:rsidR="00901382" w:rsidRPr="00F61A07">
        <w:rPr>
          <w:rFonts w:ascii="Courier New" w:hAnsi="Courier New"/>
          <w:bCs/>
          <w:color w:val="auto"/>
          <w:sz w:val="24"/>
        </w:rPr>
        <w:t xml:space="preserve">rgano competente della SE nella prospettiva di trovare un accordo. Nel caso di una riunione organizzata con il </w:t>
      </w:r>
      <w:r w:rsidR="00B87365">
        <w:rPr>
          <w:rFonts w:ascii="Courier New" w:hAnsi="Courier New"/>
          <w:bCs/>
          <w:color w:val="auto"/>
          <w:sz w:val="24"/>
        </w:rPr>
        <w:t>C</w:t>
      </w:r>
      <w:r w:rsidR="00901382" w:rsidRPr="00F61A07">
        <w:rPr>
          <w:rFonts w:ascii="Courier New" w:hAnsi="Courier New"/>
          <w:bCs/>
          <w:color w:val="auto"/>
          <w:sz w:val="24"/>
        </w:rPr>
        <w:t xml:space="preserve">omitato </w:t>
      </w:r>
      <w:r w:rsidR="00B87365">
        <w:rPr>
          <w:rFonts w:ascii="Courier New" w:hAnsi="Courier New"/>
          <w:bCs/>
          <w:color w:val="auto"/>
          <w:sz w:val="24"/>
        </w:rPr>
        <w:t>‘</w:t>
      </w:r>
      <w:r w:rsidR="00901382" w:rsidRPr="00F61A07">
        <w:rPr>
          <w:rFonts w:ascii="Courier New" w:hAnsi="Courier New"/>
          <w:bCs/>
          <w:color w:val="auto"/>
          <w:sz w:val="24"/>
        </w:rPr>
        <w:t>ad hoc</w:t>
      </w:r>
      <w:r w:rsidR="00B87365">
        <w:rPr>
          <w:rFonts w:ascii="Courier New" w:hAnsi="Courier New"/>
          <w:bCs/>
          <w:color w:val="auto"/>
          <w:sz w:val="24"/>
        </w:rPr>
        <w:t>’</w:t>
      </w:r>
      <w:r w:rsidR="00901382" w:rsidRPr="00F61A07">
        <w:rPr>
          <w:rFonts w:ascii="Courier New" w:hAnsi="Courier New"/>
          <w:bCs/>
          <w:color w:val="auto"/>
          <w:sz w:val="24"/>
        </w:rPr>
        <w:t>, hanno il diritto di partecipare anche i membri dell'</w:t>
      </w:r>
      <w:r w:rsidR="00B87365">
        <w:rPr>
          <w:rFonts w:ascii="Courier New" w:hAnsi="Courier New"/>
          <w:bCs/>
          <w:color w:val="auto"/>
          <w:sz w:val="24"/>
        </w:rPr>
        <w:t>O</w:t>
      </w:r>
      <w:r w:rsidR="00901382" w:rsidRPr="00F61A07">
        <w:rPr>
          <w:rFonts w:ascii="Courier New" w:hAnsi="Courier New"/>
          <w:bCs/>
          <w:color w:val="auto"/>
          <w:sz w:val="24"/>
        </w:rPr>
        <w:t>rgano di rappresentanza che rappresentano lavoratori direttamente interessati dalle misure in questione;</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g)</w:t>
      </w:r>
      <w:r w:rsidRPr="00F61A07">
        <w:rPr>
          <w:rFonts w:ascii="Courier New" w:hAnsi="Courier New"/>
          <w:bCs/>
          <w:color w:val="auto"/>
          <w:sz w:val="24"/>
        </w:rPr>
        <w:tab/>
      </w:r>
      <w:r w:rsidR="00901382" w:rsidRPr="00F61A07">
        <w:rPr>
          <w:rFonts w:ascii="Courier New" w:hAnsi="Courier New"/>
          <w:bCs/>
          <w:color w:val="auto"/>
          <w:sz w:val="24"/>
        </w:rPr>
        <w:t xml:space="preserve">le riunioni di cui alla presente </w:t>
      </w:r>
      <w:r w:rsidR="004D012A">
        <w:rPr>
          <w:rFonts w:ascii="Courier New" w:hAnsi="Courier New"/>
          <w:bCs/>
          <w:color w:val="auto"/>
          <w:sz w:val="24"/>
        </w:rPr>
        <w:t>p</w:t>
      </w:r>
      <w:r w:rsidR="00901382" w:rsidRPr="00F61A07">
        <w:rPr>
          <w:rFonts w:ascii="Courier New" w:hAnsi="Courier New"/>
          <w:bCs/>
          <w:color w:val="auto"/>
          <w:sz w:val="24"/>
        </w:rPr>
        <w:t xml:space="preserve">arte </w:t>
      </w:r>
      <w:r w:rsidRPr="00F61A07">
        <w:rPr>
          <w:rFonts w:ascii="Courier New" w:hAnsi="Courier New"/>
          <w:bCs/>
          <w:color w:val="auto"/>
          <w:sz w:val="24"/>
        </w:rPr>
        <w:t>II</w:t>
      </w:r>
      <w:r w:rsidR="00901382" w:rsidRPr="00F61A07">
        <w:rPr>
          <w:rFonts w:ascii="Courier New" w:hAnsi="Courier New"/>
          <w:bCs/>
          <w:color w:val="auto"/>
          <w:sz w:val="24"/>
        </w:rPr>
        <w:t xml:space="preserve"> lasciano impregiudicate le prerogative dell'</w:t>
      </w:r>
      <w:r w:rsidR="00B87365">
        <w:rPr>
          <w:rFonts w:ascii="Courier New" w:hAnsi="Courier New"/>
          <w:bCs/>
          <w:color w:val="auto"/>
          <w:sz w:val="24"/>
        </w:rPr>
        <w:t>O</w:t>
      </w:r>
      <w:r w:rsidR="00901382" w:rsidRPr="00F61A07">
        <w:rPr>
          <w:rFonts w:ascii="Courier New" w:hAnsi="Courier New"/>
          <w:bCs/>
          <w:color w:val="auto"/>
          <w:sz w:val="24"/>
        </w:rPr>
        <w:t>rgano competente;</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h)</w:t>
      </w:r>
      <w:r w:rsidRPr="00F61A07">
        <w:rPr>
          <w:rFonts w:ascii="Courier New" w:hAnsi="Courier New"/>
          <w:bCs/>
          <w:color w:val="auto"/>
          <w:sz w:val="24"/>
        </w:rPr>
        <w:tab/>
      </w:r>
      <w:r w:rsidR="00901382" w:rsidRPr="00F61A07">
        <w:rPr>
          <w:rFonts w:ascii="Courier New" w:hAnsi="Courier New"/>
          <w:bCs/>
          <w:color w:val="auto"/>
          <w:sz w:val="24"/>
        </w:rPr>
        <w:t>prima delle riunioni con l'</w:t>
      </w:r>
      <w:r w:rsidR="00B87365">
        <w:rPr>
          <w:rFonts w:ascii="Courier New" w:hAnsi="Courier New"/>
          <w:bCs/>
          <w:color w:val="auto"/>
          <w:sz w:val="24"/>
        </w:rPr>
        <w:t>O</w:t>
      </w:r>
      <w:r w:rsidR="00901382" w:rsidRPr="00F61A07">
        <w:rPr>
          <w:rFonts w:ascii="Courier New" w:hAnsi="Courier New"/>
          <w:bCs/>
          <w:color w:val="auto"/>
          <w:sz w:val="24"/>
        </w:rPr>
        <w:t>rgano competente della SE, l'</w:t>
      </w:r>
      <w:r w:rsidR="00FD52DA">
        <w:rPr>
          <w:rFonts w:ascii="Courier New" w:hAnsi="Courier New"/>
          <w:bCs/>
          <w:color w:val="auto"/>
          <w:sz w:val="24"/>
        </w:rPr>
        <w:t>O</w:t>
      </w:r>
      <w:r w:rsidR="00901382" w:rsidRPr="00F61A07">
        <w:rPr>
          <w:rFonts w:ascii="Courier New" w:hAnsi="Courier New"/>
          <w:bCs/>
          <w:color w:val="auto"/>
          <w:sz w:val="24"/>
        </w:rPr>
        <w:t xml:space="preserve">rgano di rappresentanza o il </w:t>
      </w:r>
      <w:r w:rsidR="00B87365">
        <w:rPr>
          <w:rFonts w:ascii="Courier New" w:hAnsi="Courier New"/>
          <w:bCs/>
          <w:color w:val="auto"/>
          <w:sz w:val="24"/>
        </w:rPr>
        <w:t>C</w:t>
      </w:r>
      <w:r w:rsidR="00901382" w:rsidRPr="00F61A07">
        <w:rPr>
          <w:rFonts w:ascii="Courier New" w:hAnsi="Courier New"/>
          <w:bCs/>
          <w:color w:val="auto"/>
          <w:sz w:val="24"/>
        </w:rPr>
        <w:t xml:space="preserve">omitato </w:t>
      </w:r>
      <w:r w:rsidR="00B87365">
        <w:rPr>
          <w:rFonts w:ascii="Courier New" w:hAnsi="Courier New"/>
          <w:bCs/>
          <w:color w:val="auto"/>
          <w:sz w:val="24"/>
        </w:rPr>
        <w:t>‘</w:t>
      </w:r>
      <w:r w:rsidR="00901382" w:rsidRPr="00F61A07">
        <w:rPr>
          <w:rFonts w:ascii="Courier New" w:hAnsi="Courier New"/>
          <w:bCs/>
          <w:color w:val="auto"/>
          <w:sz w:val="24"/>
        </w:rPr>
        <w:t>ad hoc</w:t>
      </w:r>
      <w:r w:rsidR="00B87365">
        <w:rPr>
          <w:rFonts w:ascii="Courier New" w:hAnsi="Courier New"/>
          <w:bCs/>
          <w:color w:val="auto"/>
          <w:sz w:val="24"/>
        </w:rPr>
        <w:t>’</w:t>
      </w:r>
      <w:r w:rsidR="00901382" w:rsidRPr="00F61A07">
        <w:rPr>
          <w:rFonts w:ascii="Courier New" w:hAnsi="Courier New"/>
          <w:bCs/>
          <w:color w:val="auto"/>
          <w:sz w:val="24"/>
        </w:rPr>
        <w:t>, eventualmente allargato conformemente alla lett</w:t>
      </w:r>
      <w:r w:rsidR="007C2FF5">
        <w:rPr>
          <w:rFonts w:ascii="Courier New" w:hAnsi="Courier New"/>
          <w:bCs/>
          <w:color w:val="auto"/>
          <w:sz w:val="24"/>
        </w:rPr>
        <w:t>.</w:t>
      </w:r>
      <w:r w:rsidR="00901382" w:rsidRPr="00F61A07">
        <w:rPr>
          <w:rFonts w:ascii="Courier New" w:hAnsi="Courier New"/>
          <w:bCs/>
          <w:color w:val="auto"/>
          <w:sz w:val="24"/>
        </w:rPr>
        <w:t xml:space="preserve"> f), può riunirsi senza che i rappresentanti dell'</w:t>
      </w:r>
      <w:r w:rsidR="00FD52DA">
        <w:rPr>
          <w:rFonts w:ascii="Courier New" w:hAnsi="Courier New"/>
          <w:bCs/>
          <w:color w:val="auto"/>
          <w:sz w:val="24"/>
        </w:rPr>
        <w:t>O</w:t>
      </w:r>
      <w:r w:rsidR="00901382" w:rsidRPr="00F61A07">
        <w:rPr>
          <w:rFonts w:ascii="Courier New" w:hAnsi="Courier New"/>
          <w:bCs/>
          <w:color w:val="auto"/>
          <w:sz w:val="24"/>
        </w:rPr>
        <w:t>rgano competente siano presenti;</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i)</w:t>
      </w:r>
      <w:r w:rsidRPr="00F61A07">
        <w:rPr>
          <w:rFonts w:ascii="Courier New" w:hAnsi="Courier New"/>
          <w:bCs/>
          <w:color w:val="auto"/>
          <w:sz w:val="24"/>
        </w:rPr>
        <w:tab/>
      </w:r>
      <w:r w:rsidR="00901382" w:rsidRPr="00F61A07">
        <w:rPr>
          <w:rFonts w:ascii="Courier New" w:hAnsi="Courier New"/>
          <w:bCs/>
          <w:color w:val="auto"/>
          <w:sz w:val="24"/>
        </w:rPr>
        <w:t>fatto salvo l'art</w:t>
      </w:r>
      <w:r w:rsidR="00400C8D">
        <w:rPr>
          <w:rFonts w:ascii="Courier New" w:hAnsi="Courier New"/>
          <w:bCs/>
          <w:color w:val="auto"/>
          <w:sz w:val="24"/>
        </w:rPr>
        <w:t>.</w:t>
      </w:r>
      <w:r w:rsidR="00901382" w:rsidRPr="00F61A07">
        <w:rPr>
          <w:rFonts w:ascii="Courier New" w:hAnsi="Courier New"/>
          <w:bCs/>
          <w:color w:val="auto"/>
          <w:sz w:val="24"/>
        </w:rPr>
        <w:t xml:space="preserve"> 8, i membri dell'</w:t>
      </w:r>
      <w:r w:rsidR="00FD52DA">
        <w:rPr>
          <w:rFonts w:ascii="Courier New" w:hAnsi="Courier New"/>
          <w:bCs/>
          <w:color w:val="auto"/>
          <w:sz w:val="24"/>
        </w:rPr>
        <w:t>O</w:t>
      </w:r>
      <w:r w:rsidR="00901382" w:rsidRPr="00F61A07">
        <w:rPr>
          <w:rFonts w:ascii="Courier New" w:hAnsi="Courier New"/>
          <w:bCs/>
          <w:color w:val="auto"/>
          <w:sz w:val="24"/>
        </w:rPr>
        <w:t>rgano di rappresentanza informano i rappresentanti dei lavoratori della SE e delle sue affiliate o dipendenze riguardo al contenuto e ai risultati della procedura di informazione e consultazione;</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j)</w:t>
      </w:r>
      <w:r w:rsidRPr="00F61A07">
        <w:rPr>
          <w:rFonts w:ascii="Courier New" w:hAnsi="Courier New"/>
          <w:bCs/>
          <w:color w:val="auto"/>
          <w:sz w:val="24"/>
        </w:rPr>
        <w:tab/>
      </w:r>
      <w:r w:rsidR="00901382" w:rsidRPr="00F61A07">
        <w:rPr>
          <w:rFonts w:ascii="Courier New" w:hAnsi="Courier New"/>
          <w:bCs/>
          <w:color w:val="auto"/>
          <w:sz w:val="24"/>
        </w:rPr>
        <w:t>l'</w:t>
      </w:r>
      <w:r w:rsidR="00FD52DA">
        <w:rPr>
          <w:rFonts w:ascii="Courier New" w:hAnsi="Courier New"/>
          <w:bCs/>
          <w:color w:val="auto"/>
          <w:sz w:val="24"/>
        </w:rPr>
        <w:t>O</w:t>
      </w:r>
      <w:r w:rsidR="00901382" w:rsidRPr="00F61A07">
        <w:rPr>
          <w:rFonts w:ascii="Courier New" w:hAnsi="Courier New"/>
          <w:bCs/>
          <w:color w:val="auto"/>
          <w:sz w:val="24"/>
        </w:rPr>
        <w:t xml:space="preserve">rgano di rappresentanza o il </w:t>
      </w:r>
      <w:r w:rsidR="00BF6634">
        <w:rPr>
          <w:rFonts w:ascii="Courier New" w:hAnsi="Courier New"/>
          <w:bCs/>
          <w:color w:val="auto"/>
          <w:sz w:val="24"/>
        </w:rPr>
        <w:t>C</w:t>
      </w:r>
      <w:r w:rsidR="00901382" w:rsidRPr="00F61A07">
        <w:rPr>
          <w:rFonts w:ascii="Courier New" w:hAnsi="Courier New"/>
          <w:bCs/>
          <w:color w:val="auto"/>
          <w:sz w:val="24"/>
        </w:rPr>
        <w:t xml:space="preserve">omitato </w:t>
      </w:r>
      <w:r w:rsidR="00BF6634">
        <w:rPr>
          <w:rFonts w:ascii="Courier New" w:hAnsi="Courier New"/>
          <w:bCs/>
          <w:color w:val="auto"/>
          <w:sz w:val="24"/>
        </w:rPr>
        <w:t>‘</w:t>
      </w:r>
      <w:r w:rsidR="00901382" w:rsidRPr="00F61A07">
        <w:rPr>
          <w:rFonts w:ascii="Courier New" w:hAnsi="Courier New"/>
          <w:bCs/>
          <w:color w:val="auto"/>
          <w:sz w:val="24"/>
        </w:rPr>
        <w:t>ad hoc</w:t>
      </w:r>
      <w:r w:rsidR="00BF6634">
        <w:rPr>
          <w:rFonts w:ascii="Courier New" w:hAnsi="Courier New"/>
          <w:bCs/>
          <w:color w:val="auto"/>
          <w:sz w:val="24"/>
        </w:rPr>
        <w:t>’</w:t>
      </w:r>
      <w:r w:rsidR="00901382" w:rsidRPr="00F61A07">
        <w:rPr>
          <w:rFonts w:ascii="Courier New" w:hAnsi="Courier New"/>
          <w:bCs/>
          <w:color w:val="auto"/>
          <w:sz w:val="24"/>
        </w:rPr>
        <w:t xml:space="preserve"> può farsi assistere da esperti di sua scelta;</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k)</w:t>
      </w:r>
      <w:r w:rsidRPr="00F61A07">
        <w:rPr>
          <w:rFonts w:ascii="Courier New" w:hAnsi="Courier New"/>
          <w:bCs/>
          <w:color w:val="auto"/>
          <w:sz w:val="24"/>
        </w:rPr>
        <w:tab/>
      </w:r>
      <w:r w:rsidR="00901382" w:rsidRPr="00F61A07">
        <w:rPr>
          <w:rFonts w:ascii="Courier New" w:hAnsi="Courier New"/>
          <w:bCs/>
          <w:color w:val="auto"/>
          <w:sz w:val="24"/>
        </w:rPr>
        <w:t>nella misura in cui ciò risulta necessario allo svolgimento dei loro compiti, i membri dell'</w:t>
      </w:r>
      <w:r w:rsidR="00FD52DA">
        <w:rPr>
          <w:rFonts w:ascii="Courier New" w:hAnsi="Courier New"/>
          <w:bCs/>
          <w:color w:val="auto"/>
          <w:sz w:val="24"/>
        </w:rPr>
        <w:t>O</w:t>
      </w:r>
      <w:r w:rsidR="00901382" w:rsidRPr="00F61A07">
        <w:rPr>
          <w:rFonts w:ascii="Courier New" w:hAnsi="Courier New"/>
          <w:bCs/>
          <w:color w:val="auto"/>
          <w:sz w:val="24"/>
        </w:rPr>
        <w:t>rgano di rappresentanza hanno diritto a un congedo di formazione senza perdita di retribuzione;</w:t>
      </w:r>
    </w:p>
    <w:p w:rsidR="00961D46"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l)</w:t>
      </w:r>
      <w:r w:rsidRPr="00F61A07">
        <w:rPr>
          <w:rFonts w:ascii="Courier New" w:hAnsi="Courier New"/>
          <w:bCs/>
          <w:color w:val="auto"/>
          <w:sz w:val="24"/>
        </w:rPr>
        <w:tab/>
      </w:r>
      <w:r w:rsidR="00901382" w:rsidRPr="00F61A07">
        <w:rPr>
          <w:rFonts w:ascii="Courier New" w:hAnsi="Courier New"/>
          <w:bCs/>
          <w:color w:val="auto"/>
          <w:sz w:val="24"/>
        </w:rPr>
        <w:t>le spese dell'</w:t>
      </w:r>
      <w:r w:rsidR="00FD52DA">
        <w:rPr>
          <w:rFonts w:ascii="Courier New" w:hAnsi="Courier New"/>
          <w:bCs/>
          <w:color w:val="auto"/>
          <w:sz w:val="24"/>
        </w:rPr>
        <w:t>O</w:t>
      </w:r>
      <w:r w:rsidR="00901382" w:rsidRPr="00F61A07">
        <w:rPr>
          <w:rFonts w:ascii="Courier New" w:hAnsi="Courier New"/>
          <w:bCs/>
          <w:color w:val="auto"/>
          <w:sz w:val="24"/>
        </w:rPr>
        <w:t>rgano di rappresentanza sono sostenute dalla SE, che fornisce ai membri di quest'ultimo le risorse finanziarie e materiali necessarie a consentire loro di svolgere in modo adeguato le proprie funzioni e la formazione a ciò finalizzata. In particolare, la SE prende a proprio carico - salvo che non sia stato diversamente convenuto - le spese di organizzazione e di interpretariato relative alle riunioni, le spese relative ai costi di un solo esperto, nonché le spese di soggiorno e di viaggio dei membri dell'</w:t>
      </w:r>
      <w:r w:rsidR="00FD52DA">
        <w:rPr>
          <w:rFonts w:ascii="Courier New" w:hAnsi="Courier New"/>
          <w:bCs/>
          <w:color w:val="auto"/>
          <w:sz w:val="24"/>
        </w:rPr>
        <w:t>O</w:t>
      </w:r>
      <w:r w:rsidR="00901382" w:rsidRPr="00F61A07">
        <w:rPr>
          <w:rFonts w:ascii="Courier New" w:hAnsi="Courier New"/>
          <w:bCs/>
          <w:color w:val="auto"/>
          <w:sz w:val="24"/>
        </w:rPr>
        <w:t xml:space="preserve">rgano di rappresentanza e del </w:t>
      </w:r>
      <w:r w:rsidR="00BF6634">
        <w:rPr>
          <w:rFonts w:ascii="Courier New" w:hAnsi="Courier New"/>
          <w:bCs/>
          <w:color w:val="auto"/>
          <w:sz w:val="24"/>
        </w:rPr>
        <w:t>C</w:t>
      </w:r>
      <w:r w:rsidR="00901382" w:rsidRPr="00F61A07">
        <w:rPr>
          <w:rFonts w:ascii="Courier New" w:hAnsi="Courier New"/>
          <w:bCs/>
          <w:color w:val="auto"/>
          <w:sz w:val="24"/>
        </w:rPr>
        <w:t xml:space="preserve">omitato </w:t>
      </w:r>
      <w:r w:rsidR="00BF6634">
        <w:rPr>
          <w:rFonts w:ascii="Courier New" w:hAnsi="Courier New"/>
          <w:bCs/>
          <w:color w:val="auto"/>
          <w:sz w:val="24"/>
        </w:rPr>
        <w:t>‘</w:t>
      </w:r>
      <w:r w:rsidR="00901382" w:rsidRPr="00F61A07">
        <w:rPr>
          <w:rFonts w:ascii="Courier New" w:hAnsi="Courier New"/>
          <w:bCs/>
          <w:color w:val="auto"/>
          <w:sz w:val="24"/>
        </w:rPr>
        <w:t>ad hoc</w:t>
      </w:r>
      <w:r w:rsidR="00BF6634">
        <w:rPr>
          <w:rFonts w:ascii="Courier New" w:hAnsi="Courier New"/>
          <w:bCs/>
          <w:color w:val="auto"/>
          <w:sz w:val="24"/>
        </w:rPr>
        <w:t>’</w:t>
      </w:r>
      <w:r w:rsidR="00901382" w:rsidRPr="00F61A07">
        <w:rPr>
          <w:rFonts w:ascii="Courier New" w:hAnsi="Courier New"/>
          <w:bCs/>
          <w:color w:val="auto"/>
          <w:sz w:val="24"/>
        </w:rPr>
        <w:t>.</w:t>
      </w:r>
    </w:p>
    <w:p w:rsidR="00634110" w:rsidRPr="00F61A07" w:rsidRDefault="00634110" w:rsidP="0026223A">
      <w:pPr>
        <w:pStyle w:val="Titolo40"/>
        <w:shd w:val="clear" w:color="auto" w:fill="auto"/>
        <w:jc w:val="both"/>
        <w:outlineLvl w:val="9"/>
        <w:rPr>
          <w:rFonts w:ascii="Courier New" w:hAnsi="Courier New"/>
          <w:b w:val="0"/>
          <w:color w:val="auto"/>
          <w:sz w:val="24"/>
        </w:rPr>
      </w:pPr>
      <w:bookmarkStart w:id="1051" w:name="bookmark1072"/>
      <w:bookmarkStart w:id="1052" w:name="bookmark1073"/>
    </w:p>
    <w:p w:rsidR="004D012A" w:rsidRDefault="00901382"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 xml:space="preserve">Parte </w:t>
      </w:r>
      <w:r w:rsidR="00634110" w:rsidRPr="00F61A07">
        <w:rPr>
          <w:rFonts w:ascii="Courier New" w:hAnsi="Courier New"/>
          <w:b w:val="0"/>
          <w:color w:val="auto"/>
          <w:sz w:val="24"/>
        </w:rPr>
        <w:t xml:space="preserve">III </w:t>
      </w:r>
    </w:p>
    <w:p w:rsidR="004D012A" w:rsidRDefault="004D012A" w:rsidP="0026223A">
      <w:pPr>
        <w:pStyle w:val="Titolo40"/>
        <w:shd w:val="clear" w:color="auto" w:fill="auto"/>
        <w:jc w:val="both"/>
        <w:outlineLvl w:val="9"/>
        <w:rPr>
          <w:rFonts w:ascii="Courier New" w:hAnsi="Courier New"/>
          <w:b w:val="0"/>
          <w:color w:val="auto"/>
          <w:sz w:val="24"/>
        </w:rPr>
      </w:pPr>
    </w:p>
    <w:p w:rsidR="00634110" w:rsidRPr="00F61A07" w:rsidRDefault="00634110" w:rsidP="0026223A">
      <w:pPr>
        <w:pStyle w:val="Titolo40"/>
        <w:shd w:val="clear" w:color="auto" w:fill="auto"/>
        <w:jc w:val="both"/>
        <w:outlineLvl w:val="9"/>
        <w:rPr>
          <w:rFonts w:ascii="Courier New" w:hAnsi="Courier New"/>
          <w:b w:val="0"/>
          <w:color w:val="auto"/>
          <w:sz w:val="24"/>
        </w:rPr>
      </w:pPr>
      <w:r w:rsidRPr="00F61A07">
        <w:rPr>
          <w:rFonts w:ascii="Courier New" w:hAnsi="Courier New"/>
          <w:b w:val="0"/>
          <w:color w:val="auto"/>
          <w:sz w:val="24"/>
        </w:rPr>
        <w:t>DISPOSIZIONI DI RIFERIMENTO PER LA PARTECIPAZIONE</w:t>
      </w:r>
      <w:bookmarkEnd w:id="1051"/>
      <w:bookmarkEnd w:id="1052"/>
    </w:p>
    <w:p w:rsidR="004D012A" w:rsidRDefault="004D012A" w:rsidP="0026223A">
      <w:pPr>
        <w:pStyle w:val="Corpodeltesto110"/>
        <w:shd w:val="clear" w:color="auto" w:fill="auto"/>
        <w:spacing w:line="240" w:lineRule="auto"/>
        <w:ind w:left="0" w:firstLine="0"/>
        <w:jc w:val="both"/>
        <w:rPr>
          <w:rFonts w:ascii="Courier New" w:hAnsi="Courier New"/>
          <w:bCs/>
          <w:color w:val="auto"/>
          <w:sz w:val="24"/>
        </w:rPr>
      </w:pPr>
    </w:p>
    <w:p w:rsidR="004D012A"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1</w:t>
      </w:r>
      <w:r w:rsidR="004D012A">
        <w:rPr>
          <w:rFonts w:ascii="Courier New" w:hAnsi="Courier New"/>
          <w:bCs/>
          <w:color w:val="auto"/>
          <w:sz w:val="24"/>
        </w:rPr>
        <w:t>)</w:t>
      </w:r>
    </w:p>
    <w:p w:rsidR="00634110"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La partecipazione dei lavoratori alla SE è disciplinata dalle seguenti disposizioni:</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a)</w:t>
      </w:r>
      <w:r w:rsidRPr="00F61A07">
        <w:rPr>
          <w:rFonts w:ascii="Courier New" w:hAnsi="Courier New"/>
          <w:bCs/>
          <w:color w:val="auto"/>
          <w:sz w:val="24"/>
        </w:rPr>
        <w:tab/>
      </w:r>
      <w:r w:rsidR="00901382" w:rsidRPr="00F61A07">
        <w:rPr>
          <w:rFonts w:ascii="Courier New" w:hAnsi="Courier New"/>
          <w:bCs/>
          <w:color w:val="auto"/>
          <w:sz w:val="24"/>
        </w:rPr>
        <w:t>nel caso di una SE costituita mediante trasformazione, se le norme vigenti in uno Stato membro in materia di partecipazione dei lavoratori all'</w:t>
      </w:r>
      <w:r w:rsidR="00FD52DA">
        <w:rPr>
          <w:rFonts w:ascii="Courier New" w:hAnsi="Courier New"/>
          <w:bCs/>
          <w:color w:val="auto"/>
          <w:sz w:val="24"/>
        </w:rPr>
        <w:t>O</w:t>
      </w:r>
      <w:r w:rsidR="00901382" w:rsidRPr="00F61A07">
        <w:rPr>
          <w:rFonts w:ascii="Courier New" w:hAnsi="Courier New"/>
          <w:bCs/>
          <w:color w:val="auto"/>
          <w:sz w:val="24"/>
        </w:rPr>
        <w:t>rgano di amministrazione o di vigilanza si applicavano anteriormente all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iscrizione, tutti gli elementi della partecipazione dei lavoratori continuano ad applicarsi alla SE. A tal fine, si applica </w:t>
      </w:r>
      <w:r w:rsidR="00F51F24" w:rsidRPr="00F61A07">
        <w:rPr>
          <w:rFonts w:ascii="Courier New" w:hAnsi="Courier New"/>
          <w:bCs/>
          <w:color w:val="auto"/>
          <w:sz w:val="24"/>
        </w:rPr>
        <w:t>‘</w:t>
      </w:r>
      <w:r w:rsidR="00901382" w:rsidRPr="00F61A07">
        <w:rPr>
          <w:rFonts w:ascii="Courier New" w:eastAsia="Arial" w:hAnsi="Courier New" w:cs="Arial"/>
          <w:bCs/>
          <w:color w:val="auto"/>
          <w:sz w:val="24"/>
          <w:szCs w:val="20"/>
        </w:rPr>
        <w:t>mutatis mutandis</w:t>
      </w:r>
      <w:r w:rsidR="00F51F24" w:rsidRPr="00F61A07">
        <w:rPr>
          <w:rFonts w:ascii="Courier New" w:eastAsia="Arial" w:hAnsi="Courier New" w:cs="Arial"/>
          <w:bCs/>
          <w:color w:val="auto"/>
          <w:sz w:val="24"/>
          <w:szCs w:val="20"/>
        </w:rPr>
        <w:t>’</w:t>
      </w:r>
      <w:r w:rsidR="00901382" w:rsidRPr="00F61A07">
        <w:rPr>
          <w:rFonts w:ascii="Courier New" w:hAnsi="Courier New"/>
          <w:bCs/>
          <w:color w:val="auto"/>
          <w:sz w:val="24"/>
        </w:rPr>
        <w:t xml:space="preserve"> la lett</w:t>
      </w:r>
      <w:r w:rsidR="007C2FF5">
        <w:rPr>
          <w:rFonts w:ascii="Courier New" w:hAnsi="Courier New"/>
          <w:bCs/>
          <w:color w:val="auto"/>
          <w:sz w:val="24"/>
        </w:rPr>
        <w:t>.</w:t>
      </w:r>
      <w:r w:rsidR="00901382" w:rsidRPr="00F61A07">
        <w:rPr>
          <w:rFonts w:ascii="Courier New" w:hAnsi="Courier New"/>
          <w:bCs/>
          <w:color w:val="auto"/>
          <w:sz w:val="24"/>
        </w:rPr>
        <w:t xml:space="preserve"> b);</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b)</w:t>
      </w:r>
      <w:r w:rsidRPr="00F61A07">
        <w:rPr>
          <w:rFonts w:ascii="Courier New" w:hAnsi="Courier New"/>
          <w:bCs/>
          <w:color w:val="auto"/>
          <w:sz w:val="24"/>
        </w:rPr>
        <w:tab/>
      </w:r>
      <w:r w:rsidR="00901382" w:rsidRPr="00F61A07">
        <w:rPr>
          <w:rFonts w:ascii="Courier New" w:hAnsi="Courier New"/>
          <w:bCs/>
          <w:color w:val="auto"/>
          <w:sz w:val="24"/>
        </w:rPr>
        <w:t xml:space="preserve">negli altri casi di costituzione di una SE i lavoratori della SE e delle sue affiliate e dipendenze e/o il loro </w:t>
      </w:r>
      <w:r w:rsidR="00FD52DA">
        <w:rPr>
          <w:rFonts w:ascii="Courier New" w:hAnsi="Courier New"/>
          <w:bCs/>
          <w:color w:val="auto"/>
          <w:sz w:val="24"/>
        </w:rPr>
        <w:t>O</w:t>
      </w:r>
      <w:r w:rsidR="00901382" w:rsidRPr="00F61A07">
        <w:rPr>
          <w:rFonts w:ascii="Courier New" w:hAnsi="Courier New"/>
          <w:bCs/>
          <w:color w:val="auto"/>
          <w:sz w:val="24"/>
        </w:rPr>
        <w:t>rgano di rappresentanza sono autorizzati ad eleggere, designare, raccomandare o ad opporsi alla designazione di un numero di membri dell'</w:t>
      </w:r>
      <w:r w:rsidR="00FD52DA">
        <w:rPr>
          <w:rFonts w:ascii="Courier New" w:hAnsi="Courier New"/>
          <w:bCs/>
          <w:color w:val="auto"/>
          <w:sz w:val="24"/>
        </w:rPr>
        <w:t>O</w:t>
      </w:r>
      <w:r w:rsidR="00901382" w:rsidRPr="00F61A07">
        <w:rPr>
          <w:rFonts w:ascii="Courier New" w:hAnsi="Courier New"/>
          <w:bCs/>
          <w:color w:val="auto"/>
          <w:sz w:val="24"/>
        </w:rPr>
        <w:t xml:space="preserve">rgano di amministrazione o di vigilanza della SE pari alla più alta quota applicabile nelle </w:t>
      </w:r>
      <w:r w:rsidR="005A7EBA">
        <w:rPr>
          <w:rFonts w:ascii="Courier New" w:hAnsi="Courier New"/>
          <w:bCs/>
          <w:color w:val="auto"/>
          <w:sz w:val="24"/>
        </w:rPr>
        <w:t>S</w:t>
      </w:r>
      <w:r w:rsidR="00901382" w:rsidRPr="00F61A07">
        <w:rPr>
          <w:rFonts w:ascii="Courier New" w:hAnsi="Courier New"/>
          <w:bCs/>
          <w:color w:val="auto"/>
          <w:sz w:val="24"/>
        </w:rPr>
        <w:t>ocietà partecipanti prima dell</w:t>
      </w:r>
      <w:r w:rsidRPr="00F61A07">
        <w:rPr>
          <w:rFonts w:ascii="Courier New" w:hAnsi="Courier New"/>
          <w:bCs/>
          <w:color w:val="auto"/>
          <w:sz w:val="24"/>
        </w:rPr>
        <w:t xml:space="preserve">a </w:t>
      </w:r>
      <w:r w:rsidR="00901382" w:rsidRPr="00F61A07">
        <w:rPr>
          <w:rFonts w:ascii="Courier New" w:hAnsi="Courier New"/>
          <w:bCs/>
          <w:color w:val="auto"/>
          <w:sz w:val="24"/>
        </w:rPr>
        <w:t>iscrizione della SE;</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w:t>
      </w:r>
      <w:r w:rsidRPr="00F61A07">
        <w:rPr>
          <w:rFonts w:ascii="Courier New" w:hAnsi="Courier New"/>
          <w:bCs/>
          <w:color w:val="auto"/>
          <w:sz w:val="24"/>
        </w:rPr>
        <w:tab/>
      </w:r>
      <w:r w:rsidR="00901382" w:rsidRPr="00F61A07">
        <w:rPr>
          <w:rFonts w:ascii="Courier New" w:hAnsi="Courier New"/>
          <w:bCs/>
          <w:color w:val="auto"/>
          <w:sz w:val="24"/>
        </w:rPr>
        <w:t xml:space="preserve">se nessuna delle </w:t>
      </w:r>
      <w:r w:rsidR="005A7EBA">
        <w:rPr>
          <w:rFonts w:ascii="Courier New" w:hAnsi="Courier New"/>
          <w:bCs/>
          <w:color w:val="auto"/>
          <w:sz w:val="24"/>
        </w:rPr>
        <w:t>S</w:t>
      </w:r>
      <w:r w:rsidR="00901382" w:rsidRPr="00F61A07">
        <w:rPr>
          <w:rFonts w:ascii="Courier New" w:hAnsi="Courier New"/>
          <w:bCs/>
          <w:color w:val="auto"/>
          <w:sz w:val="24"/>
        </w:rPr>
        <w:t>ocietà partecipanti era soggetta a disposizioni per la partecipazione prima dell</w:t>
      </w:r>
      <w:r w:rsidRPr="00F61A07">
        <w:rPr>
          <w:rFonts w:ascii="Courier New" w:hAnsi="Courier New"/>
          <w:bCs/>
          <w:color w:val="auto"/>
          <w:sz w:val="24"/>
        </w:rPr>
        <w:t xml:space="preserve">a </w:t>
      </w:r>
      <w:r w:rsidR="00901382" w:rsidRPr="00F61A07">
        <w:rPr>
          <w:rFonts w:ascii="Courier New" w:hAnsi="Courier New"/>
          <w:bCs/>
          <w:color w:val="auto"/>
          <w:sz w:val="24"/>
        </w:rPr>
        <w:t>iscrizione della SE, non vi è l'obbligo di introdurre disposizioni per la partecipazione dei lavoratori;</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la ripartizione dei seggi dell'</w:t>
      </w:r>
      <w:r w:rsidR="00FD52DA">
        <w:rPr>
          <w:rFonts w:ascii="Courier New" w:hAnsi="Courier New"/>
          <w:bCs/>
          <w:color w:val="auto"/>
          <w:sz w:val="24"/>
        </w:rPr>
        <w:t>O</w:t>
      </w:r>
      <w:r w:rsidR="00901382" w:rsidRPr="00F61A07">
        <w:rPr>
          <w:rFonts w:ascii="Courier New" w:hAnsi="Courier New"/>
          <w:bCs/>
          <w:color w:val="auto"/>
          <w:sz w:val="24"/>
        </w:rPr>
        <w:t>rgano di amministrazione o di quello di vigilanza tra i membri rappresentanti dei lavoratori nei vari Stati membri o le modalità secondo cui i lavoratori della SE</w:t>
      </w:r>
      <w:r w:rsidR="005A7EBA">
        <w:rPr>
          <w:rFonts w:ascii="Courier New" w:hAnsi="Courier New"/>
          <w:bCs/>
          <w:color w:val="auto"/>
          <w:sz w:val="24"/>
        </w:rPr>
        <w:t xml:space="preserve"> </w:t>
      </w:r>
      <w:r w:rsidR="00901382" w:rsidRPr="00F61A07">
        <w:rPr>
          <w:rFonts w:ascii="Courier New" w:hAnsi="Courier New"/>
          <w:bCs/>
          <w:color w:val="auto"/>
          <w:sz w:val="24"/>
        </w:rPr>
        <w:t xml:space="preserve">possono raccomandare la designazione dei membri di detti </w:t>
      </w:r>
      <w:r w:rsidR="00FD52DA">
        <w:rPr>
          <w:rFonts w:ascii="Courier New" w:hAnsi="Courier New"/>
          <w:bCs/>
          <w:color w:val="auto"/>
          <w:sz w:val="24"/>
        </w:rPr>
        <w:t>O</w:t>
      </w:r>
      <w:r w:rsidR="00901382" w:rsidRPr="00F61A07">
        <w:rPr>
          <w:rFonts w:ascii="Courier New" w:hAnsi="Courier New"/>
          <w:bCs/>
          <w:color w:val="auto"/>
          <w:sz w:val="24"/>
        </w:rPr>
        <w:t>rgani od opporvisi sono decise dall'</w:t>
      </w:r>
      <w:r w:rsidR="00FD52DA">
        <w:rPr>
          <w:rFonts w:ascii="Courier New" w:hAnsi="Courier New"/>
          <w:bCs/>
          <w:color w:val="auto"/>
          <w:sz w:val="24"/>
        </w:rPr>
        <w:t>O</w:t>
      </w:r>
      <w:r w:rsidR="00901382" w:rsidRPr="00F61A07">
        <w:rPr>
          <w:rFonts w:ascii="Courier New" w:hAnsi="Courier New"/>
          <w:bCs/>
          <w:color w:val="auto"/>
          <w:sz w:val="24"/>
        </w:rPr>
        <w:t>rgano di rappresentanza in funzione della proporzione di lavoratori della SE impiegati in ciascuno Stato membro. Se i lavoratori di uno o più Stati membri non sono soggetti al criterio proporzionale, l'</w:t>
      </w:r>
      <w:r w:rsidR="00FD52DA">
        <w:rPr>
          <w:rFonts w:ascii="Courier New" w:hAnsi="Courier New"/>
          <w:bCs/>
          <w:color w:val="auto"/>
          <w:sz w:val="24"/>
        </w:rPr>
        <w:t>O</w:t>
      </w:r>
      <w:r w:rsidR="00901382" w:rsidRPr="00F61A07">
        <w:rPr>
          <w:rFonts w:ascii="Courier New" w:hAnsi="Courier New"/>
          <w:bCs/>
          <w:color w:val="auto"/>
          <w:sz w:val="24"/>
        </w:rPr>
        <w:t>rgano di rappresentanza designa uno dei membri dello Stato membro in questione, in particolare dello Stato italiano, laddove opportuno;</w:t>
      </w:r>
    </w:p>
    <w:p w:rsidR="00634110"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e)</w:t>
      </w:r>
      <w:r w:rsidRPr="00F61A07">
        <w:rPr>
          <w:rFonts w:ascii="Courier New" w:hAnsi="Courier New"/>
          <w:bCs/>
          <w:color w:val="auto"/>
          <w:sz w:val="24"/>
        </w:rPr>
        <w:tab/>
      </w:r>
      <w:r w:rsidR="00901382" w:rsidRPr="00F61A07">
        <w:rPr>
          <w:rFonts w:ascii="Courier New" w:hAnsi="Courier New"/>
          <w:bCs/>
          <w:color w:val="auto"/>
          <w:sz w:val="24"/>
        </w:rPr>
        <w:t xml:space="preserve">le </w:t>
      </w:r>
      <w:r w:rsidR="00301BA4">
        <w:rPr>
          <w:rFonts w:ascii="Courier New" w:hAnsi="Courier New"/>
          <w:bCs/>
          <w:color w:val="auto"/>
          <w:sz w:val="24"/>
        </w:rPr>
        <w:t>P</w:t>
      </w:r>
      <w:r w:rsidR="00901382" w:rsidRPr="00F61A07">
        <w:rPr>
          <w:rFonts w:ascii="Courier New" w:hAnsi="Courier New"/>
          <w:bCs/>
          <w:color w:val="auto"/>
          <w:sz w:val="24"/>
        </w:rPr>
        <w:t>arti invitano il legislatore ad affidare alla contrattazione collettiva la disciplina dei criteri di ripartizione dei seggi;</w:t>
      </w:r>
    </w:p>
    <w:p w:rsidR="00901382" w:rsidRPr="00F61A07" w:rsidRDefault="00634110" w:rsidP="0026223A">
      <w:pPr>
        <w:pStyle w:val="Corpodeltesto11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f)</w:t>
      </w:r>
      <w:r w:rsidRPr="00F61A07">
        <w:rPr>
          <w:rFonts w:ascii="Courier New" w:hAnsi="Courier New"/>
          <w:bCs/>
          <w:color w:val="auto"/>
          <w:sz w:val="24"/>
        </w:rPr>
        <w:tab/>
      </w:r>
      <w:r w:rsidR="00901382" w:rsidRPr="00F61A07">
        <w:rPr>
          <w:rFonts w:ascii="Courier New" w:hAnsi="Courier New"/>
          <w:bCs/>
          <w:color w:val="auto"/>
          <w:sz w:val="24"/>
        </w:rPr>
        <w:t>tutti i membri eletti, designati o raccomandati dall'</w:t>
      </w:r>
      <w:r w:rsidR="00FD52DA">
        <w:rPr>
          <w:rFonts w:ascii="Courier New" w:hAnsi="Courier New"/>
          <w:bCs/>
          <w:color w:val="auto"/>
          <w:sz w:val="24"/>
        </w:rPr>
        <w:t>O</w:t>
      </w:r>
      <w:r w:rsidR="00901382" w:rsidRPr="00F61A07">
        <w:rPr>
          <w:rFonts w:ascii="Courier New" w:hAnsi="Courier New"/>
          <w:bCs/>
          <w:color w:val="auto"/>
          <w:sz w:val="24"/>
        </w:rPr>
        <w:t>rgano di rappresentanza nell'</w:t>
      </w:r>
      <w:r w:rsidR="00FD52DA">
        <w:rPr>
          <w:rFonts w:ascii="Courier New" w:hAnsi="Courier New"/>
          <w:bCs/>
          <w:color w:val="auto"/>
          <w:sz w:val="24"/>
        </w:rPr>
        <w:t>O</w:t>
      </w:r>
      <w:r w:rsidR="00901382" w:rsidRPr="00F61A07">
        <w:rPr>
          <w:rFonts w:ascii="Courier New" w:hAnsi="Courier New"/>
          <w:bCs/>
          <w:color w:val="auto"/>
          <w:sz w:val="24"/>
        </w:rPr>
        <w:t xml:space="preserve">rgano di vigilanza o, se del caso, di amministrazione, sono membri a pieno titolo di tale </w:t>
      </w:r>
      <w:r w:rsidR="00FD52DA">
        <w:rPr>
          <w:rFonts w:ascii="Courier New" w:hAnsi="Courier New"/>
          <w:bCs/>
          <w:color w:val="auto"/>
          <w:sz w:val="24"/>
        </w:rPr>
        <w:t>O</w:t>
      </w:r>
      <w:r w:rsidR="00901382" w:rsidRPr="00F61A07">
        <w:rPr>
          <w:rFonts w:ascii="Courier New" w:hAnsi="Courier New"/>
          <w:bCs/>
          <w:color w:val="auto"/>
          <w:sz w:val="24"/>
        </w:rPr>
        <w:t>rgano, con gli stessi diritti e gli stessi obblighi dei membri che rappresentano gli azionisti, compreso il diritto di voto.</w:t>
      </w:r>
    </w:p>
    <w:p w:rsidR="00634110" w:rsidRPr="00F61A07" w:rsidRDefault="00634110" w:rsidP="0026223A">
      <w:pPr>
        <w:pStyle w:val="Corpodeltesto110"/>
        <w:shd w:val="clear" w:color="auto" w:fill="auto"/>
        <w:spacing w:line="240" w:lineRule="auto"/>
        <w:ind w:left="0" w:firstLine="0"/>
        <w:jc w:val="both"/>
        <w:rPr>
          <w:rFonts w:ascii="Courier New" w:hAnsi="Courier New"/>
          <w:bCs/>
          <w:color w:val="auto"/>
          <w:sz w:val="24"/>
        </w:rPr>
      </w:pPr>
    </w:p>
    <w:p w:rsidR="00E34EE2" w:rsidRDefault="00E34EE2" w:rsidP="0026223A">
      <w:pPr>
        <w:pStyle w:val="Corpodeltesto110"/>
        <w:shd w:val="clear" w:color="auto" w:fill="auto"/>
        <w:spacing w:line="240" w:lineRule="auto"/>
        <w:ind w:left="0" w:firstLine="0"/>
        <w:jc w:val="both"/>
        <w:rPr>
          <w:rFonts w:ascii="Courier New" w:hAnsi="Courier New"/>
          <w:bCs/>
          <w:color w:val="auto"/>
          <w:sz w:val="24"/>
        </w:rPr>
      </w:pPr>
    </w:p>
    <w:p w:rsidR="00634110" w:rsidRPr="00F61A07" w:rsidRDefault="00634110"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I</w:t>
      </w:r>
      <w:r w:rsidR="005B2DC4" w:rsidRPr="00F61A07">
        <w:rPr>
          <w:rFonts w:ascii="Courier New" w:hAnsi="Courier New"/>
          <w:bCs/>
          <w:color w:val="auto"/>
          <w:sz w:val="24"/>
        </w:rPr>
        <w:t xml:space="preserve">l </w:t>
      </w:r>
      <w:r w:rsidR="00901382" w:rsidRPr="00F61A07">
        <w:rPr>
          <w:rFonts w:ascii="Courier New" w:hAnsi="Courier New"/>
          <w:bCs/>
          <w:color w:val="auto"/>
          <w:sz w:val="24"/>
        </w:rPr>
        <w:t xml:space="preserve">giorno 10 dicembre 2009, </w:t>
      </w:r>
    </w:p>
    <w:p w:rsidR="00634110" w:rsidRPr="00F61A07" w:rsidRDefault="00634110" w:rsidP="0026223A">
      <w:pPr>
        <w:pStyle w:val="Corpodeltesto110"/>
        <w:shd w:val="clear" w:color="auto" w:fill="auto"/>
        <w:spacing w:line="240" w:lineRule="auto"/>
        <w:ind w:left="0" w:firstLine="0"/>
        <w:jc w:val="both"/>
        <w:rPr>
          <w:rFonts w:ascii="Courier New" w:hAnsi="Courier New"/>
          <w:bCs/>
          <w:color w:val="auto"/>
          <w:sz w:val="24"/>
        </w:rPr>
      </w:pPr>
    </w:p>
    <w:p w:rsidR="00961D46" w:rsidRPr="00F61A07" w:rsidRDefault="00901382" w:rsidP="0026223A">
      <w:pPr>
        <w:pStyle w:val="Corpodeltesto110"/>
        <w:shd w:val="clear" w:color="auto" w:fill="auto"/>
        <w:spacing w:line="240" w:lineRule="auto"/>
        <w:ind w:left="0" w:firstLine="0"/>
        <w:jc w:val="both"/>
        <w:rPr>
          <w:rFonts w:ascii="Courier New" w:hAnsi="Courier New"/>
          <w:bCs/>
          <w:color w:val="auto"/>
          <w:sz w:val="24"/>
        </w:rPr>
      </w:pPr>
      <w:r w:rsidRPr="00F61A07">
        <w:rPr>
          <w:rFonts w:ascii="Courier New" w:hAnsi="Courier New"/>
          <w:bCs/>
          <w:color w:val="auto"/>
          <w:sz w:val="24"/>
        </w:rPr>
        <w:t>tra</w:t>
      </w:r>
    </w:p>
    <w:p w:rsidR="00634110" w:rsidRPr="00F61A07" w:rsidRDefault="00634110" w:rsidP="0026223A">
      <w:pPr>
        <w:pStyle w:val="Corpodeltesto130"/>
        <w:shd w:val="clear" w:color="auto" w:fill="auto"/>
        <w:spacing w:line="240" w:lineRule="auto"/>
        <w:ind w:left="0"/>
        <w:jc w:val="both"/>
        <w:rPr>
          <w:rFonts w:ascii="Courier New" w:hAnsi="Courier New"/>
          <w:bCs/>
          <w:color w:val="auto"/>
          <w:szCs w:val="22"/>
        </w:rPr>
      </w:pPr>
    </w:p>
    <w:p w:rsidR="00961D46" w:rsidRPr="00F61A07" w:rsidRDefault="00634110" w:rsidP="0026223A">
      <w:pPr>
        <w:pStyle w:val="Corpodeltesto130"/>
        <w:shd w:val="clear" w:color="auto" w:fill="auto"/>
        <w:spacing w:line="240" w:lineRule="auto"/>
        <w:ind w:left="0"/>
        <w:jc w:val="both"/>
        <w:rPr>
          <w:rFonts w:ascii="Courier New" w:hAnsi="Courier New"/>
          <w:bCs/>
          <w:color w:val="auto"/>
          <w:szCs w:val="22"/>
        </w:rPr>
      </w:pPr>
      <w:r w:rsidRPr="00F61A07">
        <w:rPr>
          <w:rFonts w:ascii="Courier New" w:hAnsi="Courier New"/>
          <w:bCs/>
          <w:color w:val="auto"/>
          <w:szCs w:val="22"/>
        </w:rPr>
        <w:t xml:space="preserve">- </w:t>
      </w:r>
      <w:r w:rsidR="00FC4517" w:rsidRPr="00F61A07">
        <w:rPr>
          <w:rFonts w:ascii="Courier New" w:hAnsi="Courier New"/>
          <w:bCs/>
          <w:color w:val="auto"/>
          <w:szCs w:val="22"/>
        </w:rPr>
        <w:t>CONFCOMMERCIO</w:t>
      </w:r>
    </w:p>
    <w:p w:rsidR="00961D46" w:rsidRPr="00F61A07" w:rsidRDefault="00634110" w:rsidP="0026223A">
      <w:pPr>
        <w:pStyle w:val="Corpodeltesto130"/>
        <w:shd w:val="clear" w:color="auto" w:fill="auto"/>
        <w:spacing w:line="240" w:lineRule="auto"/>
        <w:ind w:left="0"/>
        <w:jc w:val="both"/>
        <w:rPr>
          <w:rFonts w:ascii="Courier New" w:hAnsi="Courier New"/>
          <w:bCs/>
          <w:color w:val="auto"/>
          <w:szCs w:val="22"/>
        </w:rPr>
      </w:pPr>
      <w:r w:rsidRPr="00F61A07">
        <w:rPr>
          <w:rFonts w:ascii="Courier New" w:hAnsi="Courier New"/>
          <w:bCs/>
          <w:color w:val="auto"/>
          <w:szCs w:val="22"/>
        </w:rPr>
        <w:t xml:space="preserve">- </w:t>
      </w:r>
      <w:r w:rsidR="008742E7" w:rsidRPr="00F61A07">
        <w:rPr>
          <w:rFonts w:ascii="Courier New" w:hAnsi="Courier New"/>
          <w:bCs/>
          <w:color w:val="auto"/>
          <w:szCs w:val="22"/>
        </w:rPr>
        <w:t>FILCAMS</w:t>
      </w:r>
    </w:p>
    <w:p w:rsidR="00961D46" w:rsidRPr="00F61A07" w:rsidRDefault="00634110" w:rsidP="0026223A">
      <w:pPr>
        <w:pStyle w:val="Corpodeltesto130"/>
        <w:shd w:val="clear" w:color="auto" w:fill="auto"/>
        <w:spacing w:line="240" w:lineRule="auto"/>
        <w:ind w:left="0"/>
        <w:jc w:val="both"/>
        <w:rPr>
          <w:rFonts w:ascii="Courier New" w:hAnsi="Courier New"/>
          <w:bCs/>
          <w:color w:val="auto"/>
          <w:szCs w:val="22"/>
        </w:rPr>
      </w:pPr>
      <w:r w:rsidRPr="00F61A07">
        <w:rPr>
          <w:rFonts w:ascii="Courier New" w:hAnsi="Courier New"/>
          <w:bCs/>
          <w:color w:val="auto"/>
          <w:szCs w:val="22"/>
        </w:rPr>
        <w:t>- FISASCAT</w:t>
      </w:r>
    </w:p>
    <w:p w:rsidR="00961D46" w:rsidRPr="00F61A07" w:rsidRDefault="00634110" w:rsidP="0026223A">
      <w:pPr>
        <w:pStyle w:val="Corpodeltesto130"/>
        <w:shd w:val="clear" w:color="auto" w:fill="auto"/>
        <w:spacing w:line="240" w:lineRule="auto"/>
        <w:ind w:left="0"/>
        <w:jc w:val="both"/>
        <w:rPr>
          <w:rFonts w:ascii="Courier New" w:hAnsi="Courier New"/>
          <w:bCs/>
          <w:color w:val="auto"/>
          <w:szCs w:val="22"/>
        </w:rPr>
      </w:pPr>
      <w:r w:rsidRPr="00F61A07">
        <w:rPr>
          <w:rFonts w:ascii="Courier New" w:hAnsi="Courier New"/>
          <w:bCs/>
          <w:color w:val="auto"/>
          <w:szCs w:val="22"/>
        </w:rPr>
        <w:t xml:space="preserve">- </w:t>
      </w:r>
      <w:r w:rsidR="00141981" w:rsidRPr="00F61A07">
        <w:rPr>
          <w:rFonts w:ascii="Courier New" w:hAnsi="Courier New"/>
          <w:bCs/>
          <w:color w:val="auto"/>
          <w:szCs w:val="22"/>
        </w:rPr>
        <w:t>UILTuCS</w:t>
      </w:r>
    </w:p>
    <w:p w:rsidR="00634110" w:rsidRPr="00F61A07" w:rsidRDefault="00634110" w:rsidP="0026223A">
      <w:pPr>
        <w:pStyle w:val="Corpodeltesto130"/>
        <w:shd w:val="clear" w:color="auto" w:fill="auto"/>
        <w:spacing w:line="240" w:lineRule="auto"/>
        <w:ind w:left="0"/>
        <w:jc w:val="both"/>
        <w:rPr>
          <w:rFonts w:ascii="Courier New" w:hAnsi="Courier New"/>
          <w:bCs/>
          <w:color w:val="auto"/>
          <w:szCs w:val="22"/>
        </w:rPr>
      </w:pPr>
    </w:p>
    <w:p w:rsidR="00961D46" w:rsidRPr="00F61A07" w:rsidRDefault="00634110" w:rsidP="0026223A">
      <w:pPr>
        <w:pStyle w:val="Corpodeltesto130"/>
        <w:shd w:val="clear" w:color="auto" w:fill="auto"/>
        <w:spacing w:line="240" w:lineRule="auto"/>
        <w:ind w:left="0"/>
        <w:jc w:val="both"/>
        <w:rPr>
          <w:rFonts w:ascii="Courier New" w:hAnsi="Courier New"/>
          <w:bCs/>
          <w:color w:val="auto"/>
          <w:szCs w:val="22"/>
        </w:rPr>
      </w:pPr>
      <w:r w:rsidRPr="00F61A07">
        <w:rPr>
          <w:rFonts w:ascii="Courier New" w:hAnsi="Courier New"/>
          <w:bCs/>
          <w:color w:val="auto"/>
          <w:szCs w:val="22"/>
        </w:rPr>
        <w:t>è</w:t>
      </w:r>
      <w:r w:rsidR="00901382" w:rsidRPr="00F61A07">
        <w:rPr>
          <w:rFonts w:ascii="Courier New" w:hAnsi="Courier New"/>
          <w:bCs/>
          <w:color w:val="auto"/>
          <w:szCs w:val="22"/>
        </w:rPr>
        <w:t xml:space="preserve"> stato raggiunto, quale Premessa del </w:t>
      </w:r>
      <w:r w:rsidRPr="00F61A07">
        <w:rPr>
          <w:rFonts w:ascii="Courier New" w:hAnsi="Courier New"/>
          <w:bCs/>
          <w:color w:val="auto"/>
          <w:szCs w:val="22"/>
        </w:rPr>
        <w:t>t</w:t>
      </w:r>
      <w:r w:rsidR="00901382" w:rsidRPr="00F61A07">
        <w:rPr>
          <w:rFonts w:ascii="Courier New" w:hAnsi="Courier New"/>
          <w:bCs/>
          <w:color w:val="auto"/>
          <w:szCs w:val="22"/>
        </w:rPr>
        <w:t xml:space="preserve">itolo </w:t>
      </w:r>
      <w:r w:rsidRPr="00F61A07">
        <w:rPr>
          <w:rFonts w:ascii="Courier New" w:hAnsi="Courier New"/>
          <w:bCs/>
          <w:color w:val="auto"/>
          <w:szCs w:val="22"/>
        </w:rPr>
        <w:t>III</w:t>
      </w:r>
      <w:r w:rsidR="00901382" w:rsidRPr="00F61A07">
        <w:rPr>
          <w:rFonts w:ascii="Courier New" w:hAnsi="Courier New"/>
          <w:bCs/>
          <w:color w:val="auto"/>
          <w:szCs w:val="22"/>
        </w:rPr>
        <w:t xml:space="preserve"> del CCNL 18 luglio 2008, il seguente</w:t>
      </w:r>
    </w:p>
    <w:p w:rsidR="00634110" w:rsidRPr="00F61A07" w:rsidRDefault="00634110" w:rsidP="0026223A">
      <w:pPr>
        <w:pStyle w:val="Corpodeltesto130"/>
        <w:shd w:val="clear" w:color="auto" w:fill="auto"/>
        <w:spacing w:line="240" w:lineRule="auto"/>
        <w:ind w:left="0"/>
        <w:jc w:val="both"/>
        <w:rPr>
          <w:rFonts w:ascii="Courier New" w:hAnsi="Courier New"/>
          <w:bCs/>
          <w:color w:val="auto"/>
          <w:szCs w:val="22"/>
        </w:rPr>
      </w:pPr>
    </w:p>
    <w:p w:rsidR="00E34EE2" w:rsidRDefault="00901382" w:rsidP="00E34EE2">
      <w:pPr>
        <w:pStyle w:val="Corpodeltesto130"/>
        <w:shd w:val="clear" w:color="auto" w:fill="auto"/>
        <w:spacing w:line="240" w:lineRule="auto"/>
        <w:ind w:left="0"/>
        <w:rPr>
          <w:rFonts w:ascii="Courier New" w:hAnsi="Courier New"/>
          <w:bCs/>
          <w:color w:val="auto"/>
          <w:szCs w:val="22"/>
        </w:rPr>
      </w:pPr>
      <w:r w:rsidRPr="00F61A07">
        <w:rPr>
          <w:rFonts w:ascii="Courier New" w:hAnsi="Courier New"/>
          <w:bCs/>
          <w:color w:val="auto"/>
          <w:szCs w:val="22"/>
        </w:rPr>
        <w:t xml:space="preserve">ACCORDO SULLA GOVERNANCE E SUI CRITERI DI FUNZIONAMENTO </w:t>
      </w:r>
    </w:p>
    <w:p w:rsidR="00E34EE2" w:rsidRDefault="00901382" w:rsidP="00E34EE2">
      <w:pPr>
        <w:pStyle w:val="Corpodeltesto130"/>
        <w:shd w:val="clear" w:color="auto" w:fill="auto"/>
        <w:spacing w:line="240" w:lineRule="auto"/>
        <w:ind w:left="0"/>
        <w:rPr>
          <w:rFonts w:ascii="Courier New" w:hAnsi="Courier New"/>
          <w:bCs/>
          <w:color w:val="auto"/>
          <w:szCs w:val="22"/>
        </w:rPr>
      </w:pPr>
      <w:r w:rsidRPr="00F61A07">
        <w:rPr>
          <w:rFonts w:ascii="Courier New" w:hAnsi="Courier New"/>
          <w:bCs/>
          <w:color w:val="auto"/>
          <w:szCs w:val="22"/>
        </w:rPr>
        <w:t>DEGLI ENTI,</w:t>
      </w:r>
      <w:r w:rsidR="00E34EE2">
        <w:rPr>
          <w:rFonts w:ascii="Courier New" w:hAnsi="Courier New"/>
          <w:bCs/>
          <w:color w:val="auto"/>
          <w:szCs w:val="22"/>
        </w:rPr>
        <w:t xml:space="preserve"> </w:t>
      </w:r>
      <w:r w:rsidRPr="00F61A07">
        <w:rPr>
          <w:rFonts w:ascii="Courier New" w:hAnsi="Courier New"/>
          <w:bCs/>
          <w:color w:val="auto"/>
          <w:szCs w:val="22"/>
        </w:rPr>
        <w:t xml:space="preserve">ORGANISMI, ISTITUTI E FONDI BILATERALI </w:t>
      </w:r>
    </w:p>
    <w:p w:rsidR="00961D46" w:rsidRPr="00F61A07" w:rsidRDefault="00901382" w:rsidP="00E34EE2">
      <w:pPr>
        <w:pStyle w:val="Corpodeltesto130"/>
        <w:shd w:val="clear" w:color="auto" w:fill="auto"/>
        <w:spacing w:line="240" w:lineRule="auto"/>
        <w:ind w:left="0"/>
        <w:rPr>
          <w:rFonts w:ascii="Courier New" w:hAnsi="Courier New"/>
          <w:bCs/>
          <w:color w:val="auto"/>
          <w:szCs w:val="22"/>
        </w:rPr>
      </w:pPr>
      <w:r w:rsidRPr="00F61A07">
        <w:rPr>
          <w:rFonts w:ascii="Courier New" w:hAnsi="Courier New"/>
          <w:bCs/>
          <w:color w:val="auto"/>
          <w:szCs w:val="22"/>
        </w:rPr>
        <w:t>PREVISTI DAL CCNL TDS</w:t>
      </w:r>
    </w:p>
    <w:p w:rsidR="00634110" w:rsidRPr="00F61A07" w:rsidRDefault="00634110" w:rsidP="0026223A">
      <w:pPr>
        <w:pStyle w:val="Corpodeltesto130"/>
        <w:shd w:val="clear" w:color="auto" w:fill="auto"/>
        <w:spacing w:line="240" w:lineRule="auto"/>
        <w:ind w:left="0"/>
        <w:jc w:val="both"/>
        <w:rPr>
          <w:rFonts w:ascii="Courier New" w:hAnsi="Courier New"/>
          <w:bCs/>
          <w:color w:val="auto"/>
          <w:szCs w:val="22"/>
        </w:rPr>
      </w:pPr>
    </w:p>
    <w:p w:rsidR="00634110" w:rsidRPr="00F61A07" w:rsidRDefault="00901382"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Premessa</w:t>
      </w:r>
    </w:p>
    <w:p w:rsidR="00E34EE2" w:rsidRDefault="00E34EE2"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Il sistema della bilateralità del Terziario è un sistema ormai evoluto, tuttavia è un sistema formatosi per stratificazioni succedute ne</w:t>
      </w:r>
      <w:r w:rsidR="0091276D" w:rsidRPr="00F61A07">
        <w:rPr>
          <w:rFonts w:ascii="Courier New" w:hAnsi="Courier New"/>
          <w:bCs/>
          <w:color w:val="auto"/>
          <w:sz w:val="24"/>
        </w:rPr>
        <w:t>l</w:t>
      </w:r>
      <w:r w:rsidRPr="00F61A07">
        <w:rPr>
          <w:rFonts w:ascii="Courier New" w:hAnsi="Courier New"/>
          <w:bCs/>
          <w:color w:val="auto"/>
          <w:sz w:val="24"/>
        </w:rPr>
        <w:t xml:space="preserve"> tempo, che hanno portato a costituire in diversi </w:t>
      </w:r>
      <w:r w:rsidRPr="00F61A07">
        <w:rPr>
          <w:rFonts w:ascii="Courier New" w:hAnsi="Courier New"/>
          <w:bCs/>
          <w:color w:val="auto"/>
          <w:sz w:val="24"/>
        </w:rPr>
        <w:lastRenderedPageBreak/>
        <w:t xml:space="preserve">momenti e contesti sia normativi che contrattuali, </w:t>
      </w:r>
      <w:r w:rsidR="007237F7" w:rsidRPr="00F61A07">
        <w:rPr>
          <w:rFonts w:ascii="Courier New" w:hAnsi="Courier New"/>
          <w:bCs/>
          <w:color w:val="auto"/>
          <w:sz w:val="24"/>
        </w:rPr>
        <w:t>l’</w:t>
      </w:r>
      <w:r w:rsidRPr="00F61A07">
        <w:rPr>
          <w:rFonts w:ascii="Courier New" w:hAnsi="Courier New"/>
          <w:bCs/>
          <w:color w:val="auto"/>
          <w:sz w:val="24"/>
        </w:rPr>
        <w:t>ente bilaterale nazionale, l'istituto bilaterale per la formazione dei quadri ed i fondi nazionali dedicati al welfare contrattuale per le loro diverse competenze di formazione, anche continua, assistenza sanitaria, previdenza complementare e gli enti bilaterali territoriali.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Ciò ha comportato, in assenza di un coordinamento preventivamente regolamentato una proliferazione di prassi talvolta difformi tra loro, con un coinvolgimento e una corresponsabilità delle parti sociali costitutive, frammentate e a volte senza una visione d'insieme.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Anche a fronte delle recenti novità legislative, si ravvisa l'esigenza di rivedere ruoli e compiti al fine di rendere maggiormente efficace e funzionale, anche nella percezione dei destinatari (aziende e dipendenti), la gestione delle prestazioni in capo ai diversi soggetti che compongono la bilateralità del settore.</w:t>
      </w:r>
    </w:p>
    <w:p w:rsidR="0091276D"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Oggi, quindi, trascorsi quasi </w:t>
      </w:r>
      <w:r w:rsidR="0003454C">
        <w:rPr>
          <w:rFonts w:ascii="Courier New" w:hAnsi="Courier New"/>
          <w:bCs/>
          <w:color w:val="auto"/>
          <w:sz w:val="24"/>
        </w:rPr>
        <w:t xml:space="preserve">20 </w:t>
      </w:r>
      <w:r w:rsidRPr="00F61A07">
        <w:rPr>
          <w:rFonts w:ascii="Courier New" w:hAnsi="Courier New"/>
          <w:bCs/>
          <w:color w:val="auto"/>
          <w:sz w:val="24"/>
        </w:rPr>
        <w:t>anni di esperienza di bilateralità si pone la questione di una riforma organica e coordinata del sistema che s</w:t>
      </w:r>
      <w:r w:rsidR="000E00F1" w:rsidRPr="00F61A07">
        <w:rPr>
          <w:rFonts w:ascii="Courier New" w:hAnsi="Courier New"/>
          <w:bCs/>
          <w:color w:val="auto"/>
          <w:sz w:val="24"/>
        </w:rPr>
        <w:t>i</w:t>
      </w:r>
      <w:r w:rsidRPr="00F61A07">
        <w:rPr>
          <w:rFonts w:ascii="Courier New" w:hAnsi="Courier New"/>
          <w:bCs/>
          <w:color w:val="auto"/>
          <w:sz w:val="24"/>
        </w:rPr>
        <w:t xml:space="preserve"> orienti secondo alcune fondamentali linee direttrici:</w:t>
      </w:r>
    </w:p>
    <w:p w:rsidR="0091276D" w:rsidRPr="00F61A07" w:rsidRDefault="0091276D" w:rsidP="0026223A">
      <w:pPr>
        <w:pStyle w:val="Corpodeltesto120"/>
        <w:shd w:val="clear" w:color="auto" w:fill="auto"/>
        <w:ind w:left="426" w:hanging="426"/>
        <w:jc w:val="both"/>
        <w:rPr>
          <w:rFonts w:ascii="Courier New" w:hAnsi="Courier New"/>
          <w:bCs/>
          <w:color w:val="auto"/>
          <w:sz w:val="24"/>
        </w:rPr>
      </w:pPr>
    </w:p>
    <w:p w:rsidR="0091276D" w:rsidRPr="00F61A07" w:rsidRDefault="0091276D" w:rsidP="0026223A">
      <w:pPr>
        <w:pStyle w:val="Corpodeltesto120"/>
        <w:shd w:val="clear" w:color="auto" w:fill="auto"/>
        <w:ind w:left="426" w:hanging="426"/>
        <w:jc w:val="both"/>
        <w:rPr>
          <w:rFonts w:ascii="Courier New" w:hAnsi="Courier New"/>
          <w:bCs/>
          <w:color w:val="auto"/>
          <w:sz w:val="24"/>
        </w:rPr>
      </w:pPr>
      <w:r w:rsidRPr="00F61A07">
        <w:rPr>
          <w:rFonts w:ascii="Courier New" w:hAnsi="Courier New"/>
          <w:bCs/>
          <w:color w:val="auto"/>
          <w:sz w:val="24"/>
        </w:rPr>
        <w:t>1</w:t>
      </w:r>
      <w:r w:rsidR="0003454C">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specializzare e razionalizzare il sistema della bilateralità, concentrando gli sforzi verso gli obiettivi prioritari, ottimizzando la gestione;</w:t>
      </w:r>
    </w:p>
    <w:p w:rsidR="00961D46" w:rsidRPr="00F61A07" w:rsidRDefault="0091276D" w:rsidP="0026223A">
      <w:pPr>
        <w:pStyle w:val="Corpodeltesto120"/>
        <w:shd w:val="clear" w:color="auto" w:fill="auto"/>
        <w:ind w:left="426" w:hanging="426"/>
        <w:jc w:val="both"/>
        <w:rPr>
          <w:rFonts w:ascii="Courier New" w:hAnsi="Courier New"/>
          <w:bCs/>
          <w:color w:val="auto"/>
          <w:sz w:val="24"/>
        </w:rPr>
      </w:pPr>
      <w:r w:rsidRPr="00F61A07">
        <w:rPr>
          <w:rFonts w:ascii="Courier New" w:hAnsi="Courier New"/>
          <w:bCs/>
          <w:color w:val="auto"/>
          <w:sz w:val="24"/>
        </w:rPr>
        <w:t>2</w:t>
      </w:r>
      <w:r w:rsidR="0003454C">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eliminare le attività non caratteristiche e improprie e le duplicazioni.</w:t>
      </w:r>
    </w:p>
    <w:p w:rsidR="0091276D" w:rsidRPr="00F61A07" w:rsidRDefault="0091276D" w:rsidP="0026223A">
      <w:pPr>
        <w:pStyle w:val="Corpodeltesto120"/>
        <w:shd w:val="clear" w:color="auto" w:fill="auto"/>
        <w:jc w:val="both"/>
        <w:rPr>
          <w:rFonts w:ascii="Courier New" w:hAnsi="Courier New"/>
          <w:bCs/>
          <w:color w:val="auto"/>
          <w:sz w:val="24"/>
        </w:rPr>
      </w:pPr>
    </w:p>
    <w:p w:rsidR="00961D46" w:rsidRPr="00F61A07" w:rsidRDefault="00901382" w:rsidP="0003454C">
      <w:pPr>
        <w:pStyle w:val="Corpodeltesto90"/>
        <w:shd w:val="clear" w:color="auto" w:fill="auto"/>
        <w:rPr>
          <w:rFonts w:ascii="Courier New" w:hAnsi="Courier New"/>
          <w:bCs/>
          <w:color w:val="auto"/>
          <w:sz w:val="24"/>
          <w:szCs w:val="26"/>
        </w:rPr>
      </w:pPr>
      <w:r w:rsidRPr="00F61A07">
        <w:rPr>
          <w:rFonts w:ascii="Courier New" w:hAnsi="Courier New"/>
          <w:bCs/>
          <w:color w:val="auto"/>
          <w:sz w:val="24"/>
          <w:szCs w:val="26"/>
        </w:rPr>
        <w:t>GOVERNANCE</w:t>
      </w:r>
    </w:p>
    <w:p w:rsidR="0091276D" w:rsidRPr="00F61A07" w:rsidRDefault="0091276D"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sulla base della premessa le Parti individuano i seguenti ruoli e compiti:</w:t>
      </w:r>
    </w:p>
    <w:p w:rsidR="0091276D" w:rsidRPr="00F61A07" w:rsidRDefault="0091276D" w:rsidP="0026223A">
      <w:pPr>
        <w:pStyle w:val="Corpodeltesto120"/>
        <w:shd w:val="clear" w:color="auto" w:fill="auto"/>
        <w:jc w:val="both"/>
        <w:rPr>
          <w:rFonts w:ascii="Courier New" w:hAnsi="Courier New"/>
          <w:bCs/>
          <w:color w:val="auto"/>
          <w:sz w:val="24"/>
        </w:rPr>
      </w:pPr>
    </w:p>
    <w:p w:rsidR="0003454C" w:rsidRDefault="0091276D" w:rsidP="0003454C">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A) </w:t>
      </w:r>
      <w:r w:rsidR="00C60450" w:rsidRPr="00F61A07">
        <w:rPr>
          <w:rFonts w:ascii="Courier New" w:hAnsi="Courier New"/>
          <w:bCs/>
          <w:color w:val="auto"/>
          <w:sz w:val="24"/>
          <w:szCs w:val="26"/>
        </w:rPr>
        <w:t>Ruolo dell</w:t>
      </w:r>
      <w:r w:rsidR="00901382" w:rsidRPr="00F61A07">
        <w:rPr>
          <w:rFonts w:ascii="Courier New" w:hAnsi="Courier New"/>
          <w:bCs/>
          <w:color w:val="auto"/>
          <w:sz w:val="24"/>
          <w:szCs w:val="26"/>
        </w:rPr>
        <w:t>e parti sociali</w:t>
      </w:r>
    </w:p>
    <w:p w:rsidR="0003454C" w:rsidRDefault="0003454C" w:rsidP="0003454C">
      <w:pPr>
        <w:pStyle w:val="Corpodeltesto90"/>
        <w:shd w:val="clear" w:color="auto" w:fill="auto"/>
        <w:ind w:left="284" w:hanging="284"/>
        <w:jc w:val="both"/>
        <w:rPr>
          <w:rFonts w:ascii="Courier New" w:hAnsi="Courier New"/>
          <w:bCs/>
          <w:color w:val="auto"/>
          <w:sz w:val="24"/>
          <w:szCs w:val="26"/>
        </w:rPr>
      </w:pPr>
    </w:p>
    <w:p w:rsidR="0003454C" w:rsidRDefault="0003454C" w:rsidP="0003454C">
      <w:pPr>
        <w:pStyle w:val="Corpodeltesto90"/>
        <w:shd w:val="clear" w:color="auto" w:fill="auto"/>
        <w:ind w:left="284" w:hanging="284"/>
        <w:jc w:val="both"/>
        <w:rPr>
          <w:rFonts w:ascii="Courier New" w:hAnsi="Courier New"/>
          <w:bCs/>
          <w:color w:val="auto"/>
          <w:sz w:val="24"/>
        </w:rPr>
      </w:pPr>
      <w:r>
        <w:rPr>
          <w:rFonts w:ascii="Courier New" w:hAnsi="Courier New"/>
          <w:bCs/>
          <w:color w:val="auto"/>
          <w:sz w:val="24"/>
          <w:szCs w:val="26"/>
        </w:rPr>
        <w:t>-</w:t>
      </w:r>
      <w:r>
        <w:rPr>
          <w:rFonts w:ascii="Courier New" w:hAnsi="Courier New"/>
          <w:bCs/>
          <w:color w:val="auto"/>
          <w:sz w:val="24"/>
          <w:szCs w:val="26"/>
        </w:rPr>
        <w:tab/>
      </w:r>
      <w:r w:rsidR="00901382" w:rsidRPr="00F61A07">
        <w:rPr>
          <w:rFonts w:ascii="Courier New" w:hAnsi="Courier New"/>
          <w:bCs/>
          <w:color w:val="auto"/>
          <w:sz w:val="24"/>
        </w:rPr>
        <w:t>definizione indirizzi strategici e gestionali per la bilateralità;</w:t>
      </w:r>
    </w:p>
    <w:p w:rsidR="0003454C" w:rsidRDefault="0003454C" w:rsidP="0003454C">
      <w:pPr>
        <w:pStyle w:val="Corpodeltesto9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verifica della conformità dell</w:t>
      </w:r>
      <w:r w:rsidR="0091276D" w:rsidRPr="00F61A07">
        <w:rPr>
          <w:rFonts w:ascii="Courier New" w:hAnsi="Courier New"/>
          <w:bCs/>
          <w:color w:val="auto"/>
          <w:sz w:val="24"/>
        </w:rPr>
        <w:t xml:space="preserve">a </w:t>
      </w:r>
      <w:r w:rsidR="00901382" w:rsidRPr="00F61A07">
        <w:rPr>
          <w:rFonts w:ascii="Courier New" w:hAnsi="Courier New"/>
          <w:bCs/>
          <w:color w:val="auto"/>
          <w:sz w:val="24"/>
        </w:rPr>
        <w:t>attività degli Organi degli enti e fondi della bilateralità agli indirizzi strategici definiti;</w:t>
      </w:r>
    </w:p>
    <w:p w:rsidR="0003454C" w:rsidRDefault="0003454C" w:rsidP="0003454C">
      <w:pPr>
        <w:pStyle w:val="Corpodeltesto9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definizione delle regole per le nomine degli </w:t>
      </w:r>
      <w:r w:rsidR="00FD52DA">
        <w:rPr>
          <w:rFonts w:ascii="Courier New" w:hAnsi="Courier New"/>
          <w:bCs/>
          <w:color w:val="auto"/>
          <w:sz w:val="24"/>
        </w:rPr>
        <w:t>O</w:t>
      </w:r>
      <w:r w:rsidR="00901382" w:rsidRPr="00F61A07">
        <w:rPr>
          <w:rFonts w:ascii="Courier New" w:hAnsi="Courier New"/>
          <w:bCs/>
          <w:color w:val="auto"/>
          <w:sz w:val="24"/>
        </w:rPr>
        <w:t>rgani;</w:t>
      </w:r>
    </w:p>
    <w:p w:rsidR="00961D46" w:rsidRPr="00F61A07" w:rsidRDefault="0003454C" w:rsidP="0003454C">
      <w:pPr>
        <w:pStyle w:val="Corpodeltesto9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1276D" w:rsidRPr="00F61A07">
        <w:rPr>
          <w:rFonts w:ascii="Courier New" w:hAnsi="Courier New"/>
          <w:bCs/>
          <w:color w:val="auto"/>
          <w:sz w:val="24"/>
        </w:rPr>
        <w:t>c</w:t>
      </w:r>
      <w:r w:rsidR="00901382" w:rsidRPr="00F61A07">
        <w:rPr>
          <w:rFonts w:ascii="Courier New" w:hAnsi="Courier New"/>
          <w:bCs/>
          <w:color w:val="auto"/>
          <w:sz w:val="24"/>
        </w:rPr>
        <w:t>ostituzione a livello nazionale di un Organo di confronto permanente tra le</w:t>
      </w:r>
      <w:r w:rsidR="00301BA4">
        <w:rPr>
          <w:rFonts w:ascii="Courier New" w:hAnsi="Courier New"/>
          <w:bCs/>
          <w:color w:val="auto"/>
          <w:sz w:val="24"/>
        </w:rPr>
        <w:t xml:space="preserve"> </w:t>
      </w:r>
      <w:r w:rsidR="00901382" w:rsidRPr="00F61A07">
        <w:rPr>
          <w:rFonts w:ascii="Courier New" w:hAnsi="Courier New"/>
          <w:bCs/>
          <w:color w:val="auto"/>
          <w:sz w:val="24"/>
        </w:rPr>
        <w:t xml:space="preserve">parti sociali sugli indirizzi strategici nella Bilateralità (6 componenti </w:t>
      </w:r>
      <w:r w:rsidR="00FC4517" w:rsidRPr="00F61A07">
        <w:rPr>
          <w:rFonts w:ascii="Courier New" w:hAnsi="Courier New"/>
          <w:bCs/>
          <w:color w:val="auto"/>
          <w:sz w:val="24"/>
        </w:rPr>
        <w:t>CONFCOMMERCIO</w:t>
      </w:r>
      <w:r w:rsidR="00901382" w:rsidRPr="00F61A07">
        <w:rPr>
          <w:rFonts w:ascii="Courier New" w:hAnsi="Courier New"/>
          <w:bCs/>
          <w:color w:val="auto"/>
          <w:sz w:val="24"/>
        </w:rPr>
        <w:t xml:space="preserve"> + 6 </w:t>
      </w:r>
      <w:r w:rsidR="0091276D" w:rsidRPr="00F61A07">
        <w:rPr>
          <w:rFonts w:ascii="Courier New" w:hAnsi="Courier New"/>
          <w:bCs/>
          <w:color w:val="auto"/>
          <w:sz w:val="24"/>
        </w:rPr>
        <w:t>c</w:t>
      </w:r>
      <w:r w:rsidR="00901382" w:rsidRPr="00F61A07">
        <w:rPr>
          <w:rFonts w:ascii="Courier New" w:hAnsi="Courier New"/>
          <w:bCs/>
          <w:color w:val="auto"/>
          <w:sz w:val="24"/>
        </w:rPr>
        <w:t>omponenti OO</w:t>
      </w:r>
      <w:r w:rsidR="0091276D" w:rsidRPr="00F61A07">
        <w:rPr>
          <w:rFonts w:ascii="Courier New" w:hAnsi="Courier New"/>
          <w:bCs/>
          <w:color w:val="auto"/>
          <w:sz w:val="24"/>
        </w:rPr>
        <w:t>.</w:t>
      </w:r>
      <w:r w:rsidR="00901382" w:rsidRPr="00F61A07">
        <w:rPr>
          <w:rFonts w:ascii="Courier New" w:hAnsi="Courier New"/>
          <w:bCs/>
          <w:color w:val="auto"/>
          <w:sz w:val="24"/>
        </w:rPr>
        <w:t>SS</w:t>
      </w:r>
      <w:r w:rsidR="0091276D" w:rsidRPr="00F61A07">
        <w:rPr>
          <w:rFonts w:ascii="Courier New" w:hAnsi="Courier New"/>
          <w:bCs/>
          <w:color w:val="auto"/>
          <w:sz w:val="24"/>
        </w:rPr>
        <w:t>.</w:t>
      </w:r>
      <w:r w:rsidR="00901382" w:rsidRPr="00F61A07">
        <w:rPr>
          <w:rFonts w:ascii="Courier New" w:hAnsi="Courier New"/>
          <w:bCs/>
          <w:color w:val="auto"/>
          <w:sz w:val="24"/>
        </w:rPr>
        <w:t>) denominato Commissione Paritetica per la Bilateralità del Terziario, il cui funzionamento dovrà essere regolamentato con accordo e che farà</w:t>
      </w:r>
      <w:r w:rsidR="0091276D" w:rsidRPr="00F61A07">
        <w:rPr>
          <w:rFonts w:ascii="Courier New" w:hAnsi="Courier New"/>
          <w:bCs/>
          <w:color w:val="auto"/>
          <w:sz w:val="24"/>
        </w:rPr>
        <w:t xml:space="preserve"> parte integrante del CCNL Terziario. </w:t>
      </w:r>
    </w:p>
    <w:p w:rsidR="00901382" w:rsidRPr="00F61A07" w:rsidRDefault="00901382" w:rsidP="0026223A">
      <w:pPr>
        <w:pStyle w:val="Corpodeltesto120"/>
        <w:shd w:val="clear" w:color="auto" w:fill="auto"/>
        <w:jc w:val="both"/>
        <w:rPr>
          <w:rFonts w:ascii="Courier New" w:hAnsi="Courier New"/>
          <w:bCs/>
          <w:color w:val="auto"/>
          <w:sz w:val="24"/>
        </w:rPr>
      </w:pPr>
    </w:p>
    <w:p w:rsidR="0003454C" w:rsidRDefault="0091276D" w:rsidP="0003454C">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B) </w:t>
      </w:r>
      <w:r w:rsidR="00901382" w:rsidRPr="00F61A07">
        <w:rPr>
          <w:rFonts w:ascii="Courier New" w:hAnsi="Courier New"/>
          <w:bCs/>
          <w:color w:val="auto"/>
          <w:sz w:val="24"/>
          <w:szCs w:val="26"/>
        </w:rPr>
        <w:t>Compiti degli Organi</w:t>
      </w:r>
    </w:p>
    <w:p w:rsidR="0003454C" w:rsidRDefault="0003454C" w:rsidP="0003454C">
      <w:pPr>
        <w:pStyle w:val="Corpodeltesto90"/>
        <w:shd w:val="clear" w:color="auto" w:fill="auto"/>
        <w:ind w:left="284" w:hanging="284"/>
        <w:jc w:val="both"/>
        <w:rPr>
          <w:rFonts w:ascii="Courier New" w:hAnsi="Courier New"/>
          <w:bCs/>
          <w:color w:val="auto"/>
          <w:sz w:val="24"/>
          <w:szCs w:val="26"/>
        </w:rPr>
      </w:pPr>
    </w:p>
    <w:p w:rsidR="0003454C" w:rsidRDefault="0003454C" w:rsidP="0003454C">
      <w:pPr>
        <w:pStyle w:val="Corpodeltesto90"/>
        <w:shd w:val="clear" w:color="auto" w:fill="auto"/>
        <w:ind w:left="284" w:hanging="284"/>
        <w:jc w:val="both"/>
        <w:rPr>
          <w:rFonts w:ascii="Courier New" w:hAnsi="Courier New"/>
          <w:bCs/>
          <w:color w:val="auto"/>
          <w:sz w:val="24"/>
        </w:rPr>
      </w:pPr>
      <w:r>
        <w:rPr>
          <w:rFonts w:ascii="Courier New" w:hAnsi="Courier New"/>
          <w:bCs/>
          <w:color w:val="auto"/>
          <w:sz w:val="24"/>
          <w:szCs w:val="26"/>
        </w:rPr>
        <w:t>-</w:t>
      </w:r>
      <w:r>
        <w:rPr>
          <w:rFonts w:ascii="Courier New" w:hAnsi="Courier New"/>
          <w:bCs/>
          <w:color w:val="auto"/>
          <w:sz w:val="24"/>
          <w:szCs w:val="26"/>
        </w:rPr>
        <w:tab/>
      </w:r>
      <w:r w:rsidR="00901382" w:rsidRPr="00F61A07">
        <w:rPr>
          <w:rFonts w:ascii="Courier New" w:hAnsi="Courier New"/>
          <w:bCs/>
          <w:color w:val="auto"/>
          <w:sz w:val="24"/>
        </w:rPr>
        <w:t>attuazione deg</w:t>
      </w:r>
      <w:r w:rsidR="005B2DC4" w:rsidRPr="00F61A07">
        <w:rPr>
          <w:rFonts w:ascii="Courier New" w:hAnsi="Courier New"/>
          <w:bCs/>
          <w:color w:val="auto"/>
          <w:sz w:val="24"/>
        </w:rPr>
        <w:t>li</w:t>
      </w:r>
      <w:r w:rsidR="00901382" w:rsidRPr="00F61A07">
        <w:rPr>
          <w:rFonts w:ascii="Courier New" w:hAnsi="Courier New"/>
          <w:bCs/>
          <w:color w:val="auto"/>
          <w:sz w:val="24"/>
        </w:rPr>
        <w:t xml:space="preserve"> indirizzi definiti dalle parti sociali nell'ambito del confronto permanente sulla bilateralità;</w:t>
      </w:r>
    </w:p>
    <w:p w:rsidR="0003454C" w:rsidRDefault="0003454C" w:rsidP="0003454C">
      <w:pPr>
        <w:pStyle w:val="Corpodeltesto9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rendicontazione </w:t>
      </w:r>
      <w:r w:rsidR="0091276D" w:rsidRPr="00F61A07">
        <w:rPr>
          <w:rFonts w:ascii="Courier New" w:hAnsi="Courier New"/>
          <w:bCs/>
          <w:color w:val="auto"/>
          <w:sz w:val="24"/>
        </w:rPr>
        <w:t>“</w:t>
      </w:r>
      <w:r w:rsidR="00901382" w:rsidRPr="00F61A07">
        <w:rPr>
          <w:rFonts w:ascii="Courier New" w:hAnsi="Courier New"/>
          <w:bCs/>
          <w:color w:val="auto"/>
          <w:sz w:val="24"/>
        </w:rPr>
        <w:t>politica</w:t>
      </w:r>
      <w:r w:rsidR="0091276D" w:rsidRPr="00F61A07">
        <w:rPr>
          <w:rFonts w:ascii="Courier New" w:hAnsi="Courier New"/>
          <w:bCs/>
          <w:color w:val="auto"/>
          <w:sz w:val="24"/>
        </w:rPr>
        <w:t>”</w:t>
      </w:r>
      <w:r w:rsidR="00901382" w:rsidRPr="00F61A07">
        <w:rPr>
          <w:rFonts w:ascii="Courier New" w:hAnsi="Courier New"/>
          <w:bCs/>
          <w:color w:val="auto"/>
          <w:sz w:val="24"/>
        </w:rPr>
        <w:t xml:space="preserve"> alle parti socie dell</w:t>
      </w:r>
      <w:r w:rsidR="0091276D" w:rsidRPr="00F61A07">
        <w:rPr>
          <w:rFonts w:ascii="Courier New" w:hAnsi="Courier New"/>
          <w:bCs/>
          <w:color w:val="auto"/>
          <w:sz w:val="24"/>
        </w:rPr>
        <w:t xml:space="preserve">a </w:t>
      </w:r>
      <w:r w:rsidR="00901382" w:rsidRPr="00F61A07">
        <w:rPr>
          <w:rFonts w:ascii="Courier New" w:hAnsi="Courier New"/>
          <w:bCs/>
          <w:color w:val="auto"/>
          <w:sz w:val="24"/>
        </w:rPr>
        <w:t>attività svolta in relazione agli obiettivi definiti;</w:t>
      </w:r>
    </w:p>
    <w:p w:rsidR="0091276D" w:rsidRPr="00F61A07" w:rsidRDefault="0003454C" w:rsidP="0003454C">
      <w:pPr>
        <w:pStyle w:val="Corpodeltesto9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1276D" w:rsidRPr="00F61A07">
        <w:rPr>
          <w:rFonts w:ascii="Courier New" w:hAnsi="Courier New"/>
          <w:bCs/>
          <w:color w:val="auto"/>
          <w:sz w:val="24"/>
        </w:rPr>
        <w:t>a</w:t>
      </w:r>
      <w:r w:rsidR="00901382" w:rsidRPr="00F61A07">
        <w:rPr>
          <w:rFonts w:ascii="Courier New" w:hAnsi="Courier New"/>
          <w:bCs/>
          <w:color w:val="auto"/>
          <w:sz w:val="24"/>
        </w:rPr>
        <w:t>zioni per favorire lo sviluppo della bilateralità prevedendo un coordinamento delle attività svolte nei confronti delle Istituzioni.</w:t>
      </w:r>
    </w:p>
    <w:p w:rsidR="0091276D" w:rsidRPr="00F61A07" w:rsidRDefault="0091276D" w:rsidP="0026223A">
      <w:pPr>
        <w:pStyle w:val="Corpodeltesto120"/>
        <w:shd w:val="clear" w:color="auto" w:fill="auto"/>
        <w:jc w:val="both"/>
        <w:rPr>
          <w:rFonts w:ascii="Courier New" w:hAnsi="Courier New"/>
          <w:bCs/>
          <w:color w:val="auto"/>
          <w:sz w:val="24"/>
        </w:rPr>
      </w:pPr>
    </w:p>
    <w:p w:rsidR="00961D46" w:rsidRPr="00F61A07" w:rsidRDefault="0091276D" w:rsidP="0026223A">
      <w:pPr>
        <w:pStyle w:val="Corpodeltesto12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C) </w:t>
      </w:r>
      <w:r w:rsidR="00901382" w:rsidRPr="00F61A07">
        <w:rPr>
          <w:rFonts w:ascii="Courier New" w:hAnsi="Courier New"/>
          <w:bCs/>
          <w:color w:val="auto"/>
          <w:sz w:val="24"/>
          <w:szCs w:val="26"/>
        </w:rPr>
        <w:t xml:space="preserve">Ruolo </w:t>
      </w:r>
      <w:r w:rsidR="00F51F24" w:rsidRPr="00F61A07">
        <w:rPr>
          <w:rFonts w:ascii="Courier New" w:hAnsi="Courier New"/>
          <w:bCs/>
          <w:color w:val="auto"/>
          <w:sz w:val="24"/>
          <w:szCs w:val="26"/>
        </w:rPr>
        <w:t xml:space="preserve">EBINTER </w:t>
      </w:r>
      <w:r w:rsidR="00901382" w:rsidRPr="00F61A07">
        <w:rPr>
          <w:rFonts w:ascii="Courier New" w:hAnsi="Courier New"/>
          <w:bCs/>
          <w:color w:val="auto"/>
          <w:sz w:val="24"/>
          <w:szCs w:val="26"/>
        </w:rPr>
        <w:t>e Enti bilaterali Territoriali (EBT)</w:t>
      </w:r>
    </w:p>
    <w:p w:rsidR="0091276D" w:rsidRPr="00F61A07" w:rsidRDefault="0091276D" w:rsidP="0026223A">
      <w:pPr>
        <w:pStyle w:val="Corpodeltesto120"/>
        <w:shd w:val="clear" w:color="auto" w:fill="auto"/>
        <w:jc w:val="both"/>
        <w:rPr>
          <w:rFonts w:ascii="Courier New" w:hAnsi="Courier New"/>
          <w:bCs/>
          <w:color w:val="auto"/>
          <w:sz w:val="24"/>
          <w:szCs w:val="26"/>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L'Ente Nazionale realizza le attività proprie che a livello nazionale possono contribuire a valorizzare e finalizzare un sistema articolato sul territorio.</w:t>
      </w:r>
    </w:p>
    <w:p w:rsidR="0003454C" w:rsidRDefault="00901382" w:rsidP="0003454C">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In particolare</w:t>
      </w:r>
      <w:r w:rsidR="00F51F24" w:rsidRPr="00F61A07">
        <w:rPr>
          <w:rFonts w:ascii="Courier New" w:hAnsi="Courier New"/>
          <w:bCs/>
          <w:color w:val="auto"/>
          <w:sz w:val="24"/>
        </w:rPr>
        <w:t>,</w:t>
      </w:r>
      <w:r w:rsidRPr="00F61A07">
        <w:rPr>
          <w:rFonts w:ascii="Courier New" w:hAnsi="Courier New"/>
          <w:bCs/>
          <w:color w:val="auto"/>
          <w:sz w:val="24"/>
        </w:rPr>
        <w:t xml:space="preserve"> sono necessarie le seguenti azioni:</w:t>
      </w:r>
    </w:p>
    <w:p w:rsidR="0003454C" w:rsidRDefault="0003454C" w:rsidP="0003454C">
      <w:pPr>
        <w:pStyle w:val="Corpodeltesto120"/>
        <w:shd w:val="clear" w:color="auto" w:fill="auto"/>
        <w:jc w:val="both"/>
        <w:rPr>
          <w:rFonts w:ascii="Courier New" w:hAnsi="Courier New"/>
          <w:bCs/>
          <w:color w:val="auto"/>
          <w:sz w:val="24"/>
        </w:rPr>
      </w:pPr>
    </w:p>
    <w:p w:rsidR="0003454C" w:rsidRDefault="0003454C" w:rsidP="0003454C">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t>r</w:t>
      </w:r>
      <w:r w:rsidR="00901382" w:rsidRPr="00F61A07">
        <w:rPr>
          <w:rFonts w:ascii="Courier New" w:hAnsi="Courier New"/>
          <w:bCs/>
          <w:color w:val="auto"/>
          <w:sz w:val="24"/>
        </w:rPr>
        <w:t xml:space="preserve">ivisitazione e implementazione di obiettivi e funzioni di </w:t>
      </w:r>
      <w:r w:rsidR="00F51F24" w:rsidRPr="00F61A07">
        <w:rPr>
          <w:rFonts w:ascii="Courier New" w:hAnsi="Courier New"/>
          <w:bCs/>
          <w:color w:val="auto"/>
          <w:sz w:val="24"/>
        </w:rPr>
        <w:t xml:space="preserve">EBINTER </w:t>
      </w:r>
      <w:r w:rsidR="00901382" w:rsidRPr="00F61A07">
        <w:rPr>
          <w:rFonts w:ascii="Courier New" w:hAnsi="Courier New"/>
          <w:bCs/>
          <w:color w:val="auto"/>
          <w:sz w:val="24"/>
        </w:rPr>
        <w:t>attraverso due direttrici:</w:t>
      </w:r>
    </w:p>
    <w:p w:rsidR="0003454C" w:rsidRDefault="0003454C" w:rsidP="0003454C">
      <w:pPr>
        <w:pStyle w:val="Corpodeltesto120"/>
        <w:shd w:val="clear" w:color="auto" w:fill="auto"/>
        <w:ind w:left="284" w:hanging="284"/>
        <w:jc w:val="both"/>
        <w:rPr>
          <w:rFonts w:ascii="Courier New" w:hAnsi="Courier New"/>
          <w:bCs/>
          <w:color w:val="auto"/>
          <w:sz w:val="24"/>
        </w:rPr>
      </w:pPr>
    </w:p>
    <w:p w:rsidR="0003454C" w:rsidRDefault="0003454C" w:rsidP="0003454C">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strumento di monitoraggio e supporto dell</w:t>
      </w:r>
      <w:r w:rsidR="0091276D" w:rsidRPr="00F61A07">
        <w:rPr>
          <w:rFonts w:ascii="Courier New" w:hAnsi="Courier New"/>
          <w:bCs/>
          <w:color w:val="auto"/>
          <w:sz w:val="24"/>
        </w:rPr>
        <w:t xml:space="preserve">a </w:t>
      </w:r>
      <w:r w:rsidR="00901382" w:rsidRPr="00F61A07">
        <w:rPr>
          <w:rFonts w:ascii="Courier New" w:hAnsi="Courier New"/>
          <w:bCs/>
          <w:color w:val="auto"/>
          <w:sz w:val="24"/>
        </w:rPr>
        <w:t>attuazione degli indirizzi delle parti sociali e dell'andamento gestionale</w:t>
      </w:r>
      <w:r w:rsidR="0091276D" w:rsidRPr="00F61A07">
        <w:rPr>
          <w:rFonts w:ascii="Courier New" w:hAnsi="Courier New"/>
          <w:bCs/>
          <w:color w:val="auto"/>
          <w:sz w:val="24"/>
        </w:rPr>
        <w:t>;</w:t>
      </w:r>
    </w:p>
    <w:p w:rsidR="00961D46" w:rsidRPr="00F61A07" w:rsidRDefault="0003454C" w:rsidP="0003454C">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 xml:space="preserve">attività propria a livello </w:t>
      </w:r>
      <w:r w:rsidR="0091276D" w:rsidRPr="00F61A07">
        <w:rPr>
          <w:rFonts w:ascii="Courier New" w:hAnsi="Courier New"/>
          <w:bCs/>
          <w:color w:val="auto"/>
          <w:sz w:val="24"/>
        </w:rPr>
        <w:t>n</w:t>
      </w:r>
      <w:r w:rsidR="00901382" w:rsidRPr="00F61A07">
        <w:rPr>
          <w:rFonts w:ascii="Courier New" w:hAnsi="Courier New"/>
          <w:bCs/>
          <w:color w:val="auto"/>
          <w:sz w:val="24"/>
        </w:rPr>
        <w:t>azionale derivanti dalia contrattazione collettiva, dagli Statuti e dalle disposizioni di legge</w:t>
      </w:r>
      <w:r w:rsidR="0091276D" w:rsidRPr="00F61A07">
        <w:rPr>
          <w:rFonts w:ascii="Courier New" w:hAnsi="Courier New"/>
          <w:bCs/>
          <w:color w:val="auto"/>
          <w:sz w:val="24"/>
        </w:rPr>
        <w:t>.</w:t>
      </w:r>
    </w:p>
    <w:p w:rsidR="0091276D" w:rsidRPr="00F61A07" w:rsidRDefault="0091276D" w:rsidP="0026223A">
      <w:pPr>
        <w:pStyle w:val="Corpodeltesto120"/>
        <w:shd w:val="clear" w:color="auto" w:fill="auto"/>
        <w:jc w:val="both"/>
        <w:rPr>
          <w:rFonts w:ascii="Courier New" w:hAnsi="Courier New"/>
          <w:bCs/>
          <w:color w:val="auto"/>
          <w:sz w:val="24"/>
        </w:rPr>
      </w:pPr>
    </w:p>
    <w:p w:rsidR="00961D46" w:rsidRPr="00F61A07" w:rsidRDefault="00F51F24" w:rsidP="0003454C">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EBINTER </w:t>
      </w:r>
      <w:r w:rsidR="00901382" w:rsidRPr="00F61A07">
        <w:rPr>
          <w:rFonts w:ascii="Courier New" w:hAnsi="Courier New"/>
          <w:bCs/>
          <w:color w:val="auto"/>
          <w:sz w:val="24"/>
        </w:rPr>
        <w:t>adotta tutte le regole e le modalità di funzionamento previste per i fondi nazionali dallo Statuto, dalle normative di legge e dal presente protocollo</w:t>
      </w:r>
      <w:r w:rsidR="0091276D" w:rsidRPr="00F61A07">
        <w:rPr>
          <w:rFonts w:ascii="Courier New" w:hAnsi="Courier New"/>
          <w:bCs/>
          <w:color w:val="auto"/>
          <w:sz w:val="24"/>
        </w:rPr>
        <w:t>.</w:t>
      </w:r>
    </w:p>
    <w:p w:rsidR="00961D46" w:rsidRPr="00F61A07" w:rsidRDefault="00F51F24" w:rsidP="0003454C">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EBINTER </w:t>
      </w:r>
      <w:r w:rsidR="00901382" w:rsidRPr="00F61A07">
        <w:rPr>
          <w:rFonts w:ascii="Courier New" w:hAnsi="Courier New"/>
          <w:bCs/>
          <w:color w:val="auto"/>
          <w:sz w:val="24"/>
        </w:rPr>
        <w:t>si interfaccia con gli EBT per monitorare l'attuazione dei compiti e delle attività come previsti negli statuti e come regolamentati dalla contrattazione collettiva nazionale.</w:t>
      </w:r>
    </w:p>
    <w:p w:rsidR="00961D46" w:rsidRPr="00F61A07" w:rsidRDefault="00F51F24" w:rsidP="0003454C">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EBINTER </w:t>
      </w:r>
      <w:r w:rsidR="00901382" w:rsidRPr="00F61A07">
        <w:rPr>
          <w:rFonts w:ascii="Courier New" w:hAnsi="Courier New"/>
          <w:bCs/>
          <w:color w:val="auto"/>
          <w:sz w:val="24"/>
        </w:rPr>
        <w:t>assicurerà l'attività iniziale di supporto agli enti territoriali per l'adeguamento di statuti e regolamenti alla presente regolamentazione e ne monitorerà il completamento secondo le scadenze di cui al successivo punto</w:t>
      </w:r>
      <w:r w:rsidR="0091276D" w:rsidRPr="00F61A07">
        <w:rPr>
          <w:rFonts w:ascii="Courier New" w:hAnsi="Courier New"/>
          <w:bCs/>
          <w:color w:val="auto"/>
          <w:sz w:val="24"/>
        </w:rPr>
        <w:t xml:space="preserve"> D)</w:t>
      </w:r>
      <w:r w:rsidR="00901382" w:rsidRPr="00F61A07">
        <w:rPr>
          <w:rFonts w:ascii="Courier New" w:hAnsi="Courier New"/>
          <w:bCs/>
          <w:color w:val="auto"/>
          <w:sz w:val="24"/>
        </w:rPr>
        <w:t>.</w:t>
      </w:r>
    </w:p>
    <w:p w:rsidR="0091276D" w:rsidRPr="00F61A07" w:rsidRDefault="00901382" w:rsidP="0003454C">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Adozione di schema unico di bilancio e relative strumentazioni tecniche, per tutti gli EBT, redatto secondo le regole indicate per i bilanci dei Fondi, che gli EBT provvederanno a trasmettere annualmente a </w:t>
      </w:r>
      <w:r w:rsidR="00F51F24" w:rsidRPr="00F61A07">
        <w:rPr>
          <w:rFonts w:ascii="Courier New" w:hAnsi="Courier New"/>
          <w:bCs/>
          <w:color w:val="auto"/>
          <w:sz w:val="24"/>
        </w:rPr>
        <w:t>EBINTER</w:t>
      </w:r>
      <w:r w:rsidRPr="00F61A07">
        <w:rPr>
          <w:rFonts w:ascii="Courier New" w:hAnsi="Courier New"/>
          <w:bCs/>
          <w:color w:val="auto"/>
          <w:sz w:val="24"/>
        </w:rPr>
        <w:t>.</w:t>
      </w:r>
    </w:p>
    <w:p w:rsidR="00961D46" w:rsidRPr="00F61A07" w:rsidRDefault="00901382" w:rsidP="0003454C">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Qualora le entrate di un EBT non garantissero una sufficiente quantità di risorse per l'espletamento dei compiti previsti dagli statuti, lo stesso, su richiesta di </w:t>
      </w:r>
      <w:r w:rsidR="00F51F24" w:rsidRPr="00F61A07">
        <w:rPr>
          <w:rFonts w:ascii="Courier New" w:hAnsi="Courier New"/>
          <w:bCs/>
          <w:color w:val="auto"/>
          <w:sz w:val="24"/>
        </w:rPr>
        <w:t>EBINTER</w:t>
      </w:r>
      <w:r w:rsidRPr="00F61A07">
        <w:rPr>
          <w:rFonts w:ascii="Courier New" w:hAnsi="Courier New"/>
          <w:bCs/>
          <w:color w:val="auto"/>
          <w:sz w:val="24"/>
        </w:rPr>
        <w:t xml:space="preserve">, al fine di ottimizzare i costi della gestione, dovrà sottoporre alla Commissione paritetica per la Bilateralità del </w:t>
      </w:r>
      <w:r w:rsidR="00C34AF4">
        <w:rPr>
          <w:rFonts w:ascii="Courier New" w:hAnsi="Courier New"/>
          <w:bCs/>
          <w:color w:val="auto"/>
          <w:sz w:val="24"/>
        </w:rPr>
        <w:t>T</w:t>
      </w:r>
      <w:r w:rsidRPr="00F61A07">
        <w:rPr>
          <w:rFonts w:ascii="Courier New" w:hAnsi="Courier New"/>
          <w:bCs/>
          <w:color w:val="auto"/>
          <w:sz w:val="24"/>
        </w:rPr>
        <w:t>erziario un</w:t>
      </w:r>
      <w:r w:rsidR="00C60450" w:rsidRPr="00F61A07">
        <w:rPr>
          <w:rFonts w:ascii="Courier New" w:hAnsi="Courier New"/>
          <w:bCs/>
          <w:color w:val="auto"/>
          <w:sz w:val="24"/>
        </w:rPr>
        <w:t xml:space="preserve"> </w:t>
      </w:r>
      <w:r w:rsidRPr="00F61A07">
        <w:rPr>
          <w:rFonts w:ascii="Courier New" w:hAnsi="Courier New"/>
          <w:bCs/>
          <w:color w:val="auto"/>
          <w:sz w:val="24"/>
        </w:rPr>
        <w:t>piano di razionalizzazione anche prevedendo processi di aggregazion</w:t>
      </w:r>
      <w:r w:rsidR="00F51F24" w:rsidRPr="00F61A07">
        <w:rPr>
          <w:rFonts w:ascii="Courier New" w:hAnsi="Courier New"/>
          <w:bCs/>
          <w:color w:val="auto"/>
          <w:sz w:val="24"/>
        </w:rPr>
        <w:t>e</w:t>
      </w:r>
      <w:r w:rsidR="00C60450" w:rsidRPr="00F61A07">
        <w:rPr>
          <w:rFonts w:ascii="Courier New" w:hAnsi="Courier New"/>
          <w:bCs/>
          <w:color w:val="auto"/>
          <w:sz w:val="24"/>
        </w:rPr>
        <w:t xml:space="preserve"> </w:t>
      </w:r>
      <w:r w:rsidRPr="00F61A07">
        <w:rPr>
          <w:rFonts w:ascii="Courier New" w:hAnsi="Courier New"/>
          <w:bCs/>
          <w:color w:val="auto"/>
          <w:sz w:val="24"/>
        </w:rPr>
        <w:t>secondo modalità congrue alle peculiarità territoriali.</w:t>
      </w:r>
    </w:p>
    <w:p w:rsidR="00961D46" w:rsidRPr="00F61A07" w:rsidRDefault="00901382" w:rsidP="0003454C">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EBINTER dovrà predisporre annualmente una relazione, per le parti sociali, che illustri le buone prassi e le gestioni di eccellenza ed evidenzi eventuali</w:t>
      </w:r>
      <w:r w:rsidR="00C60450" w:rsidRPr="00F61A07">
        <w:rPr>
          <w:rFonts w:ascii="Courier New" w:hAnsi="Courier New"/>
          <w:bCs/>
          <w:color w:val="auto"/>
          <w:sz w:val="24"/>
        </w:rPr>
        <w:t xml:space="preserve"> </w:t>
      </w:r>
      <w:r w:rsidRPr="00F61A07">
        <w:rPr>
          <w:rFonts w:ascii="Courier New" w:hAnsi="Courier New"/>
          <w:bCs/>
          <w:color w:val="auto"/>
          <w:sz w:val="24"/>
        </w:rPr>
        <w:t>criticità, anche al fine di individuare possibili soluzioni ed effettuare un periodico monitoraggio per le parti socie, sulla</w:t>
      </w:r>
      <w:r w:rsidRPr="00F61A07">
        <w:rPr>
          <w:rFonts w:ascii="Courier New" w:hAnsi="Courier New"/>
          <w:bCs/>
          <w:color w:val="auto"/>
          <w:sz w:val="24"/>
        </w:rPr>
        <w:tab/>
      </w:r>
      <w:r w:rsidR="00C60450" w:rsidRPr="00F61A07">
        <w:rPr>
          <w:rFonts w:ascii="Courier New" w:hAnsi="Courier New"/>
          <w:bCs/>
          <w:color w:val="auto"/>
          <w:sz w:val="24"/>
        </w:rPr>
        <w:t xml:space="preserve"> regolarità </w:t>
      </w:r>
      <w:r w:rsidRPr="00F61A07">
        <w:rPr>
          <w:rFonts w:ascii="Courier New" w:hAnsi="Courier New"/>
          <w:bCs/>
          <w:color w:val="auto"/>
          <w:sz w:val="24"/>
        </w:rPr>
        <w:t>contributi</w:t>
      </w:r>
      <w:r w:rsidR="00F51F24" w:rsidRPr="00F61A07">
        <w:rPr>
          <w:rFonts w:ascii="Courier New" w:hAnsi="Courier New"/>
          <w:bCs/>
          <w:color w:val="auto"/>
          <w:sz w:val="24"/>
        </w:rPr>
        <w:t>v</w:t>
      </w:r>
      <w:r w:rsidRPr="00F61A07">
        <w:rPr>
          <w:rFonts w:ascii="Courier New" w:hAnsi="Courier New"/>
          <w:bCs/>
          <w:color w:val="auto"/>
          <w:sz w:val="24"/>
        </w:rPr>
        <w:t>a.</w:t>
      </w:r>
    </w:p>
    <w:p w:rsidR="0091276D" w:rsidRPr="00F61A07" w:rsidRDefault="0091276D" w:rsidP="0026223A">
      <w:pPr>
        <w:pStyle w:val="Corpodeltesto90"/>
        <w:shd w:val="clear" w:color="auto" w:fill="auto"/>
        <w:jc w:val="both"/>
        <w:rPr>
          <w:rFonts w:ascii="Courier New" w:hAnsi="Courier New"/>
          <w:bCs/>
          <w:color w:val="auto"/>
          <w:sz w:val="24"/>
          <w:szCs w:val="26"/>
        </w:rPr>
      </w:pPr>
    </w:p>
    <w:p w:rsidR="00961D46" w:rsidRPr="00F61A07" w:rsidRDefault="00901382"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D) Revisione statuti e regolamenti</w:t>
      </w:r>
    </w:p>
    <w:p w:rsidR="0091276D" w:rsidRPr="00F61A07" w:rsidRDefault="0091276D" w:rsidP="0026223A">
      <w:pPr>
        <w:pStyle w:val="Corpodeltesto90"/>
        <w:shd w:val="clear" w:color="auto" w:fill="auto"/>
        <w:jc w:val="both"/>
        <w:rPr>
          <w:rFonts w:ascii="Courier New" w:hAnsi="Courier New"/>
          <w:bCs/>
          <w:color w:val="auto"/>
          <w:sz w:val="24"/>
          <w:szCs w:val="26"/>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Per la concreta realizzazione di quanto disposto dal comma </w:t>
      </w:r>
      <w:r w:rsidR="005C222D">
        <w:rPr>
          <w:rFonts w:ascii="Courier New" w:hAnsi="Courier New"/>
          <w:bCs/>
          <w:color w:val="auto"/>
          <w:sz w:val="24"/>
        </w:rPr>
        <w:t xml:space="preserve">3) </w:t>
      </w:r>
      <w:r w:rsidRPr="00F61A07">
        <w:rPr>
          <w:rFonts w:ascii="Courier New" w:hAnsi="Courier New"/>
          <w:bCs/>
          <w:color w:val="auto"/>
          <w:sz w:val="24"/>
        </w:rPr>
        <w:t>del successivo punto E</w:t>
      </w:r>
      <w:r w:rsidR="005C222D">
        <w:rPr>
          <w:rFonts w:ascii="Courier New" w:hAnsi="Courier New"/>
          <w:bCs/>
          <w:color w:val="auto"/>
          <w:sz w:val="24"/>
        </w:rPr>
        <w:t>)</w:t>
      </w:r>
      <w:r w:rsidRPr="00F61A07">
        <w:rPr>
          <w:rFonts w:ascii="Courier New" w:hAnsi="Courier New"/>
          <w:bCs/>
          <w:color w:val="auto"/>
          <w:sz w:val="24"/>
        </w:rPr>
        <w:t>, la Commissione Paritetica per la Bilateralità del Terziario procederà alla revisione dell'attuale Statuto di EBINTER e dello Statuto tipo degli EBT, nonché degli Statuti degli altri Enti e Fondi nazionali entro il 28 febbraio 2010.</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I predetti Enti e Fondi dovranno procedere all'approvazione dei nuovi </w:t>
      </w:r>
      <w:r w:rsidRPr="00F61A07">
        <w:rPr>
          <w:rFonts w:ascii="Courier New" w:hAnsi="Courier New"/>
          <w:bCs/>
          <w:color w:val="auto"/>
          <w:sz w:val="24"/>
        </w:rPr>
        <w:lastRenderedPageBreak/>
        <w:t>Statuti entro il 30 aprile 2010 e alla revisione dei relativi Regolamenti entro il 30 giugno 2010, in coerenza con quanto previsto dal presente Accordo.</w:t>
      </w:r>
    </w:p>
    <w:p w:rsidR="00E36EB1" w:rsidRPr="00F61A07" w:rsidRDefault="00E36EB1" w:rsidP="0026223A">
      <w:pPr>
        <w:pStyle w:val="Corpodeltesto120"/>
        <w:shd w:val="clear" w:color="auto" w:fill="auto"/>
        <w:jc w:val="both"/>
        <w:rPr>
          <w:rFonts w:ascii="Courier New" w:hAnsi="Courier New"/>
          <w:bCs/>
          <w:color w:val="auto"/>
          <w:sz w:val="24"/>
        </w:rPr>
      </w:pPr>
    </w:p>
    <w:p w:rsidR="00961D46" w:rsidRPr="00F61A07" w:rsidRDefault="00901382" w:rsidP="00A8600F">
      <w:pPr>
        <w:pStyle w:val="Corpodeltesto90"/>
        <w:shd w:val="clear" w:color="auto" w:fill="auto"/>
        <w:rPr>
          <w:rFonts w:ascii="Courier New" w:hAnsi="Courier New"/>
          <w:bCs/>
          <w:color w:val="auto"/>
          <w:sz w:val="24"/>
          <w:szCs w:val="26"/>
        </w:rPr>
      </w:pPr>
      <w:r w:rsidRPr="00F61A07">
        <w:rPr>
          <w:rFonts w:ascii="Courier New" w:hAnsi="Courier New"/>
          <w:bCs/>
          <w:color w:val="auto"/>
          <w:sz w:val="24"/>
          <w:szCs w:val="26"/>
        </w:rPr>
        <w:t>CRITERI DI FUNZIONAMENTO</w:t>
      </w:r>
    </w:p>
    <w:p w:rsidR="00E36EB1" w:rsidRPr="00F61A07" w:rsidRDefault="00E36EB1" w:rsidP="0026223A">
      <w:pPr>
        <w:pStyle w:val="Corpodeltesto90"/>
        <w:shd w:val="clear" w:color="auto" w:fill="auto"/>
        <w:jc w:val="both"/>
        <w:rPr>
          <w:rFonts w:ascii="Courier New" w:hAnsi="Courier New"/>
          <w:bCs/>
          <w:color w:val="auto"/>
          <w:sz w:val="24"/>
          <w:szCs w:val="26"/>
        </w:rPr>
      </w:pPr>
    </w:p>
    <w:p w:rsidR="00961D46" w:rsidRPr="00F61A07" w:rsidRDefault="00E36EB1"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E) </w:t>
      </w:r>
      <w:r w:rsidR="00901382" w:rsidRPr="00F61A07">
        <w:rPr>
          <w:rFonts w:ascii="Courier New" w:hAnsi="Courier New"/>
          <w:bCs/>
          <w:color w:val="auto"/>
          <w:sz w:val="24"/>
          <w:szCs w:val="26"/>
        </w:rPr>
        <w:t>Regole generali</w:t>
      </w:r>
    </w:p>
    <w:p w:rsidR="00E36EB1" w:rsidRPr="00F61A07" w:rsidRDefault="00E36EB1" w:rsidP="0026223A">
      <w:pPr>
        <w:pStyle w:val="Corpodeltesto90"/>
        <w:shd w:val="clear" w:color="auto" w:fill="auto"/>
        <w:jc w:val="both"/>
        <w:rPr>
          <w:rFonts w:ascii="Courier New" w:hAnsi="Courier New"/>
          <w:bCs/>
          <w:color w:val="auto"/>
          <w:sz w:val="24"/>
          <w:szCs w:val="26"/>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regole di funzionamento generali andranno previste negli statuti e sviluppate nei regolamenti dei diversi enti e fondi, con lo scopo di diffondere standard di qualità originati da buone prassi e assicurare criteri di efficacia, efficienza e trasparenza.</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Tutti gli enti bilaterali, comunque denominati dovranno prevedere l'assemblea dei soci, costituita dai legali rappresentanti dei soci o loro delegati e i relativi compiti.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Gli statuti-tipo sono allegati al </w:t>
      </w:r>
      <w:r w:rsidR="00E542AD">
        <w:rPr>
          <w:rFonts w:ascii="Courier New" w:hAnsi="Courier New"/>
          <w:bCs/>
          <w:color w:val="auto"/>
          <w:sz w:val="24"/>
        </w:rPr>
        <w:t>CCNL</w:t>
      </w:r>
      <w:r w:rsidRPr="00F61A07">
        <w:rPr>
          <w:rFonts w:ascii="Courier New" w:hAnsi="Courier New"/>
          <w:bCs/>
          <w:color w:val="auto"/>
          <w:sz w:val="24"/>
        </w:rPr>
        <w:t xml:space="preserve"> di cui fanno parte integrante, con l'obiettivo di rendere i principi e le norme in essi contenuti obbligatori e vincolanti per tutti gli statuti degli Enti/Fondi Nazionali e degli Enti Bilaterali Territoriali.</w:t>
      </w:r>
    </w:p>
    <w:p w:rsidR="00E36EB1" w:rsidRPr="00F61A07" w:rsidRDefault="00E36EB1" w:rsidP="0026223A">
      <w:pPr>
        <w:pStyle w:val="Corpodeltesto120"/>
        <w:shd w:val="clear" w:color="auto" w:fill="auto"/>
        <w:jc w:val="both"/>
        <w:rPr>
          <w:rFonts w:ascii="Courier New" w:hAnsi="Courier New"/>
          <w:bCs/>
          <w:color w:val="auto"/>
          <w:sz w:val="24"/>
        </w:rPr>
      </w:pPr>
    </w:p>
    <w:p w:rsidR="00961D46" w:rsidRPr="00F61A07" w:rsidRDefault="00E36EB1"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F) </w:t>
      </w:r>
      <w:r w:rsidR="00901382" w:rsidRPr="00F61A07">
        <w:rPr>
          <w:rFonts w:ascii="Courier New" w:hAnsi="Courier New"/>
          <w:bCs/>
          <w:color w:val="auto"/>
          <w:sz w:val="24"/>
          <w:szCs w:val="26"/>
        </w:rPr>
        <w:t>Criteri di Selezione e Professionalità - Gestione Risorse</w:t>
      </w:r>
      <w:r w:rsidR="00C60450" w:rsidRPr="00F61A07">
        <w:rPr>
          <w:rFonts w:ascii="Courier New" w:hAnsi="Courier New"/>
          <w:bCs/>
          <w:color w:val="auto"/>
          <w:sz w:val="24"/>
          <w:szCs w:val="26"/>
        </w:rPr>
        <w:t xml:space="preserve"> </w:t>
      </w:r>
      <w:r w:rsidR="00901382" w:rsidRPr="00F61A07">
        <w:rPr>
          <w:rFonts w:ascii="Courier New" w:hAnsi="Courier New"/>
          <w:bCs/>
          <w:color w:val="auto"/>
          <w:sz w:val="24"/>
          <w:szCs w:val="26"/>
        </w:rPr>
        <w:t>Umane</w:t>
      </w:r>
    </w:p>
    <w:p w:rsidR="00E36EB1" w:rsidRPr="00F61A07" w:rsidRDefault="00E36EB1" w:rsidP="0026223A">
      <w:pPr>
        <w:pStyle w:val="Corpodeltesto90"/>
        <w:shd w:val="clear" w:color="auto" w:fill="auto"/>
        <w:jc w:val="both"/>
        <w:rPr>
          <w:rFonts w:ascii="Courier New" w:hAnsi="Courier New"/>
          <w:bCs/>
          <w:color w:val="auto"/>
          <w:sz w:val="24"/>
          <w:szCs w:val="26"/>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Si introducono requisiti diversi a seconda dei livelli di riferimento:</w:t>
      </w:r>
    </w:p>
    <w:p w:rsidR="00E36EB1" w:rsidRPr="00F61A07" w:rsidRDefault="00E36EB1" w:rsidP="00A8600F">
      <w:pPr>
        <w:pStyle w:val="Corpodeltesto120"/>
        <w:shd w:val="clear" w:color="auto" w:fill="auto"/>
        <w:ind w:left="284" w:hanging="284"/>
        <w:jc w:val="both"/>
        <w:rPr>
          <w:rFonts w:ascii="Courier New" w:hAnsi="Courier New"/>
          <w:bCs/>
          <w:color w:val="auto"/>
          <w:sz w:val="24"/>
        </w:rPr>
      </w:pPr>
    </w:p>
    <w:p w:rsidR="00E36EB1"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componenti degli </w:t>
      </w:r>
      <w:r w:rsidR="00FD52DA">
        <w:rPr>
          <w:rFonts w:ascii="Courier New" w:hAnsi="Courier New"/>
          <w:bCs/>
          <w:color w:val="auto"/>
          <w:sz w:val="24"/>
        </w:rPr>
        <w:t>O</w:t>
      </w:r>
      <w:r w:rsidR="00901382" w:rsidRPr="00F61A07">
        <w:rPr>
          <w:rFonts w:ascii="Courier New" w:hAnsi="Courier New"/>
          <w:bCs/>
          <w:color w:val="auto"/>
          <w:sz w:val="24"/>
        </w:rPr>
        <w:t>rgani esecutivo</w:t>
      </w:r>
      <w:r w:rsidR="00FD52DA">
        <w:rPr>
          <w:rFonts w:ascii="Courier New" w:hAnsi="Courier New"/>
          <w:bCs/>
          <w:color w:val="auto"/>
          <w:sz w:val="24"/>
        </w:rPr>
        <w:t>-</w:t>
      </w:r>
      <w:r w:rsidR="00901382" w:rsidRPr="00F61A07">
        <w:rPr>
          <w:rFonts w:ascii="Courier New" w:hAnsi="Courier New"/>
          <w:bCs/>
          <w:color w:val="auto"/>
          <w:sz w:val="24"/>
        </w:rPr>
        <w:t>gestionali:</w:t>
      </w:r>
    </w:p>
    <w:p w:rsidR="00E36EB1" w:rsidRPr="00F61A07" w:rsidRDefault="00E36EB1" w:rsidP="00A8600F">
      <w:pPr>
        <w:pStyle w:val="Corpodeltesto120"/>
        <w:shd w:val="clear" w:color="auto" w:fill="auto"/>
        <w:ind w:left="284" w:hanging="284"/>
        <w:jc w:val="both"/>
        <w:rPr>
          <w:rFonts w:ascii="Courier New" w:hAnsi="Courier New"/>
          <w:bCs/>
          <w:color w:val="auto"/>
          <w:sz w:val="24"/>
        </w:rPr>
      </w:pPr>
    </w:p>
    <w:p w:rsidR="00A8600F"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E36EB1" w:rsidRPr="00F61A07">
        <w:rPr>
          <w:rFonts w:ascii="Courier New" w:hAnsi="Courier New"/>
          <w:bCs/>
          <w:color w:val="auto"/>
          <w:sz w:val="24"/>
        </w:rPr>
        <w:t>requisiti di moralità previsti dall’art. 5, comma 1</w:t>
      </w:r>
      <w:r w:rsidR="005C222D">
        <w:rPr>
          <w:rFonts w:ascii="Courier New" w:hAnsi="Courier New"/>
          <w:bCs/>
          <w:color w:val="auto"/>
          <w:sz w:val="24"/>
        </w:rPr>
        <w:t>)</w:t>
      </w:r>
      <w:r w:rsidR="00E36EB1" w:rsidRPr="00F61A07">
        <w:rPr>
          <w:rFonts w:ascii="Courier New" w:hAnsi="Courier New"/>
          <w:bCs/>
          <w:color w:val="auto"/>
          <w:sz w:val="24"/>
        </w:rPr>
        <w:t>, lett. d), D.lgs. n. 276/03;</w:t>
      </w:r>
    </w:p>
    <w:p w:rsidR="00961D46"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requisiti minimi di professionalità (esclusi </w:t>
      </w:r>
      <w:r w:rsidR="00FD52DA">
        <w:rPr>
          <w:rFonts w:ascii="Courier New" w:hAnsi="Courier New"/>
          <w:bCs/>
          <w:color w:val="auto"/>
          <w:sz w:val="24"/>
        </w:rPr>
        <w:t>O</w:t>
      </w:r>
      <w:r w:rsidR="00901382" w:rsidRPr="00F61A07">
        <w:rPr>
          <w:rFonts w:ascii="Courier New" w:hAnsi="Courier New"/>
          <w:bCs/>
          <w:color w:val="auto"/>
          <w:sz w:val="24"/>
        </w:rPr>
        <w:t>rgani assemblea</w:t>
      </w:r>
      <w:r w:rsidR="00F51F24" w:rsidRPr="00F61A07">
        <w:rPr>
          <w:rFonts w:ascii="Courier New" w:hAnsi="Courier New"/>
          <w:bCs/>
          <w:color w:val="auto"/>
          <w:sz w:val="24"/>
        </w:rPr>
        <w:t>r</w:t>
      </w:r>
      <w:r w:rsidR="00901382" w:rsidRPr="00F61A07">
        <w:rPr>
          <w:rFonts w:ascii="Courier New" w:hAnsi="Courier New"/>
          <w:bCs/>
          <w:color w:val="auto"/>
          <w:sz w:val="24"/>
        </w:rPr>
        <w:t xml:space="preserve">i): aver maturato esperienze professionali coerenti anche in </w:t>
      </w:r>
      <w:r w:rsidR="00FD52DA">
        <w:rPr>
          <w:rFonts w:ascii="Courier New" w:hAnsi="Courier New"/>
          <w:bCs/>
          <w:color w:val="auto"/>
          <w:sz w:val="24"/>
        </w:rPr>
        <w:t>Organizza</w:t>
      </w:r>
      <w:r w:rsidR="00901382" w:rsidRPr="00F61A07">
        <w:rPr>
          <w:rFonts w:ascii="Courier New" w:hAnsi="Courier New"/>
          <w:bCs/>
          <w:color w:val="auto"/>
          <w:sz w:val="24"/>
        </w:rPr>
        <w:t>zioni sindacali e datoriali per almeno 24 mesi;</w:t>
      </w:r>
    </w:p>
    <w:p w:rsidR="00E36EB1" w:rsidRPr="00F61A07" w:rsidRDefault="00E36EB1" w:rsidP="00A8600F">
      <w:pPr>
        <w:pStyle w:val="Corpodeltesto120"/>
        <w:shd w:val="clear" w:color="auto" w:fill="auto"/>
        <w:ind w:left="284" w:hanging="284"/>
        <w:jc w:val="both"/>
        <w:rPr>
          <w:rFonts w:ascii="Courier New" w:hAnsi="Courier New"/>
          <w:bCs/>
          <w:color w:val="auto"/>
          <w:sz w:val="24"/>
        </w:rPr>
      </w:pPr>
    </w:p>
    <w:p w:rsidR="00961D46"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posizioni direttive di struttura (direttori e, se previsti, vicedirettori):</w:t>
      </w:r>
    </w:p>
    <w:p w:rsidR="00E36EB1" w:rsidRPr="00F61A07" w:rsidRDefault="00E36EB1" w:rsidP="00A8600F">
      <w:pPr>
        <w:pStyle w:val="Corpodeltesto120"/>
        <w:shd w:val="clear" w:color="auto" w:fill="auto"/>
        <w:ind w:left="284" w:hanging="284"/>
        <w:jc w:val="both"/>
        <w:rPr>
          <w:rFonts w:ascii="Courier New" w:hAnsi="Courier New"/>
          <w:bCs/>
          <w:color w:val="auto"/>
          <w:sz w:val="24"/>
        </w:rPr>
      </w:pPr>
    </w:p>
    <w:p w:rsidR="00E36EB1"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requisiti di moralità previsti dall'art. 5, comma 1</w:t>
      </w:r>
      <w:r w:rsidR="005C222D">
        <w:rPr>
          <w:rFonts w:ascii="Courier New" w:hAnsi="Courier New"/>
          <w:bCs/>
          <w:color w:val="auto"/>
          <w:sz w:val="24"/>
        </w:rPr>
        <w:t>)</w:t>
      </w:r>
      <w:r w:rsidR="00901382" w:rsidRPr="00F61A07">
        <w:rPr>
          <w:rFonts w:ascii="Courier New" w:hAnsi="Courier New"/>
          <w:bCs/>
          <w:color w:val="auto"/>
          <w:sz w:val="24"/>
        </w:rPr>
        <w:t>, lett. d) D</w:t>
      </w:r>
      <w:r w:rsidR="00A24A64" w:rsidRPr="00F61A07">
        <w:rPr>
          <w:rFonts w:ascii="Courier New" w:hAnsi="Courier New"/>
          <w:bCs/>
          <w:color w:val="auto"/>
          <w:sz w:val="24"/>
        </w:rPr>
        <w:t>.</w:t>
      </w:r>
      <w:r w:rsidR="00901382" w:rsidRPr="00F61A07">
        <w:rPr>
          <w:rFonts w:ascii="Courier New" w:hAnsi="Courier New"/>
          <w:bCs/>
          <w:color w:val="auto"/>
          <w:sz w:val="24"/>
        </w:rPr>
        <w:t>lgs</w:t>
      </w:r>
      <w:r w:rsidR="00A24A64" w:rsidRPr="00F61A07">
        <w:rPr>
          <w:rFonts w:ascii="Courier New" w:hAnsi="Courier New"/>
          <w:bCs/>
          <w:color w:val="auto"/>
          <w:sz w:val="24"/>
        </w:rPr>
        <w:t>.</w:t>
      </w:r>
      <w:r w:rsidR="005C222D">
        <w:rPr>
          <w:rFonts w:ascii="Courier New" w:hAnsi="Courier New"/>
          <w:bCs/>
          <w:color w:val="auto"/>
          <w:sz w:val="24"/>
        </w:rPr>
        <w:t xml:space="preserve"> </w:t>
      </w:r>
      <w:r w:rsidR="00A24A64" w:rsidRPr="00F61A07">
        <w:rPr>
          <w:rFonts w:ascii="Courier New" w:hAnsi="Courier New"/>
          <w:bCs/>
          <w:color w:val="auto"/>
          <w:sz w:val="24"/>
        </w:rPr>
        <w:t xml:space="preserve">n. </w:t>
      </w:r>
      <w:r w:rsidR="00901382" w:rsidRPr="00F61A07">
        <w:rPr>
          <w:rFonts w:ascii="Courier New" w:hAnsi="Courier New"/>
          <w:bCs/>
          <w:color w:val="auto"/>
          <w:sz w:val="24"/>
        </w:rPr>
        <w:t>276/03;</w:t>
      </w:r>
    </w:p>
    <w:p w:rsidR="00E36EB1"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necessità di titoli o esperienze professionali coerenti con l'attività del fondo/ente, maturate in ruoli di responsabilità per almeno 5 anni;</w:t>
      </w:r>
    </w:p>
    <w:p w:rsidR="00E36EB1" w:rsidRPr="00F61A07" w:rsidRDefault="00E36EB1" w:rsidP="00A8600F">
      <w:pPr>
        <w:pStyle w:val="Corpodeltesto120"/>
        <w:shd w:val="clear" w:color="auto" w:fill="auto"/>
        <w:ind w:left="284" w:hanging="284"/>
        <w:jc w:val="both"/>
        <w:rPr>
          <w:rFonts w:ascii="Courier New" w:hAnsi="Courier New"/>
          <w:bCs/>
          <w:color w:val="auto"/>
          <w:sz w:val="24"/>
        </w:rPr>
      </w:pPr>
    </w:p>
    <w:p w:rsidR="00961D46"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personale di struttura</w:t>
      </w:r>
      <w:r w:rsidR="00E36EB1" w:rsidRPr="00F61A07">
        <w:rPr>
          <w:rFonts w:ascii="Courier New" w:hAnsi="Courier New"/>
          <w:bCs/>
          <w:color w:val="auto"/>
          <w:sz w:val="24"/>
        </w:rPr>
        <w:t>:</w:t>
      </w:r>
    </w:p>
    <w:p w:rsidR="00E36EB1" w:rsidRPr="00F61A07" w:rsidRDefault="00E36EB1" w:rsidP="00A8600F">
      <w:pPr>
        <w:pStyle w:val="Corpodeltesto120"/>
        <w:shd w:val="clear" w:color="auto" w:fill="auto"/>
        <w:ind w:left="284" w:hanging="284"/>
        <w:jc w:val="both"/>
        <w:rPr>
          <w:rFonts w:ascii="Courier New" w:hAnsi="Courier New"/>
          <w:bCs/>
          <w:color w:val="auto"/>
          <w:sz w:val="24"/>
        </w:rPr>
      </w:pPr>
    </w:p>
    <w:p w:rsidR="00961D46"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necessità di titoli di studio e/o esperienze pregresse coerenti con le mansioni da assegnare e conseguentemente con i livelli di inquadramento previsti;</w:t>
      </w:r>
    </w:p>
    <w:p w:rsidR="00E36EB1" w:rsidRPr="00F61A07" w:rsidRDefault="00E36EB1" w:rsidP="00A8600F">
      <w:pPr>
        <w:pStyle w:val="Corpodeltesto120"/>
        <w:shd w:val="clear" w:color="auto" w:fill="auto"/>
        <w:ind w:left="284" w:hanging="284"/>
        <w:jc w:val="both"/>
        <w:rPr>
          <w:rFonts w:ascii="Courier New" w:hAnsi="Courier New"/>
          <w:bCs/>
          <w:color w:val="auto"/>
          <w:sz w:val="24"/>
        </w:rPr>
      </w:pPr>
    </w:p>
    <w:p w:rsidR="00961D46"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posizioni organizzative</w:t>
      </w:r>
      <w:r w:rsidR="00E36EB1" w:rsidRPr="00F61A07">
        <w:rPr>
          <w:rFonts w:ascii="Courier New" w:hAnsi="Courier New"/>
          <w:bCs/>
          <w:color w:val="auto"/>
          <w:sz w:val="24"/>
        </w:rPr>
        <w:t xml:space="preserve">: </w:t>
      </w:r>
    </w:p>
    <w:p w:rsidR="00E36EB1" w:rsidRPr="00F61A07" w:rsidRDefault="00E36EB1" w:rsidP="00A8600F">
      <w:pPr>
        <w:pStyle w:val="Corpodeltesto120"/>
        <w:shd w:val="clear" w:color="auto" w:fill="auto"/>
        <w:ind w:left="284" w:hanging="284"/>
        <w:jc w:val="both"/>
        <w:rPr>
          <w:rFonts w:ascii="Courier New" w:hAnsi="Courier New"/>
          <w:bCs/>
          <w:color w:val="auto"/>
          <w:sz w:val="24"/>
        </w:rPr>
      </w:pPr>
    </w:p>
    <w:p w:rsidR="00961D46" w:rsidRPr="00F61A07" w:rsidRDefault="00A8600F" w:rsidP="00A8600F">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 xml:space="preserve">previsione di funzionigramma da presentare in occasione della relazione annuale al bilancio alle parti socie al livello </w:t>
      </w:r>
      <w:r w:rsidR="00901382" w:rsidRPr="00F61A07">
        <w:rPr>
          <w:rFonts w:ascii="Courier New" w:hAnsi="Courier New"/>
          <w:bCs/>
          <w:color w:val="auto"/>
          <w:sz w:val="24"/>
        </w:rPr>
        <w:lastRenderedPageBreak/>
        <w:t>corrispondente che individuano e confermano i fabbisogni di risorse umane e gli eventuali cambiamenti organizzativi, che si rendano necessari ne</w:t>
      </w:r>
      <w:r w:rsidR="00D84A4B" w:rsidRPr="00F61A07">
        <w:rPr>
          <w:rFonts w:ascii="Courier New" w:hAnsi="Courier New"/>
          <w:bCs/>
          <w:color w:val="auto"/>
          <w:sz w:val="24"/>
        </w:rPr>
        <w:t>l</w:t>
      </w:r>
      <w:r w:rsidR="00901382" w:rsidRPr="00F61A07">
        <w:rPr>
          <w:rFonts w:ascii="Courier New" w:hAnsi="Courier New"/>
          <w:bCs/>
          <w:color w:val="auto"/>
          <w:sz w:val="24"/>
        </w:rPr>
        <w:t xml:space="preserve"> funzionamento del Fondo.</w:t>
      </w:r>
    </w:p>
    <w:p w:rsidR="00E36EB1" w:rsidRPr="00F61A07" w:rsidRDefault="00E36EB1"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Negli statuti ai vari livelli va prevista la sostituzione automatica di chi decade dagli </w:t>
      </w:r>
      <w:r w:rsidR="00FD52DA">
        <w:rPr>
          <w:rFonts w:ascii="Courier New" w:hAnsi="Courier New"/>
          <w:bCs/>
          <w:color w:val="auto"/>
          <w:sz w:val="24"/>
        </w:rPr>
        <w:t>O</w:t>
      </w:r>
      <w:r w:rsidRPr="00F61A07">
        <w:rPr>
          <w:rFonts w:ascii="Courier New" w:hAnsi="Courier New"/>
          <w:bCs/>
          <w:color w:val="auto"/>
          <w:sz w:val="24"/>
        </w:rPr>
        <w:t>rgani a qualsiasi titolo o in caso di perdita dei requisiti di moralità di cui ai commi precedenti.</w:t>
      </w:r>
    </w:p>
    <w:p w:rsidR="00E36EB1" w:rsidRPr="00F61A07" w:rsidRDefault="00E36EB1" w:rsidP="0026223A">
      <w:pPr>
        <w:pStyle w:val="Corpodeltesto90"/>
        <w:shd w:val="clear" w:color="auto" w:fill="auto"/>
        <w:jc w:val="both"/>
        <w:rPr>
          <w:rFonts w:ascii="Courier New" w:hAnsi="Courier New"/>
          <w:bCs/>
          <w:color w:val="auto"/>
          <w:sz w:val="24"/>
          <w:szCs w:val="26"/>
        </w:rPr>
      </w:pPr>
    </w:p>
    <w:p w:rsidR="00961D46" w:rsidRPr="00F61A07" w:rsidRDefault="00E36EB1"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G) </w:t>
      </w:r>
      <w:r w:rsidR="00901382" w:rsidRPr="00F61A07">
        <w:rPr>
          <w:rFonts w:ascii="Courier New" w:hAnsi="Courier New"/>
          <w:bCs/>
          <w:color w:val="auto"/>
          <w:sz w:val="24"/>
          <w:szCs w:val="26"/>
        </w:rPr>
        <w:t>Consulenze e incarichi esterni</w:t>
      </w:r>
    </w:p>
    <w:p w:rsidR="00E36EB1" w:rsidRPr="00F61A07" w:rsidRDefault="00E36EB1" w:rsidP="0026223A">
      <w:pPr>
        <w:pStyle w:val="Corpodeltesto90"/>
        <w:shd w:val="clear" w:color="auto" w:fill="auto"/>
        <w:jc w:val="both"/>
        <w:rPr>
          <w:rFonts w:ascii="Courier New" w:hAnsi="Courier New"/>
          <w:bCs/>
          <w:color w:val="auto"/>
          <w:sz w:val="24"/>
          <w:szCs w:val="26"/>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I Fondi e gli Enti adottano criteri di selezione omogenei, oggettivi e misurabili, degli operatori esterni, delle </w:t>
      </w:r>
      <w:r w:rsidR="005A7EBA">
        <w:rPr>
          <w:rFonts w:ascii="Courier New" w:hAnsi="Courier New"/>
          <w:bCs/>
          <w:color w:val="auto"/>
          <w:sz w:val="24"/>
        </w:rPr>
        <w:t>S</w:t>
      </w:r>
      <w:r w:rsidRPr="00F61A07">
        <w:rPr>
          <w:rFonts w:ascii="Courier New" w:hAnsi="Courier New"/>
          <w:bCs/>
          <w:color w:val="auto"/>
          <w:sz w:val="24"/>
        </w:rPr>
        <w:t xml:space="preserve">ocietà di servizi, degli incarichi di consulenza, secondo principi di professionalità ed economicità con riferimento ai costi e alla tipologia di servizi resi, valutando comparativamente almeno </w:t>
      </w:r>
      <w:r w:rsidR="009E29BF">
        <w:rPr>
          <w:rFonts w:ascii="Courier New" w:hAnsi="Courier New"/>
          <w:bCs/>
          <w:color w:val="auto"/>
          <w:sz w:val="24"/>
        </w:rPr>
        <w:t>3</w:t>
      </w:r>
      <w:r w:rsidRPr="00F61A07">
        <w:rPr>
          <w:rFonts w:ascii="Courier New" w:hAnsi="Courier New"/>
          <w:bCs/>
          <w:color w:val="auto"/>
          <w:sz w:val="24"/>
        </w:rPr>
        <w:t xml:space="preserve"> offerte.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Per le prestazioni di servizi, i Fondi e gli Enti dovranno adottare una procedura di trasmissione e valutazione delle offerte tese a garantire la massima segretezza.</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Nella valutazione delle offerte non dovrà essere necessariamente seguito il criterio del massimo ribasso, </w:t>
      </w:r>
      <w:r w:rsidR="00E36EB1" w:rsidRPr="00F61A07">
        <w:rPr>
          <w:rFonts w:ascii="Courier New" w:hAnsi="Courier New"/>
          <w:bCs/>
          <w:color w:val="auto"/>
          <w:sz w:val="24"/>
        </w:rPr>
        <w:t xml:space="preserve">bensì una valutazione complessiva dell’offerta </w:t>
      </w:r>
      <w:r w:rsidRPr="00F61A07">
        <w:rPr>
          <w:rFonts w:ascii="Courier New" w:hAnsi="Courier New"/>
          <w:bCs/>
          <w:color w:val="auto"/>
          <w:sz w:val="24"/>
        </w:rPr>
        <w:t>maggiormente vantaggiosa.</w:t>
      </w:r>
    </w:p>
    <w:p w:rsidR="00E36EB1" w:rsidRPr="00F61A07" w:rsidRDefault="00E36EB1" w:rsidP="0026223A">
      <w:pPr>
        <w:pStyle w:val="Corpodeltesto120"/>
        <w:shd w:val="clear" w:color="auto" w:fill="auto"/>
        <w:jc w:val="both"/>
        <w:rPr>
          <w:rFonts w:ascii="Courier New" w:hAnsi="Courier New"/>
          <w:bCs/>
          <w:color w:val="auto"/>
          <w:sz w:val="24"/>
        </w:rPr>
      </w:pPr>
    </w:p>
    <w:p w:rsidR="00961D46" w:rsidRPr="00F61A07" w:rsidRDefault="00E36EB1"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H) </w:t>
      </w:r>
      <w:r w:rsidR="00901382" w:rsidRPr="00F61A07">
        <w:rPr>
          <w:rFonts w:ascii="Courier New" w:hAnsi="Courier New"/>
          <w:bCs/>
          <w:color w:val="auto"/>
          <w:sz w:val="24"/>
          <w:szCs w:val="26"/>
        </w:rPr>
        <w:t>Compiti</w:t>
      </w:r>
    </w:p>
    <w:p w:rsidR="00E36EB1" w:rsidRPr="00F61A07" w:rsidRDefault="00E36EB1" w:rsidP="0026223A">
      <w:pPr>
        <w:pStyle w:val="Corpodeltesto90"/>
        <w:shd w:val="clear" w:color="auto" w:fill="auto"/>
        <w:jc w:val="both"/>
        <w:rPr>
          <w:rFonts w:ascii="Courier New" w:hAnsi="Courier New"/>
          <w:bCs/>
          <w:color w:val="auto"/>
          <w:sz w:val="24"/>
          <w:szCs w:val="26"/>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 compiti deg</w:t>
      </w:r>
      <w:r w:rsidR="005B2DC4" w:rsidRPr="00F61A07">
        <w:rPr>
          <w:rFonts w:ascii="Courier New" w:hAnsi="Courier New"/>
          <w:bCs/>
          <w:color w:val="auto"/>
          <w:sz w:val="24"/>
        </w:rPr>
        <w:t>li</w:t>
      </w:r>
      <w:r w:rsidRPr="00F61A07">
        <w:rPr>
          <w:rFonts w:ascii="Courier New" w:hAnsi="Courier New"/>
          <w:bCs/>
          <w:color w:val="auto"/>
          <w:sz w:val="24"/>
        </w:rPr>
        <w:t xml:space="preserve"> Enti e dei Fondi sono esclusivamente quelli stabiliti dalla contrattazione collettiva nazionale nel rispetto delle </w:t>
      </w:r>
      <w:r w:rsidR="00AA38A2">
        <w:rPr>
          <w:rFonts w:ascii="Courier New" w:hAnsi="Courier New"/>
          <w:bCs/>
          <w:color w:val="auto"/>
          <w:sz w:val="24"/>
        </w:rPr>
        <w:t>l</w:t>
      </w:r>
      <w:r w:rsidRPr="00F61A07">
        <w:rPr>
          <w:rFonts w:ascii="Courier New" w:hAnsi="Courier New"/>
          <w:bCs/>
          <w:color w:val="auto"/>
          <w:sz w:val="24"/>
        </w:rPr>
        <w:t>eggi e in conformità agli Statuti presenti nel CCNL di categor</w:t>
      </w:r>
      <w:r w:rsidR="000E00F1" w:rsidRPr="00F61A07">
        <w:rPr>
          <w:rFonts w:ascii="Courier New" w:hAnsi="Courier New"/>
          <w:bCs/>
          <w:color w:val="auto"/>
          <w:sz w:val="24"/>
        </w:rPr>
        <w:t>i</w:t>
      </w:r>
      <w:r w:rsidRPr="00F61A07">
        <w:rPr>
          <w:rFonts w:ascii="Courier New" w:hAnsi="Courier New"/>
          <w:bCs/>
          <w:color w:val="auto"/>
          <w:sz w:val="24"/>
        </w:rPr>
        <w:t xml:space="preserve">a, come definiti in conseguenza dei lavori della Commissione paritetica per la Bilateralità del </w:t>
      </w:r>
      <w:r w:rsidR="00C34AF4">
        <w:rPr>
          <w:rFonts w:ascii="Courier New" w:hAnsi="Courier New"/>
          <w:bCs/>
          <w:color w:val="auto"/>
          <w:sz w:val="24"/>
        </w:rPr>
        <w:t>T</w:t>
      </w:r>
      <w:r w:rsidRPr="00F61A07">
        <w:rPr>
          <w:rFonts w:ascii="Courier New" w:hAnsi="Courier New"/>
          <w:bCs/>
          <w:color w:val="auto"/>
          <w:sz w:val="24"/>
        </w:rPr>
        <w:t>erziario, specificati alla precedente lett</w:t>
      </w:r>
      <w:r w:rsidR="007C2FF5">
        <w:rPr>
          <w:rFonts w:ascii="Courier New" w:hAnsi="Courier New"/>
          <w:bCs/>
          <w:color w:val="auto"/>
          <w:sz w:val="24"/>
        </w:rPr>
        <w:t>.</w:t>
      </w:r>
      <w:r w:rsidRPr="00F61A07">
        <w:rPr>
          <w:rFonts w:ascii="Courier New" w:hAnsi="Courier New"/>
          <w:bCs/>
          <w:color w:val="auto"/>
          <w:sz w:val="24"/>
        </w:rPr>
        <w:t xml:space="preserve"> D).</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Qualora un Ente/Fondo intenda introdurre innovazioni che intervengono sulle finalità degli enti, quali l'introduzione di nuove prestazioni o la modifica di quelle es</w:t>
      </w:r>
      <w:r w:rsidR="000E00F1" w:rsidRPr="00F61A07">
        <w:rPr>
          <w:rFonts w:ascii="Courier New" w:hAnsi="Courier New"/>
          <w:bCs/>
          <w:color w:val="auto"/>
          <w:sz w:val="24"/>
        </w:rPr>
        <w:t>i</w:t>
      </w:r>
      <w:r w:rsidRPr="00F61A07">
        <w:rPr>
          <w:rFonts w:ascii="Courier New" w:hAnsi="Courier New"/>
          <w:bCs/>
          <w:color w:val="auto"/>
          <w:sz w:val="24"/>
        </w:rPr>
        <w:t xml:space="preserve">stenti, gli </w:t>
      </w:r>
      <w:r w:rsidR="00FD52DA">
        <w:rPr>
          <w:rFonts w:ascii="Courier New" w:hAnsi="Courier New"/>
          <w:bCs/>
          <w:color w:val="auto"/>
          <w:sz w:val="24"/>
        </w:rPr>
        <w:t>O</w:t>
      </w:r>
      <w:r w:rsidRPr="00F61A07">
        <w:rPr>
          <w:rFonts w:ascii="Courier New" w:hAnsi="Courier New"/>
          <w:bCs/>
          <w:color w:val="auto"/>
          <w:sz w:val="24"/>
        </w:rPr>
        <w:t xml:space="preserve">rgani ne danno preventiva comunicazione alla Commissione paritetica per la Bilateralità del </w:t>
      </w:r>
      <w:r w:rsidR="00C34AF4">
        <w:rPr>
          <w:rFonts w:ascii="Courier New" w:hAnsi="Courier New"/>
          <w:bCs/>
          <w:color w:val="auto"/>
          <w:sz w:val="24"/>
        </w:rPr>
        <w:t>Terzi</w:t>
      </w:r>
      <w:r w:rsidRPr="00F61A07">
        <w:rPr>
          <w:rFonts w:ascii="Courier New" w:hAnsi="Courier New"/>
          <w:bCs/>
          <w:color w:val="auto"/>
          <w:sz w:val="24"/>
        </w:rPr>
        <w:t>ario a livello nazionale, per una verifica d</w:t>
      </w:r>
      <w:r w:rsidR="000E00F1" w:rsidRPr="00F61A07">
        <w:rPr>
          <w:rFonts w:ascii="Courier New" w:hAnsi="Courier New"/>
          <w:bCs/>
          <w:color w:val="auto"/>
          <w:sz w:val="24"/>
        </w:rPr>
        <w:t>i</w:t>
      </w:r>
      <w:r w:rsidRPr="00F61A07">
        <w:rPr>
          <w:rFonts w:ascii="Courier New" w:hAnsi="Courier New"/>
          <w:bCs/>
          <w:color w:val="auto"/>
          <w:sz w:val="24"/>
        </w:rPr>
        <w:t xml:space="preserve"> coerenza con le linee di indirizzo secondo le modalità e le tempistiche che saranno definite.</w:t>
      </w:r>
    </w:p>
    <w:p w:rsidR="00732089" w:rsidRPr="00F61A07" w:rsidRDefault="00732089" w:rsidP="0026223A">
      <w:pPr>
        <w:pStyle w:val="Corpodeltesto90"/>
        <w:shd w:val="clear" w:color="auto" w:fill="auto"/>
        <w:jc w:val="both"/>
        <w:rPr>
          <w:rFonts w:ascii="Courier New" w:hAnsi="Courier New"/>
          <w:bCs/>
          <w:color w:val="auto"/>
          <w:sz w:val="24"/>
          <w:szCs w:val="26"/>
        </w:rPr>
      </w:pPr>
    </w:p>
    <w:p w:rsidR="00961D46" w:rsidRPr="00F61A07" w:rsidRDefault="00732089"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I) </w:t>
      </w:r>
      <w:r w:rsidR="00901382" w:rsidRPr="00F61A07">
        <w:rPr>
          <w:rFonts w:ascii="Courier New" w:hAnsi="Courier New"/>
          <w:bCs/>
          <w:color w:val="auto"/>
          <w:sz w:val="24"/>
          <w:szCs w:val="26"/>
        </w:rPr>
        <w:t>Ottimizzazione delle Gestioni</w:t>
      </w:r>
    </w:p>
    <w:p w:rsidR="00732089" w:rsidRPr="00F61A07" w:rsidRDefault="00732089" w:rsidP="0026223A">
      <w:pPr>
        <w:pStyle w:val="Corpodeltesto90"/>
        <w:shd w:val="clear" w:color="auto" w:fill="auto"/>
        <w:jc w:val="both"/>
        <w:rPr>
          <w:rFonts w:ascii="Courier New" w:hAnsi="Courier New"/>
          <w:bCs/>
          <w:color w:val="auto"/>
          <w:sz w:val="24"/>
          <w:szCs w:val="26"/>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 Fondi adottano sistemi di benchmarking rispetto a soggetti che svolgono attività analoghe sul mercato di riferimento.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Gli Enti bilaterali prevedono forme di confronto comparativo dei parametri costi/benefici con riferimento a soggetti che erogano prestazioni analoghe a quelle gestite dagli enti medesimi.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Per gli Enti e i Fondi nazionali le informazioni sugli esiti del benchmarking vengono presentate in sede di relazione al bilancio.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Per gli Enti </w:t>
      </w:r>
      <w:r w:rsidR="00AA38A2">
        <w:rPr>
          <w:rFonts w:ascii="Courier New" w:hAnsi="Courier New"/>
          <w:bCs/>
          <w:color w:val="auto"/>
          <w:sz w:val="24"/>
        </w:rPr>
        <w:t>t</w:t>
      </w:r>
      <w:r w:rsidRPr="00F61A07">
        <w:rPr>
          <w:rFonts w:ascii="Courier New" w:hAnsi="Courier New"/>
          <w:bCs/>
          <w:color w:val="auto"/>
          <w:sz w:val="24"/>
        </w:rPr>
        <w:t>erritoriali lo Statuto tipo dovrà prevedere forme di periodicità di informazione all'</w:t>
      </w:r>
      <w:r w:rsidR="00FD52DA">
        <w:rPr>
          <w:rFonts w:ascii="Courier New" w:hAnsi="Courier New"/>
          <w:bCs/>
          <w:color w:val="auto"/>
          <w:sz w:val="24"/>
        </w:rPr>
        <w:t>O</w:t>
      </w:r>
      <w:r w:rsidRPr="00F61A07">
        <w:rPr>
          <w:rFonts w:ascii="Courier New" w:hAnsi="Courier New"/>
          <w:bCs/>
          <w:color w:val="auto"/>
          <w:sz w:val="24"/>
        </w:rPr>
        <w:t xml:space="preserve">rganismo </w:t>
      </w:r>
      <w:r w:rsidR="00FD52DA">
        <w:rPr>
          <w:rFonts w:ascii="Courier New" w:hAnsi="Courier New"/>
          <w:bCs/>
          <w:color w:val="auto"/>
          <w:sz w:val="24"/>
        </w:rPr>
        <w:t>d</w:t>
      </w:r>
      <w:r w:rsidRPr="00F61A07">
        <w:rPr>
          <w:rFonts w:ascii="Courier New" w:hAnsi="Courier New"/>
          <w:bCs/>
          <w:color w:val="auto"/>
          <w:sz w:val="24"/>
        </w:rPr>
        <w:t>irettivo almeno una volta l'anno.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Gli Enti e Fondi nazionali presenteranno il piano biennale o triennale delle attività.</w:t>
      </w:r>
    </w:p>
    <w:p w:rsidR="00732089" w:rsidRPr="00F61A07" w:rsidRDefault="00732089" w:rsidP="0026223A">
      <w:pPr>
        <w:pStyle w:val="Corpodeltesto90"/>
        <w:shd w:val="clear" w:color="auto" w:fill="auto"/>
        <w:jc w:val="both"/>
        <w:rPr>
          <w:rFonts w:ascii="Courier New" w:hAnsi="Courier New"/>
          <w:bCs/>
          <w:color w:val="auto"/>
          <w:sz w:val="24"/>
          <w:szCs w:val="26"/>
        </w:rPr>
      </w:pPr>
    </w:p>
    <w:p w:rsidR="00961D46" w:rsidRPr="00F61A07" w:rsidRDefault="00901382"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lastRenderedPageBreak/>
        <w:t>L) Risorse e Bilanci - Pubblicità e Trasparenza</w:t>
      </w:r>
    </w:p>
    <w:p w:rsidR="00732089" w:rsidRPr="00F61A07" w:rsidRDefault="00732089" w:rsidP="0026223A">
      <w:pPr>
        <w:pStyle w:val="Corpodeltesto90"/>
        <w:shd w:val="clear" w:color="auto" w:fill="auto"/>
        <w:jc w:val="both"/>
        <w:rPr>
          <w:rFonts w:ascii="Courier New" w:hAnsi="Courier New"/>
          <w:bCs/>
          <w:color w:val="auto"/>
          <w:sz w:val="24"/>
          <w:szCs w:val="26"/>
        </w:rPr>
      </w:pPr>
    </w:p>
    <w:p w:rsidR="00AA38A2" w:rsidRDefault="00901382" w:rsidP="00AA38A2">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L'attività degli Enti e dei Fondi dovrà essere improntata alla massima efficacia impegnando le risorse disponibili prevalentemente per il finanziamento delle prestazioni previste dagli Statuti e dai regolamenti, secondo i seguenti criteri:</w:t>
      </w:r>
    </w:p>
    <w:p w:rsidR="00AA38A2" w:rsidRDefault="00AA38A2" w:rsidP="00AA38A2">
      <w:pPr>
        <w:pStyle w:val="Corpodeltesto120"/>
        <w:shd w:val="clear" w:color="auto" w:fill="auto"/>
        <w:ind w:left="284" w:hanging="284"/>
        <w:jc w:val="both"/>
        <w:rPr>
          <w:rFonts w:ascii="Courier New" w:hAnsi="Courier New"/>
          <w:bCs/>
          <w:color w:val="auto"/>
          <w:sz w:val="24"/>
        </w:rPr>
      </w:pPr>
    </w:p>
    <w:p w:rsidR="00AA38A2" w:rsidRDefault="00AA38A2" w:rsidP="00AA38A2">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adozione, in tutti i bilanci, di usuali criteri di contabilità analitica;</w:t>
      </w:r>
    </w:p>
    <w:p w:rsidR="00AA38A2" w:rsidRDefault="00AA38A2" w:rsidP="00AA38A2">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evidenza delle voci in entrata e in uscita;</w:t>
      </w:r>
    </w:p>
    <w:p w:rsidR="00961D46" w:rsidRPr="00F61A07" w:rsidRDefault="00AA38A2" w:rsidP="00AA38A2">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evidenza analitica delle spese di funzionamento, individuando le spese di gestione, i costi del personale e i compensi degli </w:t>
      </w:r>
      <w:r w:rsidR="00FD52DA">
        <w:rPr>
          <w:rFonts w:ascii="Courier New" w:hAnsi="Courier New"/>
          <w:bCs/>
          <w:color w:val="auto"/>
          <w:sz w:val="24"/>
        </w:rPr>
        <w:t>O</w:t>
      </w:r>
      <w:r w:rsidR="00901382" w:rsidRPr="00F61A07">
        <w:rPr>
          <w:rFonts w:ascii="Courier New" w:hAnsi="Courier New"/>
          <w:bCs/>
          <w:color w:val="auto"/>
          <w:sz w:val="24"/>
        </w:rPr>
        <w:t>rgani, nel rispetto delle normative fiscali e contributive.</w:t>
      </w:r>
    </w:p>
    <w:p w:rsidR="00732089" w:rsidRPr="00F61A07" w:rsidRDefault="00732089" w:rsidP="0026223A">
      <w:pPr>
        <w:pStyle w:val="Corpodeltesto120"/>
        <w:shd w:val="clear" w:color="auto" w:fill="auto"/>
        <w:jc w:val="both"/>
        <w:rPr>
          <w:rFonts w:ascii="Courier New" w:hAnsi="Courier New"/>
          <w:bCs/>
          <w:color w:val="auto"/>
          <w:sz w:val="24"/>
        </w:rPr>
      </w:pPr>
    </w:p>
    <w:p w:rsidR="00732089" w:rsidRPr="00F61A07" w:rsidRDefault="00732089"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I bilanci degli Enti e Fondi nazionali sono certificati. </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Viene predisposta a cura degli </w:t>
      </w:r>
      <w:r w:rsidR="00FD52DA">
        <w:rPr>
          <w:rFonts w:ascii="Courier New" w:hAnsi="Courier New"/>
          <w:bCs/>
          <w:color w:val="auto"/>
          <w:sz w:val="24"/>
        </w:rPr>
        <w:t>O</w:t>
      </w:r>
      <w:r w:rsidRPr="00F61A07">
        <w:rPr>
          <w:rFonts w:ascii="Courier New" w:hAnsi="Courier New"/>
          <w:bCs/>
          <w:color w:val="auto"/>
          <w:sz w:val="24"/>
        </w:rPr>
        <w:t>rgani, in concomitanza con Sa redazione del bilancio consuntivo e de</w:t>
      </w:r>
      <w:r w:rsidR="00D84A4B" w:rsidRPr="00F61A07">
        <w:rPr>
          <w:rFonts w:ascii="Courier New" w:hAnsi="Courier New"/>
          <w:bCs/>
          <w:color w:val="auto"/>
          <w:sz w:val="24"/>
        </w:rPr>
        <w:t>l</w:t>
      </w:r>
      <w:r w:rsidRPr="00F61A07">
        <w:rPr>
          <w:rFonts w:ascii="Courier New" w:hAnsi="Courier New"/>
          <w:bCs/>
          <w:color w:val="auto"/>
          <w:sz w:val="24"/>
        </w:rPr>
        <w:t xml:space="preserve"> budget previsionale, una relazione annuale sull'andamento della gestione, anche rispetto agli obiettivi, e sull'andamento dell</w:t>
      </w:r>
      <w:r w:rsidR="00CB2BFC" w:rsidRPr="00F61A07">
        <w:rPr>
          <w:rFonts w:ascii="Courier New" w:hAnsi="Courier New"/>
          <w:bCs/>
          <w:color w:val="auto"/>
          <w:sz w:val="24"/>
        </w:rPr>
        <w:t xml:space="preserve">a </w:t>
      </w:r>
      <w:r w:rsidRPr="00F61A07">
        <w:rPr>
          <w:rFonts w:ascii="Courier New" w:hAnsi="Courier New"/>
          <w:bCs/>
          <w:color w:val="auto"/>
          <w:sz w:val="24"/>
        </w:rPr>
        <w:t>attività in corso anche con riferimento alla quantità e qualità delle prestazioni rese, nonché alle verifiche effettuate periodicamente sulla soddisfazione misurata presso gli iscritti (dipendenti e aziende) rispetto ai vantaggi concreti e percepiti e al rispetto dei benchmark di riferimento.</w:t>
      </w:r>
    </w:p>
    <w:p w:rsidR="00AA38A2" w:rsidRDefault="00901382" w:rsidP="00AA38A2">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Sono individuati i seguenti meccanismi per la pubblicità dei bilanci:</w:t>
      </w:r>
    </w:p>
    <w:p w:rsidR="00AA38A2" w:rsidRDefault="00AA38A2" w:rsidP="00AA38A2">
      <w:pPr>
        <w:pStyle w:val="Corpodeltesto120"/>
        <w:shd w:val="clear" w:color="auto" w:fill="auto"/>
        <w:ind w:left="284" w:hanging="284"/>
        <w:jc w:val="both"/>
        <w:rPr>
          <w:rFonts w:ascii="Courier New" w:hAnsi="Courier New"/>
          <w:bCs/>
          <w:color w:val="auto"/>
          <w:sz w:val="24"/>
        </w:rPr>
      </w:pPr>
    </w:p>
    <w:p w:rsidR="00AA38A2" w:rsidRDefault="00AA38A2" w:rsidP="00AA38A2">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 xml:space="preserve">gli Enti territoriali inviano ad </w:t>
      </w:r>
      <w:r w:rsidR="00F51F24" w:rsidRPr="00F61A07">
        <w:rPr>
          <w:rFonts w:ascii="Courier New" w:hAnsi="Courier New"/>
          <w:bCs/>
          <w:color w:val="auto"/>
          <w:sz w:val="24"/>
        </w:rPr>
        <w:t xml:space="preserve">EBINTER </w:t>
      </w:r>
      <w:r w:rsidR="00901382" w:rsidRPr="00F61A07">
        <w:rPr>
          <w:rFonts w:ascii="Courier New" w:hAnsi="Courier New"/>
          <w:bCs/>
          <w:color w:val="auto"/>
          <w:sz w:val="24"/>
        </w:rPr>
        <w:t>il bilancio e la relazione annuale di cui al precedente comma</w:t>
      </w:r>
      <w:r w:rsidR="005C222D">
        <w:rPr>
          <w:rFonts w:ascii="Courier New" w:hAnsi="Courier New"/>
          <w:bCs/>
          <w:color w:val="auto"/>
          <w:sz w:val="24"/>
        </w:rPr>
        <w:t xml:space="preserve"> 3)</w:t>
      </w:r>
      <w:r w:rsidR="00901382" w:rsidRPr="00F61A07">
        <w:rPr>
          <w:rFonts w:ascii="Courier New" w:hAnsi="Courier New"/>
          <w:bCs/>
          <w:color w:val="auto"/>
          <w:sz w:val="24"/>
        </w:rPr>
        <w:t>;</w:t>
      </w:r>
    </w:p>
    <w:p w:rsidR="00961D46" w:rsidRPr="00F61A07" w:rsidRDefault="00AA38A2" w:rsidP="00AA38A2">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 xml:space="preserve">i Fondi o Enti nazionali inviano il bilancio certificato e la relativa documentazione alle Organizzazioni nazionali socie e alla Commissione paritetica per la Bilateralità del </w:t>
      </w:r>
      <w:r w:rsidR="00C34AF4">
        <w:rPr>
          <w:rFonts w:ascii="Courier New" w:hAnsi="Courier New"/>
          <w:bCs/>
          <w:color w:val="auto"/>
          <w:sz w:val="24"/>
        </w:rPr>
        <w:t>T</w:t>
      </w:r>
      <w:r w:rsidR="00901382" w:rsidRPr="00F61A07">
        <w:rPr>
          <w:rFonts w:ascii="Courier New" w:hAnsi="Courier New"/>
          <w:bCs/>
          <w:color w:val="auto"/>
          <w:sz w:val="24"/>
        </w:rPr>
        <w:t>erziario.</w:t>
      </w:r>
    </w:p>
    <w:p w:rsidR="00CB2BFC" w:rsidRPr="00F61A07" w:rsidRDefault="00CB2BFC"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Ogni ente/fondo renderà noto alle parti sociali, alla Commissione paritetica per la Bilateralità del </w:t>
      </w:r>
      <w:r w:rsidR="00C34AF4">
        <w:rPr>
          <w:rFonts w:ascii="Courier New" w:hAnsi="Courier New"/>
          <w:bCs/>
          <w:color w:val="auto"/>
          <w:sz w:val="24"/>
        </w:rPr>
        <w:t>T</w:t>
      </w:r>
      <w:r w:rsidRPr="00F61A07">
        <w:rPr>
          <w:rFonts w:ascii="Courier New" w:hAnsi="Courier New"/>
          <w:bCs/>
          <w:color w:val="auto"/>
          <w:sz w:val="24"/>
        </w:rPr>
        <w:t xml:space="preserve">erziario e agli </w:t>
      </w:r>
      <w:r w:rsidR="00194A0D">
        <w:rPr>
          <w:rFonts w:ascii="Courier New" w:hAnsi="Courier New"/>
          <w:bCs/>
          <w:color w:val="auto"/>
          <w:sz w:val="24"/>
        </w:rPr>
        <w:t>O</w:t>
      </w:r>
      <w:r w:rsidRPr="00F61A07">
        <w:rPr>
          <w:rFonts w:ascii="Courier New" w:hAnsi="Courier New"/>
          <w:bCs/>
          <w:color w:val="auto"/>
          <w:sz w:val="24"/>
        </w:rPr>
        <w:t>rgani ai vari livelli il rapporto risorse/prestazioni/servizi,</w:t>
      </w:r>
      <w:r w:rsidR="00194A0D">
        <w:rPr>
          <w:rFonts w:ascii="Courier New" w:hAnsi="Courier New"/>
          <w:bCs/>
          <w:color w:val="auto"/>
          <w:sz w:val="24"/>
        </w:rPr>
        <w:t xml:space="preserve"> </w:t>
      </w:r>
      <w:r w:rsidRPr="00F61A07">
        <w:rPr>
          <w:rFonts w:ascii="Courier New" w:hAnsi="Courier New"/>
          <w:bCs/>
          <w:color w:val="auto"/>
          <w:sz w:val="24"/>
        </w:rPr>
        <w:t>al fine di una valutazione complessiva che indichi il rapporto ottimale.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Gli statuti degli EBT dovranno prevedere, trascorsi 3 mesi dalla data di scadenza prevista per l'approvazione e l'invio dei bilanci:</w:t>
      </w:r>
    </w:p>
    <w:p w:rsidR="00CB2BFC" w:rsidRPr="00F61A07" w:rsidRDefault="00CB2BFC" w:rsidP="00AA38A2">
      <w:pPr>
        <w:pStyle w:val="Corpodeltesto120"/>
        <w:shd w:val="clear" w:color="auto" w:fill="auto"/>
        <w:ind w:left="284" w:hanging="284"/>
        <w:jc w:val="both"/>
        <w:rPr>
          <w:rFonts w:ascii="Courier New" w:hAnsi="Courier New"/>
          <w:bCs/>
          <w:color w:val="auto"/>
          <w:sz w:val="24"/>
        </w:rPr>
      </w:pPr>
    </w:p>
    <w:p w:rsidR="00CB2BFC" w:rsidRPr="00F61A07" w:rsidRDefault="00AA38A2" w:rsidP="00AA38A2">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 xml:space="preserve">l'automatica decadenza degli </w:t>
      </w:r>
      <w:r w:rsidR="00194A0D">
        <w:rPr>
          <w:rFonts w:ascii="Courier New" w:hAnsi="Courier New"/>
          <w:bCs/>
          <w:color w:val="auto"/>
          <w:sz w:val="24"/>
        </w:rPr>
        <w:t>O</w:t>
      </w:r>
      <w:r w:rsidR="00901382" w:rsidRPr="00F61A07">
        <w:rPr>
          <w:rFonts w:ascii="Courier New" w:hAnsi="Courier New"/>
          <w:bCs/>
          <w:color w:val="auto"/>
          <w:sz w:val="24"/>
        </w:rPr>
        <w:t>rgani;</w:t>
      </w:r>
    </w:p>
    <w:p w:rsidR="00961D46" w:rsidRPr="00F61A07" w:rsidRDefault="00AA38A2" w:rsidP="00AA38A2">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 xml:space="preserve">la nomina da parte del </w:t>
      </w:r>
      <w:r w:rsidR="00BF6634">
        <w:rPr>
          <w:rFonts w:ascii="Courier New" w:hAnsi="Courier New"/>
          <w:bCs/>
          <w:color w:val="auto"/>
          <w:sz w:val="24"/>
        </w:rPr>
        <w:t>C</w:t>
      </w:r>
      <w:r w:rsidR="00901382" w:rsidRPr="00F61A07">
        <w:rPr>
          <w:rFonts w:ascii="Courier New" w:hAnsi="Courier New"/>
          <w:bCs/>
          <w:color w:val="auto"/>
          <w:sz w:val="24"/>
        </w:rPr>
        <w:t xml:space="preserve">omitato esecutivo di </w:t>
      </w:r>
      <w:r w:rsidR="00F51F24" w:rsidRPr="00F61A07">
        <w:rPr>
          <w:rFonts w:ascii="Courier New" w:hAnsi="Courier New"/>
          <w:bCs/>
          <w:color w:val="auto"/>
          <w:sz w:val="24"/>
        </w:rPr>
        <w:t xml:space="preserve">EBINTER </w:t>
      </w:r>
      <w:r w:rsidR="00901382" w:rsidRPr="00F61A07">
        <w:rPr>
          <w:rFonts w:ascii="Courier New" w:hAnsi="Courier New"/>
          <w:bCs/>
          <w:color w:val="auto"/>
          <w:sz w:val="24"/>
        </w:rPr>
        <w:t xml:space="preserve">di un commissario </w:t>
      </w:r>
      <w:r w:rsidR="005C222D">
        <w:rPr>
          <w:rFonts w:ascii="Courier New" w:hAnsi="Courier New"/>
          <w:bCs/>
          <w:color w:val="auto"/>
          <w:sz w:val="24"/>
        </w:rPr>
        <w:t>‘</w:t>
      </w:r>
      <w:r w:rsidR="00901382" w:rsidRPr="00F61A07">
        <w:rPr>
          <w:rFonts w:ascii="Courier New" w:hAnsi="Courier New"/>
          <w:bCs/>
          <w:color w:val="auto"/>
          <w:sz w:val="24"/>
        </w:rPr>
        <w:t>ad acta</w:t>
      </w:r>
      <w:r w:rsidR="005C222D">
        <w:rPr>
          <w:rFonts w:ascii="Courier New" w:hAnsi="Courier New"/>
          <w:bCs/>
          <w:color w:val="auto"/>
          <w:sz w:val="24"/>
        </w:rPr>
        <w:t>’</w:t>
      </w:r>
      <w:r w:rsidR="00901382" w:rsidRPr="00F61A07">
        <w:rPr>
          <w:rFonts w:ascii="Courier New" w:hAnsi="Courier New"/>
          <w:bCs/>
          <w:color w:val="auto"/>
          <w:sz w:val="24"/>
        </w:rPr>
        <w:t xml:space="preserve"> con il compito di provvedere entro 3 mesi alla redazione del bilancio al fine di permettere alle Parti Sociali la ricostituzione dell'Ente.</w:t>
      </w:r>
    </w:p>
    <w:p w:rsidR="00CB2BFC" w:rsidRPr="00F61A07" w:rsidRDefault="00CB2BFC"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90"/>
        <w:shd w:val="clear" w:color="auto" w:fill="auto"/>
        <w:jc w:val="both"/>
        <w:rPr>
          <w:rFonts w:ascii="Courier New" w:hAnsi="Courier New"/>
          <w:bCs/>
          <w:color w:val="auto"/>
          <w:sz w:val="24"/>
          <w:szCs w:val="26"/>
        </w:rPr>
      </w:pPr>
      <w:r w:rsidRPr="00F61A07">
        <w:rPr>
          <w:rFonts w:ascii="Courier New" w:hAnsi="Courier New"/>
          <w:bCs/>
          <w:color w:val="auto"/>
          <w:sz w:val="24"/>
          <w:szCs w:val="26"/>
        </w:rPr>
        <w:t xml:space="preserve">M) </w:t>
      </w:r>
      <w:r w:rsidR="00F51F24" w:rsidRPr="00F61A07">
        <w:rPr>
          <w:rFonts w:ascii="Courier New" w:hAnsi="Courier New"/>
          <w:bCs/>
          <w:color w:val="auto"/>
          <w:sz w:val="24"/>
          <w:szCs w:val="26"/>
        </w:rPr>
        <w:t xml:space="preserve">EBINTER </w:t>
      </w:r>
      <w:r w:rsidRPr="00F61A07">
        <w:rPr>
          <w:rFonts w:ascii="Courier New" w:hAnsi="Courier New"/>
          <w:bCs/>
          <w:color w:val="auto"/>
          <w:sz w:val="24"/>
          <w:szCs w:val="26"/>
        </w:rPr>
        <w:t>e Enti bilaterali Territoriali (EBT)</w:t>
      </w:r>
    </w:p>
    <w:p w:rsidR="00CB2BFC" w:rsidRPr="00F61A07" w:rsidRDefault="00CB2BFC"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Si procede alla rivisitazione e implementazione di obiettivi e funzioni di </w:t>
      </w:r>
      <w:r w:rsidR="00F51F24" w:rsidRPr="00F61A07">
        <w:rPr>
          <w:rFonts w:ascii="Courier New" w:hAnsi="Courier New"/>
          <w:bCs/>
          <w:color w:val="auto"/>
          <w:sz w:val="24"/>
        </w:rPr>
        <w:t>EBINTER</w:t>
      </w:r>
      <w:r w:rsidRPr="00F61A07">
        <w:rPr>
          <w:rFonts w:ascii="Courier New" w:hAnsi="Courier New"/>
          <w:bCs/>
          <w:color w:val="auto"/>
          <w:sz w:val="24"/>
        </w:rPr>
        <w:t>.</w:t>
      </w:r>
    </w:p>
    <w:p w:rsidR="00961D46" w:rsidRPr="00F61A07" w:rsidRDefault="00F51F24"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EBINTER </w:t>
      </w:r>
      <w:r w:rsidR="00901382" w:rsidRPr="00F61A07">
        <w:rPr>
          <w:rFonts w:ascii="Courier New" w:hAnsi="Courier New"/>
          <w:bCs/>
          <w:color w:val="auto"/>
          <w:sz w:val="24"/>
        </w:rPr>
        <w:t>adotta tutte le regole e le modalità di funzionamento previste per i fondi nazionali.</w:t>
      </w:r>
    </w:p>
    <w:p w:rsidR="00961D46" w:rsidRPr="00F61A07" w:rsidRDefault="00F51F24"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EBINTER </w:t>
      </w:r>
      <w:r w:rsidR="00901382" w:rsidRPr="00F61A07">
        <w:rPr>
          <w:rFonts w:ascii="Courier New" w:hAnsi="Courier New"/>
          <w:bCs/>
          <w:color w:val="auto"/>
          <w:sz w:val="24"/>
        </w:rPr>
        <w:t xml:space="preserve">si interfaccia con gli EBT per monitorare l'attuazione dei </w:t>
      </w:r>
      <w:r w:rsidR="00901382" w:rsidRPr="00F61A07">
        <w:rPr>
          <w:rFonts w:ascii="Courier New" w:hAnsi="Courier New"/>
          <w:bCs/>
          <w:color w:val="auto"/>
          <w:sz w:val="24"/>
        </w:rPr>
        <w:lastRenderedPageBreak/>
        <w:t>compiti e delle attività previsti negli statuti, come regolamentati dalla contrattazione collettiva nazionale.</w:t>
      </w:r>
    </w:p>
    <w:p w:rsidR="00961D46" w:rsidRPr="00F61A07" w:rsidRDefault="00F51F24"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EBINTER </w:t>
      </w:r>
      <w:r w:rsidR="00901382" w:rsidRPr="00F61A07">
        <w:rPr>
          <w:rFonts w:ascii="Courier New" w:hAnsi="Courier New"/>
          <w:bCs/>
          <w:color w:val="auto"/>
          <w:sz w:val="24"/>
        </w:rPr>
        <w:t>assicurerà l'attività iniziale di supporto agli enti territoriali per l'adeguamento di statuti e regolamenti alla presente regolamentazione e ne monitorerà il completamento a partire dal 30 marzo 2010.</w:t>
      </w:r>
    </w:p>
    <w:p w:rsidR="00961D46" w:rsidRPr="00F61A07" w:rsidRDefault="00CB2BFC"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Viene previsto uno </w:t>
      </w:r>
      <w:r w:rsidR="00901382" w:rsidRPr="00F61A07">
        <w:rPr>
          <w:rFonts w:ascii="Courier New" w:hAnsi="Courier New"/>
          <w:bCs/>
          <w:color w:val="auto"/>
          <w:sz w:val="24"/>
        </w:rPr>
        <w:t xml:space="preserve">schema unico di bilancio tecnico e sociale e relative tecniche, da adottarsi da tutti gli EBT, secondo le </w:t>
      </w:r>
      <w:r w:rsidRPr="00F61A07">
        <w:rPr>
          <w:rFonts w:ascii="Courier New" w:hAnsi="Courier New"/>
          <w:bCs/>
          <w:color w:val="auto"/>
          <w:sz w:val="24"/>
        </w:rPr>
        <w:t xml:space="preserve">regole indicate per i </w:t>
      </w:r>
      <w:r w:rsidR="00901382" w:rsidRPr="00F61A07">
        <w:rPr>
          <w:rFonts w:ascii="Courier New" w:hAnsi="Courier New"/>
          <w:bCs/>
          <w:color w:val="auto"/>
          <w:sz w:val="24"/>
        </w:rPr>
        <w:t>bilanci dei Fondi, che gli EBT provvederanno a tras</w:t>
      </w:r>
      <w:r w:rsidRPr="00F61A07">
        <w:rPr>
          <w:rFonts w:ascii="Courier New" w:hAnsi="Courier New"/>
          <w:bCs/>
          <w:color w:val="auto"/>
          <w:sz w:val="24"/>
        </w:rPr>
        <w:t xml:space="preserve">mettere annualmente a </w:t>
      </w:r>
      <w:r w:rsidR="00F51F24" w:rsidRPr="00F61A07">
        <w:rPr>
          <w:rFonts w:ascii="Courier New" w:hAnsi="Courier New"/>
          <w:bCs/>
          <w:color w:val="auto"/>
          <w:sz w:val="24"/>
        </w:rPr>
        <w:t>EBINTER</w:t>
      </w:r>
      <w:r w:rsidR="00901382" w:rsidRPr="00F61A07">
        <w:rPr>
          <w:rFonts w:ascii="Courier New" w:hAnsi="Courier New"/>
          <w:bCs/>
          <w:color w:val="auto"/>
          <w:sz w:val="24"/>
        </w:rPr>
        <w:t>.</w:t>
      </w:r>
      <w:r w:rsidR="00C60450" w:rsidRPr="00F61A07">
        <w:rPr>
          <w:rFonts w:ascii="Courier New" w:hAnsi="Courier New"/>
          <w:bCs/>
          <w:color w:val="auto"/>
          <w:sz w:val="24"/>
        </w:rPr>
        <w:t xml:space="preserve"> </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Qualora le entrate di un EBT non garantissero una sufficiente quantità di risorse per l'espletamento dei compiti previsti dagli statuti, lo stesso, su richiesta d</w:t>
      </w:r>
      <w:r w:rsidR="000E00F1" w:rsidRPr="00F61A07">
        <w:rPr>
          <w:rFonts w:ascii="Courier New" w:hAnsi="Courier New"/>
          <w:bCs/>
          <w:color w:val="auto"/>
          <w:sz w:val="24"/>
        </w:rPr>
        <w:t>i</w:t>
      </w:r>
      <w:r w:rsidR="00C60450" w:rsidRPr="00F61A07">
        <w:rPr>
          <w:rFonts w:ascii="Courier New" w:hAnsi="Courier New"/>
          <w:bCs/>
          <w:color w:val="auto"/>
          <w:sz w:val="24"/>
        </w:rPr>
        <w:t xml:space="preserve"> </w:t>
      </w:r>
      <w:r w:rsidR="000E00F1" w:rsidRPr="00F61A07">
        <w:rPr>
          <w:rFonts w:ascii="Courier New" w:hAnsi="Courier New"/>
          <w:bCs/>
          <w:color w:val="auto"/>
          <w:sz w:val="24"/>
        </w:rPr>
        <w:t>EBINTER</w:t>
      </w:r>
      <w:r w:rsidRPr="00F61A07">
        <w:rPr>
          <w:rFonts w:ascii="Courier New" w:hAnsi="Courier New"/>
          <w:bCs/>
          <w:color w:val="auto"/>
          <w:sz w:val="24"/>
        </w:rPr>
        <w:t xml:space="preserve">, al fine di ottimizzare i costi della gestione, dovrà sottoporre Commissione paritetica per la Bilateralità del </w:t>
      </w:r>
      <w:r w:rsidR="00C34AF4">
        <w:rPr>
          <w:rFonts w:ascii="Courier New" w:hAnsi="Courier New"/>
          <w:bCs/>
          <w:color w:val="auto"/>
          <w:sz w:val="24"/>
        </w:rPr>
        <w:t>T</w:t>
      </w:r>
      <w:r w:rsidRPr="00F61A07">
        <w:rPr>
          <w:rFonts w:ascii="Courier New" w:hAnsi="Courier New"/>
          <w:bCs/>
          <w:color w:val="auto"/>
          <w:sz w:val="24"/>
        </w:rPr>
        <w:t>erziario un piano di razionalizzazione anche prevedendo processi di aggregazione secondo modalità congrue alle peculiarità territorial</w:t>
      </w:r>
      <w:r w:rsidR="00C60450" w:rsidRPr="00F61A07">
        <w:rPr>
          <w:rFonts w:ascii="Courier New" w:hAnsi="Courier New"/>
          <w:bCs/>
          <w:color w:val="auto"/>
          <w:sz w:val="24"/>
        </w:rPr>
        <w:t>i, previo parere vincolante dell</w:t>
      </w:r>
      <w:r w:rsidRPr="00F61A07">
        <w:rPr>
          <w:rFonts w:ascii="Courier New" w:hAnsi="Courier New"/>
          <w:bCs/>
          <w:color w:val="auto"/>
          <w:sz w:val="24"/>
        </w:rPr>
        <w:t>a Commissione Paritetica per la Bilateralità del Terziario.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EBINTER dovrà predisporre annualmente una relazione, per le parti sociali, che illustri le buone prassi e le gestioni di eccellenza ed evidenzi eventuali criticità, anche al fine di individuare possibili soluzioni ed effettuare un periodico monitoraggio per le parti socie, sulla regolarità contributiva.</w:t>
      </w:r>
    </w:p>
    <w:p w:rsidR="00C53522" w:rsidRPr="00F61A07" w:rsidRDefault="00C53522" w:rsidP="0026223A">
      <w:pPr>
        <w:pStyle w:val="Corpodeltesto120"/>
        <w:shd w:val="clear" w:color="auto" w:fill="auto"/>
        <w:jc w:val="both"/>
        <w:rPr>
          <w:rFonts w:ascii="Courier New" w:hAnsi="Courier New"/>
          <w:bCs/>
          <w:color w:val="auto"/>
          <w:sz w:val="24"/>
        </w:rPr>
      </w:pPr>
    </w:p>
    <w:p w:rsidR="00AA38A2" w:rsidRDefault="00AA38A2" w:rsidP="00AA38A2">
      <w:pPr>
        <w:pStyle w:val="Corpodeltesto130"/>
        <w:shd w:val="clear" w:color="auto" w:fill="auto"/>
        <w:spacing w:line="240" w:lineRule="auto"/>
        <w:ind w:left="0"/>
        <w:rPr>
          <w:rFonts w:ascii="Courier New" w:hAnsi="Courier New"/>
          <w:bCs/>
          <w:color w:val="auto"/>
        </w:rPr>
      </w:pPr>
    </w:p>
    <w:p w:rsidR="00961D46" w:rsidRPr="00F61A07" w:rsidRDefault="00901382" w:rsidP="00AA38A2">
      <w:pPr>
        <w:pStyle w:val="Corpodeltesto130"/>
        <w:shd w:val="clear" w:color="auto" w:fill="auto"/>
        <w:spacing w:line="240" w:lineRule="auto"/>
        <w:ind w:left="0"/>
        <w:rPr>
          <w:rFonts w:ascii="Courier New" w:hAnsi="Courier New"/>
          <w:bCs/>
          <w:color w:val="auto"/>
        </w:rPr>
      </w:pPr>
      <w:r w:rsidRPr="00F61A07">
        <w:rPr>
          <w:rFonts w:ascii="Courier New" w:hAnsi="Courier New"/>
          <w:bCs/>
          <w:color w:val="auto"/>
        </w:rPr>
        <w:t>ACCORDO INTERCONFEDERALE</w:t>
      </w:r>
      <w:bookmarkStart w:id="1053" w:name="bookmark1074"/>
      <w:bookmarkStart w:id="1054" w:name="bookmark1075"/>
      <w:r w:rsidR="00AA38A2">
        <w:rPr>
          <w:rFonts w:ascii="Courier New" w:hAnsi="Courier New"/>
          <w:bCs/>
          <w:color w:val="auto"/>
        </w:rPr>
        <w:t xml:space="preserve"> </w:t>
      </w:r>
      <w:r w:rsidRPr="00F61A07">
        <w:rPr>
          <w:rFonts w:ascii="Courier New" w:hAnsi="Courier New"/>
          <w:bCs/>
          <w:color w:val="auto"/>
        </w:rPr>
        <w:t xml:space="preserve">SULLA GOVERNANCE DELLA </w:t>
      </w:r>
      <w:r w:rsidR="000F66C5" w:rsidRPr="00F61A07">
        <w:rPr>
          <w:rFonts w:ascii="Courier New" w:hAnsi="Courier New"/>
          <w:bCs/>
          <w:color w:val="auto"/>
        </w:rPr>
        <w:t>BILATERALITÀ</w:t>
      </w:r>
      <w:bookmarkEnd w:id="1053"/>
      <w:bookmarkEnd w:id="1054"/>
    </w:p>
    <w:p w:rsidR="00C53522" w:rsidRPr="00F61A07" w:rsidRDefault="00C53522" w:rsidP="0026223A">
      <w:pPr>
        <w:pStyle w:val="Corpodeltesto130"/>
        <w:shd w:val="clear" w:color="auto" w:fill="auto"/>
        <w:spacing w:line="240" w:lineRule="auto"/>
        <w:ind w:left="0"/>
        <w:jc w:val="center"/>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I</w:t>
      </w:r>
      <w:r w:rsidR="00901382" w:rsidRPr="00F61A07">
        <w:rPr>
          <w:rFonts w:ascii="Courier New" w:hAnsi="Courier New"/>
          <w:bCs/>
          <w:color w:val="auto"/>
        </w:rPr>
        <w:t>l giorno 20 febbraio 2014,</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tra</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CONFCOMMERCIO-I</w:t>
      </w:r>
      <w:r w:rsidR="009B6BF2" w:rsidRPr="00F61A07">
        <w:rPr>
          <w:rFonts w:ascii="Courier New" w:hAnsi="Courier New"/>
          <w:bCs/>
          <w:color w:val="auto"/>
        </w:rPr>
        <w:t>mprese per l'</w:t>
      </w:r>
      <w:r w:rsidR="009B6BF2">
        <w:rPr>
          <w:rFonts w:ascii="Courier New" w:hAnsi="Courier New"/>
          <w:bCs/>
          <w:color w:val="auto"/>
        </w:rPr>
        <w:t>I</w:t>
      </w:r>
      <w:r w:rsidR="009B6BF2" w:rsidRPr="00F61A07">
        <w:rPr>
          <w:rFonts w:ascii="Courier New" w:hAnsi="Courier New"/>
          <w:bCs/>
          <w:color w:val="auto"/>
        </w:rPr>
        <w:t>talia</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e</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CGIL</w:t>
      </w: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CISL</w:t>
      </w: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UIL</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è stato raggiunto il seguente </w:t>
      </w:r>
      <w:r w:rsidR="00927683">
        <w:rPr>
          <w:rFonts w:ascii="Courier New" w:hAnsi="Courier New"/>
          <w:bCs/>
          <w:color w:val="auto"/>
        </w:rPr>
        <w:t>A</w:t>
      </w:r>
      <w:r w:rsidRPr="00F61A07">
        <w:rPr>
          <w:rFonts w:ascii="Courier New" w:hAnsi="Courier New"/>
          <w:bCs/>
          <w:color w:val="auto"/>
        </w:rPr>
        <w:t>ccordo quadro sulle linee e sui principi in materia di gove</w:t>
      </w:r>
      <w:r w:rsidR="00F51F24" w:rsidRPr="00F61A07">
        <w:rPr>
          <w:rFonts w:ascii="Courier New" w:hAnsi="Courier New"/>
          <w:bCs/>
          <w:color w:val="auto"/>
        </w:rPr>
        <w:t>rn</w:t>
      </w:r>
      <w:r w:rsidRPr="00F61A07">
        <w:rPr>
          <w:rFonts w:ascii="Courier New" w:hAnsi="Courier New"/>
          <w:bCs/>
          <w:color w:val="auto"/>
        </w:rPr>
        <w:t xml:space="preserve">ance della bilateralità e funzionamento degli Enti e fondi bilaterali del </w:t>
      </w:r>
      <w:r w:rsidR="00C34AF4">
        <w:rPr>
          <w:rFonts w:ascii="Courier New" w:hAnsi="Courier New"/>
          <w:bCs/>
          <w:color w:val="auto"/>
        </w:rPr>
        <w:t>T</w:t>
      </w:r>
      <w:r w:rsidRPr="00F61A07">
        <w:rPr>
          <w:rFonts w:ascii="Courier New" w:hAnsi="Courier New"/>
          <w:bCs/>
          <w:color w:val="auto"/>
        </w:rPr>
        <w:t>erziario, della distribuzione e dei servizi.</w:t>
      </w:r>
    </w:p>
    <w:p w:rsidR="00C53522" w:rsidRPr="00F61A07" w:rsidRDefault="00C53522" w:rsidP="0026223A">
      <w:pPr>
        <w:pStyle w:val="Titolo40"/>
        <w:shd w:val="clear" w:color="auto" w:fill="auto"/>
        <w:jc w:val="both"/>
        <w:outlineLvl w:val="9"/>
        <w:rPr>
          <w:rFonts w:ascii="Courier New" w:eastAsia="Verdana" w:hAnsi="Courier New" w:cs="Verdana"/>
          <w:b w:val="0"/>
          <w:color w:val="auto"/>
          <w:sz w:val="24"/>
          <w:szCs w:val="24"/>
        </w:rPr>
      </w:pPr>
      <w:bookmarkStart w:id="1055" w:name="bookmark1076"/>
      <w:bookmarkStart w:id="1056" w:name="bookmark1077"/>
    </w:p>
    <w:p w:rsidR="00C53522" w:rsidRDefault="00AA38A2" w:rsidP="0026223A">
      <w:pPr>
        <w:pStyle w:val="Titolo40"/>
        <w:shd w:val="clear" w:color="auto" w:fill="auto"/>
        <w:jc w:val="both"/>
        <w:outlineLvl w:val="9"/>
        <w:rPr>
          <w:rFonts w:ascii="Courier New" w:eastAsia="Verdana" w:hAnsi="Courier New" w:cs="Verdana"/>
          <w:b w:val="0"/>
          <w:color w:val="auto"/>
          <w:sz w:val="24"/>
          <w:szCs w:val="24"/>
        </w:rPr>
      </w:pPr>
      <w:r w:rsidRPr="00F61A07">
        <w:rPr>
          <w:rFonts w:ascii="Courier New" w:eastAsia="Verdana" w:hAnsi="Courier New" w:cs="Verdana"/>
          <w:b w:val="0"/>
          <w:color w:val="auto"/>
          <w:sz w:val="24"/>
          <w:szCs w:val="24"/>
        </w:rPr>
        <w:t>PREMESSA</w:t>
      </w:r>
      <w:bookmarkEnd w:id="1055"/>
      <w:bookmarkEnd w:id="1056"/>
    </w:p>
    <w:p w:rsidR="00AA38A2" w:rsidRPr="00F61A07" w:rsidRDefault="00AA38A2" w:rsidP="0026223A">
      <w:pPr>
        <w:pStyle w:val="Titolo40"/>
        <w:shd w:val="clear" w:color="auto" w:fill="auto"/>
        <w:jc w:val="both"/>
        <w:outlineLvl w:val="9"/>
        <w:rPr>
          <w:rFonts w:ascii="Courier New" w:hAnsi="Courier New"/>
          <w:b w:val="0"/>
          <w:color w:val="auto"/>
          <w:sz w:val="24"/>
          <w:szCs w:val="24"/>
        </w:rPr>
      </w:pP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Nel corso degli ultimi </w:t>
      </w:r>
      <w:r w:rsidR="009230CE">
        <w:rPr>
          <w:rFonts w:ascii="Courier New" w:hAnsi="Courier New"/>
          <w:bCs/>
          <w:color w:val="auto"/>
        </w:rPr>
        <w:t xml:space="preserve">20 </w:t>
      </w:r>
      <w:r w:rsidRPr="00F61A07">
        <w:rPr>
          <w:rFonts w:ascii="Courier New" w:hAnsi="Courier New"/>
          <w:bCs/>
          <w:color w:val="auto"/>
        </w:rPr>
        <w:t>anni, si è assistito ad un progressivo ampliamento dell'esperienza di bilateralità.</w:t>
      </w: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Molti sono i risultati positivi riscontrati in questi anni, ma occorre, ora, una fase di riorganizzazione, rilancio e innovazione per favorire il passaggio ad una nuova stagione della bilateralità.</w:t>
      </w: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L'evoluzione della contrattazione e delle relazioni sindacali da un </w:t>
      </w:r>
      <w:r w:rsidRPr="00F61A07">
        <w:rPr>
          <w:rFonts w:ascii="Courier New" w:hAnsi="Courier New"/>
          <w:bCs/>
          <w:color w:val="auto"/>
        </w:rPr>
        <w:lastRenderedPageBreak/>
        <w:t>lato, la crisi economica e del mercato del lavoro dall'altro, richiedono un nuovo modo di fare ed essere bilateralità e welfare.</w:t>
      </w: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Le Parti intendono perseguire una seria politica di trasparenza nella gestione degli Enti/Fondi di origine contrattuale aventi natura bilaterale, in linea con le aspettative delle imprese e dei lavoratori.</w:t>
      </w: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Per le stesse ragioni, occorre perseguire l'obiettivo dell</w:t>
      </w:r>
      <w:r w:rsidR="00C53522" w:rsidRPr="00F61A07">
        <w:rPr>
          <w:rFonts w:ascii="Courier New" w:hAnsi="Courier New"/>
          <w:bCs/>
          <w:color w:val="auto"/>
        </w:rPr>
        <w:t xml:space="preserve">a </w:t>
      </w:r>
      <w:r w:rsidRPr="00F61A07">
        <w:rPr>
          <w:rFonts w:ascii="Courier New" w:hAnsi="Courier New"/>
          <w:bCs/>
          <w:color w:val="auto"/>
        </w:rPr>
        <w:t>efficienza massima dei Fondi/Enti strettamente legata alla loro capacità di funzionare secondo criteri di buona gestione, coerenti con le risorse gestite e governati da adeguate professionalità.</w:t>
      </w: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Per quanto attiene alla sostenibilità futura, è evidente che questa è anche strettamente legata alla capacità di rendere attrattivi gli Enti e i Fondi.</w:t>
      </w: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Le Parti condividono che la bilateralità è un</w:t>
      </w:r>
      <w:r w:rsidR="00C53522" w:rsidRPr="00F61A07">
        <w:rPr>
          <w:rFonts w:ascii="Courier New" w:hAnsi="Courier New"/>
          <w:bCs/>
          <w:color w:val="auto"/>
        </w:rPr>
        <w:t xml:space="preserve">a </w:t>
      </w:r>
      <w:r w:rsidRPr="00F61A07">
        <w:rPr>
          <w:rFonts w:ascii="Courier New" w:hAnsi="Courier New"/>
          <w:bCs/>
          <w:color w:val="auto"/>
        </w:rPr>
        <w:t>opportunità per le imprese e per i lavoratori e che la bilateralità stessa debba essere luogo di partecipazione e dialogo costruttivo e non sede di confronti negoziali.</w:t>
      </w: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Occorre procedere nell</w:t>
      </w:r>
      <w:r w:rsidR="00C53522" w:rsidRPr="00F61A07">
        <w:rPr>
          <w:rFonts w:ascii="Courier New" w:hAnsi="Courier New"/>
          <w:bCs/>
          <w:color w:val="auto"/>
        </w:rPr>
        <w:t xml:space="preserve">a </w:t>
      </w:r>
      <w:r w:rsidRPr="00F61A07">
        <w:rPr>
          <w:rFonts w:ascii="Courier New" w:hAnsi="Courier New"/>
          <w:bCs/>
          <w:color w:val="auto"/>
        </w:rPr>
        <w:t>attuazione dell'</w:t>
      </w:r>
      <w:r w:rsidR="00927683">
        <w:rPr>
          <w:rFonts w:ascii="Courier New" w:hAnsi="Courier New"/>
          <w:bCs/>
          <w:color w:val="auto"/>
        </w:rPr>
        <w:t>A</w:t>
      </w:r>
      <w:r w:rsidRPr="00F61A07">
        <w:rPr>
          <w:rFonts w:ascii="Courier New" w:hAnsi="Courier New"/>
          <w:bCs/>
          <w:color w:val="auto"/>
        </w:rPr>
        <w:t>ccordo di Governance 2009 sottoscritto dalle Federazioni di categoria e, nel contempo, implementarlo anche attraverso l'introduzione di previsioni che lo rendano maggiormente incisivo</w:t>
      </w:r>
      <w:r w:rsidR="00C53522" w:rsidRPr="00F61A07">
        <w:rPr>
          <w:rFonts w:ascii="Courier New" w:hAnsi="Courier New"/>
          <w:bCs/>
          <w:color w:val="auto"/>
        </w:rPr>
        <w:t>.</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901382" w:rsidP="00AA38A2">
      <w:pPr>
        <w:pStyle w:val="Corpodeltesto130"/>
        <w:shd w:val="clear" w:color="auto" w:fill="auto"/>
        <w:spacing w:line="240" w:lineRule="auto"/>
        <w:ind w:left="0"/>
        <w:rPr>
          <w:rFonts w:ascii="Courier New" w:hAnsi="Courier New"/>
          <w:bCs/>
          <w:color w:val="auto"/>
        </w:rPr>
      </w:pPr>
      <w:r w:rsidRPr="00F61A07">
        <w:rPr>
          <w:rFonts w:ascii="Courier New" w:hAnsi="Courier New"/>
          <w:bCs/>
          <w:color w:val="auto"/>
        </w:rPr>
        <w:t>P</w:t>
      </w:r>
      <w:r w:rsidR="00C53522" w:rsidRPr="00F61A07">
        <w:rPr>
          <w:rFonts w:ascii="Courier New" w:hAnsi="Courier New"/>
          <w:bCs/>
          <w:color w:val="auto"/>
        </w:rPr>
        <w:t>er tutto quanto premesso</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l</w:t>
      </w:r>
      <w:r w:rsidR="00901382" w:rsidRPr="00F61A07">
        <w:rPr>
          <w:rFonts w:ascii="Courier New" w:hAnsi="Courier New"/>
          <w:bCs/>
          <w:color w:val="auto"/>
        </w:rPr>
        <w:t>e Parti,</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nel confermare l'impegno e l'obiettivo di avere un welfare più efficace e soprattutto efficiente, in conformità ai principi di trasparenza, efficienza nel funzionamento e sostenibilità futura,</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AA38A2">
      <w:pPr>
        <w:pStyle w:val="Corpodeltesto130"/>
        <w:shd w:val="clear" w:color="auto" w:fill="auto"/>
        <w:spacing w:line="240" w:lineRule="auto"/>
        <w:ind w:left="0"/>
        <w:rPr>
          <w:rFonts w:ascii="Courier New" w:hAnsi="Courier New"/>
          <w:bCs/>
          <w:color w:val="auto"/>
        </w:rPr>
      </w:pPr>
      <w:r w:rsidRPr="00F61A07">
        <w:rPr>
          <w:rFonts w:ascii="Courier New" w:hAnsi="Courier New"/>
          <w:bCs/>
          <w:color w:val="auto"/>
        </w:rPr>
        <w:t>c</w:t>
      </w:r>
      <w:r w:rsidR="00901382" w:rsidRPr="00F61A07">
        <w:rPr>
          <w:rFonts w:ascii="Courier New" w:hAnsi="Courier New"/>
          <w:bCs/>
          <w:color w:val="auto"/>
        </w:rPr>
        <w:t>onvengono:</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che la fonte della bilateralità sono i contratti collettivi nazionali di lavoro di categoria;</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che la bilateralità deve essere lo strumento che, in conformità ai principi di buona gestione sopra richiamati, può realizzare un modello di welfare integrato e coordinato;</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di riconoscere le potenzialità della bilateralità di rappresentare un insieme di opportunità per le imprese e per i lavoratori e che la bilateralità debba essere luogo di partecipazione e dialogo costruttivo e non sede d</w:t>
      </w:r>
      <w:r w:rsidR="000E00F1" w:rsidRPr="00F61A07">
        <w:rPr>
          <w:rFonts w:ascii="Courier New" w:hAnsi="Courier New"/>
          <w:bCs/>
          <w:color w:val="auto"/>
        </w:rPr>
        <w:t>i</w:t>
      </w:r>
      <w:r w:rsidR="00901382" w:rsidRPr="00F61A07">
        <w:rPr>
          <w:rFonts w:ascii="Courier New" w:hAnsi="Courier New"/>
          <w:bCs/>
          <w:color w:val="auto"/>
        </w:rPr>
        <w:t xml:space="preserve"> confronto negoziale;</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di assumere, tra gli altri, anche l'impegno di impedire la proliferazione di mini Enti/Fondi, basata sull</w:t>
      </w:r>
      <w:r w:rsidRPr="00F61A07">
        <w:rPr>
          <w:rFonts w:ascii="Courier New" w:hAnsi="Courier New"/>
          <w:bCs/>
          <w:color w:val="auto"/>
        </w:rPr>
        <w:t xml:space="preserve">a </w:t>
      </w:r>
      <w:r w:rsidR="00901382" w:rsidRPr="00F61A07">
        <w:rPr>
          <w:rFonts w:ascii="Courier New" w:hAnsi="Courier New"/>
          <w:bCs/>
          <w:color w:val="auto"/>
        </w:rPr>
        <w:t>idea che ogni contratto debba produrre un Ente/Fondo, e di conseguenza perseguire l'obiettivo di una bilateralità come sistema maggiormente omogeneo</w:t>
      </w:r>
      <w:r w:rsidRPr="00F61A07">
        <w:rPr>
          <w:rFonts w:ascii="Courier New" w:hAnsi="Courier New"/>
          <w:bCs/>
          <w:color w:val="auto"/>
        </w:rPr>
        <w:t>;</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di sostenere il welfare contrattuale consolidato, anche alla luce delle necessarie masse critiche indispensabili alla sostenibilità futura di tale welfare;</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 xml:space="preserve">di favorire la volontà di comparti aderenti a </w:t>
      </w:r>
      <w:r w:rsidR="00FC4517" w:rsidRPr="00F61A07">
        <w:rPr>
          <w:rFonts w:ascii="Courier New" w:hAnsi="Courier New"/>
          <w:bCs/>
          <w:color w:val="auto"/>
        </w:rPr>
        <w:t>CONFCOMMERCIO</w:t>
      </w:r>
      <w:r w:rsidR="00901382" w:rsidRPr="00F61A07">
        <w:rPr>
          <w:rFonts w:ascii="Courier New" w:hAnsi="Courier New"/>
          <w:bCs/>
          <w:color w:val="auto"/>
        </w:rPr>
        <w:t xml:space="preserve"> a partecipare alla bilateralità ed al welfare consolidato nel sistema, senza modificare l'assetto costitutivo dei soci;</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di svolgere una azione comune sulle iniziative assunte da alcune istituzioni locali che si pongono come aggregatori, e in alcuni casi anche co-gestori, di welfare locale trasversale tra i settori economici, a potenziale danno di welfare contrattuale già esistente;</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 xml:space="preserve">di realizzare una netta separazione tra Indirizzo e Controllo mediante la costituzione di un apposito Comitato in capo ai Soci Costituenti, rispetto alla ordinaria gestione dei Fondi/Enti, prevedendo nell'accordo tra le Parti i temi che richiedono un esame e un parere preventivo vincolante da parte dei Soci </w:t>
      </w:r>
      <w:r w:rsidR="00AA38A2">
        <w:rPr>
          <w:rFonts w:ascii="Courier New" w:hAnsi="Courier New"/>
          <w:bCs/>
          <w:color w:val="auto"/>
        </w:rPr>
        <w:t>c</w:t>
      </w:r>
      <w:r w:rsidR="00901382" w:rsidRPr="00F61A07">
        <w:rPr>
          <w:rFonts w:ascii="Courier New" w:hAnsi="Courier New"/>
          <w:bCs/>
          <w:color w:val="auto"/>
        </w:rPr>
        <w:t>ostituenti;</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 xml:space="preserve">che per tale ragione la carica di legale rappresentante dei Soci </w:t>
      </w:r>
      <w:r w:rsidR="00AA38A2">
        <w:rPr>
          <w:rFonts w:ascii="Courier New" w:hAnsi="Courier New"/>
          <w:bCs/>
          <w:color w:val="auto"/>
        </w:rPr>
        <w:t>c</w:t>
      </w:r>
      <w:r w:rsidR="00901382" w:rsidRPr="00F61A07">
        <w:rPr>
          <w:rFonts w:ascii="Courier New" w:hAnsi="Courier New"/>
          <w:bCs/>
          <w:color w:val="auto"/>
        </w:rPr>
        <w:t>ostituenti sia incompatibile con la presenza negli Organi di gestione dei Fondi/Enti;</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 xml:space="preserve">che i designati dei Soci </w:t>
      </w:r>
      <w:r w:rsidR="00AA38A2">
        <w:rPr>
          <w:rFonts w:ascii="Courier New" w:hAnsi="Courier New"/>
          <w:bCs/>
          <w:color w:val="auto"/>
        </w:rPr>
        <w:t>c</w:t>
      </w:r>
      <w:r w:rsidR="00901382" w:rsidRPr="00F61A07">
        <w:rPr>
          <w:rFonts w:ascii="Courier New" w:hAnsi="Courier New"/>
          <w:bCs/>
          <w:color w:val="auto"/>
        </w:rPr>
        <w:t xml:space="preserve">ostituenti presenti in un </w:t>
      </w:r>
      <w:r w:rsidR="00194A0D">
        <w:rPr>
          <w:rFonts w:ascii="Courier New" w:hAnsi="Courier New"/>
          <w:bCs/>
          <w:color w:val="auto"/>
        </w:rPr>
        <w:t>O</w:t>
      </w:r>
      <w:r w:rsidR="00901382" w:rsidRPr="00F61A07">
        <w:rPr>
          <w:rFonts w:ascii="Courier New" w:hAnsi="Courier New"/>
          <w:bCs/>
          <w:color w:val="auto"/>
        </w:rPr>
        <w:t>rgano di gestione e gli incaricati anche in ruoli operativi nelle strutture non possano essere nominati in enti/fondi deputati a realizzare analoghe prestazioni a livello nazionale, e non debbano avere interessi in attività connesse con l'erogazione delle prestazioni e dei servizi degli stessi Fondi/Enti;</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che nell'ambito del processo di individuazione delle professionalità chiamate ad operare negli Enti/Fondi sia indispensabile procedere mediante criteri oggettivi che valorizzino esclusivamente le capacità e le competenze dei candidati;</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 xml:space="preserve">che vengano definite le modalità con cui i Soci </w:t>
      </w:r>
      <w:r w:rsidR="00122D66">
        <w:rPr>
          <w:rFonts w:ascii="Courier New" w:hAnsi="Courier New"/>
          <w:bCs/>
          <w:color w:val="auto"/>
        </w:rPr>
        <w:t>c</w:t>
      </w:r>
      <w:r w:rsidR="00901382" w:rsidRPr="00F61A07">
        <w:rPr>
          <w:rFonts w:ascii="Courier New" w:hAnsi="Courier New"/>
          <w:bCs/>
          <w:color w:val="auto"/>
        </w:rPr>
        <w:t>ostituenti esprimono il proprio parere e le linee di indirizzo sulla revisione dell'assetto organizzativo dei Fondi nazionali, sia in termini di nuovi inserimenti sia per l'integrazione di compiti che comportino passaggi di livello/inquadramento;</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che nella gestione degli Enti/Fondi si adottino criteri di trasparenza, efficienza e sostenibilità, evidenziati nei bilanci/rendiconti, nei budget previsionali e nei documenti di programmazione, individuando il giusto equilibrio tra servizi</w:t>
      </w:r>
      <w:r w:rsidR="00122D66">
        <w:rPr>
          <w:rFonts w:ascii="Courier New" w:hAnsi="Courier New"/>
          <w:bCs/>
          <w:color w:val="auto"/>
        </w:rPr>
        <w:t xml:space="preserve"> </w:t>
      </w:r>
      <w:r w:rsidR="00901382" w:rsidRPr="00F61A07">
        <w:rPr>
          <w:rFonts w:ascii="Courier New" w:hAnsi="Courier New"/>
          <w:bCs/>
          <w:color w:val="auto"/>
        </w:rPr>
        <w:t>/prestazioni forniti e costi;</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 xml:space="preserve">che di conseguenza gli enti bilaterali territoriali si costituiscano e operino solo in presenza di una massa critica minima di entrate definita dalle </w:t>
      </w:r>
      <w:r w:rsidR="00301BA4">
        <w:rPr>
          <w:rFonts w:ascii="Courier New" w:hAnsi="Courier New"/>
          <w:bCs/>
          <w:color w:val="auto"/>
        </w:rPr>
        <w:t>p</w:t>
      </w:r>
      <w:r w:rsidR="00901382" w:rsidRPr="00F61A07">
        <w:rPr>
          <w:rFonts w:ascii="Courier New" w:hAnsi="Courier New"/>
          <w:bCs/>
          <w:color w:val="auto"/>
        </w:rPr>
        <w:t>arti firmatarie dei CCNL di categoria</w:t>
      </w:r>
      <w:r w:rsidRPr="00F61A07">
        <w:rPr>
          <w:rFonts w:ascii="Courier New" w:hAnsi="Courier New"/>
          <w:bCs/>
          <w:color w:val="auto"/>
        </w:rPr>
        <w:t>;</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che tali entrate siano comunque prevalentemente destinate a prestazioni/servizi per lavoratori e imprese, riducendo i costi di gestione;</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lastRenderedPageBreak/>
        <w:t xml:space="preserve">- </w:t>
      </w:r>
      <w:r w:rsidR="00901382" w:rsidRPr="00F61A07">
        <w:rPr>
          <w:rFonts w:ascii="Courier New" w:hAnsi="Courier New"/>
          <w:bCs/>
          <w:color w:val="auto"/>
        </w:rPr>
        <w:t xml:space="preserve">di promuovere aggregazioni di enti bilaterali afferenti </w:t>
      </w:r>
      <w:r w:rsidR="00C36216" w:rsidRPr="00F61A07">
        <w:rPr>
          <w:rFonts w:ascii="Courier New" w:hAnsi="Courier New"/>
          <w:bCs/>
          <w:color w:val="auto"/>
        </w:rPr>
        <w:t>al</w:t>
      </w:r>
      <w:r w:rsidR="00901382" w:rsidRPr="00F61A07">
        <w:rPr>
          <w:rFonts w:ascii="Courier New" w:hAnsi="Courier New"/>
          <w:bCs/>
          <w:color w:val="auto"/>
        </w:rPr>
        <w:t>lo stesso settore tra territori limitrofi, al fine di ottimizzare le gestioni per erogare servizi e prestazioni, fermo restando il requisito della necessaria massa critica di cui sopra;</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che in ottica di trasparenza ed evidenza dell</w:t>
      </w:r>
      <w:r w:rsidRPr="00F61A07">
        <w:rPr>
          <w:rFonts w:ascii="Courier New" w:hAnsi="Courier New"/>
          <w:bCs/>
          <w:color w:val="auto"/>
        </w:rPr>
        <w:t xml:space="preserve">a </w:t>
      </w:r>
      <w:r w:rsidR="00901382" w:rsidRPr="00F61A07">
        <w:rPr>
          <w:rFonts w:ascii="Courier New" w:hAnsi="Courier New"/>
          <w:bCs/>
          <w:color w:val="auto"/>
        </w:rPr>
        <w:t>efficienza della gestione tutti gli Enti territoriali redigano e trasmettano in modo tempestivo all'Ente Bilaterale nazionale i propri bilanci e adottino obbligatoriamente lo Statuto tipo e il Regolamento definito dal CCNL, e che si definiscano le conseguenze in caso di inadempimento</w:t>
      </w:r>
      <w:r w:rsidRPr="00F61A07">
        <w:rPr>
          <w:rFonts w:ascii="Courier New" w:hAnsi="Courier New"/>
          <w:bCs/>
          <w:color w:val="auto"/>
        </w:rPr>
        <w:t>;</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 </w:t>
      </w:r>
      <w:r w:rsidR="00901382" w:rsidRPr="00F61A07">
        <w:rPr>
          <w:rFonts w:ascii="Courier New" w:hAnsi="Courier New"/>
          <w:bCs/>
          <w:color w:val="auto"/>
        </w:rPr>
        <w:t>ad impegnarsi</w:t>
      </w:r>
      <w:r w:rsidR="00F51F24" w:rsidRPr="00F61A07">
        <w:rPr>
          <w:rFonts w:ascii="Courier New" w:hAnsi="Courier New"/>
          <w:bCs/>
          <w:color w:val="auto"/>
        </w:rPr>
        <w:t>,</w:t>
      </w:r>
      <w:r w:rsidR="00901382" w:rsidRPr="00F61A07">
        <w:rPr>
          <w:rFonts w:ascii="Courier New" w:hAnsi="Courier New"/>
          <w:bCs/>
          <w:color w:val="auto"/>
        </w:rPr>
        <w:t xml:space="preserve"> nelle more dell</w:t>
      </w:r>
      <w:r w:rsidRPr="00F61A07">
        <w:rPr>
          <w:rFonts w:ascii="Courier New" w:hAnsi="Courier New"/>
          <w:bCs/>
          <w:color w:val="auto"/>
        </w:rPr>
        <w:t>e</w:t>
      </w:r>
      <w:r w:rsidR="00901382" w:rsidRPr="00F61A07">
        <w:rPr>
          <w:rFonts w:ascii="Courier New" w:hAnsi="Courier New"/>
          <w:bCs/>
          <w:color w:val="auto"/>
        </w:rPr>
        <w:t xml:space="preserve"> definizioni delle previsioni contrattuali e statutarie, al rispetto del presente </w:t>
      </w:r>
      <w:r w:rsidR="00927683">
        <w:rPr>
          <w:rFonts w:ascii="Courier New" w:hAnsi="Courier New"/>
          <w:bCs/>
          <w:color w:val="auto"/>
        </w:rPr>
        <w:t>A</w:t>
      </w:r>
      <w:r w:rsidR="00901382" w:rsidRPr="00F61A07">
        <w:rPr>
          <w:rFonts w:ascii="Courier New" w:hAnsi="Courier New"/>
          <w:bCs/>
          <w:color w:val="auto"/>
        </w:rPr>
        <w:t>ccordo.</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 xml:space="preserve">Le </w:t>
      </w:r>
      <w:r w:rsidR="00301BA4">
        <w:rPr>
          <w:rFonts w:ascii="Courier New" w:hAnsi="Courier New"/>
          <w:bCs/>
          <w:color w:val="auto"/>
        </w:rPr>
        <w:t>P</w:t>
      </w:r>
      <w:r w:rsidRPr="00F61A07">
        <w:rPr>
          <w:rFonts w:ascii="Courier New" w:hAnsi="Courier New"/>
          <w:bCs/>
          <w:color w:val="auto"/>
        </w:rPr>
        <w:t>arti</w:t>
      </w:r>
      <w:r w:rsidR="00301BA4">
        <w:rPr>
          <w:rFonts w:ascii="Courier New" w:hAnsi="Courier New"/>
          <w:bCs/>
          <w:color w:val="auto"/>
        </w:rPr>
        <w:t>,</w:t>
      </w:r>
      <w:r w:rsidRPr="00F61A07">
        <w:rPr>
          <w:rFonts w:ascii="Courier New" w:hAnsi="Courier New"/>
          <w:bCs/>
          <w:color w:val="auto"/>
        </w:rPr>
        <w:t xml:space="preserve"> infine</w:t>
      </w:r>
      <w:r w:rsidR="00301BA4">
        <w:rPr>
          <w:rFonts w:ascii="Courier New" w:hAnsi="Courier New"/>
          <w:bCs/>
          <w:color w:val="auto"/>
        </w:rPr>
        <w:t>,</w:t>
      </w:r>
      <w:r w:rsidRPr="00F61A07">
        <w:rPr>
          <w:rFonts w:ascii="Courier New" w:hAnsi="Courier New"/>
          <w:bCs/>
          <w:color w:val="auto"/>
        </w:rPr>
        <w:t xml:space="preserve"> convengono che i principi contenuti nella presente intesa vengano recepiti in un apposito </w:t>
      </w:r>
      <w:r w:rsidR="00927683">
        <w:rPr>
          <w:rFonts w:ascii="Courier New" w:hAnsi="Courier New"/>
          <w:bCs/>
          <w:color w:val="auto"/>
        </w:rPr>
        <w:t>A</w:t>
      </w:r>
      <w:r w:rsidRPr="00F61A07">
        <w:rPr>
          <w:rFonts w:ascii="Courier New" w:hAnsi="Courier New"/>
          <w:bCs/>
          <w:color w:val="auto"/>
        </w:rPr>
        <w:t>ccordo di Gove</w:t>
      </w:r>
      <w:r w:rsidR="00F51F24" w:rsidRPr="00F61A07">
        <w:rPr>
          <w:rFonts w:ascii="Courier New" w:hAnsi="Courier New"/>
          <w:bCs/>
          <w:color w:val="auto"/>
        </w:rPr>
        <w:t>rn</w:t>
      </w:r>
      <w:r w:rsidRPr="00F61A07">
        <w:rPr>
          <w:rFonts w:ascii="Courier New" w:hAnsi="Courier New"/>
          <w:bCs/>
          <w:color w:val="auto"/>
        </w:rPr>
        <w:t>ance dalle parti stipulanti il CCNL di categoria.</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961D46" w:rsidRPr="00F61A07" w:rsidRDefault="0090138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CONFCOMMERCIO-I</w:t>
      </w:r>
      <w:r w:rsidR="009B6BF2" w:rsidRPr="00F61A07">
        <w:rPr>
          <w:rFonts w:ascii="Courier New" w:hAnsi="Courier New"/>
          <w:bCs/>
          <w:color w:val="auto"/>
        </w:rPr>
        <w:t>mprese per l'</w:t>
      </w:r>
      <w:r w:rsidR="009B6BF2">
        <w:rPr>
          <w:rFonts w:ascii="Courier New" w:hAnsi="Courier New"/>
          <w:bCs/>
          <w:color w:val="auto"/>
        </w:rPr>
        <w:t>I</w:t>
      </w:r>
      <w:r w:rsidR="009B6BF2" w:rsidRPr="00F61A07">
        <w:rPr>
          <w:rFonts w:ascii="Courier New" w:hAnsi="Courier New"/>
          <w:bCs/>
          <w:color w:val="auto"/>
        </w:rPr>
        <w:t>talia</w:t>
      </w:r>
    </w:p>
    <w:p w:rsidR="00901382"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CGIL</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CISL</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r w:rsidRPr="00F61A07">
        <w:rPr>
          <w:rFonts w:ascii="Courier New" w:hAnsi="Courier New"/>
          <w:bCs/>
          <w:color w:val="auto"/>
        </w:rPr>
        <w:t>UIL</w:t>
      </w:r>
    </w:p>
    <w:p w:rsidR="00C53522" w:rsidRPr="00F61A07" w:rsidRDefault="00C53522" w:rsidP="0026223A">
      <w:pPr>
        <w:pStyle w:val="Corpodeltesto130"/>
        <w:shd w:val="clear" w:color="auto" w:fill="auto"/>
        <w:spacing w:line="240" w:lineRule="auto"/>
        <w:ind w:left="0"/>
        <w:jc w:val="both"/>
        <w:rPr>
          <w:rFonts w:ascii="Courier New" w:hAnsi="Courier New"/>
          <w:bCs/>
          <w:color w:val="auto"/>
        </w:rPr>
      </w:pPr>
    </w:p>
    <w:p w:rsidR="00122D66" w:rsidRDefault="00122D6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C5352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w:t>
      </w:r>
      <w:r w:rsidR="00901382" w:rsidRPr="00F61A07">
        <w:rPr>
          <w:rFonts w:ascii="Courier New" w:hAnsi="Courier New"/>
          <w:bCs/>
          <w:color w:val="auto"/>
          <w:sz w:val="24"/>
        </w:rPr>
        <w:t>l giorno</w:t>
      </w:r>
      <w:r w:rsidR="00D20574" w:rsidRPr="00F61A07">
        <w:rPr>
          <w:rFonts w:ascii="Courier New" w:hAnsi="Courier New"/>
          <w:bCs/>
          <w:color w:val="auto"/>
          <w:sz w:val="24"/>
        </w:rPr>
        <w:t xml:space="preserve"> 19/03/2014</w:t>
      </w:r>
    </w:p>
    <w:p w:rsidR="00F51F24" w:rsidRPr="00F61A07" w:rsidRDefault="00F51F24" w:rsidP="0026223A">
      <w:pPr>
        <w:pStyle w:val="Corpodeltesto20"/>
        <w:shd w:val="clear" w:color="auto" w:fill="auto"/>
        <w:spacing w:line="240" w:lineRule="auto"/>
        <w:ind w:left="0"/>
        <w:jc w:val="both"/>
        <w:rPr>
          <w:rFonts w:ascii="Courier New" w:hAnsi="Courier New"/>
          <w:bCs/>
          <w:color w:val="auto"/>
          <w:sz w:val="24"/>
        </w:rPr>
      </w:pPr>
    </w:p>
    <w:p w:rsidR="00D20574"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tra </w:t>
      </w:r>
    </w:p>
    <w:p w:rsidR="00D20574" w:rsidRPr="00F61A07" w:rsidRDefault="00D2057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D205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CONFCOMMERCIO</w:t>
      </w:r>
    </w:p>
    <w:p w:rsidR="00961D46" w:rsidRPr="00F61A07" w:rsidRDefault="00D205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FILCAMS</w:t>
      </w:r>
    </w:p>
    <w:p w:rsidR="00961D46" w:rsidRPr="00F61A07" w:rsidRDefault="00D205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FISASCAT</w:t>
      </w:r>
    </w:p>
    <w:p w:rsidR="00961D46" w:rsidRPr="00F61A07" w:rsidRDefault="00D2057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UILT</w:t>
      </w:r>
      <w:r w:rsidR="00141981" w:rsidRPr="00F61A07">
        <w:rPr>
          <w:rFonts w:ascii="Courier New" w:hAnsi="Courier New"/>
          <w:bCs/>
          <w:color w:val="auto"/>
          <w:sz w:val="24"/>
        </w:rPr>
        <w:t>u</w:t>
      </w:r>
      <w:r w:rsidR="00901382" w:rsidRPr="00F61A07">
        <w:rPr>
          <w:rFonts w:ascii="Courier New" w:hAnsi="Courier New"/>
          <w:bCs/>
          <w:color w:val="auto"/>
          <w:sz w:val="24"/>
        </w:rPr>
        <w:t>CS</w:t>
      </w:r>
    </w:p>
    <w:p w:rsidR="00D20574" w:rsidRPr="00F61A07" w:rsidRDefault="00D2057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è stato raggiunto il seguente</w:t>
      </w:r>
    </w:p>
    <w:p w:rsidR="00D20574" w:rsidRPr="00F61A07" w:rsidRDefault="00D20574" w:rsidP="0026223A">
      <w:pPr>
        <w:pStyle w:val="Corpodeltesto20"/>
        <w:shd w:val="clear" w:color="auto" w:fill="auto"/>
        <w:spacing w:line="240" w:lineRule="auto"/>
        <w:ind w:left="0"/>
        <w:jc w:val="both"/>
        <w:rPr>
          <w:rFonts w:ascii="Courier New" w:hAnsi="Courier New"/>
          <w:bCs/>
          <w:color w:val="auto"/>
          <w:sz w:val="24"/>
        </w:rPr>
      </w:pPr>
    </w:p>
    <w:p w:rsidR="00D20574" w:rsidRPr="00F61A07" w:rsidRDefault="00901382" w:rsidP="006549A5">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ACCORDO SULLA GOVERNANCE E SUI CRITERI DI FUNZIONAMENTO DEGLI ENTI</w:t>
      </w:r>
    </w:p>
    <w:p w:rsidR="00961D46" w:rsidRPr="00F61A07" w:rsidRDefault="00901382" w:rsidP="006549A5">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E FONDI BILATERALI NAZIONALI E TERRITORIALI</w:t>
      </w:r>
    </w:p>
    <w:p w:rsidR="00D20574" w:rsidRPr="00F61A07" w:rsidRDefault="00D20574" w:rsidP="0026223A">
      <w:pPr>
        <w:pStyle w:val="Corpodeltesto20"/>
        <w:shd w:val="clear" w:color="auto" w:fill="auto"/>
        <w:spacing w:line="240" w:lineRule="auto"/>
        <w:ind w:left="0"/>
        <w:jc w:val="both"/>
        <w:rPr>
          <w:rFonts w:ascii="Courier New" w:hAnsi="Courier New"/>
          <w:bCs/>
          <w:color w:val="auto"/>
          <w:sz w:val="24"/>
        </w:rPr>
      </w:pPr>
    </w:p>
    <w:p w:rsidR="00D20574"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PREMESSA</w:t>
      </w:r>
    </w:p>
    <w:p w:rsidR="006549A5" w:rsidRDefault="006549A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La bilateralità costituisce un patrimonio importante del sistema di relazioni sindacali nel settore del </w:t>
      </w:r>
      <w:r w:rsidR="00C34AF4">
        <w:rPr>
          <w:rFonts w:ascii="Courier New" w:hAnsi="Courier New"/>
          <w:bCs/>
          <w:color w:val="auto"/>
          <w:sz w:val="24"/>
        </w:rPr>
        <w:t>T</w:t>
      </w:r>
      <w:r w:rsidRPr="00F61A07">
        <w:rPr>
          <w:rFonts w:ascii="Courier New" w:hAnsi="Courier New"/>
          <w:bCs/>
          <w:color w:val="auto"/>
          <w:sz w:val="24"/>
        </w:rPr>
        <w:t>erziario e punto di riferimento altrettanto importante per orientare positivamente l'evoluzione delle sue funzioni nel dibattito politico-istituzionale aperto nel Paese.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Parti, in coerenza con quanto definito con l'</w:t>
      </w:r>
      <w:r w:rsidR="00927683">
        <w:rPr>
          <w:rFonts w:ascii="Courier New" w:hAnsi="Courier New"/>
          <w:bCs/>
          <w:color w:val="auto"/>
          <w:sz w:val="24"/>
        </w:rPr>
        <w:t>A</w:t>
      </w:r>
      <w:r w:rsidRPr="00F61A07">
        <w:rPr>
          <w:rFonts w:ascii="Courier New" w:hAnsi="Courier New"/>
          <w:bCs/>
          <w:color w:val="auto"/>
          <w:sz w:val="24"/>
        </w:rPr>
        <w:t xml:space="preserve">ccordo sulla governance del 10 dicembre 2009 e con le linee indicate nell' </w:t>
      </w:r>
      <w:r w:rsidR="00927683">
        <w:rPr>
          <w:rFonts w:ascii="Courier New" w:hAnsi="Courier New"/>
          <w:bCs/>
          <w:color w:val="auto"/>
          <w:sz w:val="24"/>
        </w:rPr>
        <w:t>A</w:t>
      </w:r>
      <w:r w:rsidRPr="00F61A07">
        <w:rPr>
          <w:rFonts w:ascii="Courier New" w:hAnsi="Courier New"/>
          <w:bCs/>
          <w:color w:val="auto"/>
          <w:sz w:val="24"/>
        </w:rPr>
        <w:t xml:space="preserve">ccordo interconfederale del 20 febbraio 2014 tra </w:t>
      </w:r>
      <w:r w:rsidR="00FC4517" w:rsidRPr="00F61A07">
        <w:rPr>
          <w:rFonts w:ascii="Courier New" w:hAnsi="Courier New"/>
          <w:bCs/>
          <w:color w:val="auto"/>
          <w:sz w:val="24"/>
        </w:rPr>
        <w:t>CONFCOMMERCIO</w:t>
      </w:r>
      <w:r w:rsidRPr="00F61A07">
        <w:rPr>
          <w:rFonts w:ascii="Courier New" w:hAnsi="Courier New"/>
          <w:bCs/>
          <w:color w:val="auto"/>
          <w:sz w:val="24"/>
        </w:rPr>
        <w:t xml:space="preserve"> e </w:t>
      </w:r>
      <w:r w:rsidR="008B0C36" w:rsidRPr="00F61A07">
        <w:rPr>
          <w:rFonts w:ascii="Courier New" w:hAnsi="Courier New"/>
          <w:bCs/>
          <w:color w:val="auto"/>
          <w:sz w:val="24"/>
        </w:rPr>
        <w:t>CGIL</w:t>
      </w:r>
      <w:r w:rsidRPr="00F61A07">
        <w:rPr>
          <w:rFonts w:ascii="Courier New" w:hAnsi="Courier New"/>
          <w:bCs/>
          <w:color w:val="auto"/>
          <w:sz w:val="24"/>
        </w:rPr>
        <w:t>-</w:t>
      </w:r>
      <w:r w:rsidR="00EF743E" w:rsidRPr="00F61A07">
        <w:rPr>
          <w:rFonts w:ascii="Courier New" w:hAnsi="Courier New"/>
          <w:bCs/>
          <w:color w:val="auto"/>
          <w:sz w:val="24"/>
        </w:rPr>
        <w:t>CISL</w:t>
      </w:r>
      <w:r w:rsidRPr="00F61A07">
        <w:rPr>
          <w:rFonts w:ascii="Courier New" w:hAnsi="Courier New"/>
          <w:bCs/>
          <w:color w:val="auto"/>
          <w:sz w:val="24"/>
        </w:rPr>
        <w:t>-</w:t>
      </w:r>
      <w:r w:rsidR="00B87B36" w:rsidRPr="00F61A07">
        <w:rPr>
          <w:rFonts w:ascii="Courier New" w:hAnsi="Courier New"/>
          <w:bCs/>
          <w:color w:val="auto"/>
          <w:sz w:val="24"/>
        </w:rPr>
        <w:t>UIL</w:t>
      </w:r>
      <w:r w:rsidRPr="00F61A07">
        <w:rPr>
          <w:rFonts w:ascii="Courier New" w:hAnsi="Courier New"/>
          <w:bCs/>
          <w:color w:val="auto"/>
          <w:sz w:val="24"/>
        </w:rPr>
        <w:t>, condividono che i principi che devono caratterizzare la bilateralità e il welfare contrattuale attengano alla trasparenza nella gestione, efficienza nel funzionamento, garanzia della sostenibilità futura di enti e fondi nazionali e territoriali.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Per le stesse ragioni le Parti condividono l'obiettivo della massima efficienza del welfare contrattuale e della bilateralità secondo criteri di buona gestione, coerenti con le risorse gestite e governati attraverso adeguate professionalità; intendono inoltre perseguire una politica di trasparenza nella gestione degli enti/fondi di origine contrattuale in linea con le aspettative delle imprese e dei lavoratori.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Sulla base della premessa, che costituisce parte integrante del presente Accordo le Parti convengono quanto segue:</w:t>
      </w:r>
    </w:p>
    <w:p w:rsidR="00F86CE7" w:rsidRPr="00F61A07" w:rsidRDefault="00F86CE7" w:rsidP="0026223A">
      <w:pPr>
        <w:pStyle w:val="Titolo40"/>
        <w:shd w:val="clear" w:color="auto" w:fill="auto"/>
        <w:jc w:val="both"/>
        <w:outlineLvl w:val="9"/>
        <w:rPr>
          <w:rFonts w:ascii="Courier New" w:eastAsia="Cambria" w:hAnsi="Courier New" w:cs="Cambria"/>
          <w:b w:val="0"/>
          <w:color w:val="auto"/>
          <w:sz w:val="24"/>
        </w:rPr>
      </w:pPr>
      <w:bookmarkStart w:id="1057" w:name="bookmark1078"/>
      <w:bookmarkStart w:id="1058" w:name="bookmark1079"/>
    </w:p>
    <w:p w:rsidR="00F86CE7" w:rsidRPr="00F61A07" w:rsidRDefault="00F86CE7"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1. </w:t>
      </w:r>
      <w:r w:rsidR="00901382" w:rsidRPr="00F61A07">
        <w:rPr>
          <w:rFonts w:ascii="Courier New" w:eastAsia="Cambria" w:hAnsi="Courier New" w:cs="Cambria"/>
          <w:b w:val="0"/>
          <w:color w:val="auto"/>
          <w:sz w:val="24"/>
        </w:rPr>
        <w:t>FONTI</w:t>
      </w:r>
      <w:bookmarkEnd w:id="1057"/>
      <w:bookmarkEnd w:id="1058"/>
    </w:p>
    <w:p w:rsidR="006549A5" w:rsidRDefault="006549A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w:t>
      </w:r>
      <w:r w:rsidR="00E542AD">
        <w:rPr>
          <w:rFonts w:ascii="Courier New" w:hAnsi="Courier New"/>
          <w:bCs/>
          <w:color w:val="auto"/>
          <w:sz w:val="24"/>
        </w:rPr>
        <w:t>CCNL</w:t>
      </w:r>
      <w:r w:rsidRPr="00F61A07">
        <w:rPr>
          <w:rFonts w:ascii="Courier New" w:hAnsi="Courier New"/>
          <w:bCs/>
          <w:color w:val="auto"/>
          <w:sz w:val="24"/>
        </w:rPr>
        <w:t xml:space="preserve"> è la fonte primaria della bilateralità e del welfare contrattuale e ne definisce compiti e contribuzione.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contenuti delle prestazioni e le contribuzioni non sono materia di contrattazione territoriale.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Al fine, pertanto, di riordinare e chiarire la gerarchia delle fonti e gli ambiti di agibilità all'interno delle norme regolatorie, andranno definiti i meccanismi di riconoscimento di eventuali previsioni locali già esistenti sulla bilateralità, secondo la rispondenza a tutte le regole stabilite dalle </w:t>
      </w:r>
      <w:r w:rsidR="00301BA4">
        <w:rPr>
          <w:rFonts w:ascii="Courier New" w:hAnsi="Courier New"/>
          <w:bCs/>
          <w:color w:val="auto"/>
          <w:sz w:val="24"/>
        </w:rPr>
        <w:t>P</w:t>
      </w:r>
      <w:r w:rsidRPr="00F61A07">
        <w:rPr>
          <w:rFonts w:ascii="Courier New" w:hAnsi="Courier New"/>
          <w:bCs/>
          <w:color w:val="auto"/>
          <w:sz w:val="24"/>
        </w:rPr>
        <w:t>arti a livello nazionale.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Sono altresì fonti de</w:t>
      </w:r>
      <w:r w:rsidR="000E00F1" w:rsidRPr="00F61A07">
        <w:rPr>
          <w:rFonts w:ascii="Courier New" w:hAnsi="Courier New"/>
          <w:bCs/>
          <w:color w:val="auto"/>
          <w:sz w:val="24"/>
        </w:rPr>
        <w:t>l</w:t>
      </w:r>
      <w:r w:rsidRPr="00F61A07">
        <w:rPr>
          <w:rFonts w:ascii="Courier New" w:hAnsi="Courier New"/>
          <w:bCs/>
          <w:color w:val="auto"/>
          <w:sz w:val="24"/>
        </w:rPr>
        <w:t>la bilateralità e del welfare contrattuale:</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Statuto: svolge funzione costitutiva dell’Ente bilaterale e/o del Fondo, disciplina il funzionamento degli </w:t>
      </w:r>
      <w:r w:rsidR="00194A0D">
        <w:rPr>
          <w:rFonts w:ascii="Courier New" w:hAnsi="Courier New"/>
          <w:bCs/>
          <w:color w:val="auto"/>
          <w:sz w:val="24"/>
        </w:rPr>
        <w:t>O</w:t>
      </w:r>
      <w:r w:rsidR="00901382" w:rsidRPr="00F61A07">
        <w:rPr>
          <w:rFonts w:ascii="Courier New" w:hAnsi="Courier New"/>
          <w:bCs/>
          <w:color w:val="auto"/>
          <w:sz w:val="24"/>
        </w:rPr>
        <w:t>rgani, definisce gli scopi e i principi dell'organizzazione;</w:t>
      </w:r>
    </w:p>
    <w:p w:rsidR="00961D46"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Regolamento: atto interno, che disciplina le modalità di gestione della contabilità, il funzionamento, gli acquisti e gli investimenti e l'attuazione dei compiti previs</w:t>
      </w:r>
      <w:r w:rsidR="00AA7B2B">
        <w:rPr>
          <w:rFonts w:ascii="Courier New" w:hAnsi="Courier New"/>
          <w:bCs/>
          <w:color w:val="auto"/>
          <w:sz w:val="24"/>
        </w:rPr>
        <w:t>t</w:t>
      </w:r>
      <w:r w:rsidR="00901382" w:rsidRPr="00F61A07">
        <w:rPr>
          <w:rFonts w:ascii="Courier New" w:hAnsi="Courier New"/>
          <w:bCs/>
          <w:color w:val="auto"/>
          <w:sz w:val="24"/>
        </w:rPr>
        <w:t xml:space="preserve">i dallo </w:t>
      </w:r>
      <w:r w:rsidR="00AA7B2B">
        <w:rPr>
          <w:rFonts w:ascii="Courier New" w:hAnsi="Courier New"/>
          <w:bCs/>
          <w:color w:val="auto"/>
          <w:sz w:val="24"/>
        </w:rPr>
        <w:t>S</w:t>
      </w:r>
      <w:r w:rsidR="00901382" w:rsidRPr="00F61A07">
        <w:rPr>
          <w:rFonts w:ascii="Courier New" w:hAnsi="Courier New"/>
          <w:bCs/>
          <w:color w:val="auto"/>
          <w:sz w:val="24"/>
        </w:rPr>
        <w:t>tatuto.</w:t>
      </w:r>
    </w:p>
    <w:p w:rsidR="00F86CE7" w:rsidRPr="00F61A07" w:rsidRDefault="00F86CE7" w:rsidP="0026223A">
      <w:pPr>
        <w:pStyle w:val="Titolo40"/>
        <w:shd w:val="clear" w:color="auto" w:fill="auto"/>
        <w:jc w:val="both"/>
        <w:outlineLvl w:val="9"/>
        <w:rPr>
          <w:rFonts w:ascii="Courier New" w:eastAsia="Cambria" w:hAnsi="Courier New" w:cs="Cambria"/>
          <w:b w:val="0"/>
          <w:color w:val="auto"/>
          <w:sz w:val="24"/>
        </w:rPr>
      </w:pPr>
      <w:bookmarkStart w:id="1059" w:name="bookmark1080"/>
      <w:bookmarkStart w:id="1060" w:name="bookmark1081"/>
    </w:p>
    <w:p w:rsidR="00F86CE7" w:rsidRPr="00F61A07" w:rsidRDefault="00F86CE7" w:rsidP="0026223A">
      <w:pPr>
        <w:pStyle w:val="Titolo40"/>
        <w:shd w:val="clear" w:color="auto" w:fill="auto"/>
        <w:jc w:val="both"/>
        <w:outlineLvl w:val="9"/>
        <w:rPr>
          <w:rFonts w:ascii="Courier New" w:eastAsia="Cambria" w:hAnsi="Courier New" w:cs="Cambria"/>
          <w:b w:val="0"/>
          <w:color w:val="auto"/>
          <w:sz w:val="24"/>
        </w:rPr>
      </w:pPr>
      <w:r w:rsidRPr="00F61A07">
        <w:rPr>
          <w:rFonts w:ascii="Courier New" w:eastAsia="Cambria" w:hAnsi="Courier New" w:cs="Cambria"/>
          <w:b w:val="0"/>
          <w:color w:val="auto"/>
          <w:sz w:val="24"/>
        </w:rPr>
        <w:t xml:space="preserve">2. </w:t>
      </w:r>
      <w:r w:rsidR="00901382" w:rsidRPr="00F61A07">
        <w:rPr>
          <w:rFonts w:ascii="Courier New" w:eastAsia="Cambria" w:hAnsi="Courier New" w:cs="Cambria"/>
          <w:b w:val="0"/>
          <w:color w:val="auto"/>
          <w:sz w:val="24"/>
        </w:rPr>
        <w:t>COMPITI DELLE PARTI</w:t>
      </w:r>
      <w:bookmarkEnd w:id="1059"/>
      <w:bookmarkEnd w:id="1060"/>
    </w:p>
    <w:p w:rsidR="006549A5" w:rsidRDefault="006549A5"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parti firmatarie del presente </w:t>
      </w:r>
      <w:r w:rsidR="00927683">
        <w:rPr>
          <w:rFonts w:ascii="Courier New" w:hAnsi="Courier New"/>
          <w:bCs/>
          <w:color w:val="auto"/>
          <w:sz w:val="24"/>
        </w:rPr>
        <w:t>A</w:t>
      </w:r>
      <w:r w:rsidRPr="00F61A07">
        <w:rPr>
          <w:rFonts w:ascii="Courier New" w:hAnsi="Courier New"/>
          <w:bCs/>
          <w:color w:val="auto"/>
          <w:sz w:val="24"/>
        </w:rPr>
        <w:t>ccordo intendono realizzare una puntuale separazione tra atti di Indirizzo e Controllo rispetto alla ordinaria gestione dei Fondi, attraverso l'istituzione di un Comitato nazionale di indirizzo e controllo, richiamato negli Statuti dei Fondi/Enti nazionali.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 Comitato, composto dai soci, svolgerà funzioni di verifica e monitoraggio sull</w:t>
      </w:r>
      <w:r w:rsidR="00F86CE7" w:rsidRPr="00F61A07">
        <w:rPr>
          <w:rFonts w:ascii="Courier New" w:hAnsi="Courier New"/>
          <w:bCs/>
          <w:color w:val="auto"/>
          <w:sz w:val="24"/>
        </w:rPr>
        <w:t xml:space="preserve">a </w:t>
      </w:r>
      <w:r w:rsidRPr="00F61A07">
        <w:rPr>
          <w:rFonts w:ascii="Courier New" w:hAnsi="Courier New"/>
          <w:bCs/>
          <w:color w:val="auto"/>
          <w:sz w:val="24"/>
        </w:rPr>
        <w:t>attuazione delle nuove linee sulla bilateralità, con il compito specifico di:</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verifica periodica sull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attuazione del presente </w:t>
      </w:r>
      <w:r w:rsidR="00927683">
        <w:rPr>
          <w:rFonts w:ascii="Courier New" w:hAnsi="Courier New"/>
          <w:bCs/>
          <w:color w:val="auto"/>
          <w:sz w:val="24"/>
        </w:rPr>
        <w:t>A</w:t>
      </w:r>
      <w:r w:rsidR="00901382" w:rsidRPr="00F61A07">
        <w:rPr>
          <w:rFonts w:ascii="Courier New" w:hAnsi="Courier New"/>
          <w:bCs/>
          <w:color w:val="auto"/>
          <w:sz w:val="24"/>
        </w:rPr>
        <w:t>ccordo di gove</w:t>
      </w:r>
      <w:r w:rsidR="00345560" w:rsidRPr="00F61A07">
        <w:rPr>
          <w:rFonts w:ascii="Courier New" w:hAnsi="Courier New"/>
          <w:bCs/>
          <w:color w:val="auto"/>
          <w:sz w:val="24"/>
        </w:rPr>
        <w:t>rn</w:t>
      </w:r>
      <w:r w:rsidR="00901382" w:rsidRPr="00F61A07">
        <w:rPr>
          <w:rFonts w:ascii="Courier New" w:hAnsi="Courier New"/>
          <w:bCs/>
          <w:color w:val="auto"/>
          <w:sz w:val="24"/>
        </w:rPr>
        <w:t>ance;</w:t>
      </w: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definizione di nuovi Statuti e nuovi Regolamenti coerenti con il presente </w:t>
      </w:r>
      <w:r w:rsidR="00927683">
        <w:rPr>
          <w:rFonts w:ascii="Courier New" w:hAnsi="Courier New"/>
          <w:bCs/>
          <w:color w:val="auto"/>
          <w:sz w:val="24"/>
        </w:rPr>
        <w:t>A</w:t>
      </w:r>
      <w:r w:rsidR="00901382" w:rsidRPr="00F61A07">
        <w:rPr>
          <w:rFonts w:ascii="Courier New" w:hAnsi="Courier New"/>
          <w:bCs/>
          <w:color w:val="auto"/>
          <w:sz w:val="24"/>
        </w:rPr>
        <w:t>ccordo e con gli indirizzi in materia sui Fondi/Enti nazionali;</w:t>
      </w: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definizione di nuovi Statuti tipo e nuovi regolamenti tipo per gli Enti territoriali;</w:t>
      </w: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d</w:t>
      </w:r>
      <w:r w:rsidR="00901382" w:rsidRPr="00F61A07">
        <w:rPr>
          <w:rFonts w:ascii="Courier New" w:hAnsi="Courier New"/>
          <w:bCs/>
          <w:color w:val="auto"/>
          <w:sz w:val="24"/>
        </w:rPr>
        <w:t xml:space="preserve">efinizione di linee di indirizzo per lo sviluppo degli </w:t>
      </w:r>
      <w:r w:rsidR="00D6443B">
        <w:rPr>
          <w:rFonts w:ascii="Courier New" w:hAnsi="Courier New"/>
          <w:bCs/>
          <w:color w:val="auto"/>
          <w:sz w:val="24"/>
        </w:rPr>
        <w:t>E</w:t>
      </w:r>
      <w:r w:rsidR="00901382" w:rsidRPr="00F61A07">
        <w:rPr>
          <w:rFonts w:ascii="Courier New" w:hAnsi="Courier New"/>
          <w:bCs/>
          <w:color w:val="auto"/>
          <w:sz w:val="24"/>
        </w:rPr>
        <w:t>nti/Fondi;</w:t>
      </w: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controllo sulla gestione degli </w:t>
      </w:r>
      <w:r w:rsidR="00D6443B">
        <w:rPr>
          <w:rFonts w:ascii="Courier New" w:hAnsi="Courier New"/>
          <w:bCs/>
          <w:color w:val="auto"/>
          <w:sz w:val="24"/>
        </w:rPr>
        <w:t>E</w:t>
      </w:r>
      <w:r w:rsidR="00901382" w:rsidRPr="00F61A07">
        <w:rPr>
          <w:rFonts w:ascii="Courier New" w:hAnsi="Courier New"/>
          <w:bCs/>
          <w:color w:val="auto"/>
          <w:sz w:val="24"/>
        </w:rPr>
        <w:t>nti/Fondi;</w:t>
      </w: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verifica della coerenza dei bilanci di previsione e di </w:t>
      </w:r>
      <w:r w:rsidR="00901382" w:rsidRPr="00F61A07">
        <w:rPr>
          <w:rFonts w:ascii="Courier New" w:hAnsi="Courier New"/>
          <w:bCs/>
          <w:color w:val="auto"/>
          <w:sz w:val="24"/>
        </w:rPr>
        <w:lastRenderedPageBreak/>
        <w:t xml:space="preserve">programmazione, delle sinergie e del contenimento dei costi di funzionamento con i principi di trasparenza e di efficienza contenuti nel presente </w:t>
      </w:r>
      <w:r w:rsidR="00927683">
        <w:rPr>
          <w:rFonts w:ascii="Courier New" w:hAnsi="Courier New"/>
          <w:bCs/>
          <w:color w:val="auto"/>
          <w:sz w:val="24"/>
        </w:rPr>
        <w:t>A</w:t>
      </w:r>
      <w:r w:rsidR="00901382" w:rsidRPr="00F61A07">
        <w:rPr>
          <w:rFonts w:ascii="Courier New" w:hAnsi="Courier New"/>
          <w:bCs/>
          <w:color w:val="auto"/>
          <w:sz w:val="24"/>
        </w:rPr>
        <w:t>ccordo, sulla base della obbligatoria informazione da parte dell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assemblea dei soci e degli </w:t>
      </w:r>
      <w:r w:rsidR="00194A0D">
        <w:rPr>
          <w:rFonts w:ascii="Courier New" w:hAnsi="Courier New"/>
          <w:bCs/>
          <w:color w:val="auto"/>
          <w:sz w:val="24"/>
        </w:rPr>
        <w:t>O</w:t>
      </w:r>
      <w:r w:rsidR="00901382" w:rsidRPr="00F61A07">
        <w:rPr>
          <w:rFonts w:ascii="Courier New" w:hAnsi="Courier New"/>
          <w:bCs/>
          <w:color w:val="auto"/>
          <w:sz w:val="24"/>
        </w:rPr>
        <w:t>rgani di Enti/Fondi;</w:t>
      </w: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promozione di gestione associata/coordinata dei servizi tra Fondi/Enti per il perseguimento della migliore efficienza gestionale;</w:t>
      </w:r>
    </w:p>
    <w:p w:rsidR="00F86CE7"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costituzione dell'albo delle consulenze strategiche (advisor finanziari, consulenze attuariali, consulenze legali, consulenze mediche, consulenze sistemi informatici), del quale gli Enti e i Fondi si avvarranno in relazione alle specifiche esigenze;</w:t>
      </w:r>
    </w:p>
    <w:p w:rsidR="00961D46" w:rsidRPr="00F61A07" w:rsidRDefault="00F86C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elaborazione del codice etico e sul conflitto di interessi.</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Fermi restando i poteri degli </w:t>
      </w:r>
      <w:r w:rsidR="00194A0D">
        <w:rPr>
          <w:rFonts w:ascii="Courier New" w:hAnsi="Courier New"/>
          <w:bCs/>
          <w:color w:val="auto"/>
          <w:sz w:val="24"/>
        </w:rPr>
        <w:t>O</w:t>
      </w:r>
      <w:r w:rsidRPr="00F61A07">
        <w:rPr>
          <w:rFonts w:ascii="Courier New" w:hAnsi="Courier New"/>
          <w:bCs/>
          <w:color w:val="auto"/>
          <w:sz w:val="24"/>
        </w:rPr>
        <w:t>rgani degli Enti e Fondi previsti dagli statuti, il Comitato definisce anche orientamenti vincolanti in merito a:</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assetto organizzativo dei Fondi ed Enti nazionali</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verifica dei requisiti per la nomina delle funzioni direttive</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definizione di eventuali sistemi premiant</w:t>
      </w:r>
      <w:r w:rsidR="000E00F1" w:rsidRPr="00F61A07">
        <w:rPr>
          <w:rFonts w:ascii="Courier New" w:hAnsi="Courier New"/>
          <w:bCs/>
          <w:color w:val="auto"/>
          <w:sz w:val="24"/>
        </w:rPr>
        <w:t>i</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coerenza tra funzioni previste negli organigrammi e inquadramenti</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procedure per la selezione del personal</w:t>
      </w:r>
      <w:r w:rsidR="00D6443B">
        <w:rPr>
          <w:rFonts w:ascii="Courier New" w:hAnsi="Courier New"/>
          <w:bCs/>
          <w:color w:val="auto"/>
          <w:sz w:val="24"/>
        </w:rPr>
        <w:t>e</w:t>
      </w:r>
    </w:p>
    <w:p w:rsidR="00961D46" w:rsidRPr="00F61A07" w:rsidRDefault="00F86CE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i documenti di programmazion</w:t>
      </w:r>
      <w:r w:rsidR="00D6443B">
        <w:rPr>
          <w:rFonts w:ascii="Courier New" w:hAnsi="Courier New"/>
          <w:bCs/>
          <w:color w:val="auto"/>
          <w:sz w:val="24"/>
        </w:rPr>
        <w:t>e</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Posta l'importanza della bilateralità e della funzione sociale e pubblica da essa svolta, le </w:t>
      </w:r>
      <w:r w:rsidR="00301BA4">
        <w:rPr>
          <w:rFonts w:ascii="Courier New" w:hAnsi="Courier New"/>
          <w:bCs/>
          <w:color w:val="auto"/>
          <w:sz w:val="24"/>
        </w:rPr>
        <w:t>P</w:t>
      </w:r>
      <w:r w:rsidRPr="00F61A07">
        <w:rPr>
          <w:rFonts w:ascii="Courier New" w:hAnsi="Courier New"/>
          <w:bCs/>
          <w:color w:val="auto"/>
          <w:sz w:val="24"/>
        </w:rPr>
        <w:t xml:space="preserve">arti concordano di agire in sinergia al fine di realizzare un governo ed una gestione efficiente, trasparente e professionalmente qualificata degli </w:t>
      </w:r>
      <w:r w:rsidR="00D6443B">
        <w:rPr>
          <w:rFonts w:ascii="Courier New" w:hAnsi="Courier New"/>
          <w:bCs/>
          <w:color w:val="auto"/>
          <w:sz w:val="24"/>
        </w:rPr>
        <w:t>E</w:t>
      </w:r>
      <w:r w:rsidRPr="00F61A07">
        <w:rPr>
          <w:rFonts w:ascii="Courier New" w:hAnsi="Courier New"/>
          <w:bCs/>
          <w:color w:val="auto"/>
          <w:sz w:val="24"/>
        </w:rPr>
        <w:t xml:space="preserve">nti e dei </w:t>
      </w:r>
      <w:r w:rsidR="00D6443B">
        <w:rPr>
          <w:rFonts w:ascii="Courier New" w:hAnsi="Courier New"/>
          <w:bCs/>
          <w:color w:val="auto"/>
          <w:sz w:val="24"/>
        </w:rPr>
        <w:t>F</w:t>
      </w:r>
      <w:r w:rsidRPr="00F61A07">
        <w:rPr>
          <w:rFonts w:ascii="Courier New" w:hAnsi="Courier New"/>
          <w:bCs/>
          <w:color w:val="auto"/>
          <w:sz w:val="24"/>
        </w:rPr>
        <w:t>ondi.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Parti concordano, altresì, di condividere nel Comitato di indirizzo e controllo politiche di promozione del welfare contrattuale nei confronti delle Istituzioni, anche attraverso</w:t>
      </w:r>
      <w:r w:rsidR="00194A0D">
        <w:rPr>
          <w:rFonts w:ascii="Courier New" w:hAnsi="Courier New"/>
          <w:bCs/>
          <w:color w:val="auto"/>
          <w:sz w:val="24"/>
        </w:rPr>
        <w:t xml:space="preserve"> </w:t>
      </w:r>
      <w:r w:rsidRPr="00F61A07">
        <w:rPr>
          <w:rFonts w:ascii="Courier New" w:hAnsi="Courier New"/>
          <w:bCs/>
          <w:color w:val="auto"/>
          <w:sz w:val="24"/>
        </w:rPr>
        <w:t>l'organizzazione di appositi eventi e campagne specifiche indirizzate ai potenziali aderenti quali imprese e lavoratori.</w:t>
      </w:r>
    </w:p>
    <w:p w:rsidR="00F86CE7" w:rsidRPr="00F61A07" w:rsidRDefault="00F86CE7" w:rsidP="0026223A">
      <w:pPr>
        <w:pStyle w:val="Corpodeltesto20"/>
        <w:shd w:val="clear" w:color="auto" w:fill="auto"/>
        <w:spacing w:line="240" w:lineRule="auto"/>
        <w:ind w:left="0"/>
        <w:jc w:val="both"/>
        <w:rPr>
          <w:rFonts w:ascii="Courier New" w:hAnsi="Courier New"/>
          <w:bCs/>
          <w:color w:val="auto"/>
          <w:sz w:val="24"/>
        </w:rPr>
      </w:pPr>
    </w:p>
    <w:p w:rsidR="00F86CE7" w:rsidRDefault="00F86CE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3. </w:t>
      </w:r>
      <w:r w:rsidR="00901382" w:rsidRPr="00F61A07">
        <w:rPr>
          <w:rFonts w:ascii="Courier New" w:hAnsi="Courier New"/>
          <w:bCs/>
          <w:color w:val="auto"/>
          <w:sz w:val="24"/>
        </w:rPr>
        <w:t>GOVERNANCE</w:t>
      </w:r>
      <w:bookmarkStart w:id="1061" w:name="bookmark1082"/>
      <w:bookmarkStart w:id="1062" w:name="bookmark1083"/>
    </w:p>
    <w:p w:rsidR="000B2C46" w:rsidRPr="00F61A07" w:rsidRDefault="000B2C46" w:rsidP="0026223A">
      <w:pPr>
        <w:pStyle w:val="Corpodeltesto20"/>
        <w:shd w:val="clear" w:color="auto" w:fill="auto"/>
        <w:spacing w:line="240" w:lineRule="auto"/>
        <w:ind w:left="0"/>
        <w:jc w:val="both"/>
        <w:rPr>
          <w:rFonts w:ascii="Courier New" w:hAnsi="Courier New"/>
          <w:bCs/>
          <w:color w:val="auto"/>
          <w:sz w:val="24"/>
        </w:rPr>
      </w:pPr>
    </w:p>
    <w:p w:rsidR="00F86CE7" w:rsidRPr="00F61A07" w:rsidRDefault="00F86CE7"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 xml:space="preserve">a) </w:t>
      </w:r>
      <w:r w:rsidR="00901382" w:rsidRPr="00F61A07">
        <w:rPr>
          <w:rFonts w:ascii="Courier New" w:eastAsia="Cambria" w:hAnsi="Courier New" w:cs="Cambria"/>
          <w:b w:val="0"/>
          <w:color w:val="auto"/>
          <w:sz w:val="24"/>
        </w:rPr>
        <w:t>Regole</w:t>
      </w:r>
      <w:bookmarkEnd w:id="1061"/>
      <w:bookmarkEnd w:id="1062"/>
    </w:p>
    <w:p w:rsidR="000B2C46" w:rsidRDefault="000B2C4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Sulla base di quanto definito nella premessa, nelle fonti e nei compiti, le Parti condividono le seguenti regole di governance:</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collegare i bilanci ad una programmazione strategica e gestionale fondata sulle analisi economiche del contesto e delle platee;</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obbligo di presentazione dei bilanci nei tempi previsti dalla normativa (codice civile) e l'adozione della certificazione annuale dei rendiconti per i </w:t>
      </w:r>
      <w:r w:rsidR="000B2C46">
        <w:rPr>
          <w:rFonts w:ascii="Courier New" w:hAnsi="Courier New"/>
          <w:bCs/>
          <w:color w:val="auto"/>
          <w:sz w:val="24"/>
        </w:rPr>
        <w:t>F</w:t>
      </w:r>
      <w:r w:rsidR="00901382" w:rsidRPr="00F61A07">
        <w:rPr>
          <w:rFonts w:ascii="Courier New" w:hAnsi="Courier New"/>
          <w:bCs/>
          <w:color w:val="auto"/>
          <w:sz w:val="24"/>
        </w:rPr>
        <w:t>ondi nazionali;</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presentazione dei bilanci preventivi o budget previsionali (bilancio preventivo e suo aggiornamento entro una certa data);</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trasparenza e leggibilità dei bilanci rispetto alle politiche e ai servizi, anche mediante un modello tipo;</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introduzione, tenuto conto della rilevanza di ciascun ente, di un </w:t>
      </w:r>
      <w:r w:rsidR="00901382" w:rsidRPr="00F61A07">
        <w:rPr>
          <w:rFonts w:ascii="Courier New" w:hAnsi="Courier New"/>
          <w:bCs/>
          <w:color w:val="auto"/>
          <w:sz w:val="24"/>
        </w:rPr>
        <w:lastRenderedPageBreak/>
        <w:t>codice etico e sul conflitto di interesse;</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recepimento negli Statuti dei requisiti di onorabilità e soprattutto di professionalità e competenza dei componenti designati dai soci, definiti dal Comitato di indirizzo e controllo;</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uniformare negli Statuti di Enti e Fondi le previsioni che subordinano la validità delle sedute degli Organi alla presenza della maggioranza semplice dei componenti e delle delibere degli Organi a maggioranza dei presenti, ad esclusione delle modifiche Statutarie e regolamentari, per le quali è richiesta l'unanimità;</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prevedere nei regolamenti di Enti/Fondi la periodicità delle riunioni degli </w:t>
      </w:r>
      <w:r w:rsidR="00194A0D">
        <w:rPr>
          <w:rFonts w:ascii="Courier New" w:hAnsi="Courier New"/>
          <w:bCs/>
          <w:color w:val="auto"/>
          <w:sz w:val="24"/>
        </w:rPr>
        <w:t>O</w:t>
      </w:r>
      <w:r w:rsidR="00901382" w:rsidRPr="00F61A07">
        <w:rPr>
          <w:rFonts w:ascii="Courier New" w:hAnsi="Courier New"/>
          <w:bCs/>
          <w:color w:val="auto"/>
          <w:sz w:val="24"/>
        </w:rPr>
        <w:t xml:space="preserve">rgani di Enti/Fondi (il consiglio almeno una volta a bimestre, con calendario annuale da definire entro gennaio di ogni anno, l'assemblea almeno </w:t>
      </w:r>
      <w:r w:rsidR="00163E26">
        <w:rPr>
          <w:rFonts w:ascii="Courier New" w:hAnsi="Courier New"/>
          <w:bCs/>
          <w:color w:val="auto"/>
          <w:sz w:val="24"/>
        </w:rPr>
        <w:t>2</w:t>
      </w:r>
      <w:r w:rsidR="00901382" w:rsidRPr="00F61A07">
        <w:rPr>
          <w:rFonts w:ascii="Courier New" w:hAnsi="Courier New"/>
          <w:bCs/>
          <w:color w:val="auto"/>
          <w:sz w:val="24"/>
        </w:rPr>
        <w:t xml:space="preserve"> volte l'anno);</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obbligo degli uffici di Enti/Fondi di inviare la documentazione attinente ai temi e all'ordine del giorno delle riunioni di assemblea e direttivo almeno entro 7 giorni lavorativi precedenti allo svolgimento delle stesse e comunque unitamente alla convocazione;</w:t>
      </w:r>
    </w:p>
    <w:p w:rsidR="00961D46"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previsione formale di verifiche attuariali annuali sull'andamento dei Fondi di assistenza sanitaria.</w:t>
      </w:r>
    </w:p>
    <w:p w:rsidR="00AA0AE7" w:rsidRPr="00F61A07" w:rsidRDefault="00AA0AE7" w:rsidP="0026223A">
      <w:pPr>
        <w:pStyle w:val="Corpodeltesto20"/>
        <w:shd w:val="clear" w:color="auto" w:fill="auto"/>
        <w:spacing w:line="240" w:lineRule="auto"/>
        <w:ind w:left="0"/>
        <w:jc w:val="both"/>
        <w:rPr>
          <w:rFonts w:ascii="Courier New" w:hAnsi="Courier New"/>
          <w:bCs/>
          <w:color w:val="auto"/>
          <w:sz w:val="24"/>
        </w:rPr>
      </w:pPr>
    </w:p>
    <w:p w:rsidR="00AA0AE7" w:rsidRDefault="00AA0AE7" w:rsidP="0026223A">
      <w:pPr>
        <w:pStyle w:val="Titolo40"/>
        <w:shd w:val="clear" w:color="auto" w:fill="auto"/>
        <w:jc w:val="both"/>
        <w:outlineLvl w:val="9"/>
        <w:rPr>
          <w:rFonts w:ascii="Courier New" w:eastAsia="Cambria" w:hAnsi="Courier New" w:cs="Cambria"/>
          <w:b w:val="0"/>
          <w:color w:val="auto"/>
          <w:sz w:val="24"/>
        </w:rPr>
      </w:pPr>
      <w:bookmarkStart w:id="1063" w:name="bookmark1084"/>
      <w:bookmarkStart w:id="1064" w:name="bookmark1085"/>
      <w:r w:rsidRPr="00F61A07">
        <w:rPr>
          <w:rFonts w:ascii="Courier New" w:eastAsia="Cambria" w:hAnsi="Courier New" w:cs="Cambria"/>
          <w:b w:val="0"/>
          <w:color w:val="auto"/>
          <w:sz w:val="24"/>
        </w:rPr>
        <w:t xml:space="preserve">b) </w:t>
      </w:r>
      <w:r w:rsidR="00901382" w:rsidRPr="00F61A07">
        <w:rPr>
          <w:rFonts w:ascii="Courier New" w:eastAsia="Cambria" w:hAnsi="Courier New" w:cs="Cambria"/>
          <w:b w:val="0"/>
          <w:color w:val="auto"/>
          <w:sz w:val="24"/>
        </w:rPr>
        <w:t>Organi</w:t>
      </w:r>
      <w:bookmarkEnd w:id="1063"/>
      <w:bookmarkEnd w:id="1064"/>
    </w:p>
    <w:p w:rsidR="000B2C46" w:rsidRPr="00F61A07" w:rsidRDefault="000B2C46" w:rsidP="0026223A">
      <w:pPr>
        <w:pStyle w:val="Titolo40"/>
        <w:shd w:val="clear" w:color="auto" w:fill="auto"/>
        <w:jc w:val="both"/>
        <w:outlineLvl w:val="9"/>
        <w:rPr>
          <w:rFonts w:ascii="Courier New" w:eastAsia="Cambria" w:hAnsi="Courier New" w:cs="Cambria"/>
          <w:b w:val="0"/>
          <w:color w:val="auto"/>
          <w:sz w:val="24"/>
        </w:rPr>
      </w:pP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riduzione del numero dei componenti degli </w:t>
      </w:r>
      <w:r w:rsidR="00194A0D">
        <w:rPr>
          <w:rFonts w:ascii="Courier New" w:hAnsi="Courier New"/>
          <w:bCs/>
          <w:color w:val="auto"/>
          <w:sz w:val="24"/>
        </w:rPr>
        <w:t>O</w:t>
      </w:r>
      <w:r w:rsidR="00901382" w:rsidRPr="00F61A07">
        <w:rPr>
          <w:rFonts w:ascii="Courier New" w:hAnsi="Courier New"/>
          <w:bCs/>
          <w:color w:val="auto"/>
          <w:sz w:val="24"/>
        </w:rPr>
        <w:t>rgani degli enti/fondi contrattuali, da un minimo di 6 ad un massimo di 12 componenti</w:t>
      </w:r>
      <w:r w:rsidRPr="00F61A07">
        <w:rPr>
          <w:rFonts w:ascii="Courier New" w:hAnsi="Courier New"/>
          <w:bCs/>
          <w:color w:val="auto"/>
          <w:sz w:val="24"/>
        </w:rPr>
        <w:t>;</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limite di 2 mandati in qualità di presidente e vicepresidente e </w:t>
      </w:r>
      <w:r w:rsidR="00B40619">
        <w:rPr>
          <w:rFonts w:ascii="Courier New" w:hAnsi="Courier New"/>
          <w:bCs/>
          <w:color w:val="auto"/>
          <w:sz w:val="24"/>
        </w:rPr>
        <w:t>C</w:t>
      </w:r>
      <w:r w:rsidR="00901382" w:rsidRPr="00F61A07">
        <w:rPr>
          <w:rFonts w:ascii="Courier New" w:hAnsi="Courier New"/>
          <w:bCs/>
          <w:color w:val="auto"/>
          <w:sz w:val="24"/>
        </w:rPr>
        <w:t xml:space="preserve">ollegio </w:t>
      </w:r>
      <w:r w:rsidR="00B40619">
        <w:rPr>
          <w:rFonts w:ascii="Courier New" w:hAnsi="Courier New"/>
          <w:bCs/>
          <w:color w:val="auto"/>
          <w:sz w:val="24"/>
        </w:rPr>
        <w:t xml:space="preserve">dei </w:t>
      </w:r>
      <w:r w:rsidR="00901382" w:rsidRPr="00F61A07">
        <w:rPr>
          <w:rFonts w:ascii="Courier New" w:hAnsi="Courier New"/>
          <w:bCs/>
          <w:color w:val="auto"/>
          <w:sz w:val="24"/>
        </w:rPr>
        <w:t>revisori dei conti, nello stesso ente/fondo (con decorrenza dai mandati in corso)</w:t>
      </w:r>
      <w:r w:rsidRPr="00F61A07">
        <w:rPr>
          <w:rFonts w:ascii="Courier New" w:hAnsi="Courier New"/>
          <w:bCs/>
          <w:color w:val="auto"/>
          <w:sz w:val="24"/>
        </w:rPr>
        <w:t>;</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incompatibilità per componenti di enti dello stesso tipo che svolgano la stessa attività a livello nazionale;</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incompatibilità tra i legali rappresentanti dei soci e gli </w:t>
      </w:r>
      <w:r w:rsidR="00194A0D">
        <w:rPr>
          <w:rFonts w:ascii="Courier New" w:hAnsi="Courier New"/>
          <w:bCs/>
          <w:color w:val="auto"/>
          <w:sz w:val="24"/>
        </w:rPr>
        <w:t>O</w:t>
      </w:r>
      <w:r w:rsidR="00901382" w:rsidRPr="00F61A07">
        <w:rPr>
          <w:rFonts w:ascii="Courier New" w:hAnsi="Courier New"/>
          <w:bCs/>
          <w:color w:val="auto"/>
          <w:sz w:val="24"/>
        </w:rPr>
        <w:t>rgani di gestione (</w:t>
      </w:r>
      <w:r w:rsidR="000B2C46">
        <w:rPr>
          <w:rFonts w:ascii="Courier New" w:hAnsi="Courier New"/>
          <w:bCs/>
          <w:color w:val="auto"/>
          <w:sz w:val="24"/>
        </w:rPr>
        <w:t>P</w:t>
      </w:r>
      <w:r w:rsidR="00901382" w:rsidRPr="00F61A07">
        <w:rPr>
          <w:rFonts w:ascii="Courier New" w:hAnsi="Courier New"/>
          <w:bCs/>
          <w:color w:val="auto"/>
          <w:sz w:val="24"/>
        </w:rPr>
        <w:t xml:space="preserve">residenza e </w:t>
      </w:r>
      <w:r w:rsidR="000B2C46">
        <w:rPr>
          <w:rFonts w:ascii="Courier New" w:hAnsi="Courier New"/>
          <w:bCs/>
          <w:color w:val="auto"/>
          <w:sz w:val="24"/>
        </w:rPr>
        <w:t>C</w:t>
      </w:r>
      <w:r w:rsidR="00901382" w:rsidRPr="00F61A07">
        <w:rPr>
          <w:rFonts w:ascii="Courier New" w:hAnsi="Courier New"/>
          <w:bCs/>
          <w:color w:val="auto"/>
          <w:sz w:val="24"/>
        </w:rPr>
        <w:t>onsigli direttivi);</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contenimento compensi dei componenti gli </w:t>
      </w:r>
      <w:r w:rsidR="00194A0D">
        <w:rPr>
          <w:rFonts w:ascii="Courier New" w:hAnsi="Courier New"/>
          <w:bCs/>
          <w:color w:val="auto"/>
          <w:sz w:val="24"/>
        </w:rPr>
        <w:t>O</w:t>
      </w:r>
      <w:r w:rsidR="00901382" w:rsidRPr="00F61A07">
        <w:rPr>
          <w:rFonts w:ascii="Courier New" w:hAnsi="Courier New"/>
          <w:bCs/>
          <w:color w:val="auto"/>
          <w:sz w:val="24"/>
        </w:rPr>
        <w:t>rgani, riducendoli in proporzione alle dimensioni dell'ente e all</w:t>
      </w:r>
      <w:r w:rsidRPr="00F61A07">
        <w:rPr>
          <w:rFonts w:ascii="Courier New" w:hAnsi="Courier New"/>
          <w:bCs/>
          <w:color w:val="auto"/>
          <w:sz w:val="24"/>
        </w:rPr>
        <w:t xml:space="preserve">a </w:t>
      </w:r>
      <w:r w:rsidR="00901382" w:rsidRPr="00F61A07">
        <w:rPr>
          <w:rFonts w:ascii="Courier New" w:hAnsi="Courier New"/>
          <w:bCs/>
          <w:color w:val="auto"/>
          <w:sz w:val="24"/>
        </w:rPr>
        <w:t>importanza delle responsabilità loro attribuita;</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abolizione dei comparti in fondo EST;</w:t>
      </w:r>
      <w:r w:rsidR="00901382" w:rsidRPr="00F61A07">
        <w:rPr>
          <w:rFonts w:ascii="Courier New" w:hAnsi="Courier New"/>
          <w:bCs/>
          <w:color w:val="auto"/>
          <w:sz w:val="24"/>
        </w:rPr>
        <w:tab/>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obbligatorietà dell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iscrizione del presidente del </w:t>
      </w:r>
      <w:r w:rsidR="00B40619">
        <w:rPr>
          <w:rFonts w:ascii="Courier New" w:hAnsi="Courier New"/>
          <w:bCs/>
          <w:color w:val="auto"/>
          <w:sz w:val="24"/>
        </w:rPr>
        <w:t>C</w:t>
      </w:r>
      <w:r w:rsidR="00901382" w:rsidRPr="00F61A07">
        <w:rPr>
          <w:rFonts w:ascii="Courier New" w:hAnsi="Courier New"/>
          <w:bCs/>
          <w:color w:val="auto"/>
          <w:sz w:val="24"/>
        </w:rPr>
        <w:t>ollegio dei revisori all'albo dei dottori commercialisti;</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 xml:space="preserve">rispetto dei requisiti professionali per le nomine negli </w:t>
      </w:r>
      <w:r w:rsidR="00194A0D">
        <w:rPr>
          <w:rFonts w:ascii="Courier New" w:hAnsi="Courier New"/>
          <w:bCs/>
          <w:color w:val="auto"/>
          <w:sz w:val="24"/>
        </w:rPr>
        <w:t>O</w:t>
      </w:r>
      <w:r w:rsidR="00901382" w:rsidRPr="00F61A07">
        <w:rPr>
          <w:rFonts w:ascii="Courier New" w:hAnsi="Courier New"/>
          <w:bCs/>
          <w:color w:val="auto"/>
          <w:sz w:val="24"/>
        </w:rPr>
        <w:t>rgani e per i vertici degli Enti/Fondi;</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d</w:t>
      </w:r>
      <w:r w:rsidR="00901382" w:rsidRPr="00F61A07">
        <w:rPr>
          <w:rFonts w:ascii="Courier New" w:hAnsi="Courier New"/>
          <w:bCs/>
          <w:color w:val="auto"/>
          <w:sz w:val="24"/>
        </w:rPr>
        <w:t xml:space="preserve">ecadenza dalla carica di consigliere in caso di </w:t>
      </w:r>
      <w:r w:rsidR="009E29BF">
        <w:rPr>
          <w:rFonts w:ascii="Courier New" w:hAnsi="Courier New"/>
          <w:bCs/>
          <w:color w:val="auto"/>
          <w:sz w:val="24"/>
        </w:rPr>
        <w:t>3</w:t>
      </w:r>
      <w:r w:rsidR="00901382" w:rsidRPr="00F61A07">
        <w:rPr>
          <w:rFonts w:ascii="Courier New" w:hAnsi="Courier New"/>
          <w:bCs/>
          <w:color w:val="auto"/>
          <w:sz w:val="24"/>
        </w:rPr>
        <w:t xml:space="preserve"> assenze consecutive non giustificate ai consigli convocati su calendario annuale;</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d</w:t>
      </w:r>
      <w:r w:rsidR="00901382" w:rsidRPr="00F61A07">
        <w:rPr>
          <w:rFonts w:ascii="Courier New" w:hAnsi="Courier New"/>
          <w:bCs/>
          <w:color w:val="auto"/>
          <w:sz w:val="24"/>
        </w:rPr>
        <w:t xml:space="preserve">ecadenza dalla carica di componente di comparto per il fondo </w:t>
      </w:r>
      <w:r w:rsidRPr="00F61A07">
        <w:rPr>
          <w:rFonts w:ascii="Courier New" w:hAnsi="Courier New"/>
          <w:bCs/>
          <w:color w:val="auto"/>
          <w:sz w:val="24"/>
        </w:rPr>
        <w:t>FOR.TE.</w:t>
      </w:r>
      <w:r w:rsidR="00901382" w:rsidRPr="00F61A07">
        <w:rPr>
          <w:rFonts w:ascii="Courier New" w:hAnsi="Courier New"/>
          <w:bCs/>
          <w:color w:val="auto"/>
          <w:sz w:val="24"/>
        </w:rPr>
        <w:t xml:space="preserve"> in caso di </w:t>
      </w:r>
      <w:r w:rsidR="009E29BF">
        <w:rPr>
          <w:rFonts w:ascii="Courier New" w:hAnsi="Courier New"/>
          <w:bCs/>
          <w:color w:val="auto"/>
          <w:sz w:val="24"/>
        </w:rPr>
        <w:t>3</w:t>
      </w:r>
      <w:r w:rsidR="00901382" w:rsidRPr="00F61A07">
        <w:rPr>
          <w:rFonts w:ascii="Courier New" w:hAnsi="Courier New"/>
          <w:bCs/>
          <w:color w:val="auto"/>
          <w:sz w:val="24"/>
        </w:rPr>
        <w:t xml:space="preserve"> assenze consecutive non giustificate</w:t>
      </w:r>
      <w:r w:rsidRPr="00F61A07">
        <w:rPr>
          <w:rFonts w:ascii="Courier New" w:hAnsi="Courier New"/>
          <w:bCs/>
          <w:color w:val="auto"/>
          <w:sz w:val="24"/>
        </w:rPr>
        <w:t>;</w:t>
      </w:r>
    </w:p>
    <w:p w:rsidR="00961D46"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 p</w:t>
      </w:r>
      <w:r w:rsidR="00901382" w:rsidRPr="00F61A07">
        <w:rPr>
          <w:rFonts w:ascii="Courier New" w:hAnsi="Courier New"/>
          <w:bCs/>
          <w:color w:val="auto"/>
          <w:sz w:val="24"/>
        </w:rPr>
        <w:t xml:space="preserve">ossesso dei requisiti di onorabilità e di professionalità in capo ad amministratori, componenti </w:t>
      </w:r>
      <w:r w:rsidR="00194A0D">
        <w:rPr>
          <w:rFonts w:ascii="Courier New" w:hAnsi="Courier New"/>
          <w:bCs/>
          <w:color w:val="auto"/>
          <w:sz w:val="24"/>
        </w:rPr>
        <w:t>O</w:t>
      </w:r>
      <w:r w:rsidR="00901382" w:rsidRPr="00F61A07">
        <w:rPr>
          <w:rFonts w:ascii="Courier New" w:hAnsi="Courier New"/>
          <w:bCs/>
          <w:color w:val="auto"/>
          <w:sz w:val="24"/>
        </w:rPr>
        <w:t xml:space="preserve">rgani, </w:t>
      </w:r>
      <w:r w:rsidR="000B2C46">
        <w:rPr>
          <w:rFonts w:ascii="Courier New" w:hAnsi="Courier New"/>
          <w:bCs/>
          <w:color w:val="auto"/>
          <w:sz w:val="24"/>
        </w:rPr>
        <w:t>P</w:t>
      </w:r>
      <w:r w:rsidR="00901382" w:rsidRPr="00F61A07">
        <w:rPr>
          <w:rFonts w:ascii="Courier New" w:hAnsi="Courier New"/>
          <w:bCs/>
          <w:color w:val="auto"/>
          <w:sz w:val="24"/>
        </w:rPr>
        <w:t>residenze.</w:t>
      </w:r>
    </w:p>
    <w:p w:rsidR="00AA0AE7" w:rsidRPr="00F61A07" w:rsidRDefault="00AA0AE7" w:rsidP="0026223A">
      <w:pPr>
        <w:pStyle w:val="Corpodeltesto20"/>
        <w:shd w:val="clear" w:color="auto" w:fill="auto"/>
        <w:spacing w:line="240" w:lineRule="auto"/>
        <w:ind w:left="0"/>
        <w:jc w:val="both"/>
        <w:rPr>
          <w:rFonts w:ascii="Courier New" w:hAnsi="Courier New"/>
          <w:bCs/>
          <w:color w:val="auto"/>
          <w:sz w:val="24"/>
        </w:rPr>
      </w:pPr>
    </w:p>
    <w:p w:rsidR="00AA0AE7" w:rsidRDefault="00AA0AE7" w:rsidP="0026223A">
      <w:pPr>
        <w:pStyle w:val="Titolo40"/>
        <w:shd w:val="clear" w:color="auto" w:fill="auto"/>
        <w:jc w:val="both"/>
        <w:outlineLvl w:val="9"/>
        <w:rPr>
          <w:rFonts w:ascii="Courier New" w:eastAsia="Cambria" w:hAnsi="Courier New" w:cs="Cambria"/>
          <w:b w:val="0"/>
          <w:color w:val="auto"/>
          <w:sz w:val="24"/>
        </w:rPr>
      </w:pPr>
      <w:bookmarkStart w:id="1065" w:name="bookmark1086"/>
      <w:bookmarkStart w:id="1066" w:name="bookmark1087"/>
      <w:r w:rsidRPr="00F61A07">
        <w:rPr>
          <w:rFonts w:ascii="Courier New" w:eastAsia="Cambria" w:hAnsi="Courier New" w:cs="Cambria"/>
          <w:b w:val="0"/>
          <w:color w:val="auto"/>
          <w:sz w:val="24"/>
        </w:rPr>
        <w:t>c) F</w:t>
      </w:r>
      <w:r w:rsidR="00901382" w:rsidRPr="00F61A07">
        <w:rPr>
          <w:rFonts w:ascii="Courier New" w:eastAsia="Cambria" w:hAnsi="Courier New" w:cs="Cambria"/>
          <w:b w:val="0"/>
          <w:color w:val="auto"/>
          <w:sz w:val="24"/>
        </w:rPr>
        <w:t>unzionamento e struttura amministrativa</w:t>
      </w:r>
      <w:bookmarkEnd w:id="1065"/>
      <w:bookmarkEnd w:id="1066"/>
    </w:p>
    <w:p w:rsidR="000B2C46" w:rsidRPr="00F61A07" w:rsidRDefault="000B2C46" w:rsidP="0026223A">
      <w:pPr>
        <w:pStyle w:val="Titolo40"/>
        <w:shd w:val="clear" w:color="auto" w:fill="auto"/>
        <w:jc w:val="both"/>
        <w:outlineLvl w:val="9"/>
        <w:rPr>
          <w:rFonts w:ascii="Courier New" w:eastAsia="Cambria" w:hAnsi="Courier New" w:cs="Cambria"/>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L'assetto organizzativo del personale dev</w:t>
      </w:r>
      <w:r w:rsidR="00AA0AE7" w:rsidRPr="00F61A07">
        <w:rPr>
          <w:rFonts w:ascii="Courier New" w:hAnsi="Courier New"/>
          <w:bCs/>
          <w:color w:val="auto"/>
          <w:sz w:val="24"/>
        </w:rPr>
        <w:t xml:space="preserve">e </w:t>
      </w:r>
      <w:r w:rsidRPr="00F61A07">
        <w:rPr>
          <w:rFonts w:ascii="Courier New" w:hAnsi="Courier New"/>
          <w:bCs/>
          <w:color w:val="auto"/>
          <w:sz w:val="24"/>
        </w:rPr>
        <w:t xml:space="preserve">essere tarato su compiti e funzioni necessarie all'Ente e gli inquadramenti e le retribuzioni </w:t>
      </w:r>
      <w:r w:rsidRPr="00F61A07">
        <w:rPr>
          <w:rFonts w:ascii="Courier New" w:hAnsi="Courier New"/>
          <w:bCs/>
          <w:color w:val="auto"/>
          <w:sz w:val="24"/>
        </w:rPr>
        <w:lastRenderedPageBreak/>
        <w:t>del personale che vi opera, definiti in base al CCNL TDS, devono essere coerenti non solo con il funzionamento del Fondo/Ente, ma anche con le politiche retributive delle Organizzazioni socie.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Non potranno essere stabiliti compensi o quote retributive aggiuntive, salvo la previsione di sistemi premiali variabili di incentivazione sulla base degli orientamenti vincolanti indicati dal Comitato di </w:t>
      </w:r>
      <w:r w:rsidR="00BF6634">
        <w:rPr>
          <w:rFonts w:ascii="Courier New" w:hAnsi="Courier New"/>
          <w:bCs/>
          <w:color w:val="auto"/>
          <w:sz w:val="24"/>
        </w:rPr>
        <w:t>i</w:t>
      </w:r>
      <w:r w:rsidRPr="00F61A07">
        <w:rPr>
          <w:rFonts w:ascii="Courier New" w:hAnsi="Courier New"/>
          <w:bCs/>
          <w:color w:val="auto"/>
          <w:sz w:val="24"/>
        </w:rPr>
        <w:t xml:space="preserve">ndirizzo e </w:t>
      </w:r>
      <w:r w:rsidR="00BF6634">
        <w:rPr>
          <w:rFonts w:ascii="Courier New" w:hAnsi="Courier New"/>
          <w:bCs/>
          <w:color w:val="auto"/>
          <w:sz w:val="24"/>
        </w:rPr>
        <w:t>c</w:t>
      </w:r>
      <w:r w:rsidRPr="00F61A07">
        <w:rPr>
          <w:rFonts w:ascii="Courier New" w:hAnsi="Courier New"/>
          <w:bCs/>
          <w:color w:val="auto"/>
          <w:sz w:val="24"/>
        </w:rPr>
        <w:t>ontrollo.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particolare, le </w:t>
      </w:r>
      <w:r w:rsidR="00301BA4">
        <w:rPr>
          <w:rFonts w:ascii="Courier New" w:hAnsi="Courier New"/>
          <w:bCs/>
          <w:color w:val="auto"/>
          <w:sz w:val="24"/>
        </w:rPr>
        <w:t>P</w:t>
      </w:r>
      <w:r w:rsidRPr="00F61A07">
        <w:rPr>
          <w:rFonts w:ascii="Courier New" w:hAnsi="Courier New"/>
          <w:bCs/>
          <w:color w:val="auto"/>
          <w:sz w:val="24"/>
        </w:rPr>
        <w:t>arti concordano di inserire negli Statuti e nei Regolamenti:</w:t>
      </w:r>
    </w:p>
    <w:p w:rsidR="00AA0AE7" w:rsidRPr="00F61A07" w:rsidRDefault="00AA0AE7" w:rsidP="0026223A">
      <w:pPr>
        <w:pStyle w:val="Corpodeltesto20"/>
        <w:shd w:val="clear" w:color="auto" w:fill="auto"/>
        <w:spacing w:line="240" w:lineRule="auto"/>
        <w:ind w:left="0"/>
        <w:jc w:val="both"/>
        <w:rPr>
          <w:rFonts w:ascii="Courier New" w:hAnsi="Courier New"/>
          <w:bCs/>
          <w:color w:val="auto"/>
          <w:sz w:val="24"/>
        </w:rPr>
      </w:pP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la definizione puntuale del ruolo e dei compiti del direttore, ove previsto, anche in considerazione della responsabilità nella gestione delle risorse economiche e del personale;</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di identificare con maggiore chiarezza le attribuzioni della rappresentanza legale della Presidenza e le responsabilità degli Organi;</w:t>
      </w:r>
    </w:p>
    <w:p w:rsidR="00AA0AE7"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di promuovere una gestione associata/coordinata dei servizi tra Fondi/Enti nazionali per perseguire maggiore efficienza nella gestione anche attraverso la razionalizzazione dei sistemi informativi e informatici e il rafforzamento dell'albo unico delle consulenze</w:t>
      </w:r>
      <w:r w:rsidRPr="00F61A07">
        <w:rPr>
          <w:rFonts w:ascii="Courier New" w:hAnsi="Courier New"/>
          <w:bCs/>
          <w:color w:val="auto"/>
          <w:sz w:val="24"/>
        </w:rPr>
        <w:t>;</w:t>
      </w:r>
    </w:p>
    <w:p w:rsidR="00961D46" w:rsidRPr="00F61A07" w:rsidRDefault="00AA0AE7"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che, per le consulenze e incarichi esterni, i fondi e gli enti adottano criteri di selezione omogenei, oggettivi e misurabili degli operatori esterni, delle </w:t>
      </w:r>
      <w:r w:rsidR="005A7EBA">
        <w:rPr>
          <w:rFonts w:ascii="Courier New" w:hAnsi="Courier New"/>
          <w:bCs/>
          <w:color w:val="auto"/>
          <w:sz w:val="24"/>
        </w:rPr>
        <w:t>S</w:t>
      </w:r>
      <w:r w:rsidR="00901382" w:rsidRPr="00F61A07">
        <w:rPr>
          <w:rFonts w:ascii="Courier New" w:hAnsi="Courier New"/>
          <w:bCs/>
          <w:color w:val="auto"/>
          <w:sz w:val="24"/>
        </w:rPr>
        <w:t xml:space="preserve">ocietà di servizi, degli incarichi di consulenza, secondo principi di professionalità ed economicità, con riferimento ai costi e alla tipologia di servizi resi, valutando comparativamente almeno </w:t>
      </w:r>
      <w:r w:rsidR="009E29BF">
        <w:rPr>
          <w:rFonts w:ascii="Courier New" w:hAnsi="Courier New"/>
          <w:bCs/>
          <w:color w:val="auto"/>
          <w:sz w:val="24"/>
        </w:rPr>
        <w:t>3</w:t>
      </w:r>
      <w:r w:rsidR="00901382" w:rsidRPr="00F61A07">
        <w:rPr>
          <w:rFonts w:ascii="Courier New" w:hAnsi="Courier New"/>
          <w:bCs/>
          <w:color w:val="auto"/>
          <w:sz w:val="24"/>
        </w:rPr>
        <w:t xml:space="preserve"> offerte. Per le prestazioni di servizi, i fondi e gli enti dovranno adottare una procedura di trasmissione e valutazione delle offerte, tesa a garantire la massima segretezza. Nella valutazione delle offerte si dovrà adottare una valutazione complessiva dell</w:t>
      </w:r>
      <w:r w:rsidRPr="00F61A07">
        <w:rPr>
          <w:rFonts w:ascii="Courier New" w:hAnsi="Courier New"/>
          <w:bCs/>
          <w:color w:val="auto"/>
          <w:sz w:val="24"/>
        </w:rPr>
        <w:t xml:space="preserve">a </w:t>
      </w:r>
      <w:r w:rsidR="00901382" w:rsidRPr="00F61A07">
        <w:rPr>
          <w:rFonts w:ascii="Courier New" w:hAnsi="Courier New"/>
          <w:bCs/>
          <w:color w:val="auto"/>
          <w:sz w:val="24"/>
        </w:rPr>
        <w:t>offerta maggiormente vantaggiosa verificando anche la regolarità contributiva e contrattuale delle imprese aggiudicatane. I suddetti criteri saranno sottoposti al parere preventivo del Comitato di indirizzo e controllo.</w:t>
      </w:r>
    </w:p>
    <w:p w:rsidR="00AA0AE7" w:rsidRPr="00F61A07" w:rsidRDefault="00AA0AE7" w:rsidP="0026223A">
      <w:pPr>
        <w:pStyle w:val="Corpodeltesto20"/>
        <w:shd w:val="clear" w:color="auto" w:fill="auto"/>
        <w:spacing w:line="240" w:lineRule="auto"/>
        <w:ind w:left="0"/>
        <w:jc w:val="both"/>
        <w:rPr>
          <w:rFonts w:ascii="Courier New" w:hAnsi="Courier New"/>
          <w:bCs/>
          <w:color w:val="auto"/>
          <w:sz w:val="24"/>
        </w:rPr>
      </w:pPr>
    </w:p>
    <w:p w:rsidR="00AA0AE7" w:rsidRDefault="00AA0AE7" w:rsidP="0026223A">
      <w:pPr>
        <w:pStyle w:val="Titolo40"/>
        <w:shd w:val="clear" w:color="auto" w:fill="auto"/>
        <w:jc w:val="both"/>
        <w:outlineLvl w:val="9"/>
        <w:rPr>
          <w:rFonts w:ascii="Courier New" w:hAnsi="Courier New"/>
          <w:b w:val="0"/>
          <w:color w:val="auto"/>
          <w:sz w:val="24"/>
        </w:rPr>
      </w:pPr>
      <w:bookmarkStart w:id="1067" w:name="bookmark1088"/>
      <w:bookmarkStart w:id="1068" w:name="bookmark1089"/>
      <w:r w:rsidRPr="00F61A07">
        <w:rPr>
          <w:rFonts w:ascii="Courier New" w:eastAsia="Cambria" w:hAnsi="Courier New" w:cs="Cambria"/>
          <w:b w:val="0"/>
          <w:color w:val="auto"/>
          <w:sz w:val="24"/>
        </w:rPr>
        <w:t xml:space="preserve">4. </w:t>
      </w:r>
      <w:r w:rsidR="00901382" w:rsidRPr="00F61A07">
        <w:rPr>
          <w:rFonts w:ascii="Courier New" w:eastAsia="Cambria" w:hAnsi="Courier New" w:cs="Cambria"/>
          <w:b w:val="0"/>
          <w:color w:val="auto"/>
          <w:sz w:val="24"/>
        </w:rPr>
        <w:t>ENTE BILATERALE NAZIONALE</w:t>
      </w:r>
      <w:bookmarkEnd w:id="1067"/>
      <w:bookmarkEnd w:id="1068"/>
      <w:r w:rsidR="000B2C46">
        <w:rPr>
          <w:rFonts w:ascii="Courier New" w:hAnsi="Courier New"/>
          <w:b w:val="0"/>
          <w:color w:val="auto"/>
          <w:sz w:val="24"/>
        </w:rPr>
        <w:t xml:space="preserve"> (EBN)</w:t>
      </w:r>
    </w:p>
    <w:p w:rsidR="000B2C46" w:rsidRPr="00F61A07" w:rsidRDefault="000B2C46" w:rsidP="0026223A">
      <w:pPr>
        <w:pStyle w:val="Titolo40"/>
        <w:shd w:val="clear" w:color="auto" w:fill="auto"/>
        <w:jc w:val="both"/>
        <w:outlineLvl w:val="9"/>
        <w:rPr>
          <w:rFonts w:ascii="Courier New" w:hAnsi="Courier New"/>
          <w:b w:val="0"/>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Ferme restando le regole di gove</w:t>
      </w:r>
      <w:r w:rsidR="00345560" w:rsidRPr="00F61A07">
        <w:rPr>
          <w:rFonts w:ascii="Courier New" w:hAnsi="Courier New"/>
          <w:bCs/>
          <w:color w:val="auto"/>
          <w:sz w:val="24"/>
        </w:rPr>
        <w:t>rn</w:t>
      </w:r>
      <w:r w:rsidRPr="00F61A07">
        <w:rPr>
          <w:rFonts w:ascii="Courier New" w:hAnsi="Courier New"/>
          <w:bCs/>
          <w:color w:val="auto"/>
          <w:sz w:val="24"/>
        </w:rPr>
        <w:t>ance sopra definite, le Parti condividono l'esigenza di rendere operativo il ruolo di monitoraggio sugli EBT assegnato a EBINTER dal contratto nazionale, attraverso una più puntuale e periodica attività di raccordo con gli enti territoriali, la raccolta dei bilanci, delle correlate relazioni sull</w:t>
      </w:r>
      <w:r w:rsidR="000D30EC" w:rsidRPr="00F61A07">
        <w:rPr>
          <w:rFonts w:ascii="Courier New" w:hAnsi="Courier New"/>
          <w:bCs/>
          <w:color w:val="auto"/>
          <w:sz w:val="24"/>
        </w:rPr>
        <w:t xml:space="preserve">a </w:t>
      </w:r>
      <w:r w:rsidRPr="00F61A07">
        <w:rPr>
          <w:rFonts w:ascii="Courier New" w:hAnsi="Courier New"/>
          <w:bCs/>
          <w:color w:val="auto"/>
          <w:sz w:val="24"/>
        </w:rPr>
        <w:t>attività svolta e della puntuale attestazione del rispetto dei compiti assegnatigli dalle fonti di cui al punto 1</w:t>
      </w:r>
      <w:r w:rsidR="00EB2479">
        <w:rPr>
          <w:rFonts w:ascii="Courier New" w:hAnsi="Courier New"/>
          <w:bCs/>
          <w:color w:val="auto"/>
          <w:sz w:val="24"/>
        </w:rPr>
        <w:t>)</w:t>
      </w:r>
      <w:r w:rsidRPr="00F61A07">
        <w:rPr>
          <w:rFonts w:ascii="Courier New" w:hAnsi="Courier New"/>
          <w:bCs/>
          <w:color w:val="auto"/>
          <w:sz w:val="24"/>
        </w:rPr>
        <w:t>, sulla base delle risorse impiegate.</w:t>
      </w:r>
    </w:p>
    <w:p w:rsidR="00961D46" w:rsidRPr="00F61A07" w:rsidRDefault="000D30EC"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w:t>
      </w:r>
      <w:r w:rsidR="00901382" w:rsidRPr="00F61A07">
        <w:rPr>
          <w:rFonts w:ascii="Courier New" w:hAnsi="Courier New"/>
          <w:bCs/>
          <w:color w:val="auto"/>
          <w:sz w:val="24"/>
        </w:rPr>
        <w:t xml:space="preserve"> tal fine, l'E</w:t>
      </w:r>
      <w:r w:rsidR="000B2C46">
        <w:rPr>
          <w:rFonts w:ascii="Courier New" w:hAnsi="Courier New"/>
          <w:bCs/>
          <w:color w:val="auto"/>
          <w:sz w:val="24"/>
        </w:rPr>
        <w:t>BN</w:t>
      </w:r>
      <w:r w:rsidR="00901382" w:rsidRPr="00F61A07">
        <w:rPr>
          <w:rFonts w:ascii="Courier New" w:hAnsi="Courier New"/>
          <w:bCs/>
          <w:color w:val="auto"/>
          <w:sz w:val="24"/>
        </w:rPr>
        <w:t xml:space="preserve"> dovrà:</w:t>
      </w:r>
    </w:p>
    <w:p w:rsidR="000D30EC" w:rsidRPr="00F61A07" w:rsidRDefault="000D30EC" w:rsidP="0026223A">
      <w:pPr>
        <w:pStyle w:val="Corpodeltesto20"/>
        <w:shd w:val="clear" w:color="auto" w:fill="auto"/>
        <w:spacing w:line="240" w:lineRule="auto"/>
        <w:ind w:left="0"/>
        <w:jc w:val="both"/>
        <w:rPr>
          <w:rFonts w:ascii="Courier New" w:hAnsi="Courier New"/>
          <w:bCs/>
          <w:color w:val="auto"/>
          <w:sz w:val="24"/>
        </w:rPr>
      </w:pPr>
    </w:p>
    <w:p w:rsidR="00D51A5F" w:rsidRPr="00F61A07" w:rsidRDefault="00D51A5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censire gli enti territoriali che non risultino allineati alle previsioni contrattuali in termini di contribuzioni e di rispetto delle regole e compiti, nonché di quanto previsto dal presente </w:t>
      </w:r>
      <w:r w:rsidR="00927683">
        <w:rPr>
          <w:rFonts w:ascii="Courier New" w:hAnsi="Courier New"/>
          <w:bCs/>
          <w:color w:val="auto"/>
          <w:sz w:val="24"/>
        </w:rPr>
        <w:t>A</w:t>
      </w:r>
      <w:r w:rsidR="00901382" w:rsidRPr="00F61A07">
        <w:rPr>
          <w:rFonts w:ascii="Courier New" w:hAnsi="Courier New"/>
          <w:bCs/>
          <w:color w:val="auto"/>
          <w:sz w:val="24"/>
        </w:rPr>
        <w:t>ccordo;</w:t>
      </w:r>
    </w:p>
    <w:p w:rsidR="00D51A5F" w:rsidRPr="00F61A07" w:rsidRDefault="00D51A5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lastRenderedPageBreak/>
        <w:t>-</w:t>
      </w:r>
      <w:r w:rsidRPr="00F61A07">
        <w:rPr>
          <w:rFonts w:ascii="Courier New" w:hAnsi="Courier New"/>
          <w:bCs/>
          <w:color w:val="auto"/>
          <w:sz w:val="24"/>
        </w:rPr>
        <w:tab/>
      </w:r>
      <w:r w:rsidR="00901382" w:rsidRPr="00F61A07">
        <w:rPr>
          <w:rFonts w:ascii="Courier New" w:hAnsi="Courier New"/>
          <w:bCs/>
          <w:color w:val="auto"/>
          <w:sz w:val="24"/>
        </w:rPr>
        <w:t xml:space="preserve">raccogliere i dati degli </w:t>
      </w:r>
      <w:r w:rsidR="000B2C46">
        <w:rPr>
          <w:rFonts w:ascii="Courier New" w:hAnsi="Courier New"/>
          <w:bCs/>
          <w:color w:val="auto"/>
          <w:sz w:val="24"/>
        </w:rPr>
        <w:t>O</w:t>
      </w:r>
      <w:r w:rsidR="00901382" w:rsidRPr="00F61A07">
        <w:rPr>
          <w:rFonts w:ascii="Courier New" w:hAnsi="Courier New"/>
          <w:bCs/>
          <w:color w:val="auto"/>
          <w:sz w:val="24"/>
        </w:rPr>
        <w:t xml:space="preserve">sservatori territoriali, delle </w:t>
      </w:r>
      <w:r w:rsidR="00005146">
        <w:rPr>
          <w:rFonts w:ascii="Courier New" w:hAnsi="Courier New"/>
          <w:bCs/>
          <w:color w:val="auto"/>
          <w:sz w:val="24"/>
        </w:rPr>
        <w:t>C</w:t>
      </w:r>
      <w:r w:rsidR="00901382" w:rsidRPr="00F61A07">
        <w:rPr>
          <w:rFonts w:ascii="Courier New" w:hAnsi="Courier New"/>
          <w:bCs/>
          <w:color w:val="auto"/>
          <w:sz w:val="24"/>
        </w:rPr>
        <w:t xml:space="preserve">ommissioni apprendistato, delle </w:t>
      </w:r>
      <w:r w:rsidR="00005146">
        <w:rPr>
          <w:rFonts w:ascii="Courier New" w:hAnsi="Courier New"/>
          <w:bCs/>
          <w:color w:val="auto"/>
          <w:sz w:val="24"/>
        </w:rPr>
        <w:t>C</w:t>
      </w:r>
      <w:r w:rsidR="00901382" w:rsidRPr="00F61A07">
        <w:rPr>
          <w:rFonts w:ascii="Courier New" w:hAnsi="Courier New"/>
          <w:bCs/>
          <w:color w:val="auto"/>
          <w:sz w:val="24"/>
        </w:rPr>
        <w:t xml:space="preserve">ommissioni di conciliazione e di ogni altra attività per la quale devono essere comunicati i dati dai territori, anche al fine di implementare e realizzare rapporti e/o documenti finalizzati a valorizzare il settore </w:t>
      </w:r>
      <w:r w:rsidR="00C34AF4">
        <w:rPr>
          <w:rFonts w:ascii="Courier New" w:hAnsi="Courier New"/>
          <w:bCs/>
          <w:color w:val="auto"/>
          <w:sz w:val="24"/>
        </w:rPr>
        <w:t>T</w:t>
      </w:r>
      <w:r w:rsidR="00901382" w:rsidRPr="00F61A07">
        <w:rPr>
          <w:rFonts w:ascii="Courier New" w:hAnsi="Courier New"/>
          <w:bCs/>
          <w:color w:val="auto"/>
          <w:sz w:val="24"/>
        </w:rPr>
        <w:t xml:space="preserve">erziario nel panorama economico nazionale. I predetti documenti saranno anche la base per la presentazione di un rapporto sul </w:t>
      </w:r>
      <w:r w:rsidR="00C34AF4">
        <w:rPr>
          <w:rFonts w:ascii="Courier New" w:hAnsi="Courier New"/>
          <w:bCs/>
          <w:color w:val="auto"/>
          <w:sz w:val="24"/>
        </w:rPr>
        <w:t>T</w:t>
      </w:r>
      <w:r w:rsidR="00901382" w:rsidRPr="00F61A07">
        <w:rPr>
          <w:rFonts w:ascii="Courier New" w:hAnsi="Courier New"/>
          <w:bCs/>
          <w:color w:val="auto"/>
          <w:sz w:val="24"/>
        </w:rPr>
        <w:t>erziario dell'ente bilaterale, che potrà essere divulgato una volta all'anno in un</w:t>
      </w:r>
      <w:r w:rsidRPr="00F61A07">
        <w:rPr>
          <w:rFonts w:ascii="Courier New" w:hAnsi="Courier New"/>
          <w:bCs/>
          <w:color w:val="auto"/>
          <w:sz w:val="24"/>
        </w:rPr>
        <w:t xml:space="preserve">a </w:t>
      </w:r>
      <w:r w:rsidR="00901382" w:rsidRPr="00F61A07">
        <w:rPr>
          <w:rFonts w:ascii="Courier New" w:hAnsi="Courier New"/>
          <w:bCs/>
          <w:color w:val="auto"/>
          <w:sz w:val="24"/>
        </w:rPr>
        <w:t>iniziativa pubblica;</w:t>
      </w:r>
    </w:p>
    <w:p w:rsidR="00961D46" w:rsidRPr="00F61A07" w:rsidRDefault="00D51A5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t>i</w:t>
      </w:r>
      <w:r w:rsidR="00901382" w:rsidRPr="00F61A07">
        <w:rPr>
          <w:rFonts w:ascii="Courier New" w:hAnsi="Courier New"/>
          <w:bCs/>
          <w:color w:val="auto"/>
          <w:sz w:val="24"/>
        </w:rPr>
        <w:t xml:space="preserve">ndicazione del possesso dei requisiti di onorabilità e di professionalità in capo ad amministratori, componenti </w:t>
      </w:r>
      <w:r w:rsidR="00194A0D">
        <w:rPr>
          <w:rFonts w:ascii="Courier New" w:hAnsi="Courier New"/>
          <w:bCs/>
          <w:color w:val="auto"/>
          <w:sz w:val="24"/>
        </w:rPr>
        <w:t>O</w:t>
      </w:r>
      <w:r w:rsidR="00901382" w:rsidRPr="00F61A07">
        <w:rPr>
          <w:rFonts w:ascii="Courier New" w:hAnsi="Courier New"/>
          <w:bCs/>
          <w:color w:val="auto"/>
          <w:sz w:val="24"/>
        </w:rPr>
        <w:t xml:space="preserve">rgani, </w:t>
      </w:r>
      <w:r w:rsidR="000B2C46">
        <w:rPr>
          <w:rFonts w:ascii="Courier New" w:hAnsi="Courier New"/>
          <w:bCs/>
          <w:color w:val="auto"/>
          <w:sz w:val="24"/>
        </w:rPr>
        <w:t>P</w:t>
      </w:r>
      <w:r w:rsidR="00901382" w:rsidRPr="00F61A07">
        <w:rPr>
          <w:rFonts w:ascii="Courier New" w:hAnsi="Courier New"/>
          <w:bCs/>
          <w:color w:val="auto"/>
          <w:sz w:val="24"/>
        </w:rPr>
        <w:t>residenze.</w:t>
      </w:r>
    </w:p>
    <w:p w:rsidR="00D51A5F" w:rsidRPr="00F61A07" w:rsidRDefault="00D51A5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concordano, inoltre, di:</w:t>
      </w:r>
    </w:p>
    <w:p w:rsidR="00D51A5F" w:rsidRPr="00F61A07" w:rsidRDefault="00D51A5F" w:rsidP="0026223A">
      <w:pPr>
        <w:pStyle w:val="Corpodeltesto20"/>
        <w:shd w:val="clear" w:color="auto" w:fill="auto"/>
        <w:spacing w:line="240" w:lineRule="auto"/>
        <w:ind w:left="0"/>
        <w:jc w:val="both"/>
        <w:rPr>
          <w:rFonts w:ascii="Courier New" w:hAnsi="Courier New"/>
          <w:bCs/>
          <w:color w:val="auto"/>
          <w:sz w:val="24"/>
        </w:rPr>
      </w:pPr>
    </w:p>
    <w:p w:rsidR="00D51A5F" w:rsidRPr="00F61A07" w:rsidRDefault="00D51A5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dotare l'E</w:t>
      </w:r>
      <w:r w:rsidR="000B2C46">
        <w:rPr>
          <w:rFonts w:ascii="Courier New" w:hAnsi="Courier New"/>
          <w:bCs/>
          <w:color w:val="auto"/>
          <w:sz w:val="24"/>
        </w:rPr>
        <w:t>BN</w:t>
      </w:r>
      <w:r w:rsidR="00901382" w:rsidRPr="00F61A07">
        <w:rPr>
          <w:rFonts w:ascii="Courier New" w:hAnsi="Courier New"/>
          <w:bCs/>
          <w:color w:val="auto"/>
          <w:sz w:val="24"/>
        </w:rPr>
        <w:t xml:space="preserve"> di poteri ispettivi sulla regolarità degli esercizi economici degli </w:t>
      </w:r>
      <w:r w:rsidR="000B2C46">
        <w:rPr>
          <w:rFonts w:ascii="Courier New" w:hAnsi="Courier New"/>
          <w:bCs/>
          <w:color w:val="auto"/>
          <w:sz w:val="24"/>
        </w:rPr>
        <w:t>E</w:t>
      </w:r>
      <w:r w:rsidR="00901382" w:rsidRPr="00F61A07">
        <w:rPr>
          <w:rFonts w:ascii="Courier New" w:hAnsi="Courier New"/>
          <w:bCs/>
          <w:color w:val="auto"/>
          <w:sz w:val="24"/>
        </w:rPr>
        <w:t>nti bilaterali territoriali;</w:t>
      </w:r>
    </w:p>
    <w:p w:rsidR="00961D46" w:rsidRPr="00F61A07" w:rsidRDefault="00D51A5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conferire all'E</w:t>
      </w:r>
      <w:r w:rsidR="000B2C46">
        <w:rPr>
          <w:rFonts w:ascii="Courier New" w:hAnsi="Courier New"/>
          <w:bCs/>
          <w:color w:val="auto"/>
          <w:sz w:val="24"/>
        </w:rPr>
        <w:t>BN</w:t>
      </w:r>
      <w:r w:rsidR="00901382" w:rsidRPr="00F61A07">
        <w:rPr>
          <w:rFonts w:ascii="Courier New" w:hAnsi="Courier New"/>
          <w:bCs/>
          <w:color w:val="auto"/>
          <w:sz w:val="24"/>
        </w:rPr>
        <w:t xml:space="preserve"> potere di intervento sugli Enti </w:t>
      </w:r>
      <w:r w:rsidR="000B2C46">
        <w:rPr>
          <w:rFonts w:ascii="Courier New" w:hAnsi="Courier New"/>
          <w:bCs/>
          <w:color w:val="auto"/>
          <w:sz w:val="24"/>
        </w:rPr>
        <w:t>t</w:t>
      </w:r>
      <w:r w:rsidR="00901382" w:rsidRPr="00F61A07">
        <w:rPr>
          <w:rFonts w:ascii="Courier New" w:hAnsi="Courier New"/>
          <w:bCs/>
          <w:color w:val="auto"/>
          <w:sz w:val="24"/>
        </w:rPr>
        <w:t>erritoriali in caso di inadempienza, attraverso specifiche norme da inserire negli statuti.</w:t>
      </w:r>
    </w:p>
    <w:p w:rsidR="00D51A5F" w:rsidRPr="00F61A07" w:rsidRDefault="00D51A5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w:t>
      </w:r>
      <w:r w:rsidR="000B2C46">
        <w:rPr>
          <w:rFonts w:ascii="Courier New" w:hAnsi="Courier New"/>
          <w:bCs/>
          <w:color w:val="auto"/>
          <w:sz w:val="24"/>
        </w:rPr>
        <w:t>BN</w:t>
      </w:r>
      <w:r w:rsidRPr="00F61A07">
        <w:rPr>
          <w:rFonts w:ascii="Courier New" w:hAnsi="Courier New"/>
          <w:bCs/>
          <w:color w:val="auto"/>
          <w:sz w:val="24"/>
        </w:rPr>
        <w:t>:</w:t>
      </w:r>
    </w:p>
    <w:p w:rsidR="00D51A5F" w:rsidRPr="00F61A07" w:rsidRDefault="00D51A5F" w:rsidP="0026223A">
      <w:pPr>
        <w:pStyle w:val="Corpodeltesto20"/>
        <w:shd w:val="clear" w:color="auto" w:fill="auto"/>
        <w:spacing w:line="240" w:lineRule="auto"/>
        <w:ind w:left="0"/>
        <w:jc w:val="both"/>
        <w:rPr>
          <w:rFonts w:ascii="Courier New" w:hAnsi="Courier New"/>
          <w:bCs/>
          <w:color w:val="auto"/>
          <w:sz w:val="24"/>
        </w:rPr>
      </w:pPr>
    </w:p>
    <w:p w:rsidR="00D51A5F" w:rsidRPr="00F61A07" w:rsidRDefault="00D51A5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 xml:space="preserve">segnalerà al Comitato di indirizzo e controllo, e in tal modo ai firmatari del CCNL, gli Enti bilaterali territoriali che non rispettano le previsioni del contratto nazionale e del presente </w:t>
      </w:r>
      <w:r w:rsidR="00927683">
        <w:rPr>
          <w:rFonts w:ascii="Courier New" w:hAnsi="Courier New"/>
          <w:bCs/>
          <w:color w:val="auto"/>
          <w:sz w:val="24"/>
        </w:rPr>
        <w:t>A</w:t>
      </w:r>
      <w:r w:rsidR="00901382" w:rsidRPr="00F61A07">
        <w:rPr>
          <w:rFonts w:ascii="Courier New" w:hAnsi="Courier New"/>
          <w:bCs/>
          <w:color w:val="auto"/>
          <w:sz w:val="24"/>
        </w:rPr>
        <w:t>ccordo;</w:t>
      </w:r>
    </w:p>
    <w:p w:rsidR="00D51A5F" w:rsidRPr="00F61A07" w:rsidRDefault="00D51A5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assicurerà l'attività di supporto agli enti territoriali per l'adeguamento di statuti e regolamenti alla presente regolamentazione e ne monitorerà il completamento;</w:t>
      </w:r>
    </w:p>
    <w:p w:rsidR="00961D46" w:rsidRPr="00F61A07" w:rsidRDefault="00D51A5F"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Pr="00F61A07">
        <w:rPr>
          <w:rFonts w:ascii="Courier New" w:hAnsi="Courier New"/>
          <w:bCs/>
          <w:color w:val="auto"/>
          <w:sz w:val="24"/>
        </w:rPr>
        <w:tab/>
      </w:r>
      <w:r w:rsidR="00901382" w:rsidRPr="00F61A07">
        <w:rPr>
          <w:rFonts w:ascii="Courier New" w:hAnsi="Courier New"/>
          <w:bCs/>
          <w:color w:val="auto"/>
          <w:sz w:val="24"/>
        </w:rPr>
        <w:t>predisporrà uno schema unico di bilancio e relative strumentazioni tecniche, per tutti gli Enti Bilaterali Territoriali, redatto secondo le regole indicate per i bilanci dei Fondi, che gli Enti stessi provvederanno a trasmettere annualmente all'</w:t>
      </w:r>
      <w:r w:rsidR="000B2C46">
        <w:rPr>
          <w:rFonts w:ascii="Courier New" w:hAnsi="Courier New"/>
          <w:bCs/>
          <w:color w:val="auto"/>
          <w:sz w:val="24"/>
        </w:rPr>
        <w:t>EBN</w:t>
      </w:r>
      <w:r w:rsidRPr="00F61A07">
        <w:rPr>
          <w:rFonts w:ascii="Courier New" w:hAnsi="Courier New"/>
          <w:bCs/>
          <w:color w:val="auto"/>
          <w:sz w:val="24"/>
        </w:rPr>
        <w:t>.</w:t>
      </w:r>
    </w:p>
    <w:p w:rsidR="00D51A5F" w:rsidRPr="00F61A07" w:rsidRDefault="00D51A5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w:t>
      </w:r>
      <w:r w:rsidR="000B2C46">
        <w:rPr>
          <w:rFonts w:ascii="Courier New" w:hAnsi="Courier New"/>
          <w:bCs/>
          <w:color w:val="auto"/>
          <w:sz w:val="24"/>
        </w:rPr>
        <w:t>EBN</w:t>
      </w:r>
      <w:r w:rsidRPr="00F61A07">
        <w:rPr>
          <w:rFonts w:ascii="Courier New" w:hAnsi="Courier New"/>
          <w:bCs/>
          <w:color w:val="auto"/>
          <w:sz w:val="24"/>
        </w:rPr>
        <w:t xml:space="preserve">, inoltre, promuove la rete degli enti bilaterali territoriali che rispettano le previsioni del CCNL e del presente </w:t>
      </w:r>
      <w:r w:rsidR="00927683">
        <w:rPr>
          <w:rFonts w:ascii="Courier New" w:hAnsi="Courier New"/>
          <w:bCs/>
          <w:color w:val="auto"/>
          <w:sz w:val="24"/>
        </w:rPr>
        <w:t>A</w:t>
      </w:r>
      <w:r w:rsidRPr="00F61A07">
        <w:rPr>
          <w:rFonts w:ascii="Courier New" w:hAnsi="Courier New"/>
          <w:bCs/>
          <w:color w:val="auto"/>
          <w:sz w:val="24"/>
        </w:rPr>
        <w:t>ccordo attraverso la diffusione di best practices, il sostegno ad iniziative locali coerenti con gli indirizzi della bilateralità e il supporto a progetti sinergici con i compiti attribuiti agli enti territoriali stessi.</w:t>
      </w:r>
    </w:p>
    <w:p w:rsidR="00D51A5F" w:rsidRPr="00F61A07" w:rsidRDefault="00D51A5F" w:rsidP="0026223A">
      <w:pPr>
        <w:pStyle w:val="Titolo40"/>
        <w:shd w:val="clear" w:color="auto" w:fill="auto"/>
        <w:jc w:val="both"/>
        <w:outlineLvl w:val="9"/>
        <w:rPr>
          <w:rFonts w:ascii="Courier New" w:eastAsia="Cambria" w:hAnsi="Courier New" w:cs="Cambria"/>
          <w:b w:val="0"/>
          <w:color w:val="auto"/>
          <w:sz w:val="24"/>
        </w:rPr>
      </w:pPr>
      <w:bookmarkStart w:id="1069" w:name="bookmark1090"/>
      <w:bookmarkStart w:id="1070" w:name="bookmark1091"/>
    </w:p>
    <w:p w:rsidR="00961D46" w:rsidRPr="00F61A07" w:rsidRDefault="00D51A5F" w:rsidP="0026223A">
      <w:pPr>
        <w:pStyle w:val="Titolo40"/>
        <w:shd w:val="clear" w:color="auto" w:fill="auto"/>
        <w:jc w:val="both"/>
        <w:outlineLvl w:val="9"/>
        <w:rPr>
          <w:rFonts w:ascii="Courier New" w:hAnsi="Courier New"/>
          <w:b w:val="0"/>
          <w:color w:val="auto"/>
          <w:sz w:val="24"/>
        </w:rPr>
      </w:pPr>
      <w:r w:rsidRPr="00F61A07">
        <w:rPr>
          <w:rFonts w:ascii="Courier New" w:eastAsia="Cambria" w:hAnsi="Courier New" w:cs="Cambria"/>
          <w:b w:val="0"/>
          <w:color w:val="auto"/>
          <w:sz w:val="24"/>
        </w:rPr>
        <w:t xml:space="preserve">5. </w:t>
      </w:r>
      <w:r w:rsidR="00901382" w:rsidRPr="00F61A07">
        <w:rPr>
          <w:rFonts w:ascii="Courier New" w:eastAsia="Cambria" w:hAnsi="Courier New" w:cs="Cambria"/>
          <w:b w:val="0"/>
          <w:color w:val="auto"/>
          <w:sz w:val="24"/>
        </w:rPr>
        <w:t>ENTI BILATERALI TERRITORIALI</w:t>
      </w:r>
      <w:bookmarkEnd w:id="1069"/>
      <w:bookmarkEnd w:id="1070"/>
      <w:r w:rsidR="000B2C46">
        <w:rPr>
          <w:rFonts w:ascii="Courier New" w:eastAsia="Cambria" w:hAnsi="Courier New" w:cs="Cambria"/>
          <w:b w:val="0"/>
          <w:color w:val="auto"/>
          <w:sz w:val="24"/>
        </w:rPr>
        <w:t xml:space="preserve"> (EBT)</w:t>
      </w:r>
    </w:p>
    <w:p w:rsidR="00D51A5F" w:rsidRPr="00F61A07" w:rsidRDefault="00D51A5F"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Fermo restando l'obbligo di collaborazione con l'</w:t>
      </w:r>
      <w:r w:rsidR="000B2C46">
        <w:rPr>
          <w:rFonts w:ascii="Courier New" w:hAnsi="Courier New"/>
          <w:bCs/>
          <w:color w:val="auto"/>
          <w:sz w:val="24"/>
        </w:rPr>
        <w:t>EBN</w:t>
      </w:r>
      <w:r w:rsidRPr="00F61A07">
        <w:rPr>
          <w:rFonts w:ascii="Courier New" w:hAnsi="Courier New"/>
          <w:bCs/>
          <w:color w:val="auto"/>
          <w:sz w:val="24"/>
        </w:rPr>
        <w:t xml:space="preserve"> per l'adempimento delle funzioni e dei compiti previsti dal CCNL, dagli statuti e dal presente </w:t>
      </w:r>
      <w:r w:rsidR="00927683">
        <w:rPr>
          <w:rFonts w:ascii="Courier New" w:hAnsi="Courier New"/>
          <w:bCs/>
          <w:color w:val="auto"/>
          <w:sz w:val="24"/>
        </w:rPr>
        <w:t>A</w:t>
      </w:r>
      <w:r w:rsidRPr="00F61A07">
        <w:rPr>
          <w:rFonts w:ascii="Courier New" w:hAnsi="Courier New"/>
          <w:bCs/>
          <w:color w:val="auto"/>
          <w:sz w:val="24"/>
        </w:rPr>
        <w:t>ccordo, in conseguenza a quanto definito al punto 1</w:t>
      </w:r>
      <w:r w:rsidR="00EB2479">
        <w:rPr>
          <w:rFonts w:ascii="Courier New" w:hAnsi="Courier New"/>
          <w:bCs/>
          <w:color w:val="auto"/>
          <w:sz w:val="24"/>
        </w:rPr>
        <w:t>)</w:t>
      </w:r>
      <w:r w:rsidRPr="00F61A07">
        <w:rPr>
          <w:rFonts w:ascii="Courier New" w:hAnsi="Courier New"/>
          <w:bCs/>
          <w:color w:val="auto"/>
          <w:sz w:val="24"/>
        </w:rPr>
        <w:t xml:space="preserve">. Fonti, le </w:t>
      </w:r>
      <w:r w:rsidR="00301BA4">
        <w:rPr>
          <w:rFonts w:ascii="Courier New" w:hAnsi="Courier New"/>
          <w:bCs/>
          <w:color w:val="auto"/>
          <w:sz w:val="24"/>
        </w:rPr>
        <w:t>P</w:t>
      </w:r>
      <w:r w:rsidRPr="00F61A07">
        <w:rPr>
          <w:rFonts w:ascii="Courier New" w:hAnsi="Courier New"/>
          <w:bCs/>
          <w:color w:val="auto"/>
          <w:sz w:val="24"/>
        </w:rPr>
        <w:t>arti concordano che l'eventuale introduzione di nuove previsioni in coerenza con il contratto nazionale, da parte degli EBT sia soggetta al parere preventivo delle parti socie a livello nazionale.</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 xml:space="preserve">arti concordano, altresì, l'esigenza di garantire l'omogeneità </w:t>
      </w:r>
      <w:r w:rsidRPr="00F61A07">
        <w:rPr>
          <w:rFonts w:ascii="Courier New" w:hAnsi="Courier New"/>
          <w:bCs/>
          <w:color w:val="auto"/>
          <w:sz w:val="24"/>
        </w:rPr>
        <w:lastRenderedPageBreak/>
        <w:t>delle prestazioni attraverso la revisione delle apposite previsioni del CCNL.</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condividono che tra i compiti degli E</w:t>
      </w:r>
      <w:r w:rsidR="000B2C46">
        <w:rPr>
          <w:rFonts w:ascii="Courier New" w:hAnsi="Courier New"/>
          <w:bCs/>
          <w:color w:val="auto"/>
          <w:sz w:val="24"/>
        </w:rPr>
        <w:t>BT</w:t>
      </w:r>
      <w:r w:rsidRPr="00F61A07">
        <w:rPr>
          <w:rFonts w:ascii="Courier New" w:hAnsi="Courier New"/>
          <w:bCs/>
          <w:color w:val="auto"/>
          <w:sz w:val="24"/>
        </w:rPr>
        <w:t xml:space="preserve"> vi siano, sulla base di specifici </w:t>
      </w:r>
      <w:r w:rsidR="00927683">
        <w:rPr>
          <w:rFonts w:ascii="Courier New" w:hAnsi="Courier New"/>
          <w:bCs/>
          <w:color w:val="auto"/>
          <w:sz w:val="24"/>
        </w:rPr>
        <w:t>A</w:t>
      </w:r>
      <w:r w:rsidRPr="00F61A07">
        <w:rPr>
          <w:rFonts w:ascii="Courier New" w:hAnsi="Courier New"/>
          <w:bCs/>
          <w:color w:val="auto"/>
          <w:sz w:val="24"/>
        </w:rPr>
        <w:t xml:space="preserve">ccordi interconfederali da definire, anche l'istituzione degli </w:t>
      </w:r>
      <w:r w:rsidR="00927683">
        <w:rPr>
          <w:rFonts w:ascii="Courier New" w:hAnsi="Courier New"/>
          <w:bCs/>
          <w:color w:val="auto"/>
          <w:sz w:val="24"/>
        </w:rPr>
        <w:t>O</w:t>
      </w:r>
      <w:r w:rsidRPr="00F61A07">
        <w:rPr>
          <w:rFonts w:ascii="Courier New" w:hAnsi="Courier New"/>
          <w:bCs/>
          <w:color w:val="auto"/>
          <w:sz w:val="24"/>
        </w:rPr>
        <w:t>rganismi paritetici per la sicurezza sul lavoro.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 xml:space="preserve">arti condividono che gli </w:t>
      </w:r>
      <w:r w:rsidR="000B2C46">
        <w:rPr>
          <w:rFonts w:ascii="Courier New" w:hAnsi="Courier New"/>
          <w:bCs/>
          <w:color w:val="auto"/>
          <w:sz w:val="24"/>
        </w:rPr>
        <w:t>EBT</w:t>
      </w:r>
      <w:r w:rsidRPr="00F61A07">
        <w:rPr>
          <w:rFonts w:ascii="Courier New" w:hAnsi="Courier New"/>
          <w:bCs/>
          <w:color w:val="auto"/>
          <w:sz w:val="24"/>
        </w:rPr>
        <w:t xml:space="preserve"> operino sulla base di una necessaria massa critica, funzionale ad espletare i compiti ad essi attribuiti. Tale massa critica viene individuata in entrate da contributi pari ad almeno </w:t>
      </w:r>
      <w:r w:rsidR="00C96139" w:rsidRPr="00F61A07">
        <w:rPr>
          <w:rFonts w:ascii="Courier New" w:hAnsi="Courier New"/>
          <w:bCs/>
          <w:color w:val="auto"/>
          <w:sz w:val="24"/>
        </w:rPr>
        <w:t>€</w:t>
      </w:r>
      <w:r w:rsidRPr="00F61A07">
        <w:rPr>
          <w:rFonts w:ascii="Courier New" w:hAnsi="Courier New"/>
          <w:bCs/>
          <w:color w:val="auto"/>
          <w:sz w:val="24"/>
        </w:rPr>
        <w:t xml:space="preserve"> 80.000,00.</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Inoltre</w:t>
      </w:r>
      <w:r w:rsidR="00345560" w:rsidRPr="00F61A07">
        <w:rPr>
          <w:rFonts w:ascii="Courier New" w:hAnsi="Courier New"/>
          <w:bCs/>
          <w:color w:val="auto"/>
          <w:sz w:val="24"/>
        </w:rPr>
        <w:t>,</w:t>
      </w:r>
      <w:r w:rsidRPr="00F61A07">
        <w:rPr>
          <w:rFonts w:ascii="Courier New" w:hAnsi="Courier New"/>
          <w:bCs/>
          <w:color w:val="auto"/>
          <w:sz w:val="24"/>
        </w:rPr>
        <w:t xml:space="preserve"> gli </w:t>
      </w:r>
      <w:r w:rsidR="000B2C46">
        <w:rPr>
          <w:rFonts w:ascii="Courier New" w:hAnsi="Courier New"/>
          <w:bCs/>
          <w:color w:val="auto"/>
          <w:sz w:val="24"/>
        </w:rPr>
        <w:t>EBT</w:t>
      </w:r>
      <w:r w:rsidRPr="00F61A07">
        <w:rPr>
          <w:rFonts w:ascii="Courier New" w:hAnsi="Courier New"/>
          <w:bCs/>
          <w:color w:val="auto"/>
          <w:sz w:val="24"/>
        </w:rPr>
        <w:t xml:space="preserve"> dovranno destinare almeno il 70% delle entrate alle prestazioni/attività, assolvendo in ogni caso i compiti previsti dal </w:t>
      </w:r>
      <w:r w:rsidR="00E542AD">
        <w:rPr>
          <w:rFonts w:ascii="Courier New" w:hAnsi="Courier New"/>
          <w:bCs/>
          <w:color w:val="auto"/>
          <w:sz w:val="24"/>
        </w:rPr>
        <w:t xml:space="preserve">CCNL </w:t>
      </w:r>
      <w:r w:rsidRPr="00F61A07">
        <w:rPr>
          <w:rFonts w:ascii="Courier New" w:hAnsi="Courier New"/>
          <w:bCs/>
          <w:color w:val="auto"/>
          <w:sz w:val="24"/>
        </w:rPr>
        <w:t xml:space="preserve">in coerenza con il presente Accordo. Per gli </w:t>
      </w:r>
      <w:r w:rsidR="000B2C46">
        <w:rPr>
          <w:rFonts w:ascii="Courier New" w:hAnsi="Courier New"/>
          <w:bCs/>
          <w:color w:val="auto"/>
          <w:sz w:val="24"/>
        </w:rPr>
        <w:t>EBT</w:t>
      </w:r>
      <w:r w:rsidRPr="00F61A07">
        <w:rPr>
          <w:rFonts w:ascii="Courier New" w:hAnsi="Courier New"/>
          <w:bCs/>
          <w:color w:val="auto"/>
          <w:sz w:val="24"/>
        </w:rPr>
        <w:t xml:space="preserve"> che abbiano entrate 4 volte superiori alla quota di massa critica sopra indicata tale percentuale sarà pari almeno all'80%.</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Qualora le risorse non fossero sufficienti a realizzare i compiti già previsti dal contratto nazionale, sulla base delle quote contributive che lo stesso CCNL stabilisce, indipendentemente da altre attività storicamente realizzate in loco, tali Enti verranno segnalati come non allineati alle previsioni generali e andrà individuato un meccanismo che ne preveda l'unificazione con Enti territorialmente limitrofi, sino a raggiungere la piena massa critica necessaria all'espletamento dei compiti indicati.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Tale processo, che può avere inizio a livello interprovinciale, potrà, ove necessario estendersi sino a livello regionale, attraverso un unico </w:t>
      </w:r>
      <w:r w:rsidR="00194A0D">
        <w:rPr>
          <w:rFonts w:ascii="Courier New" w:hAnsi="Courier New"/>
          <w:bCs/>
          <w:color w:val="auto"/>
          <w:sz w:val="24"/>
        </w:rPr>
        <w:t>O</w:t>
      </w:r>
      <w:r w:rsidRPr="00F61A07">
        <w:rPr>
          <w:rFonts w:ascii="Courier New" w:hAnsi="Courier New"/>
          <w:bCs/>
          <w:color w:val="auto"/>
          <w:sz w:val="24"/>
        </w:rPr>
        <w:t>rgano di gestione, fermo restando la possibilità di valutare l'utilità di sportelli provinciali di servizio.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w:t>
      </w:r>
      <w:r w:rsidR="000B2C46">
        <w:rPr>
          <w:rFonts w:ascii="Courier New" w:hAnsi="Courier New"/>
          <w:bCs/>
          <w:color w:val="auto"/>
          <w:sz w:val="24"/>
        </w:rPr>
        <w:t>EBT,</w:t>
      </w:r>
      <w:r w:rsidRPr="00F61A07">
        <w:rPr>
          <w:rFonts w:ascii="Courier New" w:hAnsi="Courier New"/>
          <w:bCs/>
          <w:color w:val="auto"/>
          <w:sz w:val="24"/>
        </w:rPr>
        <w:t xml:space="preserve"> inoltre, su richiesta dell'</w:t>
      </w:r>
      <w:r w:rsidR="000B2C46">
        <w:rPr>
          <w:rFonts w:ascii="Courier New" w:hAnsi="Courier New"/>
          <w:bCs/>
          <w:color w:val="auto"/>
          <w:sz w:val="24"/>
        </w:rPr>
        <w:t>EBN</w:t>
      </w:r>
      <w:r w:rsidRPr="00F61A07">
        <w:rPr>
          <w:rFonts w:ascii="Courier New" w:hAnsi="Courier New"/>
          <w:bCs/>
          <w:color w:val="auto"/>
          <w:sz w:val="24"/>
        </w:rPr>
        <w:t>, al fine di ottimizzare i costi della gestione, dovrà sottoporre alla Comitato di indirizzo e controllo un piano di razionalizzazione anche prevedendo processi di aggregazione secondo modalità congrue alle peculiarità territoriali.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Ogni ente/fondo renderà noto al Comitato di indirizzo e controllo, il rapporto risorse /prestazioni /servizi degli </w:t>
      </w:r>
      <w:r w:rsidR="000B2C46">
        <w:rPr>
          <w:rFonts w:ascii="Courier New" w:hAnsi="Courier New"/>
          <w:bCs/>
          <w:color w:val="auto"/>
          <w:sz w:val="24"/>
        </w:rPr>
        <w:t>EBT.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caso si verifichi la necessità di unificazione/aggregazione il </w:t>
      </w:r>
      <w:r w:rsidR="005C426D">
        <w:rPr>
          <w:rFonts w:ascii="Courier New" w:hAnsi="Courier New"/>
          <w:bCs/>
          <w:color w:val="auto"/>
          <w:sz w:val="24"/>
        </w:rPr>
        <w:t>C</w:t>
      </w:r>
      <w:r w:rsidRPr="00F61A07">
        <w:rPr>
          <w:rFonts w:ascii="Courier New" w:hAnsi="Courier New"/>
          <w:bCs/>
          <w:color w:val="auto"/>
          <w:sz w:val="24"/>
        </w:rPr>
        <w:t xml:space="preserve">onsiglio direttivo di </w:t>
      </w:r>
      <w:r w:rsidR="00345560" w:rsidRPr="00F61A07">
        <w:rPr>
          <w:rFonts w:ascii="Courier New" w:hAnsi="Courier New"/>
          <w:bCs/>
          <w:color w:val="auto"/>
          <w:sz w:val="24"/>
        </w:rPr>
        <w:t>EBINTER</w:t>
      </w:r>
      <w:r w:rsidRPr="00F61A07">
        <w:rPr>
          <w:rFonts w:ascii="Courier New" w:hAnsi="Courier New"/>
          <w:bCs/>
          <w:color w:val="auto"/>
          <w:sz w:val="24"/>
        </w:rPr>
        <w:t xml:space="preserve">, lo comunicherà al Comitato di indirizzo e controllo, per il parere sulla nomina di un commissario </w:t>
      </w:r>
      <w:r w:rsidR="00005146">
        <w:rPr>
          <w:rFonts w:ascii="Courier New" w:hAnsi="Courier New"/>
          <w:bCs/>
          <w:color w:val="auto"/>
          <w:sz w:val="24"/>
        </w:rPr>
        <w:t>‘</w:t>
      </w:r>
      <w:r w:rsidRPr="00F61A07">
        <w:rPr>
          <w:rFonts w:ascii="Courier New" w:hAnsi="Courier New"/>
          <w:bCs/>
          <w:color w:val="auto"/>
          <w:sz w:val="24"/>
        </w:rPr>
        <w:t>ad acta</w:t>
      </w:r>
      <w:r w:rsidR="00005146">
        <w:rPr>
          <w:rFonts w:ascii="Courier New" w:hAnsi="Courier New"/>
          <w:bCs/>
          <w:color w:val="auto"/>
          <w:sz w:val="24"/>
        </w:rPr>
        <w:t>’</w:t>
      </w:r>
      <w:r w:rsidRPr="00F61A07">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Negli </w:t>
      </w:r>
      <w:r w:rsidR="000B2C46">
        <w:rPr>
          <w:rFonts w:ascii="Courier New" w:hAnsi="Courier New"/>
          <w:bCs/>
          <w:color w:val="auto"/>
          <w:sz w:val="24"/>
        </w:rPr>
        <w:t>EBT</w:t>
      </w:r>
      <w:r w:rsidRPr="00F61A07">
        <w:rPr>
          <w:rFonts w:ascii="Courier New" w:hAnsi="Courier New"/>
          <w:bCs/>
          <w:color w:val="auto"/>
          <w:sz w:val="24"/>
        </w:rPr>
        <w:t xml:space="preserve"> non dovranno essere introdotti oneri procedurali, per le imprese che possano costituire vincoli per l'accesso a prestazioni o attività gestite dall'ente all'interno dei propri compiti, fatto salvo quanto già previsto.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In coerenza con la finalità di garantire prestazioni omogenee per il sistema di bilateralità territoriale, le </w:t>
      </w:r>
      <w:r w:rsidR="00301BA4">
        <w:rPr>
          <w:rFonts w:ascii="Courier New" w:hAnsi="Courier New"/>
          <w:bCs/>
          <w:color w:val="auto"/>
          <w:sz w:val="24"/>
        </w:rPr>
        <w:t>P</w:t>
      </w:r>
      <w:r w:rsidRPr="00F61A07">
        <w:rPr>
          <w:rFonts w:ascii="Courier New" w:hAnsi="Courier New"/>
          <w:bCs/>
          <w:color w:val="auto"/>
          <w:sz w:val="24"/>
        </w:rPr>
        <w:t>arti condividono l'esigenza:</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p>
    <w:p w:rsidR="006F4692" w:rsidRPr="00F61A07"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6F4692" w:rsidRPr="00F61A07">
        <w:rPr>
          <w:rFonts w:ascii="Courier New" w:hAnsi="Courier New"/>
          <w:bCs/>
          <w:color w:val="auto"/>
          <w:sz w:val="24"/>
        </w:rPr>
        <w:tab/>
      </w:r>
      <w:r w:rsidRPr="00F61A07">
        <w:rPr>
          <w:rFonts w:ascii="Courier New" w:hAnsi="Courier New"/>
          <w:bCs/>
          <w:color w:val="auto"/>
          <w:sz w:val="24"/>
        </w:rPr>
        <w:t>di superare progressivamente le attuali duplicazioni di prestazioni che insistono su</w:t>
      </w:r>
      <w:r w:rsidR="00345560" w:rsidRPr="00F61A07">
        <w:rPr>
          <w:rFonts w:ascii="Courier New" w:hAnsi="Courier New"/>
          <w:bCs/>
          <w:color w:val="auto"/>
          <w:sz w:val="24"/>
        </w:rPr>
        <w:t>l</w:t>
      </w:r>
      <w:r w:rsidRPr="00F61A07">
        <w:rPr>
          <w:rFonts w:ascii="Courier New" w:hAnsi="Courier New"/>
          <w:bCs/>
          <w:color w:val="auto"/>
          <w:sz w:val="24"/>
        </w:rPr>
        <w:t xml:space="preserve"> livello territoriale, a fronte di prestazioni analoghe previste dai Fondi nazionali contrattuali, quali ad esempio quelle che afferiscono all</w:t>
      </w:r>
      <w:r w:rsidR="006F4692" w:rsidRPr="00F61A07">
        <w:rPr>
          <w:rFonts w:ascii="Courier New" w:hAnsi="Courier New"/>
          <w:bCs/>
          <w:color w:val="auto"/>
          <w:sz w:val="24"/>
        </w:rPr>
        <w:t xml:space="preserve">a </w:t>
      </w:r>
      <w:r w:rsidRPr="00F61A07">
        <w:rPr>
          <w:rFonts w:ascii="Courier New" w:hAnsi="Courier New"/>
          <w:bCs/>
          <w:color w:val="auto"/>
          <w:sz w:val="24"/>
        </w:rPr>
        <w:t>assistenza sanitaria integrativa;</w:t>
      </w:r>
    </w:p>
    <w:p w:rsidR="00961D46" w:rsidRPr="00F61A07" w:rsidRDefault="00901382" w:rsidP="0026223A">
      <w:pPr>
        <w:pStyle w:val="Corpodeltesto20"/>
        <w:shd w:val="clear" w:color="auto" w:fill="auto"/>
        <w:spacing w:line="240" w:lineRule="auto"/>
        <w:ind w:left="284" w:hanging="284"/>
        <w:jc w:val="both"/>
        <w:rPr>
          <w:rFonts w:ascii="Courier New" w:hAnsi="Courier New"/>
          <w:bCs/>
          <w:color w:val="auto"/>
          <w:sz w:val="24"/>
        </w:rPr>
      </w:pPr>
      <w:r w:rsidRPr="00F61A07">
        <w:rPr>
          <w:rFonts w:ascii="Courier New" w:hAnsi="Courier New"/>
          <w:bCs/>
          <w:color w:val="auto"/>
          <w:sz w:val="24"/>
        </w:rPr>
        <w:t>-</w:t>
      </w:r>
      <w:r w:rsidR="006F4692" w:rsidRPr="00F61A07">
        <w:rPr>
          <w:rFonts w:ascii="Courier New" w:hAnsi="Courier New"/>
          <w:bCs/>
          <w:color w:val="auto"/>
          <w:sz w:val="24"/>
        </w:rPr>
        <w:tab/>
      </w:r>
      <w:r w:rsidRPr="00F61A07">
        <w:rPr>
          <w:rFonts w:ascii="Courier New" w:hAnsi="Courier New"/>
          <w:bCs/>
          <w:color w:val="auto"/>
          <w:sz w:val="24"/>
        </w:rPr>
        <w:t xml:space="preserve">prevedere, accanto alla razionalizzazione degli enti, meccanismi finalizzati alla razionalizzazione della spesa, là dove le risorse </w:t>
      </w:r>
      <w:r w:rsidRPr="00F61A07">
        <w:rPr>
          <w:rFonts w:ascii="Courier New" w:hAnsi="Courier New"/>
          <w:bCs/>
          <w:color w:val="auto"/>
          <w:sz w:val="24"/>
        </w:rPr>
        <w:lastRenderedPageBreak/>
        <w:t>sono sufficienti, ma orientate verso compiti non prioritari.</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contenuti del presente </w:t>
      </w:r>
      <w:r w:rsidR="00927683">
        <w:rPr>
          <w:rFonts w:ascii="Courier New" w:hAnsi="Courier New"/>
          <w:bCs/>
          <w:color w:val="auto"/>
          <w:sz w:val="24"/>
        </w:rPr>
        <w:t>A</w:t>
      </w:r>
      <w:r w:rsidRPr="00F61A07">
        <w:rPr>
          <w:rFonts w:ascii="Courier New" w:hAnsi="Courier New"/>
          <w:bCs/>
          <w:color w:val="auto"/>
          <w:sz w:val="24"/>
        </w:rPr>
        <w:t xml:space="preserve">ccordo inoltre andranno recepiti per le parti di afferenza, nel </w:t>
      </w:r>
      <w:r w:rsidR="00E542AD">
        <w:rPr>
          <w:rFonts w:ascii="Courier New" w:hAnsi="Courier New"/>
          <w:bCs/>
          <w:color w:val="auto"/>
          <w:sz w:val="24"/>
        </w:rPr>
        <w:t>CCNL</w:t>
      </w:r>
      <w:r w:rsidRPr="00F61A07">
        <w:rPr>
          <w:rFonts w:ascii="Courier New" w:hAnsi="Courier New"/>
          <w:bCs/>
          <w:color w:val="auto"/>
          <w:sz w:val="24"/>
        </w:rPr>
        <w:t>, negli statuti e nei regolamenti.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Su tutto quanto previsto dal presente </w:t>
      </w:r>
      <w:r w:rsidR="00927683">
        <w:rPr>
          <w:rFonts w:ascii="Courier New" w:hAnsi="Courier New"/>
          <w:bCs/>
          <w:color w:val="auto"/>
          <w:sz w:val="24"/>
        </w:rPr>
        <w:t>A</w:t>
      </w:r>
      <w:r w:rsidRPr="00F61A07">
        <w:rPr>
          <w:rFonts w:ascii="Courier New" w:hAnsi="Courier New"/>
          <w:bCs/>
          <w:color w:val="auto"/>
          <w:sz w:val="24"/>
        </w:rPr>
        <w:t xml:space="preserve">ccordo le </w:t>
      </w:r>
      <w:r w:rsidR="00301BA4">
        <w:rPr>
          <w:rFonts w:ascii="Courier New" w:hAnsi="Courier New"/>
          <w:bCs/>
          <w:color w:val="auto"/>
          <w:sz w:val="24"/>
        </w:rPr>
        <w:t>P</w:t>
      </w:r>
      <w:r w:rsidRPr="00F61A07">
        <w:rPr>
          <w:rFonts w:ascii="Courier New" w:hAnsi="Courier New"/>
          <w:bCs/>
          <w:color w:val="auto"/>
          <w:sz w:val="24"/>
        </w:rPr>
        <w:t>arti definiranno inoltre appositi meccanismi sanzionatori, impegnandosi nel contempo al rispetto di tutte le previsioni ivi contenute.</w:t>
      </w:r>
    </w:p>
    <w:p w:rsidR="00901382" w:rsidRPr="00F61A07" w:rsidRDefault="00901382" w:rsidP="0026223A">
      <w:pPr>
        <w:pStyle w:val="Corpodeltesto20"/>
        <w:shd w:val="clear" w:color="auto" w:fill="auto"/>
        <w:spacing w:line="240" w:lineRule="auto"/>
        <w:ind w:left="0"/>
        <w:jc w:val="both"/>
        <w:rPr>
          <w:rFonts w:ascii="Courier New" w:hAnsi="Courier New"/>
          <w:bCs/>
          <w:color w:val="auto"/>
          <w:sz w:val="24"/>
        </w:rPr>
      </w:pP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FILCAMS</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FISASCAT</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UILTuCS</w:t>
      </w:r>
    </w:p>
    <w:p w:rsidR="006F4692" w:rsidRDefault="006F4692" w:rsidP="0026223A">
      <w:pPr>
        <w:pStyle w:val="Corpodeltesto20"/>
        <w:shd w:val="clear" w:color="auto" w:fill="auto"/>
        <w:spacing w:line="240" w:lineRule="auto"/>
        <w:ind w:left="0"/>
        <w:jc w:val="both"/>
        <w:rPr>
          <w:rFonts w:ascii="Courier New" w:hAnsi="Courier New"/>
          <w:bCs/>
          <w:color w:val="auto"/>
          <w:sz w:val="24"/>
        </w:rPr>
      </w:pPr>
    </w:p>
    <w:p w:rsidR="000B2C46" w:rsidRPr="00F61A07" w:rsidRDefault="000B2C46"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0B2C46">
      <w:pPr>
        <w:pStyle w:val="Titolo40"/>
        <w:shd w:val="clear" w:color="auto" w:fill="auto"/>
        <w:outlineLvl w:val="9"/>
        <w:rPr>
          <w:rFonts w:ascii="Courier New" w:hAnsi="Courier New"/>
          <w:b w:val="0"/>
          <w:color w:val="auto"/>
          <w:sz w:val="24"/>
        </w:rPr>
      </w:pPr>
      <w:bookmarkStart w:id="1071" w:name="bookmark1092"/>
      <w:bookmarkStart w:id="1072" w:name="bookmark1093"/>
      <w:r w:rsidRPr="00F61A07">
        <w:rPr>
          <w:rFonts w:ascii="Courier New" w:hAnsi="Courier New"/>
          <w:b w:val="0"/>
          <w:color w:val="auto"/>
          <w:sz w:val="24"/>
        </w:rPr>
        <w:t>ACCORDO INTERCONFEDERALE</w:t>
      </w:r>
      <w:bookmarkEnd w:id="1071"/>
      <w:bookmarkEnd w:id="1072"/>
    </w:p>
    <w:p w:rsidR="006F4692" w:rsidRPr="00F61A07" w:rsidRDefault="006F4692" w:rsidP="000B2C46">
      <w:pPr>
        <w:pStyle w:val="Titolo40"/>
        <w:shd w:val="clear" w:color="auto" w:fill="auto"/>
        <w:outlineLvl w:val="9"/>
        <w:rPr>
          <w:rFonts w:ascii="Courier New" w:hAnsi="Courier New"/>
          <w:b w:val="0"/>
          <w:color w:val="auto"/>
          <w:sz w:val="24"/>
        </w:rPr>
      </w:pPr>
    </w:p>
    <w:p w:rsidR="00961D46" w:rsidRPr="00F61A07" w:rsidRDefault="006F469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t</w:t>
      </w:r>
      <w:r w:rsidR="00901382" w:rsidRPr="00F61A07">
        <w:rPr>
          <w:rFonts w:ascii="Courier New" w:hAnsi="Courier New"/>
          <w:bCs/>
          <w:color w:val="auto"/>
          <w:sz w:val="24"/>
        </w:rPr>
        <w:t>ra</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6F469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 </w:t>
      </w:r>
      <w:r w:rsidR="00901382" w:rsidRPr="00F61A07">
        <w:rPr>
          <w:rFonts w:ascii="Courier New" w:hAnsi="Courier New"/>
          <w:bCs/>
          <w:color w:val="auto"/>
          <w:sz w:val="24"/>
        </w:rPr>
        <w:t>CONFCOMMERCIO-I</w:t>
      </w:r>
      <w:r w:rsidR="009B6BF2" w:rsidRPr="00F61A07">
        <w:rPr>
          <w:rFonts w:ascii="Courier New" w:hAnsi="Courier New"/>
          <w:bCs/>
          <w:color w:val="auto"/>
          <w:sz w:val="24"/>
        </w:rPr>
        <w:t>mprese per l’</w:t>
      </w:r>
      <w:r w:rsidR="009B6BF2">
        <w:rPr>
          <w:rFonts w:ascii="Courier New" w:hAnsi="Courier New"/>
          <w:bCs/>
          <w:color w:val="auto"/>
          <w:sz w:val="24"/>
        </w:rPr>
        <w:t>I</w:t>
      </w:r>
      <w:r w:rsidR="009B6BF2" w:rsidRPr="00F61A07">
        <w:rPr>
          <w:rFonts w:ascii="Courier New" w:hAnsi="Courier New"/>
          <w:bCs/>
          <w:color w:val="auto"/>
          <w:sz w:val="24"/>
        </w:rPr>
        <w:t>talia</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e</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501061"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CGIL, CISL, UIL</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50106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premesso che:</w:t>
      </w:r>
    </w:p>
    <w:p w:rsidR="006F4692" w:rsidRPr="00F61A07" w:rsidRDefault="006F4692" w:rsidP="0026223A">
      <w:pPr>
        <w:pStyle w:val="Corpodeltesto20"/>
        <w:shd w:val="clear" w:color="auto" w:fill="auto"/>
        <w:spacing w:line="240" w:lineRule="auto"/>
        <w:ind w:left="0"/>
        <w:jc w:val="both"/>
        <w:rPr>
          <w:rFonts w:ascii="Courier New" w:hAnsi="Courier New"/>
          <w:bCs/>
          <w:color w:val="auto"/>
          <w:sz w:val="24"/>
        </w:rPr>
      </w:pPr>
    </w:p>
    <w:p w:rsidR="00BE745C" w:rsidRPr="00F61A07" w:rsidRDefault="00501061" w:rsidP="00501061">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è obiettivo comune l'impegno a realizzare un sistema di relazioni sindacali tra le Parti e le rispettive articolazioni categoriali, per sviluppare condizioni di competitività e produttività tali da rafforzare il sistema imprenditoriale, l’occupazione e le retribuzioni;</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501061" w:rsidP="00501061">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la contrattazione deve esaltare la centralità del valore del lavoro anche considerando che sempre più è la conoscenza, patrimonio del lavoratore, a favorire la crescita della qualità, della diversità, dell'innovazione del prodotto e quindi la competitività dell</w:t>
      </w:r>
      <w:r w:rsidR="00BE745C" w:rsidRPr="00F61A07">
        <w:rPr>
          <w:rFonts w:ascii="Courier New" w:hAnsi="Courier New"/>
          <w:bCs/>
          <w:color w:val="auto"/>
          <w:sz w:val="24"/>
        </w:rPr>
        <w:t>’</w:t>
      </w:r>
      <w:r w:rsidR="00901382" w:rsidRPr="00F61A07">
        <w:rPr>
          <w:rFonts w:ascii="Courier New" w:hAnsi="Courier New"/>
          <w:bCs/>
          <w:color w:val="auto"/>
          <w:sz w:val="24"/>
        </w:rPr>
        <w:t>impresa;</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BE745C" w:rsidRPr="00501061" w:rsidRDefault="00501061" w:rsidP="00501061">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501061">
        <w:rPr>
          <w:rFonts w:ascii="Courier New" w:hAnsi="Courier New"/>
          <w:bCs/>
          <w:color w:val="auto"/>
          <w:sz w:val="24"/>
        </w:rPr>
        <w:t>la contrattazione collettiva rappresenta un valore e deve raggiungere risultati funzionali all</w:t>
      </w:r>
      <w:r w:rsidR="00BE745C" w:rsidRPr="00501061">
        <w:rPr>
          <w:rFonts w:ascii="Courier New" w:hAnsi="Courier New"/>
          <w:bCs/>
          <w:color w:val="auto"/>
          <w:sz w:val="24"/>
        </w:rPr>
        <w:t xml:space="preserve">a </w:t>
      </w:r>
      <w:r w:rsidR="00901382" w:rsidRPr="00501061">
        <w:rPr>
          <w:rFonts w:ascii="Courier New" w:hAnsi="Courier New"/>
          <w:bCs/>
          <w:color w:val="auto"/>
          <w:sz w:val="24"/>
        </w:rPr>
        <w:t>attività delle imprese e al miglioramento delle condizioni di lavoro, la crescita di un</w:t>
      </w:r>
      <w:r w:rsidR="00BE745C" w:rsidRPr="00501061">
        <w:rPr>
          <w:rFonts w:ascii="Courier New" w:hAnsi="Courier New"/>
          <w:bCs/>
          <w:color w:val="auto"/>
          <w:sz w:val="24"/>
        </w:rPr>
        <w:t xml:space="preserve">a </w:t>
      </w:r>
      <w:r w:rsidR="00901382" w:rsidRPr="00501061">
        <w:rPr>
          <w:rFonts w:ascii="Courier New" w:hAnsi="Courier New"/>
          <w:bCs/>
          <w:color w:val="auto"/>
          <w:sz w:val="24"/>
        </w:rPr>
        <w:t>occupazione stabile e tutelata e deve essere orientata ad una politica di sviluppo adeguata alle differenti necessità produttive da conciliare con il rispetto dei diritti e delle esigenze delle persone;</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BE745C" w:rsidRPr="00F61A07" w:rsidRDefault="00501061" w:rsidP="00501061">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BE745C" w:rsidRPr="00F61A07">
        <w:rPr>
          <w:rFonts w:ascii="Courier New" w:hAnsi="Courier New"/>
          <w:bCs/>
          <w:color w:val="auto"/>
          <w:sz w:val="24"/>
        </w:rPr>
        <w:t xml:space="preserve">è </w:t>
      </w:r>
      <w:r w:rsidR="00901382" w:rsidRPr="00F61A07">
        <w:rPr>
          <w:rFonts w:ascii="Courier New" w:hAnsi="Courier New"/>
          <w:bCs/>
          <w:color w:val="auto"/>
          <w:sz w:val="24"/>
        </w:rPr>
        <w:t>essenziale un sistema di relazioni sindacali e contrattuali regolato e quindi in grado di dare certezze non solo riguardo ai soggetti, ai livelli, ai tempi e ai contenuti della contrattazione collettiva ma anche sull</w:t>
      </w:r>
      <w:r w:rsidR="00345560" w:rsidRPr="00F61A07">
        <w:rPr>
          <w:rFonts w:ascii="Courier New" w:hAnsi="Courier New"/>
          <w:bCs/>
          <w:color w:val="auto"/>
          <w:sz w:val="24"/>
        </w:rPr>
        <w:t xml:space="preserve">a </w:t>
      </w:r>
      <w:r w:rsidR="00901382" w:rsidRPr="00F61A07">
        <w:rPr>
          <w:rFonts w:ascii="Courier New" w:hAnsi="Courier New"/>
          <w:bCs/>
          <w:color w:val="auto"/>
          <w:sz w:val="24"/>
        </w:rPr>
        <w:t xml:space="preserve">affidabilità ed il rispetto delle regole </w:t>
      </w:r>
      <w:r w:rsidR="00901382" w:rsidRPr="00F61A07">
        <w:rPr>
          <w:rFonts w:ascii="Courier New" w:hAnsi="Courier New"/>
          <w:bCs/>
          <w:color w:val="auto"/>
          <w:sz w:val="24"/>
        </w:rPr>
        <w:lastRenderedPageBreak/>
        <w:t xml:space="preserve">stabilite ed è quindi interesse comune definire pattiziamente tra le </w:t>
      </w:r>
      <w:r w:rsidR="00301BA4">
        <w:rPr>
          <w:rFonts w:ascii="Courier New" w:hAnsi="Courier New"/>
          <w:bCs/>
          <w:color w:val="auto"/>
          <w:sz w:val="24"/>
        </w:rPr>
        <w:t>p</w:t>
      </w:r>
      <w:r w:rsidR="00901382" w:rsidRPr="00F61A07">
        <w:rPr>
          <w:rFonts w:ascii="Courier New" w:hAnsi="Courier New"/>
          <w:bCs/>
          <w:color w:val="auto"/>
          <w:sz w:val="24"/>
        </w:rPr>
        <w:t>arti firmatarie le regole in materia di rappresentatività e rappresentanza;</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501061" w:rsidP="00501061">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 xml:space="preserve">fermo restando il ruolo del </w:t>
      </w:r>
      <w:r w:rsidR="00E542AD">
        <w:rPr>
          <w:rFonts w:ascii="Courier New" w:hAnsi="Courier New"/>
          <w:bCs/>
          <w:color w:val="auto"/>
          <w:sz w:val="24"/>
        </w:rPr>
        <w:t>CCNL</w:t>
      </w:r>
      <w:r w:rsidR="00901382" w:rsidRPr="00F61A07">
        <w:rPr>
          <w:rFonts w:ascii="Courier New" w:hAnsi="Courier New"/>
          <w:bCs/>
          <w:color w:val="auto"/>
          <w:sz w:val="24"/>
        </w:rPr>
        <w:t xml:space="preserve">, è comune l'obiettivo di favorire lo sviluppo e la diffusione della contrattazione collettiva di </w:t>
      </w:r>
      <w:r w:rsidR="00661899">
        <w:rPr>
          <w:rFonts w:ascii="Courier New" w:hAnsi="Courier New"/>
          <w:bCs/>
          <w:color w:val="auto"/>
          <w:sz w:val="24"/>
        </w:rPr>
        <w:t>2°</w:t>
      </w:r>
      <w:r w:rsidR="00901382" w:rsidRPr="00F61A07">
        <w:rPr>
          <w:rFonts w:ascii="Courier New" w:hAnsi="Courier New"/>
          <w:bCs/>
          <w:color w:val="auto"/>
          <w:sz w:val="24"/>
        </w:rPr>
        <w:t xml:space="preserve"> livello per cui vi è la necessità di promuoverne l’effettività e di garantire una maggiore certezza alle scelte operate d'intesa fra aziende e rappresentanze sindacali dei lavoratori;</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501061" w:rsidP="00501061">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ferma restando la necessità di determinare criteri di misurazione della rappresentatività delle Associazioni dei Datori di Lavoro, CONFCOMMERCIO e CGIL, CISL, UIL, e le categorie loro aderenti, si riconoscono reciprocamente, nell'ambito delle imprese dei settori rappresentati e dei loro lavoratori, quali soggetti comparativamente più rappresentativi.</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501061">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 xml:space="preserve">Tutto ciò premesso le </w:t>
      </w:r>
      <w:r w:rsidR="00301BA4">
        <w:rPr>
          <w:rFonts w:ascii="Courier New" w:hAnsi="Courier New"/>
          <w:bCs/>
          <w:color w:val="auto"/>
          <w:sz w:val="24"/>
        </w:rPr>
        <w:t>P</w:t>
      </w:r>
      <w:r w:rsidRPr="00F61A07">
        <w:rPr>
          <w:rFonts w:ascii="Courier New" w:hAnsi="Courier New"/>
          <w:bCs/>
          <w:color w:val="auto"/>
          <w:sz w:val="24"/>
        </w:rPr>
        <w:t>arti convengono quanto segue:</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disposizioni della presente intesa si applicano alle Organizzazioni firmatarie e sono inscindibili in ogni parte.</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Nuove adesioni alla presente intesa sono realizzabili attraverso l'accettazione integrale e la formale sottoscrizione della stessa, previa verifica congiunta da parte delle Organizzazioni firmatarie, su richiesta di altre </w:t>
      </w:r>
      <w:r w:rsidR="00126D12">
        <w:rPr>
          <w:rFonts w:ascii="Courier New" w:hAnsi="Courier New"/>
          <w:bCs/>
          <w:color w:val="auto"/>
          <w:sz w:val="24"/>
        </w:rPr>
        <w:t>C</w:t>
      </w:r>
      <w:r w:rsidRPr="00F61A07">
        <w:rPr>
          <w:rFonts w:ascii="Courier New" w:hAnsi="Courier New"/>
          <w:bCs/>
          <w:color w:val="auto"/>
          <w:sz w:val="24"/>
        </w:rPr>
        <w:t xml:space="preserve">onfederazioni datoriali/sindacali che, non abbiano sottoscritto </w:t>
      </w:r>
      <w:r w:rsidR="00927683">
        <w:rPr>
          <w:rFonts w:ascii="Courier New" w:hAnsi="Courier New"/>
          <w:bCs/>
          <w:color w:val="auto"/>
          <w:sz w:val="24"/>
        </w:rPr>
        <w:t>a</w:t>
      </w:r>
      <w:r w:rsidRPr="00F61A07">
        <w:rPr>
          <w:rFonts w:ascii="Courier New" w:hAnsi="Courier New"/>
          <w:bCs/>
          <w:color w:val="auto"/>
          <w:sz w:val="24"/>
        </w:rPr>
        <w:t>ccordi che contengano norme, e/o procedure in violazione della presente intesa e che non abbiano sottoscritto accordi collettivi con soggetti terzi, che determinano compromissione degli accordi collettivi vigenti, sottoscritti tra i firmatari della presente intesa, salvo che vi pongano termine, tramite formale recesso e disapplicazione degli stessi.</w:t>
      </w:r>
    </w:p>
    <w:p w:rsidR="00961D46" w:rsidRPr="00F61A07" w:rsidRDefault="00BE745C"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w:t>
      </w:r>
      <w:r w:rsidR="00901382" w:rsidRPr="00F61A07">
        <w:rPr>
          <w:rFonts w:ascii="Courier New" w:hAnsi="Courier New"/>
          <w:bCs/>
          <w:color w:val="auto"/>
          <w:sz w:val="24"/>
        </w:rPr>
        <w:t xml:space="preserve">soggetti firmatari e aderenti, e le loro Organizzazioni </w:t>
      </w:r>
      <w:r w:rsidR="00194A0D">
        <w:rPr>
          <w:rFonts w:ascii="Courier New" w:hAnsi="Courier New"/>
          <w:bCs/>
          <w:color w:val="auto"/>
          <w:sz w:val="24"/>
        </w:rPr>
        <w:t>c</w:t>
      </w:r>
      <w:r w:rsidR="00901382" w:rsidRPr="00F61A07">
        <w:rPr>
          <w:rFonts w:ascii="Courier New" w:hAnsi="Courier New"/>
          <w:bCs/>
          <w:color w:val="auto"/>
          <w:sz w:val="24"/>
        </w:rPr>
        <w:t xml:space="preserve">ategoriali, sono vincolati al rispetto del presente </w:t>
      </w:r>
      <w:r w:rsidR="00927683">
        <w:rPr>
          <w:rFonts w:ascii="Courier New" w:hAnsi="Courier New"/>
          <w:bCs/>
          <w:color w:val="auto"/>
          <w:sz w:val="24"/>
        </w:rPr>
        <w:t>A</w:t>
      </w:r>
      <w:r w:rsidR="00901382" w:rsidRPr="00F61A07">
        <w:rPr>
          <w:rFonts w:ascii="Courier New" w:hAnsi="Courier New"/>
          <w:bCs/>
          <w:color w:val="auto"/>
          <w:sz w:val="24"/>
        </w:rPr>
        <w:t>ccordo e la violazione, anche successiva, di quanto sopra previsto comporta l’automatica decadenza dall'</w:t>
      </w:r>
      <w:r w:rsidR="00927683">
        <w:rPr>
          <w:rFonts w:ascii="Courier New" w:hAnsi="Courier New"/>
          <w:bCs/>
          <w:color w:val="auto"/>
          <w:sz w:val="24"/>
        </w:rPr>
        <w:t>A</w:t>
      </w:r>
      <w:r w:rsidR="00901382" w:rsidRPr="00F61A07">
        <w:rPr>
          <w:rFonts w:ascii="Courier New" w:hAnsi="Courier New"/>
          <w:bCs/>
          <w:color w:val="auto"/>
          <w:sz w:val="24"/>
        </w:rPr>
        <w:t>ccordo della Confederazione datoriale</w:t>
      </w:r>
      <w:r w:rsidR="00927683">
        <w:rPr>
          <w:rFonts w:ascii="Courier New" w:hAnsi="Courier New"/>
          <w:bCs/>
          <w:color w:val="auto"/>
          <w:sz w:val="24"/>
        </w:rPr>
        <w:t xml:space="preserve"> </w:t>
      </w:r>
      <w:r w:rsidR="00901382" w:rsidRPr="00F61A07">
        <w:rPr>
          <w:rFonts w:ascii="Courier New" w:hAnsi="Courier New"/>
          <w:bCs/>
          <w:color w:val="auto"/>
          <w:sz w:val="24"/>
        </w:rPr>
        <w:t>/sindacale interessata.</w:t>
      </w:r>
    </w:p>
    <w:p w:rsidR="00BE745C" w:rsidRPr="00F61A07" w:rsidRDefault="00BE745C" w:rsidP="0026223A">
      <w:pPr>
        <w:pStyle w:val="Altro0"/>
        <w:shd w:val="clear" w:color="auto" w:fill="auto"/>
        <w:spacing w:line="240" w:lineRule="auto"/>
        <w:jc w:val="both"/>
        <w:rPr>
          <w:rFonts w:ascii="Courier New" w:eastAsia="Cambria" w:hAnsi="Courier New" w:cs="Cambria"/>
          <w:bCs/>
          <w:color w:val="auto"/>
          <w:sz w:val="24"/>
        </w:rPr>
      </w:pPr>
    </w:p>
    <w:p w:rsidR="00961D46" w:rsidRPr="00F61A07" w:rsidRDefault="00901382" w:rsidP="0026223A">
      <w:pPr>
        <w:pStyle w:val="Altro0"/>
        <w:shd w:val="clear" w:color="auto" w:fill="auto"/>
        <w:spacing w:line="240" w:lineRule="auto"/>
        <w:jc w:val="both"/>
        <w:rPr>
          <w:rFonts w:ascii="Courier New" w:hAnsi="Courier New"/>
          <w:bCs/>
          <w:color w:val="auto"/>
          <w:sz w:val="24"/>
          <w:szCs w:val="16"/>
        </w:rPr>
      </w:pPr>
      <w:r w:rsidRPr="00F61A07">
        <w:rPr>
          <w:rFonts w:ascii="Courier New" w:eastAsia="Cambria" w:hAnsi="Courier New" w:cs="Cambria"/>
          <w:bCs/>
          <w:color w:val="auto"/>
          <w:sz w:val="24"/>
        </w:rPr>
        <w:t xml:space="preserve">A) </w:t>
      </w:r>
      <w:r w:rsidRPr="00F61A07">
        <w:rPr>
          <w:rFonts w:ascii="Courier New" w:eastAsia="Arial" w:hAnsi="Courier New" w:cs="Arial"/>
          <w:bCs/>
          <w:color w:val="auto"/>
          <w:sz w:val="24"/>
          <w:szCs w:val="16"/>
        </w:rPr>
        <w:t>CONTRATTAZIONE COLLETTIVA NAZIONALE DI CATEGORIA</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BE745C"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1. </w:t>
      </w:r>
      <w:r w:rsidR="00901382" w:rsidRPr="00F61A07">
        <w:rPr>
          <w:rFonts w:ascii="Courier New" w:hAnsi="Courier New"/>
          <w:bCs/>
          <w:color w:val="auto"/>
          <w:sz w:val="24"/>
        </w:rPr>
        <w:t>C</w:t>
      </w:r>
      <w:r w:rsidR="00332E2C">
        <w:rPr>
          <w:rFonts w:ascii="Courier New" w:hAnsi="Courier New"/>
          <w:bCs/>
          <w:color w:val="auto"/>
          <w:sz w:val="24"/>
        </w:rPr>
        <w:t>ontratto Collettivo Nazionale di Lavoro (CCNL)</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BE745C"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w:t>
      </w:r>
      <w:r w:rsidR="00E542AD">
        <w:rPr>
          <w:rFonts w:ascii="Courier New" w:hAnsi="Courier New"/>
          <w:bCs/>
          <w:color w:val="auto"/>
          <w:sz w:val="24"/>
        </w:rPr>
        <w:t>CCNL</w:t>
      </w:r>
      <w:r w:rsidR="00901382" w:rsidRPr="00F61A07">
        <w:rPr>
          <w:rFonts w:ascii="Courier New" w:hAnsi="Courier New"/>
          <w:bCs/>
          <w:color w:val="auto"/>
          <w:sz w:val="24"/>
        </w:rPr>
        <w:t xml:space="preserve"> ha la funzione di garantire la certezza dei trattamenti economici e normativi comuni per tutti i lavoratori del settore ovunque impiegati nel territorio nazionale.</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BE745C"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2. </w:t>
      </w:r>
      <w:r w:rsidR="00901382" w:rsidRPr="00F61A07">
        <w:rPr>
          <w:rFonts w:ascii="Courier New" w:hAnsi="Courier New"/>
          <w:bCs/>
          <w:color w:val="auto"/>
          <w:sz w:val="24"/>
        </w:rPr>
        <w:t>Misurazione della rappresentatività</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BE745C"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Ai fini della certificazione della rappresentatività delle </w:t>
      </w:r>
      <w:r w:rsidR="00194A0D">
        <w:rPr>
          <w:rFonts w:ascii="Courier New" w:hAnsi="Courier New"/>
          <w:bCs/>
          <w:color w:val="auto"/>
          <w:sz w:val="24"/>
        </w:rPr>
        <w:t xml:space="preserve">OO.SS. </w:t>
      </w:r>
      <w:r w:rsidRPr="00F61A07">
        <w:rPr>
          <w:rFonts w:ascii="Courier New" w:hAnsi="Courier New"/>
          <w:bCs/>
          <w:color w:val="auto"/>
          <w:sz w:val="24"/>
        </w:rPr>
        <w:t xml:space="preserve">per la contrattazione collettiva nazionale di categoria, la rappresentatività delle </w:t>
      </w:r>
      <w:r w:rsidR="00194A0D">
        <w:rPr>
          <w:rFonts w:ascii="Courier New" w:hAnsi="Courier New"/>
          <w:bCs/>
          <w:color w:val="auto"/>
          <w:sz w:val="24"/>
        </w:rPr>
        <w:t xml:space="preserve">OO.SS. </w:t>
      </w:r>
      <w:r w:rsidRPr="00F61A07">
        <w:rPr>
          <w:rFonts w:ascii="Courier New" w:hAnsi="Courier New"/>
          <w:bCs/>
          <w:color w:val="auto"/>
          <w:sz w:val="24"/>
        </w:rPr>
        <w:t>si determina sulla base dei seguenti indicatori, in concorso tra loro:</w:t>
      </w:r>
    </w:p>
    <w:p w:rsidR="00BE745C" w:rsidRPr="00F61A07" w:rsidRDefault="00BE745C" w:rsidP="0026223A">
      <w:pPr>
        <w:pStyle w:val="Corpodeltesto20"/>
        <w:shd w:val="clear" w:color="auto" w:fill="auto"/>
        <w:spacing w:line="240" w:lineRule="auto"/>
        <w:ind w:left="426" w:hanging="426"/>
        <w:jc w:val="both"/>
        <w:rPr>
          <w:rFonts w:ascii="Courier New" w:hAnsi="Courier New"/>
          <w:bCs/>
          <w:color w:val="auto"/>
          <w:sz w:val="24"/>
        </w:rPr>
      </w:pPr>
    </w:p>
    <w:p w:rsidR="00BE745C" w:rsidRPr="00F61A07" w:rsidRDefault="00BE745C"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lastRenderedPageBreak/>
        <w:t>a)</w:t>
      </w:r>
      <w:r w:rsidRPr="00F61A07">
        <w:rPr>
          <w:rFonts w:ascii="Courier New" w:hAnsi="Courier New"/>
          <w:bCs/>
          <w:color w:val="auto"/>
          <w:sz w:val="24"/>
        </w:rPr>
        <w:tab/>
        <w:t>n</w:t>
      </w:r>
      <w:r w:rsidR="00901382" w:rsidRPr="00F61A07">
        <w:rPr>
          <w:rFonts w:ascii="Courier New" w:hAnsi="Courier New"/>
          <w:bCs/>
          <w:color w:val="auto"/>
          <w:sz w:val="24"/>
        </w:rPr>
        <w:t>umero di deleghe per la trattenuta del contributo associativo sindacale;</w:t>
      </w:r>
    </w:p>
    <w:p w:rsidR="00BE745C" w:rsidRPr="00F61A07" w:rsidRDefault="00BE745C"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b) c</w:t>
      </w:r>
      <w:r w:rsidR="00901382" w:rsidRPr="00F61A07">
        <w:rPr>
          <w:rFonts w:ascii="Courier New" w:hAnsi="Courier New"/>
          <w:bCs/>
          <w:color w:val="auto"/>
          <w:sz w:val="24"/>
        </w:rPr>
        <w:t xml:space="preserve">onsensi ottenuti (voti espressi) dalle </w:t>
      </w:r>
      <w:r w:rsidR="00194A0D">
        <w:rPr>
          <w:rFonts w:ascii="Courier New" w:hAnsi="Courier New"/>
          <w:bCs/>
          <w:color w:val="auto"/>
          <w:sz w:val="24"/>
        </w:rPr>
        <w:t xml:space="preserve">OO.SS. </w:t>
      </w:r>
      <w:r w:rsidR="00901382" w:rsidRPr="00F61A07">
        <w:rPr>
          <w:rFonts w:ascii="Courier New" w:hAnsi="Courier New"/>
          <w:bCs/>
          <w:color w:val="auto"/>
          <w:sz w:val="24"/>
        </w:rPr>
        <w:t>in occasione delle elezioni delle RSU</w:t>
      </w:r>
      <w:r w:rsidRPr="00F61A07">
        <w:rPr>
          <w:rFonts w:ascii="Courier New" w:hAnsi="Courier New"/>
          <w:bCs/>
          <w:color w:val="auto"/>
          <w:sz w:val="24"/>
        </w:rPr>
        <w:t>;</w:t>
      </w:r>
    </w:p>
    <w:p w:rsidR="00BE745C" w:rsidRPr="00F61A07" w:rsidRDefault="00BE745C"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c) n</w:t>
      </w:r>
      <w:r w:rsidR="00901382" w:rsidRPr="00F61A07">
        <w:rPr>
          <w:rFonts w:ascii="Courier New" w:hAnsi="Courier New"/>
          <w:bCs/>
          <w:color w:val="auto"/>
          <w:sz w:val="24"/>
        </w:rPr>
        <w:t>umero di vertenze individuali, plurime e collettive di lavoro rappresentate nel settore di riferimento, ne</w:t>
      </w:r>
      <w:r w:rsidR="00345560" w:rsidRPr="00F61A07">
        <w:rPr>
          <w:rFonts w:ascii="Courier New" w:hAnsi="Courier New"/>
          <w:bCs/>
          <w:color w:val="auto"/>
          <w:sz w:val="24"/>
        </w:rPr>
        <w:t>l</w:t>
      </w:r>
      <w:r w:rsidR="00901382" w:rsidRPr="00F61A07">
        <w:rPr>
          <w:rFonts w:ascii="Courier New" w:hAnsi="Courier New"/>
          <w:bCs/>
          <w:color w:val="auto"/>
          <w:sz w:val="24"/>
        </w:rPr>
        <w:t xml:space="preserve"> corso del triennio antecedente all’avvio dei negoziati per il rinnovo de</w:t>
      </w:r>
      <w:r w:rsidR="00D84A4B" w:rsidRPr="00F61A07">
        <w:rPr>
          <w:rFonts w:ascii="Courier New" w:hAnsi="Courier New"/>
          <w:bCs/>
          <w:color w:val="auto"/>
          <w:sz w:val="24"/>
        </w:rPr>
        <w:t>l</w:t>
      </w:r>
      <w:r w:rsidR="00901382" w:rsidRPr="00F61A07">
        <w:rPr>
          <w:rFonts w:ascii="Courier New" w:hAnsi="Courier New"/>
          <w:bCs/>
          <w:color w:val="auto"/>
          <w:sz w:val="24"/>
        </w:rPr>
        <w:t xml:space="preserve"> CCNL. Per vertenze, individuali, plurime e col</w:t>
      </w:r>
      <w:r w:rsidR="00345560" w:rsidRPr="00F61A07">
        <w:rPr>
          <w:rFonts w:ascii="Courier New" w:hAnsi="Courier New"/>
          <w:bCs/>
          <w:color w:val="auto"/>
          <w:sz w:val="24"/>
        </w:rPr>
        <w:t>l</w:t>
      </w:r>
      <w:r w:rsidR="00901382" w:rsidRPr="00F61A07">
        <w:rPr>
          <w:rFonts w:ascii="Courier New" w:hAnsi="Courier New"/>
          <w:bCs/>
          <w:color w:val="auto"/>
          <w:sz w:val="24"/>
        </w:rPr>
        <w:t xml:space="preserve">ettive si intendono: accordi per cassa integrazione, anche in deroga, e mobilità, contratti di solidarietà, transazioni, conciliazioni effettuate presso le DTL, nonché quelle trattate in sede sindacale e le conciliazioni effettuate presso le competenti </w:t>
      </w:r>
      <w:r w:rsidR="00005146">
        <w:rPr>
          <w:rFonts w:ascii="Courier New" w:hAnsi="Courier New"/>
          <w:bCs/>
          <w:color w:val="auto"/>
          <w:sz w:val="24"/>
        </w:rPr>
        <w:t>C</w:t>
      </w:r>
      <w:r w:rsidR="00901382" w:rsidRPr="00F61A07">
        <w:rPr>
          <w:rFonts w:ascii="Courier New" w:hAnsi="Courier New"/>
          <w:bCs/>
          <w:color w:val="auto"/>
          <w:sz w:val="24"/>
        </w:rPr>
        <w:t>ommissioni costituite presso gli Enti bilaterali, depositate presso le DTL (fattispecie tutte riscontrabili presso gli uffici pubblici competenti);</w:t>
      </w:r>
    </w:p>
    <w:p w:rsidR="00961D46" w:rsidRPr="00F61A07" w:rsidRDefault="00BE745C" w:rsidP="0026223A">
      <w:pPr>
        <w:pStyle w:val="Corpodeltesto20"/>
        <w:shd w:val="clear" w:color="auto" w:fill="auto"/>
        <w:spacing w:line="240" w:lineRule="auto"/>
        <w:ind w:left="426" w:hanging="426"/>
        <w:jc w:val="both"/>
        <w:rPr>
          <w:rFonts w:ascii="Courier New" w:hAnsi="Courier New"/>
          <w:bCs/>
          <w:color w:val="auto"/>
          <w:sz w:val="24"/>
        </w:rPr>
      </w:pPr>
      <w:r w:rsidRPr="00F61A07">
        <w:rPr>
          <w:rFonts w:ascii="Courier New" w:hAnsi="Courier New"/>
          <w:bCs/>
          <w:color w:val="auto"/>
          <w:sz w:val="24"/>
        </w:rPr>
        <w:t>d)</w:t>
      </w:r>
      <w:r w:rsidRPr="00F61A07">
        <w:rPr>
          <w:rFonts w:ascii="Courier New" w:hAnsi="Courier New"/>
          <w:bCs/>
          <w:color w:val="auto"/>
          <w:sz w:val="24"/>
        </w:rPr>
        <w:tab/>
      </w:r>
      <w:r w:rsidR="00901382" w:rsidRPr="00F61A07">
        <w:rPr>
          <w:rFonts w:ascii="Courier New" w:hAnsi="Courier New"/>
          <w:bCs/>
          <w:color w:val="auto"/>
          <w:sz w:val="24"/>
        </w:rPr>
        <w:t>le pratiche per la disoccupazione certificabili dall'INPS.</w:t>
      </w:r>
    </w:p>
    <w:p w:rsidR="00BE745C" w:rsidRPr="00F61A07" w:rsidRDefault="00BE745C" w:rsidP="0026223A">
      <w:pPr>
        <w:pStyle w:val="Corpodeltesto20"/>
        <w:shd w:val="clear" w:color="auto" w:fill="auto"/>
        <w:spacing w:line="240" w:lineRule="auto"/>
        <w:ind w:left="426" w:hanging="426"/>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Parti, con apposito regolamento definiranno le modalità specifiche di rilevazione, certificazione e ponderazione degli elementi di cui ai punti c) e d) attribuiranno specifici pesi agli indicatori complessivi di cui al</w:t>
      </w:r>
      <w:r w:rsidR="00BE745C" w:rsidRPr="00F61A07">
        <w:rPr>
          <w:rFonts w:ascii="Courier New" w:hAnsi="Courier New"/>
          <w:bCs/>
          <w:color w:val="auto"/>
          <w:sz w:val="24"/>
        </w:rPr>
        <w:t>l</w:t>
      </w:r>
      <w:r w:rsidRPr="00F61A07">
        <w:rPr>
          <w:rFonts w:ascii="Courier New" w:hAnsi="Courier New"/>
          <w:bCs/>
          <w:color w:val="auto"/>
          <w:sz w:val="24"/>
        </w:rPr>
        <w:t>e precedenti lett</w:t>
      </w:r>
      <w:r w:rsidR="007C2FF5">
        <w:rPr>
          <w:rFonts w:ascii="Courier New" w:hAnsi="Courier New"/>
          <w:bCs/>
          <w:color w:val="auto"/>
          <w:sz w:val="24"/>
        </w:rPr>
        <w:t>.</w:t>
      </w:r>
      <w:r w:rsidRPr="00F61A07">
        <w:rPr>
          <w:rFonts w:ascii="Courier New" w:hAnsi="Courier New"/>
          <w:bCs/>
          <w:color w:val="auto"/>
          <w:sz w:val="24"/>
        </w:rPr>
        <w:t xml:space="preserve"> a)</w:t>
      </w:r>
      <w:r w:rsidR="00BE745C" w:rsidRPr="00F61A07">
        <w:rPr>
          <w:rFonts w:ascii="Courier New" w:hAnsi="Courier New"/>
          <w:bCs/>
          <w:color w:val="auto"/>
          <w:sz w:val="24"/>
        </w:rPr>
        <w:t>,</w:t>
      </w:r>
      <w:r w:rsidRPr="00F61A07">
        <w:rPr>
          <w:rFonts w:ascii="Courier New" w:hAnsi="Courier New"/>
          <w:bCs/>
          <w:color w:val="auto"/>
          <w:sz w:val="24"/>
        </w:rPr>
        <w:t xml:space="preserve"> b)</w:t>
      </w:r>
      <w:r w:rsidR="00BE745C" w:rsidRPr="00F61A07">
        <w:rPr>
          <w:rFonts w:ascii="Courier New" w:hAnsi="Courier New"/>
          <w:bCs/>
          <w:color w:val="auto"/>
          <w:sz w:val="24"/>
        </w:rPr>
        <w:t>,</w:t>
      </w:r>
      <w:r w:rsidRPr="00F61A07">
        <w:rPr>
          <w:rFonts w:ascii="Courier New" w:hAnsi="Courier New"/>
          <w:bCs/>
          <w:color w:val="auto"/>
          <w:sz w:val="24"/>
        </w:rPr>
        <w:t xml:space="preserve"> c)</w:t>
      </w:r>
      <w:r w:rsidR="00BE745C" w:rsidRPr="00F61A07">
        <w:rPr>
          <w:rFonts w:ascii="Courier New" w:hAnsi="Courier New"/>
          <w:bCs/>
          <w:color w:val="auto"/>
          <w:sz w:val="24"/>
        </w:rPr>
        <w:t xml:space="preserve"> e </w:t>
      </w:r>
      <w:r w:rsidRPr="00F61A07">
        <w:rPr>
          <w:rFonts w:ascii="Courier New" w:hAnsi="Courier New"/>
          <w:bCs/>
          <w:color w:val="auto"/>
          <w:sz w:val="24"/>
        </w:rPr>
        <w:t xml:space="preserve">d) da applicare a ogni </w:t>
      </w:r>
      <w:r w:rsidR="00E542AD">
        <w:rPr>
          <w:rFonts w:ascii="Courier New" w:hAnsi="Courier New"/>
          <w:bCs/>
          <w:color w:val="auto"/>
          <w:sz w:val="24"/>
        </w:rPr>
        <w:t>CCNL</w:t>
      </w:r>
      <w:r w:rsidRPr="00F61A07">
        <w:rPr>
          <w:rFonts w:ascii="Courier New" w:hAnsi="Courier New"/>
          <w:bCs/>
          <w:color w:val="auto"/>
          <w:sz w:val="24"/>
        </w:rPr>
        <w:t>.</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BE745C"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3. </w:t>
      </w:r>
      <w:r w:rsidR="00901382" w:rsidRPr="00F61A07">
        <w:rPr>
          <w:rFonts w:ascii="Courier New" w:hAnsi="Courier New"/>
          <w:bCs/>
          <w:color w:val="auto"/>
          <w:sz w:val="24"/>
        </w:rPr>
        <w:t>Modalità di rilevazione della rappresentatività</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7B4FA3"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w:t>
      </w:r>
      <w:r w:rsidR="00860055" w:rsidRPr="00F61A07">
        <w:rPr>
          <w:rFonts w:ascii="Courier New" w:hAnsi="Courier New"/>
          <w:bCs/>
          <w:color w:val="auto"/>
          <w:sz w:val="24"/>
        </w:rPr>
        <w:t xml:space="preserve">. </w:t>
      </w:r>
    </w:p>
    <w:p w:rsidR="00961D46" w:rsidRPr="00F61A07" w:rsidRDefault="00BE745C"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w:t>
      </w:r>
      <w:r w:rsidR="00901382" w:rsidRPr="00F61A07">
        <w:rPr>
          <w:rFonts w:ascii="Courier New" w:hAnsi="Courier New"/>
          <w:bCs/>
          <w:color w:val="auto"/>
          <w:sz w:val="24"/>
        </w:rPr>
        <w:t>numero delle deleghe viene acquisito e certificato dall'INPS tramite u</w:t>
      </w:r>
      <w:r w:rsidRPr="00F61A07">
        <w:rPr>
          <w:rFonts w:ascii="Courier New" w:hAnsi="Courier New"/>
          <w:bCs/>
          <w:color w:val="auto"/>
          <w:sz w:val="24"/>
        </w:rPr>
        <w:t xml:space="preserve">na </w:t>
      </w:r>
      <w:r w:rsidR="00901382" w:rsidRPr="00F61A07">
        <w:rPr>
          <w:rFonts w:ascii="Courier New" w:hAnsi="Courier New"/>
          <w:bCs/>
          <w:color w:val="auto"/>
          <w:sz w:val="24"/>
        </w:rPr>
        <w:t>apposita sezione nelle dichiarazioni aziendali (</w:t>
      </w:r>
      <w:r w:rsidR="00345560" w:rsidRPr="00F61A07">
        <w:rPr>
          <w:rFonts w:ascii="Courier New" w:hAnsi="Courier New"/>
          <w:bCs/>
          <w:color w:val="auto"/>
          <w:sz w:val="24"/>
        </w:rPr>
        <w:t>UN</w:t>
      </w:r>
      <w:r w:rsidRPr="00F61A07">
        <w:rPr>
          <w:rFonts w:ascii="Courier New" w:hAnsi="Courier New"/>
          <w:bCs/>
          <w:color w:val="auto"/>
          <w:sz w:val="24"/>
        </w:rPr>
        <w:t>I</w:t>
      </w:r>
      <w:r w:rsidR="00345560" w:rsidRPr="00F61A07">
        <w:rPr>
          <w:rFonts w:ascii="Courier New" w:hAnsi="Courier New"/>
          <w:bCs/>
          <w:color w:val="auto"/>
          <w:sz w:val="24"/>
        </w:rPr>
        <w:t>EMENS</w:t>
      </w:r>
      <w:r w:rsidR="00901382" w:rsidRPr="00F61A07">
        <w:rPr>
          <w:rFonts w:ascii="Courier New" w:hAnsi="Courier New"/>
          <w:bCs/>
          <w:color w:val="auto"/>
          <w:sz w:val="24"/>
        </w:rPr>
        <w:t xml:space="preserve">), predisposta a seguito di convenzione fra INPS e le parti stipulanti il presente </w:t>
      </w:r>
      <w:r w:rsidR="00927683">
        <w:rPr>
          <w:rFonts w:ascii="Courier New" w:hAnsi="Courier New"/>
          <w:bCs/>
          <w:color w:val="auto"/>
          <w:sz w:val="24"/>
        </w:rPr>
        <w:t>A</w:t>
      </w:r>
      <w:r w:rsidR="00901382" w:rsidRPr="00F61A07">
        <w:rPr>
          <w:rFonts w:ascii="Courier New" w:hAnsi="Courier New"/>
          <w:bCs/>
          <w:color w:val="auto"/>
          <w:sz w:val="24"/>
        </w:rPr>
        <w:t xml:space="preserve">ccordo, all'interno delle quali il datore di lavoro indicherà il codice del contratto collettivo applicato in azienda e il numero delle deleghe. L’elenco dei codici attribuiti ai contratti collettivi sarà definito dalle </w:t>
      </w:r>
      <w:r w:rsidR="00194A0D">
        <w:rPr>
          <w:rFonts w:ascii="Courier New" w:hAnsi="Courier New"/>
          <w:bCs/>
          <w:color w:val="auto"/>
          <w:sz w:val="24"/>
        </w:rPr>
        <w:t>O</w:t>
      </w:r>
      <w:r w:rsidR="00901382" w:rsidRPr="00F61A07">
        <w:rPr>
          <w:rFonts w:ascii="Courier New" w:hAnsi="Courier New"/>
          <w:bCs/>
          <w:color w:val="auto"/>
          <w:sz w:val="24"/>
        </w:rPr>
        <w:t xml:space="preserve">rganizzazioni firmatarie e comunicato anche al CNEL o altro Ente </w:t>
      </w:r>
      <w:r w:rsidR="00C34AF4">
        <w:rPr>
          <w:rFonts w:ascii="Courier New" w:hAnsi="Courier New"/>
          <w:bCs/>
          <w:color w:val="auto"/>
          <w:sz w:val="24"/>
        </w:rPr>
        <w:t>t</w:t>
      </w:r>
      <w:r w:rsidR="00901382" w:rsidRPr="00F61A07">
        <w:rPr>
          <w:rFonts w:ascii="Courier New" w:hAnsi="Courier New"/>
          <w:bCs/>
          <w:color w:val="auto"/>
          <w:sz w:val="24"/>
        </w:rPr>
        <w:t xml:space="preserve">erzo. L’INPS, una volta elaborato il dato di rappresentatività relativo ad ogni </w:t>
      </w:r>
      <w:r w:rsidR="00194A0D">
        <w:rPr>
          <w:rFonts w:ascii="Courier New" w:hAnsi="Courier New"/>
          <w:bCs/>
          <w:color w:val="auto"/>
          <w:sz w:val="24"/>
        </w:rPr>
        <w:t>O.S.</w:t>
      </w:r>
      <w:r w:rsidR="00901382" w:rsidRPr="00F61A07">
        <w:rPr>
          <w:rFonts w:ascii="Courier New" w:hAnsi="Courier New"/>
          <w:bCs/>
          <w:color w:val="auto"/>
          <w:sz w:val="24"/>
        </w:rPr>
        <w:t xml:space="preserve">, per ambito di applicazione del </w:t>
      </w:r>
      <w:r w:rsidR="00E542AD">
        <w:rPr>
          <w:rFonts w:ascii="Courier New" w:hAnsi="Courier New"/>
          <w:bCs/>
          <w:color w:val="auto"/>
          <w:sz w:val="24"/>
        </w:rPr>
        <w:t>CCNL</w:t>
      </w:r>
      <w:r w:rsidR="00901382" w:rsidRPr="00F61A07">
        <w:rPr>
          <w:rFonts w:ascii="Courier New" w:hAnsi="Courier New"/>
          <w:bCs/>
          <w:color w:val="auto"/>
          <w:sz w:val="24"/>
        </w:rPr>
        <w:t xml:space="preserve">, lo trasmetterà al CNEL o altro Ente </w:t>
      </w:r>
      <w:r w:rsidR="00C34AF4">
        <w:rPr>
          <w:rFonts w:ascii="Courier New" w:hAnsi="Courier New"/>
          <w:bCs/>
          <w:color w:val="auto"/>
          <w:sz w:val="24"/>
        </w:rPr>
        <w:t>t</w:t>
      </w:r>
      <w:r w:rsidR="00901382" w:rsidRPr="00F61A07">
        <w:rPr>
          <w:rFonts w:ascii="Courier New" w:hAnsi="Courier New"/>
          <w:bCs/>
          <w:color w:val="auto"/>
          <w:sz w:val="24"/>
        </w:rPr>
        <w:t>erzo.</w:t>
      </w:r>
    </w:p>
    <w:p w:rsidR="00BE745C" w:rsidRPr="00F61A07" w:rsidRDefault="00BE745C" w:rsidP="0026223A">
      <w:pPr>
        <w:pStyle w:val="Corpodeltesto20"/>
        <w:shd w:val="clear" w:color="auto" w:fill="auto"/>
        <w:spacing w:line="240" w:lineRule="auto"/>
        <w:ind w:left="0"/>
        <w:jc w:val="both"/>
        <w:rPr>
          <w:rFonts w:ascii="Courier New" w:hAnsi="Courier New"/>
          <w:bCs/>
          <w:color w:val="auto"/>
          <w:sz w:val="24"/>
        </w:rPr>
      </w:pPr>
    </w:p>
    <w:p w:rsidR="007B4FA3"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II. </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Ai fin</w:t>
      </w:r>
      <w:r w:rsidR="000E00F1" w:rsidRPr="00F61A07">
        <w:rPr>
          <w:rFonts w:ascii="Courier New" w:hAnsi="Courier New"/>
          <w:bCs/>
          <w:color w:val="auto"/>
          <w:sz w:val="24"/>
        </w:rPr>
        <w:t>i</w:t>
      </w:r>
      <w:r w:rsidRPr="00F61A07">
        <w:rPr>
          <w:rFonts w:ascii="Courier New" w:hAnsi="Courier New"/>
          <w:bCs/>
          <w:color w:val="auto"/>
          <w:sz w:val="24"/>
        </w:rPr>
        <w:t xml:space="preserve"> della misurazione del voto espresso da lavoratrici e lavoratori nella elezione della </w:t>
      </w:r>
      <w:r w:rsidR="008B5A0B">
        <w:rPr>
          <w:rFonts w:ascii="Courier New" w:hAnsi="Courier New"/>
          <w:bCs/>
          <w:color w:val="auto"/>
          <w:sz w:val="24"/>
        </w:rPr>
        <w:t>RSU</w:t>
      </w:r>
      <w:r w:rsidRPr="00F61A07">
        <w:rPr>
          <w:rFonts w:ascii="Courier New" w:hAnsi="Courier New"/>
          <w:bCs/>
          <w:color w:val="auto"/>
          <w:sz w:val="24"/>
        </w:rPr>
        <w:t xml:space="preserve"> varranno esclusivamente i voti assoluti espressi per ogni O</w:t>
      </w:r>
      <w:r w:rsidR="00194A0D">
        <w:rPr>
          <w:rFonts w:ascii="Courier New" w:hAnsi="Courier New"/>
          <w:bCs/>
          <w:color w:val="auto"/>
          <w:sz w:val="24"/>
        </w:rPr>
        <w:t xml:space="preserve">.S. </w:t>
      </w:r>
      <w:r w:rsidRPr="00F61A07">
        <w:rPr>
          <w:rFonts w:ascii="Courier New" w:hAnsi="Courier New"/>
          <w:bCs/>
          <w:color w:val="auto"/>
          <w:sz w:val="24"/>
        </w:rPr>
        <w:t>aderente alle Confederazioni firmatarie della presente intesa o alle O</w:t>
      </w:r>
      <w:r w:rsidR="00194A0D">
        <w:rPr>
          <w:rFonts w:ascii="Courier New" w:hAnsi="Courier New"/>
          <w:bCs/>
          <w:color w:val="auto"/>
          <w:sz w:val="24"/>
        </w:rPr>
        <w:t xml:space="preserve">O.SS. </w:t>
      </w:r>
      <w:r w:rsidRPr="00F61A07">
        <w:rPr>
          <w:rFonts w:ascii="Courier New" w:hAnsi="Courier New"/>
          <w:bCs/>
          <w:color w:val="auto"/>
          <w:sz w:val="24"/>
        </w:rPr>
        <w:t xml:space="preserve">aderenti ad altra Confederazione sindacale, che abbia aderito secondo quanto previsto nelle premesse del presente </w:t>
      </w:r>
      <w:r w:rsidR="00927683">
        <w:rPr>
          <w:rFonts w:ascii="Courier New" w:hAnsi="Courier New"/>
          <w:bCs/>
          <w:color w:val="auto"/>
          <w:sz w:val="24"/>
        </w:rPr>
        <w:t>A</w:t>
      </w:r>
      <w:r w:rsidRPr="00F61A07">
        <w:rPr>
          <w:rFonts w:ascii="Courier New" w:hAnsi="Courier New"/>
          <w:bCs/>
          <w:color w:val="auto"/>
          <w:sz w:val="24"/>
        </w:rPr>
        <w:t xml:space="preserve">ccordo. Lo stesso criterio si applicherà alle RSU in carica, elette cioè nei 36 mesi precedenti la data in cui verrà effettuata la misurazione. I dati relativi ai voti espressi, come risultanti dai verbali di elezione delle RSU, saranno trasmessi dalle </w:t>
      </w:r>
      <w:r w:rsidR="00005146">
        <w:rPr>
          <w:rFonts w:ascii="Courier New" w:hAnsi="Courier New"/>
          <w:bCs/>
          <w:color w:val="auto"/>
          <w:sz w:val="24"/>
        </w:rPr>
        <w:t>C</w:t>
      </w:r>
      <w:r w:rsidRPr="00F61A07">
        <w:rPr>
          <w:rFonts w:ascii="Courier New" w:hAnsi="Courier New"/>
          <w:bCs/>
          <w:color w:val="auto"/>
          <w:sz w:val="24"/>
        </w:rPr>
        <w:t xml:space="preserve">ommissioni elettorali ai Comitati Regionali Paritetici (di seguito CRP) territorialmente competenti, ad esclusione delle Regioni Lombardia e Veneto, nelle quali i Comitati potranno essere </w:t>
      </w:r>
      <w:r w:rsidR="00163E26">
        <w:rPr>
          <w:rFonts w:ascii="Courier New" w:hAnsi="Courier New"/>
          <w:bCs/>
          <w:color w:val="auto"/>
          <w:sz w:val="24"/>
        </w:rPr>
        <w:t>2</w:t>
      </w:r>
      <w:r w:rsidRPr="00F61A07">
        <w:rPr>
          <w:rFonts w:ascii="Courier New" w:hAnsi="Courier New"/>
          <w:bCs/>
          <w:color w:val="auto"/>
          <w:sz w:val="24"/>
        </w:rPr>
        <w:t xml:space="preserve"> per ciascuna Regione. Detti Comitati, che avranno sede presso la sede regionale della </w:t>
      </w:r>
      <w:r w:rsidR="00FC4517" w:rsidRPr="00F61A07">
        <w:rPr>
          <w:rFonts w:ascii="Courier New" w:hAnsi="Courier New"/>
          <w:bCs/>
          <w:color w:val="auto"/>
          <w:sz w:val="24"/>
        </w:rPr>
        <w:t>CONFCOMMERCIO</w:t>
      </w:r>
      <w:r w:rsidRPr="00F61A07">
        <w:rPr>
          <w:rFonts w:ascii="Courier New" w:hAnsi="Courier New"/>
          <w:bCs/>
          <w:color w:val="auto"/>
          <w:sz w:val="24"/>
        </w:rPr>
        <w:t xml:space="preserve">, saranno composti </w:t>
      </w:r>
      <w:r w:rsidRPr="00F61A07">
        <w:rPr>
          <w:rFonts w:ascii="Courier New" w:hAnsi="Courier New"/>
          <w:bCs/>
          <w:color w:val="auto"/>
          <w:sz w:val="24"/>
        </w:rPr>
        <w:lastRenderedPageBreak/>
        <w:t xml:space="preserve">da </w:t>
      </w:r>
      <w:r w:rsidR="001D40C5">
        <w:rPr>
          <w:rFonts w:ascii="Courier New" w:hAnsi="Courier New"/>
          <w:bCs/>
          <w:color w:val="auto"/>
          <w:sz w:val="24"/>
        </w:rPr>
        <w:t>6</w:t>
      </w:r>
      <w:r w:rsidRPr="00F61A07">
        <w:rPr>
          <w:rFonts w:ascii="Courier New" w:hAnsi="Courier New"/>
          <w:bCs/>
          <w:color w:val="auto"/>
          <w:sz w:val="24"/>
        </w:rPr>
        <w:t xml:space="preserve"> componenti, di cui un rappresentante per ciascuna O</w:t>
      </w:r>
      <w:r w:rsidR="00194A0D">
        <w:rPr>
          <w:rFonts w:ascii="Courier New" w:hAnsi="Courier New"/>
          <w:bCs/>
          <w:color w:val="auto"/>
          <w:sz w:val="24"/>
        </w:rPr>
        <w:t>.S.</w:t>
      </w:r>
      <w:r w:rsidRPr="00F61A07">
        <w:rPr>
          <w:rFonts w:ascii="Courier New" w:hAnsi="Courier New"/>
          <w:bCs/>
          <w:color w:val="auto"/>
          <w:sz w:val="24"/>
        </w:rPr>
        <w:t xml:space="preserve"> </w:t>
      </w:r>
      <w:r w:rsidR="00194A0D">
        <w:rPr>
          <w:rFonts w:ascii="Courier New" w:hAnsi="Courier New"/>
          <w:bCs/>
          <w:color w:val="auto"/>
          <w:sz w:val="24"/>
        </w:rPr>
        <w:t>c</w:t>
      </w:r>
      <w:r w:rsidRPr="00F61A07">
        <w:rPr>
          <w:rFonts w:ascii="Courier New" w:hAnsi="Courier New"/>
          <w:bCs/>
          <w:color w:val="auto"/>
          <w:sz w:val="24"/>
        </w:rPr>
        <w:t xml:space="preserve">onfederale firmataria del presente </w:t>
      </w:r>
      <w:r w:rsidR="00927683">
        <w:rPr>
          <w:rFonts w:ascii="Courier New" w:hAnsi="Courier New"/>
          <w:bCs/>
          <w:color w:val="auto"/>
          <w:sz w:val="24"/>
        </w:rPr>
        <w:t>A</w:t>
      </w:r>
      <w:r w:rsidRPr="00F61A07">
        <w:rPr>
          <w:rFonts w:ascii="Courier New" w:hAnsi="Courier New"/>
          <w:bCs/>
          <w:color w:val="auto"/>
          <w:sz w:val="24"/>
        </w:rPr>
        <w:t xml:space="preserve">ccordo e da un numero di rappresentanti pariteticamente espresso dalla </w:t>
      </w:r>
      <w:r w:rsidR="00657464" w:rsidRPr="00F61A07">
        <w:rPr>
          <w:rFonts w:ascii="Courier New" w:hAnsi="Courier New"/>
          <w:bCs/>
          <w:color w:val="auto"/>
          <w:sz w:val="24"/>
        </w:rPr>
        <w:t>CONFCOMMERCIO</w:t>
      </w:r>
      <w:r w:rsidRPr="00F61A07">
        <w:rPr>
          <w:rFonts w:ascii="Courier New" w:hAnsi="Courier New"/>
          <w:bCs/>
          <w:color w:val="auto"/>
          <w:sz w:val="24"/>
        </w:rPr>
        <w:t xml:space="preserve">. Il CRP, che opera a titolo gratuito, provvederà a raccogliere i dati comunicati, ad aggregarli per ogni </w:t>
      </w:r>
      <w:r w:rsidR="00194A0D">
        <w:rPr>
          <w:rFonts w:ascii="Courier New" w:hAnsi="Courier New"/>
          <w:bCs/>
          <w:color w:val="auto"/>
          <w:sz w:val="24"/>
        </w:rPr>
        <w:t xml:space="preserve">O.S. </w:t>
      </w:r>
      <w:r w:rsidRPr="00F61A07">
        <w:rPr>
          <w:rFonts w:ascii="Courier New" w:hAnsi="Courier New"/>
          <w:bCs/>
          <w:color w:val="auto"/>
          <w:sz w:val="24"/>
        </w:rPr>
        <w:t xml:space="preserve">per ambito di applicazione del </w:t>
      </w:r>
      <w:r w:rsidR="00E542AD">
        <w:rPr>
          <w:rFonts w:ascii="Courier New" w:hAnsi="Courier New"/>
          <w:bCs/>
          <w:color w:val="auto"/>
          <w:sz w:val="24"/>
        </w:rPr>
        <w:t>CCNL</w:t>
      </w:r>
      <w:r w:rsidRPr="00F61A07">
        <w:rPr>
          <w:rFonts w:ascii="Courier New" w:hAnsi="Courier New"/>
          <w:bCs/>
          <w:color w:val="auto"/>
          <w:sz w:val="24"/>
        </w:rPr>
        <w:t xml:space="preserve"> di competenza, ed a trasmetterli al CNEL o altro Ente </w:t>
      </w:r>
      <w:r w:rsidR="00C34AF4">
        <w:rPr>
          <w:rFonts w:ascii="Courier New" w:hAnsi="Courier New"/>
          <w:bCs/>
          <w:color w:val="auto"/>
          <w:sz w:val="24"/>
        </w:rPr>
        <w:t>t</w:t>
      </w:r>
      <w:r w:rsidRPr="00F61A07">
        <w:rPr>
          <w:rFonts w:ascii="Courier New" w:hAnsi="Courier New"/>
          <w:bCs/>
          <w:color w:val="auto"/>
          <w:sz w:val="24"/>
        </w:rPr>
        <w:t>erzo. Laddove siano presenti RSA, ovvero non vi sia alcuna forma di rappresentanza, sarà rilevato il solo dato degli iscr</w:t>
      </w:r>
      <w:r w:rsidR="000E00F1" w:rsidRPr="00F61A07">
        <w:rPr>
          <w:rFonts w:ascii="Courier New" w:hAnsi="Courier New"/>
          <w:bCs/>
          <w:color w:val="auto"/>
          <w:sz w:val="24"/>
        </w:rPr>
        <w:t>i</w:t>
      </w:r>
      <w:r w:rsidRPr="00F61A07">
        <w:rPr>
          <w:rFonts w:ascii="Courier New" w:hAnsi="Courier New"/>
          <w:bCs/>
          <w:color w:val="auto"/>
          <w:sz w:val="24"/>
        </w:rPr>
        <w:t xml:space="preserve">tti (deleghe certificate) per ogni singola </w:t>
      </w:r>
      <w:r w:rsidR="00194A0D">
        <w:rPr>
          <w:rFonts w:ascii="Courier New" w:hAnsi="Courier New"/>
          <w:bCs/>
          <w:color w:val="auto"/>
          <w:sz w:val="24"/>
        </w:rPr>
        <w:t>O</w:t>
      </w:r>
      <w:r w:rsidRPr="00F61A07">
        <w:rPr>
          <w:rFonts w:ascii="Courier New" w:hAnsi="Courier New"/>
          <w:bCs/>
          <w:color w:val="auto"/>
          <w:sz w:val="24"/>
        </w:rPr>
        <w:t>rganizzazione sindacale</w:t>
      </w:r>
      <w:r w:rsidR="00BA0719" w:rsidRPr="00F61A07">
        <w:rPr>
          <w:rFonts w:ascii="Courier New" w:hAnsi="Courier New"/>
          <w:bCs/>
          <w:color w:val="auto"/>
          <w:sz w:val="24"/>
        </w:rPr>
        <w:t>.</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7B4FA3"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III.</w:t>
      </w:r>
      <w:r w:rsidR="00860055" w:rsidRPr="00F61A07">
        <w:rPr>
          <w:rFonts w:ascii="Courier New" w:hAnsi="Courier New"/>
          <w:bCs/>
          <w:color w:val="auto"/>
          <w:sz w:val="24"/>
        </w:rPr>
        <w:t xml:space="preserve"> </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dati di cui ai precedenti punti 2c) e 2d), con la necessaria documentazione di deposito presso le DTL e/o l'INPS (per la disoccupazione), saranno inoltrati dalle </w:t>
      </w:r>
      <w:r w:rsidR="00194A0D">
        <w:rPr>
          <w:rFonts w:ascii="Courier New" w:hAnsi="Courier New"/>
          <w:bCs/>
          <w:color w:val="auto"/>
          <w:sz w:val="24"/>
        </w:rPr>
        <w:t xml:space="preserve">OO.SS. </w:t>
      </w:r>
      <w:r w:rsidRPr="00F61A07">
        <w:rPr>
          <w:rFonts w:ascii="Courier New" w:hAnsi="Courier New"/>
          <w:bCs/>
          <w:color w:val="auto"/>
          <w:sz w:val="24"/>
        </w:rPr>
        <w:t>territoriali aderenti alle Confederazioni firmatarie della presente intesa al CRP territorialmente competente. I</w:t>
      </w:r>
      <w:r w:rsidR="007B4FA3">
        <w:rPr>
          <w:rFonts w:ascii="Courier New" w:hAnsi="Courier New"/>
          <w:bCs/>
          <w:color w:val="auto"/>
          <w:sz w:val="24"/>
        </w:rPr>
        <w:t>l</w:t>
      </w:r>
      <w:r w:rsidRPr="00F61A07">
        <w:rPr>
          <w:rFonts w:ascii="Courier New" w:hAnsi="Courier New"/>
          <w:bCs/>
          <w:color w:val="auto"/>
          <w:sz w:val="24"/>
        </w:rPr>
        <w:t xml:space="preserve"> CRP una volta raccolti i dati relativi ad ogni </w:t>
      </w:r>
      <w:r w:rsidR="00194A0D">
        <w:rPr>
          <w:rFonts w:ascii="Courier New" w:hAnsi="Courier New"/>
          <w:bCs/>
          <w:color w:val="auto"/>
          <w:sz w:val="24"/>
        </w:rPr>
        <w:t xml:space="preserve">O.S. </w:t>
      </w:r>
      <w:r w:rsidRPr="00F61A07">
        <w:rPr>
          <w:rFonts w:ascii="Courier New" w:hAnsi="Courier New"/>
          <w:bCs/>
          <w:color w:val="auto"/>
          <w:sz w:val="24"/>
        </w:rPr>
        <w:t xml:space="preserve">per ambito di applicazione del </w:t>
      </w:r>
      <w:r w:rsidR="00E542AD">
        <w:rPr>
          <w:rFonts w:ascii="Courier New" w:hAnsi="Courier New"/>
          <w:bCs/>
          <w:color w:val="auto"/>
          <w:sz w:val="24"/>
        </w:rPr>
        <w:t>CCNL</w:t>
      </w:r>
      <w:r w:rsidRPr="00F61A07">
        <w:rPr>
          <w:rFonts w:ascii="Courier New" w:hAnsi="Courier New"/>
          <w:bCs/>
          <w:color w:val="auto"/>
          <w:sz w:val="24"/>
        </w:rPr>
        <w:t xml:space="preserve"> di competenza, li trasmetterà al CNEL (o altro Ente </w:t>
      </w:r>
      <w:r w:rsidR="00C34AF4">
        <w:rPr>
          <w:rFonts w:ascii="Courier New" w:hAnsi="Courier New"/>
          <w:bCs/>
          <w:color w:val="auto"/>
          <w:sz w:val="24"/>
        </w:rPr>
        <w:t>t</w:t>
      </w:r>
      <w:r w:rsidRPr="00F61A07">
        <w:rPr>
          <w:rFonts w:ascii="Courier New" w:hAnsi="Courier New"/>
          <w:bCs/>
          <w:color w:val="auto"/>
          <w:sz w:val="24"/>
        </w:rPr>
        <w:t>erzo), unitamente ai dati relativi ai voti.</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7B4FA3"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IV. </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CNEL o altro Ente </w:t>
      </w:r>
      <w:r w:rsidR="00C34AF4">
        <w:rPr>
          <w:rFonts w:ascii="Courier New" w:hAnsi="Courier New"/>
          <w:bCs/>
          <w:color w:val="auto"/>
          <w:sz w:val="24"/>
        </w:rPr>
        <w:t>t</w:t>
      </w:r>
      <w:r w:rsidRPr="00F61A07">
        <w:rPr>
          <w:rFonts w:ascii="Courier New" w:hAnsi="Courier New"/>
          <w:bCs/>
          <w:color w:val="auto"/>
          <w:sz w:val="24"/>
        </w:rPr>
        <w:t xml:space="preserve">erzo raccoglierà, per ambito contrattuale e per </w:t>
      </w:r>
      <w:r w:rsidR="00194A0D">
        <w:rPr>
          <w:rFonts w:ascii="Courier New" w:hAnsi="Courier New"/>
          <w:bCs/>
          <w:color w:val="auto"/>
          <w:sz w:val="24"/>
        </w:rPr>
        <w:t>O</w:t>
      </w:r>
      <w:r w:rsidRPr="00F61A07">
        <w:rPr>
          <w:rFonts w:ascii="Courier New" w:hAnsi="Courier New"/>
          <w:bCs/>
          <w:color w:val="auto"/>
          <w:sz w:val="24"/>
        </w:rPr>
        <w:t>rganizzazione, i dati relativi agli iscritti, ricevuti dall'INPS, unitamente ai dati relativi ai voti, nonché quelli di cui ai precedenti punti 2c) e 2d), ricevuti dal CRP, e ne effettuerà la ponderazione, secondo i rispettivi pesi definiti nel regolamento di cui al punto 2</w:t>
      </w:r>
      <w:r w:rsidR="00EB2479">
        <w:rPr>
          <w:rFonts w:ascii="Courier New" w:hAnsi="Courier New"/>
          <w:bCs/>
          <w:color w:val="auto"/>
          <w:sz w:val="24"/>
        </w:rPr>
        <w:t>)</w:t>
      </w:r>
      <w:r w:rsidRPr="00F61A07">
        <w:rPr>
          <w:rFonts w:ascii="Courier New" w:hAnsi="Courier New"/>
          <w:bCs/>
          <w:color w:val="auto"/>
          <w:sz w:val="24"/>
        </w:rPr>
        <w:t xml:space="preserve">, al fine di determinare la rappresentatività per ogni singola </w:t>
      </w:r>
      <w:r w:rsidR="00194A0D">
        <w:rPr>
          <w:rFonts w:ascii="Courier New" w:hAnsi="Courier New"/>
          <w:bCs/>
          <w:color w:val="auto"/>
          <w:sz w:val="24"/>
        </w:rPr>
        <w:t xml:space="preserve">O.S. </w:t>
      </w:r>
      <w:r w:rsidRPr="00F61A07">
        <w:rPr>
          <w:rFonts w:ascii="Courier New" w:hAnsi="Courier New"/>
          <w:bCs/>
          <w:color w:val="auto"/>
          <w:sz w:val="24"/>
        </w:rPr>
        <w:t xml:space="preserve">aderente alle Confederazioni firmatarie della presente intesa, per ogni </w:t>
      </w:r>
      <w:r w:rsidR="00E542AD">
        <w:rPr>
          <w:rFonts w:ascii="Courier New" w:hAnsi="Courier New"/>
          <w:bCs/>
          <w:color w:val="auto"/>
          <w:sz w:val="24"/>
        </w:rPr>
        <w:t>CCNL</w:t>
      </w:r>
      <w:r w:rsidRPr="00F61A07">
        <w:rPr>
          <w:rFonts w:ascii="Courier New" w:hAnsi="Courier New"/>
          <w:bCs/>
          <w:color w:val="auto"/>
          <w:sz w:val="24"/>
        </w:rPr>
        <w:t>.</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7B4FA3"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V</w:t>
      </w:r>
      <w:r w:rsidR="007B4FA3">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La certificazione della rappresentatività di ogni singola </w:t>
      </w:r>
      <w:r w:rsidR="00194A0D">
        <w:rPr>
          <w:rFonts w:ascii="Courier New" w:hAnsi="Courier New"/>
          <w:bCs/>
          <w:color w:val="auto"/>
          <w:sz w:val="24"/>
        </w:rPr>
        <w:t xml:space="preserve">O.S. </w:t>
      </w:r>
      <w:r w:rsidRPr="00F61A07">
        <w:rPr>
          <w:rFonts w:ascii="Courier New" w:hAnsi="Courier New"/>
          <w:bCs/>
          <w:color w:val="auto"/>
          <w:sz w:val="24"/>
        </w:rPr>
        <w:t xml:space="preserve">aderente alle Confederazioni firmatarie della presente intesa, o alle </w:t>
      </w:r>
      <w:r w:rsidR="00194A0D">
        <w:rPr>
          <w:rFonts w:ascii="Courier New" w:hAnsi="Courier New"/>
          <w:bCs/>
          <w:color w:val="auto"/>
          <w:sz w:val="24"/>
        </w:rPr>
        <w:t xml:space="preserve">OO.SS. </w:t>
      </w:r>
      <w:r w:rsidRPr="00F61A07">
        <w:rPr>
          <w:rFonts w:ascii="Courier New" w:hAnsi="Courier New"/>
          <w:bCs/>
          <w:color w:val="auto"/>
          <w:sz w:val="24"/>
        </w:rPr>
        <w:t xml:space="preserve">aderenti ad altra </w:t>
      </w:r>
      <w:r w:rsidR="00126D12">
        <w:rPr>
          <w:rFonts w:ascii="Courier New" w:hAnsi="Courier New"/>
          <w:bCs/>
          <w:color w:val="auto"/>
          <w:sz w:val="24"/>
        </w:rPr>
        <w:t>C</w:t>
      </w:r>
      <w:r w:rsidRPr="00F61A07">
        <w:rPr>
          <w:rFonts w:ascii="Courier New" w:hAnsi="Courier New"/>
          <w:bCs/>
          <w:color w:val="auto"/>
          <w:sz w:val="24"/>
        </w:rPr>
        <w:t xml:space="preserve">onfederazione sindacale che vi abbia aderito secondo quanto previsto nelle premesse del presente </w:t>
      </w:r>
      <w:r w:rsidR="00927683">
        <w:rPr>
          <w:rFonts w:ascii="Courier New" w:hAnsi="Courier New"/>
          <w:bCs/>
          <w:color w:val="auto"/>
          <w:sz w:val="24"/>
        </w:rPr>
        <w:t>A</w:t>
      </w:r>
      <w:r w:rsidRPr="00F61A07">
        <w:rPr>
          <w:rFonts w:ascii="Courier New" w:hAnsi="Courier New"/>
          <w:bCs/>
          <w:color w:val="auto"/>
          <w:sz w:val="24"/>
        </w:rPr>
        <w:t xml:space="preserve">ccordo, sarà determinata, per ogni </w:t>
      </w:r>
      <w:r w:rsidR="00E542AD">
        <w:rPr>
          <w:rFonts w:ascii="Courier New" w:hAnsi="Courier New"/>
          <w:bCs/>
          <w:color w:val="auto"/>
          <w:sz w:val="24"/>
        </w:rPr>
        <w:t>CCNL</w:t>
      </w:r>
      <w:r w:rsidRPr="00F61A07">
        <w:rPr>
          <w:rFonts w:ascii="Courier New" w:hAnsi="Courier New"/>
          <w:bCs/>
          <w:color w:val="auto"/>
          <w:sz w:val="24"/>
        </w:rPr>
        <w:t>, come ponderazione fra la percentuale degli iscritti (sulla totalità degli iscritti), la percentuale dei voti ottenuti nelle elezioni delle RSU (sul totale dei votanti) e la percentuale, sul totale degli elementi rilevati ai punti 2c) e 2d), in base agli specifici pesi che saranno attribuiti dall’apposito Regolamento.</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7B4FA3"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VI</w:t>
      </w:r>
      <w:r w:rsidR="007B4FA3">
        <w:rPr>
          <w:rFonts w:ascii="Courier New" w:hAnsi="Courier New"/>
          <w:bCs/>
          <w:color w:val="auto"/>
          <w:sz w:val="24"/>
        </w:rPr>
        <w:t>)</w:t>
      </w:r>
      <w:r w:rsidRPr="00F61A07">
        <w:rPr>
          <w:rFonts w:ascii="Courier New" w:hAnsi="Courier New"/>
          <w:bCs/>
          <w:color w:val="auto"/>
          <w:sz w:val="24"/>
        </w:rPr>
        <w:t xml:space="preserve"> </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Al fine di garantire la massima trasparenza ed efficacia di tutto il processo di rilevazione e di certificazione della Rappresentatività, è prevista la costituzione di una Commissione Nazionale composta da </w:t>
      </w:r>
      <w:r w:rsidR="001D40C5">
        <w:rPr>
          <w:rFonts w:ascii="Courier New" w:hAnsi="Courier New"/>
          <w:bCs/>
          <w:color w:val="auto"/>
          <w:sz w:val="24"/>
        </w:rPr>
        <w:t>6</w:t>
      </w:r>
      <w:r w:rsidRPr="00F61A07">
        <w:rPr>
          <w:rFonts w:ascii="Courier New" w:hAnsi="Courier New"/>
          <w:bCs/>
          <w:color w:val="auto"/>
          <w:sz w:val="24"/>
        </w:rPr>
        <w:t xml:space="preserve"> componenti, di cui un rappresentante per ciascuna O</w:t>
      </w:r>
      <w:r w:rsidR="00194A0D">
        <w:rPr>
          <w:rFonts w:ascii="Courier New" w:hAnsi="Courier New"/>
          <w:bCs/>
          <w:color w:val="auto"/>
          <w:sz w:val="24"/>
        </w:rPr>
        <w:t>.S. c</w:t>
      </w:r>
      <w:r w:rsidRPr="00F61A07">
        <w:rPr>
          <w:rFonts w:ascii="Courier New" w:hAnsi="Courier New"/>
          <w:bCs/>
          <w:color w:val="auto"/>
          <w:sz w:val="24"/>
        </w:rPr>
        <w:t xml:space="preserve">onfederale firmataria del presente </w:t>
      </w:r>
      <w:r w:rsidR="00927683">
        <w:rPr>
          <w:rFonts w:ascii="Courier New" w:hAnsi="Courier New"/>
          <w:bCs/>
          <w:color w:val="auto"/>
          <w:sz w:val="24"/>
        </w:rPr>
        <w:t>A</w:t>
      </w:r>
      <w:r w:rsidRPr="00F61A07">
        <w:rPr>
          <w:rFonts w:ascii="Courier New" w:hAnsi="Courier New"/>
          <w:bCs/>
          <w:color w:val="auto"/>
          <w:sz w:val="24"/>
        </w:rPr>
        <w:t xml:space="preserve">ccordo e da un numero di rappresentanti pariteticamente espresso dalla </w:t>
      </w:r>
      <w:r w:rsidR="00657464" w:rsidRPr="00F61A07">
        <w:rPr>
          <w:rFonts w:ascii="Courier New" w:hAnsi="Courier New"/>
          <w:bCs/>
          <w:color w:val="auto"/>
          <w:sz w:val="24"/>
        </w:rPr>
        <w:t>CONFCOMMERCIO</w:t>
      </w:r>
      <w:r w:rsidRPr="00F61A07">
        <w:rPr>
          <w:rFonts w:ascii="Courier New" w:hAnsi="Courier New"/>
          <w:bCs/>
          <w:color w:val="auto"/>
          <w:sz w:val="24"/>
        </w:rPr>
        <w:t>. La Commissione, che opera a titolo gratuito, avrà compiti d</w:t>
      </w:r>
      <w:r w:rsidR="000E00F1" w:rsidRPr="00F61A07">
        <w:rPr>
          <w:rFonts w:ascii="Courier New" w:hAnsi="Courier New"/>
          <w:bCs/>
          <w:color w:val="auto"/>
          <w:sz w:val="24"/>
        </w:rPr>
        <w:t>i</w:t>
      </w:r>
      <w:r w:rsidRPr="00F61A07">
        <w:rPr>
          <w:rFonts w:ascii="Courier New" w:hAnsi="Courier New"/>
          <w:bCs/>
          <w:color w:val="auto"/>
          <w:sz w:val="24"/>
        </w:rPr>
        <w:t xml:space="preserve"> monitoraggio e verifica del corretto funzionamento della presente intesa nonché di intervento presso le sedi istituzionali deputate alla raccolta e ponderazione </w:t>
      </w:r>
      <w:r w:rsidRPr="00F61A07">
        <w:rPr>
          <w:rFonts w:ascii="Courier New" w:hAnsi="Courier New"/>
          <w:bCs/>
          <w:color w:val="auto"/>
          <w:sz w:val="24"/>
        </w:rPr>
        <w:lastRenderedPageBreak/>
        <w:t>dei dati in caso di problematiche relative ai dati stessi.</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4. </w:t>
      </w:r>
      <w:r w:rsidR="00901382" w:rsidRPr="00F61A07">
        <w:rPr>
          <w:rFonts w:ascii="Courier New" w:hAnsi="Courier New"/>
          <w:bCs/>
          <w:color w:val="auto"/>
          <w:sz w:val="24"/>
        </w:rPr>
        <w:t>Titolarità ed efficacia della contrattazione</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7B4FA3"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w:t>
      </w:r>
      <w:r w:rsidR="007B4FA3">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Partecipano alla contrattazione collettiva nazionale le </w:t>
      </w:r>
      <w:r w:rsidR="00194A0D">
        <w:rPr>
          <w:rFonts w:ascii="Courier New" w:hAnsi="Courier New"/>
          <w:bCs/>
          <w:color w:val="auto"/>
          <w:sz w:val="24"/>
        </w:rPr>
        <w:t xml:space="preserve">OO.SS. </w:t>
      </w:r>
      <w:r w:rsidRPr="00F61A07">
        <w:rPr>
          <w:rFonts w:ascii="Courier New" w:hAnsi="Courier New"/>
          <w:bCs/>
          <w:color w:val="auto"/>
          <w:sz w:val="24"/>
        </w:rPr>
        <w:t xml:space="preserve">di categoria aderenti alla Confederazioni firmatarie o aderenti al presente </w:t>
      </w:r>
      <w:r w:rsidR="00927683">
        <w:rPr>
          <w:rFonts w:ascii="Courier New" w:hAnsi="Courier New"/>
          <w:bCs/>
          <w:color w:val="auto"/>
          <w:sz w:val="24"/>
        </w:rPr>
        <w:t>A</w:t>
      </w:r>
      <w:r w:rsidRPr="00F61A07">
        <w:rPr>
          <w:rFonts w:ascii="Courier New" w:hAnsi="Courier New"/>
          <w:bCs/>
          <w:color w:val="auto"/>
          <w:sz w:val="24"/>
        </w:rPr>
        <w:t xml:space="preserve">ccordo che dispongano, nell'ambito di applicazione del </w:t>
      </w:r>
      <w:r w:rsidR="00E542AD">
        <w:rPr>
          <w:rFonts w:ascii="Courier New" w:hAnsi="Courier New"/>
          <w:bCs/>
          <w:color w:val="auto"/>
          <w:sz w:val="24"/>
        </w:rPr>
        <w:t>CCNL</w:t>
      </w:r>
      <w:r w:rsidRPr="00F61A07">
        <w:rPr>
          <w:rFonts w:ascii="Courier New" w:hAnsi="Courier New"/>
          <w:bCs/>
          <w:color w:val="auto"/>
          <w:sz w:val="24"/>
        </w:rPr>
        <w:t xml:space="preserve">, di una rappresentatività non inferiore al 5%, secondo i criteri individuati nel presente </w:t>
      </w:r>
      <w:r w:rsidR="00927683">
        <w:rPr>
          <w:rFonts w:ascii="Courier New" w:hAnsi="Courier New"/>
          <w:bCs/>
          <w:color w:val="auto"/>
          <w:sz w:val="24"/>
        </w:rPr>
        <w:t>A</w:t>
      </w:r>
      <w:r w:rsidRPr="00F61A07">
        <w:rPr>
          <w:rFonts w:ascii="Courier New" w:hAnsi="Courier New"/>
          <w:bCs/>
          <w:color w:val="auto"/>
          <w:sz w:val="24"/>
        </w:rPr>
        <w:t>ccordo.</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7B4FA3"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II</w:t>
      </w:r>
      <w:r w:rsidR="007B4FA3">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Nel rispetto della libertà e autonomia di ogni O</w:t>
      </w:r>
      <w:r w:rsidR="00194A0D">
        <w:rPr>
          <w:rFonts w:ascii="Courier New" w:hAnsi="Courier New"/>
          <w:bCs/>
          <w:color w:val="auto"/>
          <w:sz w:val="24"/>
        </w:rPr>
        <w:t>.S.</w:t>
      </w:r>
      <w:r w:rsidRPr="00F61A07">
        <w:rPr>
          <w:rFonts w:ascii="Courier New" w:hAnsi="Courier New"/>
          <w:bCs/>
          <w:color w:val="auto"/>
          <w:sz w:val="24"/>
        </w:rPr>
        <w:t>, le rispettive categorie - per ogni singolo CCNL - decideranno le modalità di definizione della piattaforma e della delegazione trattante e le relative attribuzioni con proprio regolamento, In tale ambito, e in coerenza con le regole definite nella presente intesa, le O</w:t>
      </w:r>
      <w:r w:rsidR="00194A0D">
        <w:rPr>
          <w:rFonts w:ascii="Courier New" w:hAnsi="Courier New"/>
          <w:bCs/>
          <w:color w:val="auto"/>
          <w:sz w:val="24"/>
        </w:rPr>
        <w:t xml:space="preserve">O.SS. </w:t>
      </w:r>
      <w:r w:rsidRPr="00F61A07">
        <w:rPr>
          <w:rFonts w:ascii="Courier New" w:hAnsi="Courier New"/>
          <w:bCs/>
          <w:color w:val="auto"/>
          <w:sz w:val="24"/>
        </w:rPr>
        <w:t>favoriranno, in ogni categoria, la presentazione di piattaforme unitarie. Fermo restando quanto previsto al precedente punto, in assenza di piattaforma unitaria, la parte datoriale favorirà, in ogni categoria, che la negoziazione si avv</w:t>
      </w:r>
      <w:r w:rsidR="000E00F1" w:rsidRPr="00F61A07">
        <w:rPr>
          <w:rFonts w:ascii="Courier New" w:hAnsi="Courier New"/>
          <w:bCs/>
          <w:color w:val="auto"/>
          <w:sz w:val="24"/>
        </w:rPr>
        <w:t>i</w:t>
      </w:r>
      <w:r w:rsidRPr="00F61A07">
        <w:rPr>
          <w:rFonts w:ascii="Courier New" w:hAnsi="Courier New"/>
          <w:bCs/>
          <w:color w:val="auto"/>
          <w:sz w:val="24"/>
        </w:rPr>
        <w:t xml:space="preserve">i sulla base della piattaforma presentata da </w:t>
      </w:r>
      <w:r w:rsidR="00194A0D">
        <w:rPr>
          <w:rFonts w:ascii="Courier New" w:hAnsi="Courier New"/>
          <w:bCs/>
          <w:color w:val="auto"/>
          <w:sz w:val="24"/>
        </w:rPr>
        <w:t>OO.SS.</w:t>
      </w:r>
      <w:r w:rsidRPr="00F61A07">
        <w:rPr>
          <w:rFonts w:ascii="Courier New" w:hAnsi="Courier New"/>
          <w:bCs/>
          <w:color w:val="auto"/>
          <w:sz w:val="24"/>
        </w:rPr>
        <w:t xml:space="preserve"> che abbiano complessivamente un livello di rappresentatività nel settore pari almeno al 50% + 1.</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III</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contratti collettivi nazionali di lavoro sottoscritti formalmente dalle </w:t>
      </w:r>
      <w:r w:rsidR="00194A0D">
        <w:rPr>
          <w:rFonts w:ascii="Courier New" w:hAnsi="Courier New"/>
          <w:bCs/>
          <w:color w:val="auto"/>
          <w:sz w:val="24"/>
        </w:rPr>
        <w:t xml:space="preserve">OO.SS. </w:t>
      </w:r>
      <w:r w:rsidRPr="00F61A07">
        <w:rPr>
          <w:rFonts w:ascii="Courier New" w:hAnsi="Courier New"/>
          <w:bCs/>
          <w:color w:val="auto"/>
          <w:sz w:val="24"/>
        </w:rPr>
        <w:t>che rappresentino almeno il 50% +1 della rappresentanza, come sopra determinata, previa consultazione certificata delle lavoratrici e dei lavoratori, a maggioranza semplice - le cui modalità saranno stabilite dalle categorie per ogni singolo contratto - saranno efficaci ed esigibili per tutti i destinatari. La sottoscrizione formale dell'</w:t>
      </w:r>
      <w:r w:rsidR="00927683">
        <w:rPr>
          <w:rFonts w:ascii="Courier New" w:hAnsi="Courier New"/>
          <w:bCs/>
          <w:color w:val="auto"/>
          <w:sz w:val="24"/>
        </w:rPr>
        <w:t>A</w:t>
      </w:r>
      <w:r w:rsidRPr="00F61A07">
        <w:rPr>
          <w:rFonts w:ascii="Courier New" w:hAnsi="Courier New"/>
          <w:bCs/>
          <w:color w:val="auto"/>
          <w:sz w:val="24"/>
        </w:rPr>
        <w:t>ccordo, come sopra descritta, costituirà l'atto vincolante per entrambe le Parti.</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IV</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rispetto delle procedure sopra definite comporta, infatti, oltre l’applicazione degli </w:t>
      </w:r>
      <w:r w:rsidR="00927683">
        <w:rPr>
          <w:rFonts w:ascii="Courier New" w:hAnsi="Courier New"/>
          <w:bCs/>
          <w:color w:val="auto"/>
          <w:sz w:val="24"/>
        </w:rPr>
        <w:t>A</w:t>
      </w:r>
      <w:r w:rsidRPr="00F61A07">
        <w:rPr>
          <w:rFonts w:ascii="Courier New" w:hAnsi="Courier New"/>
          <w:bCs/>
          <w:color w:val="auto"/>
          <w:sz w:val="24"/>
        </w:rPr>
        <w:t xml:space="preserve">ccordi all'insieme dei lavoratori e delle lavoratrici, la piena esigibilità per tutte le </w:t>
      </w:r>
      <w:r w:rsidR="00194A0D">
        <w:rPr>
          <w:rFonts w:ascii="Courier New" w:hAnsi="Courier New"/>
          <w:bCs/>
          <w:color w:val="auto"/>
          <w:sz w:val="24"/>
        </w:rPr>
        <w:t>O</w:t>
      </w:r>
      <w:r w:rsidRPr="00F61A07">
        <w:rPr>
          <w:rFonts w:ascii="Courier New" w:hAnsi="Courier New"/>
          <w:bCs/>
          <w:color w:val="auto"/>
          <w:sz w:val="24"/>
        </w:rPr>
        <w:t xml:space="preserve">rganizzazioni aderenti alle parti firmatarie della presente intesa. Conseguentemente le </w:t>
      </w:r>
      <w:r w:rsidR="00301BA4">
        <w:rPr>
          <w:rFonts w:ascii="Courier New" w:hAnsi="Courier New"/>
          <w:bCs/>
          <w:color w:val="auto"/>
          <w:sz w:val="24"/>
        </w:rPr>
        <w:t>p</w:t>
      </w:r>
      <w:r w:rsidRPr="00F61A07">
        <w:rPr>
          <w:rFonts w:ascii="Courier New" w:hAnsi="Courier New"/>
          <w:bCs/>
          <w:color w:val="auto"/>
          <w:sz w:val="24"/>
        </w:rPr>
        <w:t xml:space="preserve">arti firmatarie, o che avranno successivamente aderito secondo quanto previsto nelle premesse del presente </w:t>
      </w:r>
      <w:r w:rsidR="00927683">
        <w:rPr>
          <w:rFonts w:ascii="Courier New" w:hAnsi="Courier New"/>
          <w:bCs/>
          <w:color w:val="auto"/>
          <w:sz w:val="24"/>
        </w:rPr>
        <w:t>A</w:t>
      </w:r>
      <w:r w:rsidRPr="00F61A07">
        <w:rPr>
          <w:rFonts w:ascii="Courier New" w:hAnsi="Courier New"/>
          <w:bCs/>
          <w:color w:val="auto"/>
          <w:sz w:val="24"/>
        </w:rPr>
        <w:t xml:space="preserve">ccordo, e le rispettive categorie, si impegnano a dare piena applicazione e a non promuovere iniziative di contrasto agli </w:t>
      </w:r>
      <w:r w:rsidR="00927683">
        <w:rPr>
          <w:rFonts w:ascii="Courier New" w:hAnsi="Courier New"/>
          <w:bCs/>
          <w:color w:val="auto"/>
          <w:sz w:val="24"/>
        </w:rPr>
        <w:t>A</w:t>
      </w:r>
      <w:r w:rsidRPr="00F61A07">
        <w:rPr>
          <w:rFonts w:ascii="Courier New" w:hAnsi="Courier New"/>
          <w:bCs/>
          <w:color w:val="auto"/>
          <w:sz w:val="24"/>
        </w:rPr>
        <w:t>ccordi così definiti.</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V</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contratti collettivi nazionali di categoria, approvati alle condizioni di cui sopra,</w:t>
      </w:r>
      <w:r w:rsidR="00301BA4">
        <w:rPr>
          <w:rFonts w:ascii="Courier New" w:hAnsi="Courier New"/>
          <w:bCs/>
          <w:color w:val="auto"/>
          <w:sz w:val="24"/>
        </w:rPr>
        <w:t xml:space="preserve"> </w:t>
      </w:r>
      <w:r w:rsidRPr="00F61A07">
        <w:rPr>
          <w:rFonts w:ascii="Courier New" w:hAnsi="Courier New"/>
          <w:bCs/>
          <w:color w:val="auto"/>
          <w:sz w:val="24"/>
        </w:rPr>
        <w:t xml:space="preserve">dovranno definire clausole e/o procedure di raffreddamento finalizzate a garantire, per tutte le </w:t>
      </w:r>
      <w:r w:rsidR="00301BA4">
        <w:rPr>
          <w:rFonts w:ascii="Courier New" w:hAnsi="Courier New"/>
          <w:bCs/>
          <w:color w:val="auto"/>
          <w:sz w:val="24"/>
        </w:rPr>
        <w:t>P</w:t>
      </w:r>
      <w:r w:rsidRPr="00F61A07">
        <w:rPr>
          <w:rFonts w:ascii="Courier New" w:hAnsi="Courier New"/>
          <w:bCs/>
          <w:color w:val="auto"/>
          <w:sz w:val="24"/>
        </w:rPr>
        <w:t>arti, l'esigibilità degli impegni assunti e le conseguenze di eventuali inadempimenti sulla base dei principi stabiliti con la presente intesa.</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lastRenderedPageBreak/>
        <w:t>VI</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parti firmatarie della presente intesa, o che avranno successivamente aderito,</w:t>
      </w:r>
      <w:r w:rsidR="00301BA4">
        <w:rPr>
          <w:rFonts w:ascii="Courier New" w:hAnsi="Courier New"/>
          <w:bCs/>
          <w:color w:val="auto"/>
          <w:sz w:val="24"/>
        </w:rPr>
        <w:t xml:space="preserve"> </w:t>
      </w:r>
      <w:r w:rsidRPr="00F61A07">
        <w:rPr>
          <w:rFonts w:ascii="Courier New" w:hAnsi="Courier New"/>
          <w:bCs/>
          <w:color w:val="auto"/>
          <w:sz w:val="24"/>
        </w:rPr>
        <w:t xml:space="preserve">secondo quanto previsto nelle premesse del presente </w:t>
      </w:r>
      <w:r w:rsidR="00927683">
        <w:rPr>
          <w:rFonts w:ascii="Courier New" w:hAnsi="Courier New"/>
          <w:bCs/>
          <w:color w:val="auto"/>
          <w:sz w:val="24"/>
        </w:rPr>
        <w:t>A</w:t>
      </w:r>
      <w:r w:rsidRPr="00F61A07">
        <w:rPr>
          <w:rFonts w:ascii="Courier New" w:hAnsi="Courier New"/>
          <w:bCs/>
          <w:color w:val="auto"/>
          <w:sz w:val="24"/>
        </w:rPr>
        <w:t xml:space="preserve">ccordo, si impegnano a far rispettare i principi qui concordati e si impegnano, altresì, affinché le rispettive strutture ad esse aderenti e le rispettive articolazioni a livello territoriale e aziendale si attengano a quanto concordato nel presente </w:t>
      </w:r>
      <w:r w:rsidR="00927683">
        <w:rPr>
          <w:rFonts w:ascii="Courier New" w:hAnsi="Courier New"/>
          <w:bCs/>
          <w:color w:val="auto"/>
          <w:sz w:val="24"/>
        </w:rPr>
        <w:t>A</w:t>
      </w:r>
      <w:r w:rsidRPr="00F61A07">
        <w:rPr>
          <w:rFonts w:ascii="Courier New" w:hAnsi="Courier New"/>
          <w:bCs/>
          <w:color w:val="auto"/>
          <w:sz w:val="24"/>
        </w:rPr>
        <w:t>ccordo.</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VII</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sono impegnate, nel rispetto di quanto definito, a monitorare la puntuale attuazione dei principi qui concordati, nonché a concordare modalità di definizione di eventuali controversie.</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5. </w:t>
      </w:r>
      <w:r w:rsidR="00901382" w:rsidRPr="00F61A07">
        <w:rPr>
          <w:rFonts w:ascii="Courier New" w:hAnsi="Courier New"/>
          <w:bCs/>
          <w:color w:val="auto"/>
          <w:sz w:val="24"/>
        </w:rPr>
        <w:t>Regole generali sulle forme di rappresentanza in azienda</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w:t>
      </w:r>
      <w:r w:rsidR="00FB08FC">
        <w:rPr>
          <w:rFonts w:ascii="Courier New" w:hAnsi="Courier New"/>
          <w:bCs/>
          <w:color w:val="auto"/>
          <w:sz w:val="24"/>
        </w:rPr>
        <w:t>)</w:t>
      </w:r>
    </w:p>
    <w:p w:rsidR="00961D46" w:rsidRPr="00F61A07" w:rsidRDefault="007B588B"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È </w:t>
      </w:r>
      <w:r w:rsidR="00901382" w:rsidRPr="00F61A07">
        <w:rPr>
          <w:rFonts w:ascii="Courier New" w:hAnsi="Courier New"/>
          <w:bCs/>
          <w:color w:val="auto"/>
          <w:sz w:val="24"/>
        </w:rPr>
        <w:t xml:space="preserve">fatto salvo quanto previsto in materia di rappresentanza sindacale dai contratti collettivi nazionali di lavoro sottoscritti da </w:t>
      </w:r>
      <w:r w:rsidR="00657464" w:rsidRPr="00F61A07">
        <w:rPr>
          <w:rFonts w:ascii="Courier New" w:hAnsi="Courier New"/>
          <w:bCs/>
          <w:color w:val="auto"/>
          <w:sz w:val="24"/>
        </w:rPr>
        <w:t>CONFCOMMERCIO</w:t>
      </w:r>
      <w:r w:rsidR="00901382" w:rsidRPr="00F61A07">
        <w:rPr>
          <w:rFonts w:ascii="Courier New" w:hAnsi="Courier New"/>
          <w:bCs/>
          <w:color w:val="auto"/>
          <w:sz w:val="24"/>
        </w:rPr>
        <w:t xml:space="preserve"> e dalle </w:t>
      </w:r>
      <w:r w:rsidR="00194A0D">
        <w:rPr>
          <w:rFonts w:ascii="Courier New" w:hAnsi="Courier New"/>
          <w:bCs/>
          <w:color w:val="auto"/>
          <w:sz w:val="24"/>
        </w:rPr>
        <w:t xml:space="preserve">OO.SS. </w:t>
      </w:r>
      <w:r w:rsidR="00901382" w:rsidRPr="00F61A07">
        <w:rPr>
          <w:rFonts w:ascii="Courier New" w:hAnsi="Courier New"/>
          <w:bCs/>
          <w:color w:val="auto"/>
          <w:sz w:val="24"/>
        </w:rPr>
        <w:t xml:space="preserve">aderenti alle </w:t>
      </w:r>
      <w:r w:rsidR="00126D12">
        <w:rPr>
          <w:rFonts w:ascii="Courier New" w:hAnsi="Courier New"/>
          <w:bCs/>
          <w:color w:val="auto"/>
          <w:sz w:val="24"/>
        </w:rPr>
        <w:t>C</w:t>
      </w:r>
      <w:r w:rsidR="00901382" w:rsidRPr="00F61A07">
        <w:rPr>
          <w:rFonts w:ascii="Courier New" w:hAnsi="Courier New"/>
          <w:bCs/>
          <w:color w:val="auto"/>
          <w:sz w:val="24"/>
        </w:rPr>
        <w:t>onfederazioni firmatarie della presente intesa</w:t>
      </w:r>
      <w:r w:rsidR="00BA0719" w:rsidRPr="00F61A07">
        <w:rPr>
          <w:rFonts w:ascii="Courier New" w:hAnsi="Courier New"/>
          <w:bCs/>
          <w:color w:val="auto"/>
          <w:sz w:val="24"/>
        </w:rPr>
        <w:t>.</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II</w:t>
      </w:r>
      <w:r w:rsidR="00FB08FC">
        <w:rPr>
          <w:rFonts w:ascii="Courier New" w:hAnsi="Courier New"/>
          <w:bCs/>
          <w:color w:val="auto"/>
          <w:sz w:val="24"/>
        </w:rPr>
        <w:t>)</w:t>
      </w:r>
    </w:p>
    <w:p w:rsidR="00961D46" w:rsidRPr="00F61A07" w:rsidRDefault="00FB08F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L</w:t>
      </w:r>
      <w:r w:rsidR="00901382" w:rsidRPr="00F61A07">
        <w:rPr>
          <w:rFonts w:ascii="Courier New" w:hAnsi="Courier New"/>
          <w:bCs/>
          <w:color w:val="auto"/>
          <w:sz w:val="24"/>
        </w:rPr>
        <w:t xml:space="preserve">e </w:t>
      </w:r>
      <w:r w:rsidR="00194A0D">
        <w:rPr>
          <w:rFonts w:ascii="Courier New" w:hAnsi="Courier New"/>
          <w:bCs/>
          <w:color w:val="auto"/>
          <w:sz w:val="24"/>
        </w:rPr>
        <w:t xml:space="preserve">OO.SS. </w:t>
      </w:r>
      <w:r w:rsidR="00901382" w:rsidRPr="00F61A07">
        <w:rPr>
          <w:rFonts w:ascii="Courier New" w:hAnsi="Courier New"/>
          <w:bCs/>
          <w:color w:val="auto"/>
          <w:sz w:val="24"/>
        </w:rPr>
        <w:t xml:space="preserve">aderenti alle Confederazioni firmatarie del presente </w:t>
      </w:r>
      <w:r w:rsidR="00927683">
        <w:rPr>
          <w:rFonts w:ascii="Courier New" w:hAnsi="Courier New"/>
          <w:bCs/>
          <w:color w:val="auto"/>
          <w:sz w:val="24"/>
        </w:rPr>
        <w:t>A</w:t>
      </w:r>
      <w:r w:rsidR="00901382" w:rsidRPr="00F61A07">
        <w:rPr>
          <w:rFonts w:ascii="Courier New" w:hAnsi="Courier New"/>
          <w:bCs/>
          <w:color w:val="auto"/>
          <w:sz w:val="24"/>
        </w:rPr>
        <w:t xml:space="preserve">ccordo concordano che nelle unità produttive ove siano state elette RSU non potranno essere contemporaneamente presenti RSA. Tale previsione vale anche per le </w:t>
      </w:r>
      <w:r w:rsidR="00194A0D">
        <w:rPr>
          <w:rFonts w:ascii="Courier New" w:hAnsi="Courier New"/>
          <w:bCs/>
          <w:color w:val="auto"/>
          <w:sz w:val="24"/>
        </w:rPr>
        <w:t xml:space="preserve">OO.SS. </w:t>
      </w:r>
      <w:r w:rsidR="00901382" w:rsidRPr="00F61A07">
        <w:rPr>
          <w:rFonts w:ascii="Courier New" w:hAnsi="Courier New"/>
          <w:bCs/>
          <w:color w:val="auto"/>
          <w:sz w:val="24"/>
        </w:rPr>
        <w:t xml:space="preserve">di categoria aderenti alle Confederazioni che dovessero aderire secondo le modalità previste dal presente </w:t>
      </w:r>
      <w:r w:rsidR="00927683">
        <w:rPr>
          <w:rFonts w:ascii="Courier New" w:hAnsi="Courier New"/>
          <w:bCs/>
          <w:color w:val="auto"/>
          <w:sz w:val="24"/>
        </w:rPr>
        <w:t>A</w:t>
      </w:r>
      <w:r w:rsidR="00901382" w:rsidRPr="00F61A07">
        <w:rPr>
          <w:rFonts w:ascii="Courier New" w:hAnsi="Courier New"/>
          <w:bCs/>
          <w:color w:val="auto"/>
          <w:sz w:val="24"/>
        </w:rPr>
        <w:t>ccordo.</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III</w:t>
      </w:r>
      <w:r w:rsidR="00FB08FC">
        <w:rPr>
          <w:rFonts w:ascii="Courier New" w:hAnsi="Courier New"/>
          <w:bCs/>
          <w:color w:val="auto"/>
          <w:sz w:val="24"/>
        </w:rPr>
        <w:t>)</w:t>
      </w:r>
    </w:p>
    <w:p w:rsidR="00961D46" w:rsidRPr="00F61A07" w:rsidRDefault="00FB08FC" w:rsidP="0026223A">
      <w:pPr>
        <w:pStyle w:val="Corpodeltesto20"/>
        <w:shd w:val="clear" w:color="auto" w:fill="auto"/>
        <w:spacing w:line="240" w:lineRule="auto"/>
        <w:ind w:left="0"/>
        <w:jc w:val="both"/>
        <w:rPr>
          <w:rFonts w:ascii="Courier New" w:hAnsi="Courier New"/>
          <w:bCs/>
          <w:color w:val="auto"/>
          <w:sz w:val="24"/>
        </w:rPr>
      </w:pPr>
      <w:r>
        <w:rPr>
          <w:rFonts w:ascii="Courier New" w:hAnsi="Courier New"/>
          <w:bCs/>
          <w:color w:val="auto"/>
          <w:sz w:val="24"/>
        </w:rPr>
        <w:t>I</w:t>
      </w:r>
      <w:r w:rsidR="00901382" w:rsidRPr="00F61A07">
        <w:rPr>
          <w:rFonts w:ascii="Courier New" w:hAnsi="Courier New"/>
          <w:bCs/>
          <w:color w:val="auto"/>
          <w:sz w:val="24"/>
        </w:rPr>
        <w:t>n ragione de</w:t>
      </w:r>
      <w:r w:rsidR="00C36F97" w:rsidRPr="00F61A07">
        <w:rPr>
          <w:rFonts w:ascii="Courier New" w:hAnsi="Courier New"/>
          <w:bCs/>
          <w:color w:val="auto"/>
          <w:sz w:val="24"/>
        </w:rPr>
        <w:t>l</w:t>
      </w:r>
      <w:r w:rsidR="00901382" w:rsidRPr="00F61A07">
        <w:rPr>
          <w:rFonts w:ascii="Courier New" w:hAnsi="Courier New"/>
          <w:bCs/>
          <w:color w:val="auto"/>
          <w:sz w:val="24"/>
        </w:rPr>
        <w:t xml:space="preserve">la struttura attuale della rappresentanza, che vede la presenza di RSU o RSA, il passaggio alle elezioni delle RSU potrà avvenire solo se definito unitariamente dalle Federazioni aderenti alle Confederazioni firmatarie il presente </w:t>
      </w:r>
      <w:r w:rsidR="00927683">
        <w:rPr>
          <w:rFonts w:ascii="Courier New" w:hAnsi="Courier New"/>
          <w:bCs/>
          <w:color w:val="auto"/>
          <w:sz w:val="24"/>
        </w:rPr>
        <w:t>A</w:t>
      </w:r>
      <w:r w:rsidR="00901382" w:rsidRPr="00F61A07">
        <w:rPr>
          <w:rFonts w:ascii="Courier New" w:hAnsi="Courier New"/>
          <w:bCs/>
          <w:color w:val="auto"/>
          <w:sz w:val="24"/>
        </w:rPr>
        <w:t>ccordo</w:t>
      </w:r>
      <w:r w:rsidR="00BA0719" w:rsidRPr="00F61A07">
        <w:rPr>
          <w:rFonts w:ascii="Courier New" w:hAnsi="Courier New"/>
          <w:bCs/>
          <w:color w:val="auto"/>
          <w:sz w:val="24"/>
        </w:rPr>
        <w:t>.</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IV</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 xml:space="preserve">arti firmatarie del presente </w:t>
      </w:r>
      <w:r w:rsidR="00927683">
        <w:rPr>
          <w:rFonts w:ascii="Courier New" w:hAnsi="Courier New"/>
          <w:bCs/>
          <w:color w:val="auto"/>
          <w:sz w:val="24"/>
        </w:rPr>
        <w:t>A</w:t>
      </w:r>
      <w:r w:rsidRPr="00F61A07">
        <w:rPr>
          <w:rFonts w:ascii="Courier New" w:hAnsi="Courier New"/>
          <w:bCs/>
          <w:color w:val="auto"/>
          <w:sz w:val="24"/>
        </w:rPr>
        <w:t xml:space="preserve">ccordo si incontreranno per procedere all’adeguamento dell’Accordo 27 luglio 1994 in materia di RSU, Conseguentemente, le RSU scadute alla data di sottoscrizione dell'intesa saranno rinnovate nei successivi </w:t>
      </w:r>
      <w:r w:rsidR="001D40C5">
        <w:rPr>
          <w:rFonts w:ascii="Courier New" w:hAnsi="Courier New"/>
          <w:bCs/>
          <w:color w:val="auto"/>
          <w:sz w:val="24"/>
        </w:rPr>
        <w:t>6</w:t>
      </w:r>
      <w:r w:rsidRPr="00F61A07">
        <w:rPr>
          <w:rFonts w:ascii="Courier New" w:hAnsi="Courier New"/>
          <w:bCs/>
          <w:color w:val="auto"/>
          <w:sz w:val="24"/>
        </w:rPr>
        <w:t xml:space="preserve"> mesi</w:t>
      </w:r>
      <w:r w:rsidR="00BA0719" w:rsidRPr="00F61A07">
        <w:rPr>
          <w:rFonts w:ascii="Courier New" w:hAnsi="Courier New"/>
          <w:bCs/>
          <w:color w:val="auto"/>
          <w:sz w:val="24"/>
        </w:rPr>
        <w:t>.</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V</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Le RSU saranno elette con voto proporzionale</w:t>
      </w:r>
      <w:r w:rsidR="00BA0719" w:rsidRPr="00F61A07">
        <w:rPr>
          <w:rFonts w:ascii="Courier New" w:hAnsi="Courier New"/>
          <w:bCs/>
          <w:color w:val="auto"/>
          <w:sz w:val="24"/>
        </w:rPr>
        <w:t>.</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VI</w:t>
      </w:r>
      <w:r w:rsidR="00FB08FC">
        <w:rPr>
          <w:rFonts w:ascii="Courier New" w:hAnsi="Courier New"/>
          <w:bCs/>
          <w:color w:val="auto"/>
          <w:sz w:val="24"/>
        </w:rPr>
        <w:t>)</w:t>
      </w:r>
    </w:p>
    <w:p w:rsidR="00961D46" w:rsidRPr="00F61A07" w:rsidRDefault="00C36F9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Il</w:t>
      </w:r>
      <w:r w:rsidR="00901382" w:rsidRPr="00F61A07">
        <w:rPr>
          <w:rFonts w:ascii="Courier New" w:hAnsi="Courier New"/>
          <w:bCs/>
          <w:color w:val="auto"/>
          <w:sz w:val="24"/>
        </w:rPr>
        <w:t xml:space="preserve"> cambiamento di appartenenza sindaca</w:t>
      </w:r>
      <w:r w:rsidR="00BA0719" w:rsidRPr="00F61A07">
        <w:rPr>
          <w:rFonts w:ascii="Courier New" w:hAnsi="Courier New"/>
          <w:bCs/>
          <w:color w:val="auto"/>
          <w:sz w:val="24"/>
        </w:rPr>
        <w:t>l</w:t>
      </w:r>
      <w:r w:rsidR="00901382" w:rsidRPr="00F61A07">
        <w:rPr>
          <w:rFonts w:ascii="Courier New" w:hAnsi="Courier New"/>
          <w:bCs/>
          <w:color w:val="auto"/>
          <w:sz w:val="24"/>
        </w:rPr>
        <w:t>e da parte di un componente la RSU ne determina la decadenza dalla carica e la sostituzione con il primo dei non eletti della lista di originaria appartenenza del sostituito.</w:t>
      </w:r>
    </w:p>
    <w:p w:rsidR="00FB08FC" w:rsidRDefault="00FB08FC"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Fermi restando i punti precedenti, sono confermate </w:t>
      </w:r>
      <w:r w:rsidR="00C36F97" w:rsidRPr="00F61A07">
        <w:rPr>
          <w:rFonts w:ascii="Courier New" w:hAnsi="Courier New"/>
          <w:bCs/>
          <w:color w:val="auto"/>
          <w:sz w:val="24"/>
        </w:rPr>
        <w:t>l</w:t>
      </w:r>
      <w:r w:rsidRPr="00F61A07">
        <w:rPr>
          <w:rFonts w:ascii="Courier New" w:hAnsi="Courier New"/>
          <w:bCs/>
          <w:color w:val="auto"/>
          <w:sz w:val="24"/>
        </w:rPr>
        <w:t xml:space="preserve">e disposizioni </w:t>
      </w:r>
      <w:r w:rsidRPr="00F61A07">
        <w:rPr>
          <w:rFonts w:ascii="Courier New" w:hAnsi="Courier New"/>
          <w:bCs/>
          <w:color w:val="auto"/>
          <w:sz w:val="24"/>
        </w:rPr>
        <w:lastRenderedPageBreak/>
        <w:t>già previste dai CCNL in materia di RSU/RSA, nonché di diritti, permessi e libertà sindacali.</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FB08FC">
      <w:pPr>
        <w:pStyle w:val="Corpodeltesto20"/>
        <w:shd w:val="clear" w:color="auto" w:fill="auto"/>
        <w:spacing w:line="240" w:lineRule="auto"/>
        <w:ind w:left="0"/>
        <w:rPr>
          <w:rFonts w:ascii="Courier New" w:hAnsi="Courier New"/>
          <w:bCs/>
          <w:color w:val="auto"/>
          <w:sz w:val="24"/>
        </w:rPr>
      </w:pPr>
      <w:r w:rsidRPr="00F61A07">
        <w:rPr>
          <w:rFonts w:ascii="Courier New" w:hAnsi="Courier New"/>
          <w:bCs/>
          <w:color w:val="auto"/>
          <w:sz w:val="24"/>
        </w:rPr>
        <w:t>B) CONTRATTAZIONE COLLETTIVA DI SECONDO LIVELLO</w:t>
      </w:r>
    </w:p>
    <w:p w:rsidR="00BA0719" w:rsidRPr="00F61A07" w:rsidRDefault="00BA0719" w:rsidP="0026223A">
      <w:pPr>
        <w:pStyle w:val="Corpodeltesto20"/>
        <w:shd w:val="clear" w:color="auto" w:fill="auto"/>
        <w:spacing w:line="240" w:lineRule="auto"/>
        <w:ind w:left="0"/>
        <w:jc w:val="both"/>
        <w:rPr>
          <w:rFonts w:ascii="Courier New" w:hAnsi="Courier New"/>
          <w:bCs/>
          <w:color w:val="auto"/>
          <w:sz w:val="24"/>
        </w:rPr>
      </w:pPr>
    </w:p>
    <w:p w:rsidR="00FB08FC"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1</w:t>
      </w:r>
      <w:r w:rsidR="00FB08FC">
        <w:rPr>
          <w:rFonts w:ascii="Courier New" w:hAnsi="Courier New"/>
          <w:bCs/>
          <w:color w:val="auto"/>
          <w:sz w:val="24"/>
        </w:rPr>
        <w:t>)</w:t>
      </w:r>
    </w:p>
    <w:p w:rsidR="00961D46" w:rsidRPr="00F61A07" w:rsidRDefault="00BA0719"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L</w:t>
      </w:r>
      <w:r w:rsidR="00901382" w:rsidRPr="00F61A07">
        <w:rPr>
          <w:rFonts w:ascii="Courier New" w:hAnsi="Courier New"/>
          <w:bCs/>
          <w:color w:val="auto"/>
          <w:sz w:val="24"/>
        </w:rPr>
        <w:t xml:space="preserve">a contrattazione collettiva si esercita per le materie delegate, in tutto o in parte, dal </w:t>
      </w:r>
      <w:r w:rsidR="00E542AD">
        <w:rPr>
          <w:rFonts w:ascii="Courier New" w:hAnsi="Courier New"/>
          <w:bCs/>
          <w:color w:val="auto"/>
          <w:sz w:val="24"/>
        </w:rPr>
        <w:t>CCNL</w:t>
      </w:r>
      <w:r w:rsidR="00901382" w:rsidRPr="00F61A07">
        <w:rPr>
          <w:rFonts w:ascii="Courier New" w:hAnsi="Courier New"/>
          <w:bCs/>
          <w:color w:val="auto"/>
          <w:sz w:val="24"/>
        </w:rPr>
        <w:t xml:space="preserve"> di categoria o dalla legge.</w:t>
      </w:r>
    </w:p>
    <w:p w:rsidR="00BA67C4" w:rsidRPr="00F61A07" w:rsidRDefault="00BA67C4" w:rsidP="0026223A">
      <w:pPr>
        <w:pStyle w:val="Corpodeltesto20"/>
        <w:shd w:val="clear" w:color="auto" w:fill="auto"/>
        <w:spacing w:line="240" w:lineRule="auto"/>
        <w:ind w:left="0"/>
        <w:jc w:val="both"/>
        <w:rPr>
          <w:rFonts w:ascii="Courier New" w:hAnsi="Courier New"/>
          <w:bCs/>
          <w:color w:val="auto"/>
          <w:sz w:val="24"/>
        </w:rPr>
      </w:pPr>
    </w:p>
    <w:p w:rsidR="00FB08FC" w:rsidRDefault="00BA67C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2</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contratti collettivi territoriali o alternativamente aziendali, che definiscono clausole di tregua sindacale finalizzate a garantire l'esigibilità degli impegni assunti con la contrattazione collettiva, hanno effetto vincolante esclusivamente per tutte le rappresentanze sindacali dei lavoratori ed associazioni sindacali espressione delle Confederazioni sindacali firmatarie del presente </w:t>
      </w:r>
      <w:r w:rsidR="00927683">
        <w:rPr>
          <w:rFonts w:ascii="Courier New" w:hAnsi="Courier New"/>
          <w:bCs/>
          <w:color w:val="auto"/>
          <w:sz w:val="24"/>
        </w:rPr>
        <w:t>A</w:t>
      </w:r>
      <w:r w:rsidRPr="00F61A07">
        <w:rPr>
          <w:rFonts w:ascii="Courier New" w:hAnsi="Courier New"/>
          <w:bCs/>
          <w:color w:val="auto"/>
          <w:sz w:val="24"/>
        </w:rPr>
        <w:t>ccordo interconfederale, secondo quanto precedentemente previsto, e non per i singoli lavoratori.</w:t>
      </w:r>
    </w:p>
    <w:p w:rsidR="00BA67C4" w:rsidRPr="00F61A07" w:rsidRDefault="00BA67C4" w:rsidP="0026223A">
      <w:pPr>
        <w:pStyle w:val="Corpodeltesto20"/>
        <w:shd w:val="clear" w:color="auto" w:fill="auto"/>
        <w:spacing w:line="240" w:lineRule="auto"/>
        <w:ind w:left="0"/>
        <w:jc w:val="both"/>
        <w:rPr>
          <w:rFonts w:ascii="Courier New" w:hAnsi="Courier New"/>
          <w:bCs/>
          <w:color w:val="auto"/>
          <w:sz w:val="24"/>
        </w:rPr>
      </w:pPr>
    </w:p>
    <w:p w:rsidR="00FB08FC" w:rsidRDefault="00BA67C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3</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contratti collettivi di </w:t>
      </w:r>
      <w:r w:rsidR="00661899">
        <w:rPr>
          <w:rFonts w:ascii="Courier New" w:hAnsi="Courier New"/>
          <w:bCs/>
          <w:color w:val="auto"/>
          <w:sz w:val="24"/>
        </w:rPr>
        <w:t>2°</w:t>
      </w:r>
      <w:r w:rsidRPr="00F61A07">
        <w:rPr>
          <w:rFonts w:ascii="Courier New" w:hAnsi="Courier New"/>
          <w:bCs/>
          <w:color w:val="auto"/>
          <w:sz w:val="24"/>
        </w:rPr>
        <w:t xml:space="preserve"> livello possono definire, anche in via sperimentale e temporanea, specifiche intese modificative delle regolamentazioni contenute nei contratti collettivi nazionali di lavoro nei limiti e con le procedure previste dagli stessi </w:t>
      </w:r>
      <w:r w:rsidR="00FB08FC">
        <w:rPr>
          <w:rFonts w:ascii="Courier New" w:hAnsi="Courier New"/>
          <w:bCs/>
          <w:color w:val="auto"/>
          <w:sz w:val="24"/>
        </w:rPr>
        <w:t>CCNL</w:t>
      </w:r>
      <w:r w:rsidRPr="00F61A07">
        <w:rPr>
          <w:rFonts w:ascii="Courier New" w:hAnsi="Courier New"/>
          <w:bCs/>
          <w:color w:val="auto"/>
          <w:sz w:val="24"/>
        </w:rPr>
        <w:t>.</w:t>
      </w:r>
    </w:p>
    <w:p w:rsidR="00BA67C4" w:rsidRPr="00F61A07" w:rsidRDefault="00BA67C4" w:rsidP="0026223A">
      <w:pPr>
        <w:pStyle w:val="Corpodeltesto20"/>
        <w:shd w:val="clear" w:color="auto" w:fill="auto"/>
        <w:spacing w:line="240" w:lineRule="auto"/>
        <w:ind w:left="0"/>
        <w:jc w:val="both"/>
        <w:rPr>
          <w:rFonts w:ascii="Courier New" w:hAnsi="Courier New"/>
          <w:bCs/>
          <w:color w:val="auto"/>
          <w:sz w:val="24"/>
        </w:rPr>
      </w:pPr>
    </w:p>
    <w:p w:rsidR="00FB08FC" w:rsidRDefault="00BA67C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4</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Ove tali previsioni modificative non siano definite nei CCNL, i contratti collettivi di </w:t>
      </w:r>
      <w:r w:rsidR="00661899">
        <w:rPr>
          <w:rFonts w:ascii="Courier New" w:hAnsi="Courier New"/>
          <w:bCs/>
          <w:color w:val="auto"/>
          <w:sz w:val="24"/>
        </w:rPr>
        <w:t>2°</w:t>
      </w:r>
      <w:r w:rsidRPr="00F61A07">
        <w:rPr>
          <w:rFonts w:ascii="Courier New" w:hAnsi="Courier New"/>
          <w:bCs/>
          <w:color w:val="auto"/>
          <w:sz w:val="24"/>
        </w:rPr>
        <w:t xml:space="preserve"> livello, al fine di gestire situazioni di crisi o in presenza di investimenti significativi per favorire lo sviluppo economico e occupazionale delle imprese, possono definire intese modificative con riferimento agli istituti del </w:t>
      </w:r>
      <w:r w:rsidR="00E542AD">
        <w:rPr>
          <w:rFonts w:ascii="Courier New" w:hAnsi="Courier New"/>
          <w:bCs/>
          <w:color w:val="auto"/>
          <w:sz w:val="24"/>
        </w:rPr>
        <w:t>CCNL</w:t>
      </w:r>
      <w:r w:rsidRPr="00F61A07">
        <w:rPr>
          <w:rFonts w:ascii="Courier New" w:hAnsi="Courier New"/>
          <w:bCs/>
          <w:color w:val="auto"/>
          <w:sz w:val="24"/>
        </w:rPr>
        <w:t xml:space="preserve"> che disciplinano la prestazione lavorativa, gli orari e l'organizzazione del lavoro, e i relativi costi, se realizzate:</w:t>
      </w:r>
    </w:p>
    <w:p w:rsidR="00BA67C4" w:rsidRPr="00F61A07" w:rsidRDefault="00BA67C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 In azienda</w:t>
      </w:r>
    </w:p>
    <w:p w:rsidR="00BA67C4" w:rsidRPr="00F61A07" w:rsidRDefault="00BA67C4" w:rsidP="0026223A">
      <w:pPr>
        <w:pStyle w:val="Corpodeltesto20"/>
        <w:shd w:val="clear" w:color="auto" w:fill="auto"/>
        <w:spacing w:line="240" w:lineRule="auto"/>
        <w:ind w:left="0"/>
        <w:jc w:val="both"/>
        <w:rPr>
          <w:rFonts w:ascii="Courier New" w:hAnsi="Courier New"/>
          <w:bCs/>
          <w:color w:val="auto"/>
          <w:sz w:val="24"/>
        </w:rPr>
      </w:pPr>
    </w:p>
    <w:p w:rsidR="00FB08FC" w:rsidRDefault="00BA67C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w:t>
      </w:r>
      <w:r w:rsidR="00FB08FC">
        <w:rPr>
          <w:rFonts w:ascii="Courier New" w:hAnsi="Courier New"/>
          <w:bCs/>
          <w:color w:val="auto"/>
          <w:sz w:val="24"/>
        </w:rPr>
        <w:t>I)</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ove presenti RSU, conclusi con le rappresentanze sindacali operanti in azienda e d'intesa con le </w:t>
      </w:r>
      <w:r w:rsidR="00194A0D">
        <w:rPr>
          <w:rFonts w:ascii="Courier New" w:hAnsi="Courier New"/>
          <w:bCs/>
          <w:color w:val="auto"/>
          <w:sz w:val="24"/>
        </w:rPr>
        <w:t xml:space="preserve">OO.SS. </w:t>
      </w:r>
      <w:r w:rsidRPr="00F61A07">
        <w:rPr>
          <w:rFonts w:ascii="Courier New" w:hAnsi="Courier New"/>
          <w:bCs/>
          <w:color w:val="auto"/>
          <w:sz w:val="24"/>
        </w:rPr>
        <w:t xml:space="preserve">territoriali o nazionali di categoria espressione delle Confederazioni sindacali firmatarie del presente </w:t>
      </w:r>
      <w:r w:rsidR="00927683">
        <w:rPr>
          <w:rFonts w:ascii="Courier New" w:hAnsi="Courier New"/>
          <w:bCs/>
          <w:color w:val="auto"/>
          <w:sz w:val="24"/>
        </w:rPr>
        <w:t>A</w:t>
      </w:r>
      <w:r w:rsidRPr="00F61A07">
        <w:rPr>
          <w:rFonts w:ascii="Courier New" w:hAnsi="Courier New"/>
          <w:bCs/>
          <w:color w:val="auto"/>
          <w:sz w:val="24"/>
        </w:rPr>
        <w:t>ccordo interconfederale, secondo quanto precedentemente previsto;</w:t>
      </w:r>
    </w:p>
    <w:p w:rsidR="00BA67C4" w:rsidRPr="00F61A07" w:rsidRDefault="00BA67C4" w:rsidP="0026223A">
      <w:pPr>
        <w:pStyle w:val="Corpodeltesto20"/>
        <w:shd w:val="clear" w:color="auto" w:fill="auto"/>
        <w:spacing w:line="240" w:lineRule="auto"/>
        <w:ind w:left="0"/>
        <w:jc w:val="both"/>
        <w:rPr>
          <w:rFonts w:ascii="Courier New" w:hAnsi="Courier New"/>
          <w:bCs/>
          <w:color w:val="auto"/>
          <w:sz w:val="24"/>
        </w:rPr>
      </w:pPr>
    </w:p>
    <w:p w:rsidR="00FB08FC" w:rsidRDefault="00BA67C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w:t>
      </w:r>
      <w:r w:rsidR="00901382" w:rsidRPr="00F61A07">
        <w:rPr>
          <w:rFonts w:ascii="Courier New" w:hAnsi="Courier New"/>
          <w:bCs/>
          <w:color w:val="auto"/>
          <w:sz w:val="24"/>
        </w:rPr>
        <w:t>.</w:t>
      </w:r>
      <w:r w:rsidRPr="00F61A07">
        <w:rPr>
          <w:rFonts w:ascii="Courier New" w:hAnsi="Courier New"/>
          <w:bCs/>
          <w:color w:val="auto"/>
          <w:sz w:val="24"/>
        </w:rPr>
        <w:t>II</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Ove present</w:t>
      </w:r>
      <w:r w:rsidR="000E00F1" w:rsidRPr="00F61A07">
        <w:rPr>
          <w:rFonts w:ascii="Courier New" w:hAnsi="Courier New"/>
          <w:bCs/>
          <w:color w:val="auto"/>
          <w:sz w:val="24"/>
        </w:rPr>
        <w:t>i</w:t>
      </w:r>
      <w:r w:rsidRPr="00F61A07">
        <w:rPr>
          <w:rFonts w:ascii="Courier New" w:hAnsi="Courier New"/>
          <w:bCs/>
          <w:color w:val="auto"/>
          <w:sz w:val="24"/>
        </w:rPr>
        <w:t xml:space="preserve"> RSA, se approvati dal</w:t>
      </w:r>
      <w:r w:rsidR="008B5A0B">
        <w:rPr>
          <w:rFonts w:ascii="Courier New" w:hAnsi="Courier New"/>
          <w:bCs/>
          <w:color w:val="auto"/>
          <w:sz w:val="24"/>
        </w:rPr>
        <w:t>l</w:t>
      </w:r>
      <w:r w:rsidRPr="00F61A07">
        <w:rPr>
          <w:rFonts w:ascii="Courier New" w:hAnsi="Courier New"/>
          <w:bCs/>
          <w:color w:val="auto"/>
          <w:sz w:val="24"/>
        </w:rPr>
        <w:t xml:space="preserve">e </w:t>
      </w:r>
      <w:r w:rsidR="008B5A0B">
        <w:rPr>
          <w:rFonts w:ascii="Courier New" w:hAnsi="Courier New"/>
          <w:bCs/>
          <w:color w:val="auto"/>
          <w:sz w:val="24"/>
        </w:rPr>
        <w:t>RSA</w:t>
      </w:r>
      <w:r w:rsidRPr="00F61A07">
        <w:rPr>
          <w:rFonts w:ascii="Courier New" w:hAnsi="Courier New"/>
          <w:bCs/>
          <w:color w:val="auto"/>
          <w:sz w:val="24"/>
        </w:rPr>
        <w:t xml:space="preserve"> costituite nell'ambito delle </w:t>
      </w:r>
      <w:r w:rsidR="00194A0D">
        <w:rPr>
          <w:rFonts w:ascii="Courier New" w:hAnsi="Courier New"/>
          <w:bCs/>
          <w:color w:val="auto"/>
          <w:sz w:val="24"/>
        </w:rPr>
        <w:t>O</w:t>
      </w:r>
      <w:r w:rsidRPr="00F61A07">
        <w:rPr>
          <w:rFonts w:ascii="Courier New" w:hAnsi="Courier New"/>
          <w:bCs/>
          <w:color w:val="auto"/>
          <w:sz w:val="24"/>
        </w:rPr>
        <w:t>rganizzazioni che, singolarmente o insieme ad altre, risultino destinatarie delia maggioranza delle deleghe relative ai contributi sindacali conferite dai lavoratori dell</w:t>
      </w:r>
      <w:r w:rsidR="00BA67C4" w:rsidRPr="00F61A07">
        <w:rPr>
          <w:rFonts w:ascii="Courier New" w:hAnsi="Courier New"/>
          <w:bCs/>
          <w:color w:val="auto"/>
          <w:sz w:val="24"/>
        </w:rPr>
        <w:t xml:space="preserve">a </w:t>
      </w:r>
      <w:r w:rsidRPr="00F61A07">
        <w:rPr>
          <w:rFonts w:ascii="Courier New" w:hAnsi="Courier New"/>
          <w:bCs/>
          <w:color w:val="auto"/>
          <w:sz w:val="24"/>
        </w:rPr>
        <w:t>azienda nell'anno precedente a quello in cui avviene la stipulazione, rilevati e comunicati direttamente dall</w:t>
      </w:r>
      <w:r w:rsidR="00BA67C4" w:rsidRPr="00F61A07">
        <w:rPr>
          <w:rFonts w:ascii="Courier New" w:hAnsi="Courier New"/>
          <w:bCs/>
          <w:color w:val="auto"/>
          <w:sz w:val="24"/>
        </w:rPr>
        <w:t>’</w:t>
      </w:r>
      <w:r w:rsidRPr="00F61A07">
        <w:rPr>
          <w:rFonts w:ascii="Courier New" w:hAnsi="Courier New"/>
          <w:bCs/>
          <w:color w:val="auto"/>
          <w:sz w:val="24"/>
        </w:rPr>
        <w:t>azienda.</w:t>
      </w:r>
    </w:p>
    <w:p w:rsidR="00BA67C4" w:rsidRPr="00F61A07" w:rsidRDefault="00BA67C4" w:rsidP="0026223A">
      <w:pPr>
        <w:pStyle w:val="Corpodeltesto20"/>
        <w:shd w:val="clear" w:color="auto" w:fill="auto"/>
        <w:spacing w:line="240" w:lineRule="auto"/>
        <w:ind w:left="0"/>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II</w:t>
      </w:r>
      <w:r w:rsidR="00FB08FC">
        <w:rPr>
          <w:rFonts w:ascii="Courier New" w:hAnsi="Courier New"/>
          <w:bCs/>
          <w:color w:val="auto"/>
          <w:sz w:val="24"/>
        </w:rPr>
        <w:t xml:space="preserve">) </w:t>
      </w:r>
      <w:r w:rsidRPr="00F61A07">
        <w:rPr>
          <w:rFonts w:ascii="Courier New" w:hAnsi="Courier New"/>
          <w:bCs/>
          <w:color w:val="auto"/>
          <w:sz w:val="24"/>
        </w:rPr>
        <w:t xml:space="preserve">Sul territorio conclusi con le </w:t>
      </w:r>
      <w:r w:rsidR="00194A0D">
        <w:rPr>
          <w:rFonts w:ascii="Courier New" w:hAnsi="Courier New"/>
          <w:bCs/>
          <w:color w:val="auto"/>
          <w:sz w:val="24"/>
        </w:rPr>
        <w:t>OO.SS.</w:t>
      </w:r>
      <w:r w:rsidRPr="00F61A07">
        <w:rPr>
          <w:rFonts w:ascii="Courier New" w:hAnsi="Courier New"/>
          <w:bCs/>
          <w:color w:val="auto"/>
          <w:sz w:val="24"/>
        </w:rPr>
        <w:t xml:space="preserve"> territoriali, d’intesa con </w:t>
      </w:r>
      <w:r w:rsidRPr="00F61A07">
        <w:rPr>
          <w:rFonts w:ascii="Courier New" w:hAnsi="Courier New"/>
          <w:bCs/>
          <w:color w:val="auto"/>
          <w:sz w:val="24"/>
        </w:rPr>
        <w:lastRenderedPageBreak/>
        <w:t xml:space="preserve">le rispettive </w:t>
      </w:r>
      <w:r w:rsidR="00194A0D">
        <w:rPr>
          <w:rFonts w:ascii="Courier New" w:hAnsi="Courier New"/>
          <w:bCs/>
          <w:color w:val="auto"/>
          <w:sz w:val="24"/>
        </w:rPr>
        <w:t>O</w:t>
      </w:r>
      <w:r w:rsidRPr="00F61A07">
        <w:rPr>
          <w:rFonts w:ascii="Courier New" w:hAnsi="Courier New"/>
          <w:bCs/>
          <w:color w:val="auto"/>
          <w:sz w:val="24"/>
        </w:rPr>
        <w:t xml:space="preserve">rganizzazioni nazionali di categoria espressione delle Confederazioni sindacali firmatarie del presente </w:t>
      </w:r>
      <w:r w:rsidR="00927683">
        <w:rPr>
          <w:rFonts w:ascii="Courier New" w:hAnsi="Courier New"/>
          <w:bCs/>
          <w:color w:val="auto"/>
          <w:sz w:val="24"/>
        </w:rPr>
        <w:t>A</w:t>
      </w:r>
      <w:r w:rsidRPr="00F61A07">
        <w:rPr>
          <w:rFonts w:ascii="Courier New" w:hAnsi="Courier New"/>
          <w:bCs/>
          <w:color w:val="auto"/>
          <w:sz w:val="24"/>
        </w:rPr>
        <w:t>ccordo interconfederale, secondo quanto precedentemente previsto.</w:t>
      </w:r>
    </w:p>
    <w:p w:rsidR="00BA67C4" w:rsidRPr="00F61A07" w:rsidRDefault="00BA67C4" w:rsidP="0026223A">
      <w:pPr>
        <w:pStyle w:val="Corpodeltesto20"/>
        <w:shd w:val="clear" w:color="auto" w:fill="auto"/>
        <w:spacing w:line="240" w:lineRule="auto"/>
        <w:ind w:left="0"/>
        <w:jc w:val="both"/>
        <w:rPr>
          <w:rFonts w:ascii="Courier New" w:hAnsi="Courier New"/>
          <w:bCs/>
          <w:color w:val="auto"/>
          <w:sz w:val="24"/>
        </w:rPr>
      </w:pPr>
    </w:p>
    <w:p w:rsidR="00FB08FC" w:rsidRDefault="00BA67C4"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5</w:t>
      </w:r>
      <w:r w:rsidR="00FB08FC">
        <w:rPr>
          <w:rFonts w:ascii="Courier New" w:hAnsi="Courier New"/>
          <w:bCs/>
          <w:color w:val="auto"/>
          <w:sz w:val="24"/>
        </w:rPr>
        <w:t>)</w:t>
      </w:r>
    </w:p>
    <w:p w:rsidR="002B3101"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contratti collettivi territoriali, incluse le intese modificative del CCNL, esplicano l'efficacia generale come disciplinata nel presente </w:t>
      </w:r>
      <w:r w:rsidR="00927683">
        <w:rPr>
          <w:rFonts w:ascii="Courier New" w:hAnsi="Courier New"/>
          <w:bCs/>
          <w:color w:val="auto"/>
          <w:sz w:val="24"/>
        </w:rPr>
        <w:t>A</w:t>
      </w:r>
      <w:r w:rsidRPr="00F61A07">
        <w:rPr>
          <w:rFonts w:ascii="Courier New" w:hAnsi="Courier New"/>
          <w:bCs/>
          <w:color w:val="auto"/>
          <w:sz w:val="24"/>
        </w:rPr>
        <w:t xml:space="preserve">ccordo per tutto il personale in forza alle imprese ricadenti nel campo di applicazione e vincolano tutte le </w:t>
      </w:r>
      <w:r w:rsidR="00194A0D">
        <w:rPr>
          <w:rFonts w:ascii="Courier New" w:hAnsi="Courier New"/>
          <w:bCs/>
          <w:color w:val="auto"/>
          <w:sz w:val="24"/>
        </w:rPr>
        <w:t xml:space="preserve">OO.SS. </w:t>
      </w:r>
      <w:r w:rsidRPr="00F61A07">
        <w:rPr>
          <w:rFonts w:ascii="Courier New" w:hAnsi="Courier New"/>
          <w:bCs/>
          <w:color w:val="auto"/>
          <w:sz w:val="24"/>
        </w:rPr>
        <w:t xml:space="preserve">territoriali, espressione delle Confederazioni sindacali firmatarie del presente </w:t>
      </w:r>
      <w:r w:rsidR="00927683">
        <w:rPr>
          <w:rFonts w:ascii="Courier New" w:hAnsi="Courier New"/>
          <w:bCs/>
          <w:color w:val="auto"/>
          <w:sz w:val="24"/>
        </w:rPr>
        <w:t>A</w:t>
      </w:r>
      <w:r w:rsidRPr="00F61A07">
        <w:rPr>
          <w:rFonts w:ascii="Courier New" w:hAnsi="Courier New"/>
          <w:bCs/>
          <w:color w:val="auto"/>
          <w:sz w:val="24"/>
        </w:rPr>
        <w:t xml:space="preserve">ccordo interconfederale o delle Confederazioni che abbiano aderito ai medesimo </w:t>
      </w:r>
      <w:r w:rsidR="00927683">
        <w:rPr>
          <w:rFonts w:ascii="Courier New" w:hAnsi="Courier New"/>
          <w:bCs/>
          <w:color w:val="auto"/>
          <w:sz w:val="24"/>
        </w:rPr>
        <w:t>A</w:t>
      </w:r>
      <w:r w:rsidRPr="00F61A07">
        <w:rPr>
          <w:rFonts w:ascii="Courier New" w:hAnsi="Courier New"/>
          <w:bCs/>
          <w:color w:val="auto"/>
          <w:sz w:val="24"/>
        </w:rPr>
        <w:t>ccordo secondo quanto previsto nelle premesse dello stesso, se approvati dalle suddette associazioni sindacali territoriali che, singolarmente o insieme ad altre abbiano complessivamente un livello di rappresentatività nel territorio e nei settore pari almeno al 50% più 1. Tale rappresentatività, elaborata sulla base dei criteri di misurazione previsti al punto 2</w:t>
      </w:r>
      <w:r w:rsidR="00EB2479">
        <w:rPr>
          <w:rFonts w:ascii="Courier New" w:hAnsi="Courier New"/>
          <w:bCs/>
          <w:color w:val="auto"/>
          <w:sz w:val="24"/>
        </w:rPr>
        <w:t>)</w:t>
      </w:r>
      <w:r w:rsidRPr="00F61A07">
        <w:rPr>
          <w:rFonts w:ascii="Courier New" w:hAnsi="Courier New"/>
          <w:bCs/>
          <w:color w:val="auto"/>
          <w:sz w:val="24"/>
        </w:rPr>
        <w:t>, è riferita ai dati dell'anno precedente a quello in cui avviene la stipulazione.</w:t>
      </w:r>
    </w:p>
    <w:p w:rsidR="002B3101" w:rsidRPr="00F61A07" w:rsidRDefault="002B3101" w:rsidP="0026223A">
      <w:pPr>
        <w:pStyle w:val="Corpodeltesto20"/>
        <w:shd w:val="clear" w:color="auto" w:fill="auto"/>
        <w:spacing w:line="240" w:lineRule="auto"/>
        <w:ind w:left="0"/>
        <w:jc w:val="both"/>
        <w:rPr>
          <w:rFonts w:ascii="Courier New" w:hAnsi="Courier New"/>
          <w:bCs/>
          <w:color w:val="auto"/>
          <w:sz w:val="24"/>
        </w:rPr>
      </w:pPr>
    </w:p>
    <w:p w:rsidR="00FB08FC" w:rsidRDefault="002B3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6</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 contratti di cui al punto precedente devono essere sottoposti alla consultazione certificata dei lavoratori, le cui modalità saranno stabilite dalle </w:t>
      </w:r>
      <w:r w:rsidR="00194A0D">
        <w:rPr>
          <w:rFonts w:ascii="Courier New" w:hAnsi="Courier New"/>
          <w:bCs/>
          <w:color w:val="auto"/>
          <w:sz w:val="24"/>
        </w:rPr>
        <w:t xml:space="preserve">OO.SS. </w:t>
      </w:r>
      <w:r w:rsidRPr="00F61A07">
        <w:rPr>
          <w:rFonts w:ascii="Courier New" w:hAnsi="Courier New"/>
          <w:bCs/>
          <w:color w:val="auto"/>
          <w:sz w:val="24"/>
        </w:rPr>
        <w:t>di categoria nazionali, per ogni singolo contratto nazionale, e comunicate preventivamente alla sottoscrizione dell’</w:t>
      </w:r>
      <w:r w:rsidR="00927683">
        <w:rPr>
          <w:rFonts w:ascii="Courier New" w:hAnsi="Courier New"/>
          <w:bCs/>
          <w:color w:val="auto"/>
          <w:sz w:val="24"/>
        </w:rPr>
        <w:t>A</w:t>
      </w:r>
      <w:r w:rsidRPr="00F61A07">
        <w:rPr>
          <w:rFonts w:ascii="Courier New" w:hAnsi="Courier New"/>
          <w:bCs/>
          <w:color w:val="auto"/>
          <w:sz w:val="24"/>
        </w:rPr>
        <w:t>ccordo di rinnovo del CCNL.</w:t>
      </w:r>
    </w:p>
    <w:p w:rsidR="002B3101" w:rsidRPr="00F61A07" w:rsidRDefault="002B3101" w:rsidP="0026223A">
      <w:pPr>
        <w:pStyle w:val="Corpodeltesto20"/>
        <w:shd w:val="clear" w:color="auto" w:fill="auto"/>
        <w:spacing w:line="240" w:lineRule="auto"/>
        <w:ind w:left="0"/>
        <w:jc w:val="both"/>
        <w:rPr>
          <w:rFonts w:ascii="Courier New" w:hAnsi="Courier New"/>
          <w:bCs/>
          <w:color w:val="auto"/>
          <w:sz w:val="24"/>
        </w:rPr>
      </w:pPr>
    </w:p>
    <w:p w:rsidR="00FB08FC" w:rsidRDefault="002B3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7</w:t>
      </w:r>
      <w:r w:rsidR="00FB08FC">
        <w:rPr>
          <w:rFonts w:ascii="Courier New" w:hAnsi="Courier New"/>
          <w:bCs/>
          <w:color w:val="auto"/>
          <w:sz w:val="24"/>
        </w:rPr>
        <w:t>)</w:t>
      </w:r>
    </w:p>
    <w:p w:rsidR="00961D46" w:rsidRPr="00F61A07" w:rsidRDefault="002B3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I</w:t>
      </w:r>
      <w:r w:rsidR="00901382" w:rsidRPr="00F61A07">
        <w:rPr>
          <w:rFonts w:ascii="Courier New" w:hAnsi="Courier New"/>
          <w:bCs/>
          <w:color w:val="auto"/>
          <w:sz w:val="24"/>
        </w:rPr>
        <w:t xml:space="preserve"> contratti collettivi aziendali, inclusi quelli che contengono intese modificative del CCNL, sono efficaci per tutto il personale in forza e vincolano tutte le </w:t>
      </w:r>
      <w:r w:rsidR="00194A0D">
        <w:rPr>
          <w:rFonts w:ascii="Courier New" w:hAnsi="Courier New"/>
          <w:bCs/>
          <w:color w:val="auto"/>
          <w:sz w:val="24"/>
        </w:rPr>
        <w:t>OO.SS.</w:t>
      </w:r>
      <w:r w:rsidR="00901382" w:rsidRPr="00F61A07">
        <w:rPr>
          <w:rFonts w:ascii="Courier New" w:hAnsi="Courier New"/>
          <w:bCs/>
          <w:color w:val="auto"/>
          <w:sz w:val="24"/>
        </w:rPr>
        <w:t xml:space="preserve">, aderenti alle Confederazioni sindacali firmatarie del presente </w:t>
      </w:r>
      <w:r w:rsidR="00927683">
        <w:rPr>
          <w:rFonts w:ascii="Courier New" w:hAnsi="Courier New"/>
          <w:bCs/>
          <w:color w:val="auto"/>
          <w:sz w:val="24"/>
        </w:rPr>
        <w:t>A</w:t>
      </w:r>
      <w:r w:rsidR="00901382" w:rsidRPr="00F61A07">
        <w:rPr>
          <w:rFonts w:ascii="Courier New" w:hAnsi="Courier New"/>
          <w:bCs/>
          <w:color w:val="auto"/>
          <w:sz w:val="24"/>
        </w:rPr>
        <w:t xml:space="preserve">ccordo interconfederale o alle Confederazioni che abbiano aderito al medesimo </w:t>
      </w:r>
      <w:r w:rsidR="00927683">
        <w:rPr>
          <w:rFonts w:ascii="Courier New" w:hAnsi="Courier New"/>
          <w:bCs/>
          <w:color w:val="auto"/>
          <w:sz w:val="24"/>
        </w:rPr>
        <w:t>A</w:t>
      </w:r>
      <w:r w:rsidR="00901382" w:rsidRPr="00F61A07">
        <w:rPr>
          <w:rFonts w:ascii="Courier New" w:hAnsi="Courier New"/>
          <w:bCs/>
          <w:color w:val="auto"/>
          <w:sz w:val="24"/>
        </w:rPr>
        <w:t>ccordo, secondo quanto precedentemente previsto, operanti all'interno dell</w:t>
      </w:r>
      <w:r w:rsidRPr="00F61A07">
        <w:rPr>
          <w:rFonts w:ascii="Courier New" w:hAnsi="Courier New"/>
          <w:bCs/>
          <w:color w:val="auto"/>
          <w:sz w:val="24"/>
        </w:rPr>
        <w:t xml:space="preserve">a </w:t>
      </w:r>
      <w:r w:rsidR="00901382" w:rsidRPr="00F61A07">
        <w:rPr>
          <w:rFonts w:ascii="Courier New" w:hAnsi="Courier New"/>
          <w:bCs/>
          <w:color w:val="auto"/>
          <w:sz w:val="24"/>
        </w:rPr>
        <w:t xml:space="preserve">azienda se approvati dalla maggioranza dei componenti delle </w:t>
      </w:r>
      <w:r w:rsidR="008B5A0B">
        <w:rPr>
          <w:rFonts w:ascii="Courier New" w:hAnsi="Courier New"/>
          <w:bCs/>
          <w:color w:val="auto"/>
          <w:sz w:val="24"/>
        </w:rPr>
        <w:t>RSU</w:t>
      </w:r>
      <w:r w:rsidR="00901382" w:rsidRPr="00F61A07">
        <w:rPr>
          <w:rFonts w:ascii="Courier New" w:hAnsi="Courier New"/>
          <w:bCs/>
          <w:color w:val="auto"/>
          <w:sz w:val="24"/>
        </w:rPr>
        <w:t xml:space="preserve"> elette. In caso di presenza delle </w:t>
      </w:r>
      <w:r w:rsidR="008B5A0B">
        <w:rPr>
          <w:rFonts w:ascii="Courier New" w:hAnsi="Courier New"/>
          <w:bCs/>
          <w:color w:val="auto"/>
          <w:sz w:val="24"/>
        </w:rPr>
        <w:t>RSA</w:t>
      </w:r>
      <w:r w:rsidR="00901382" w:rsidRPr="00F61A07">
        <w:rPr>
          <w:rFonts w:ascii="Courier New" w:hAnsi="Courier New"/>
          <w:bCs/>
          <w:color w:val="auto"/>
          <w:sz w:val="24"/>
        </w:rPr>
        <w:t xml:space="preserve"> costituite ex art. 19</w:t>
      </w:r>
      <w:r w:rsidR="008B5A0B">
        <w:rPr>
          <w:rFonts w:ascii="Courier New" w:hAnsi="Courier New"/>
          <w:bCs/>
          <w:color w:val="auto"/>
          <w:sz w:val="24"/>
        </w:rPr>
        <w:t xml:space="preserve"> </w:t>
      </w:r>
      <w:r w:rsidR="00901382" w:rsidRPr="00F61A07">
        <w:rPr>
          <w:rFonts w:ascii="Courier New" w:hAnsi="Courier New"/>
          <w:bCs/>
          <w:color w:val="auto"/>
          <w:sz w:val="24"/>
        </w:rPr>
        <w:t xml:space="preserve">della legge n. 300/70, i suddetti contratti collettivi aziendali esplicano pari efficacia se approvati dalle </w:t>
      </w:r>
      <w:r w:rsidR="008B5A0B">
        <w:rPr>
          <w:rFonts w:ascii="Courier New" w:hAnsi="Courier New"/>
          <w:bCs/>
          <w:color w:val="auto"/>
          <w:sz w:val="24"/>
        </w:rPr>
        <w:t>RSA</w:t>
      </w:r>
      <w:r w:rsidR="00901382" w:rsidRPr="00F61A07">
        <w:rPr>
          <w:rFonts w:ascii="Courier New" w:hAnsi="Courier New"/>
          <w:bCs/>
          <w:color w:val="auto"/>
          <w:sz w:val="24"/>
        </w:rPr>
        <w:t xml:space="preserve"> costituite nell’ambito delle </w:t>
      </w:r>
      <w:r w:rsidR="00194A0D">
        <w:rPr>
          <w:rFonts w:ascii="Courier New" w:hAnsi="Courier New"/>
          <w:bCs/>
          <w:color w:val="auto"/>
          <w:sz w:val="24"/>
        </w:rPr>
        <w:t xml:space="preserve">OO.SS. </w:t>
      </w:r>
      <w:r w:rsidR="00901382" w:rsidRPr="00F61A07">
        <w:rPr>
          <w:rFonts w:ascii="Courier New" w:hAnsi="Courier New"/>
          <w:bCs/>
          <w:color w:val="auto"/>
          <w:sz w:val="24"/>
        </w:rPr>
        <w:t xml:space="preserve">aderenti alle Confederazioni sindacali firmatarie del presente </w:t>
      </w:r>
      <w:r w:rsidR="00927683">
        <w:rPr>
          <w:rFonts w:ascii="Courier New" w:hAnsi="Courier New"/>
          <w:bCs/>
          <w:color w:val="auto"/>
          <w:sz w:val="24"/>
        </w:rPr>
        <w:t>A</w:t>
      </w:r>
      <w:r w:rsidR="00901382" w:rsidRPr="00F61A07">
        <w:rPr>
          <w:rFonts w:ascii="Courier New" w:hAnsi="Courier New"/>
          <w:bCs/>
          <w:color w:val="auto"/>
          <w:sz w:val="24"/>
        </w:rPr>
        <w:t xml:space="preserve">ccordo interconfederale o alle Confederazioni che abbiano aderito al medesimo </w:t>
      </w:r>
      <w:r w:rsidR="00927683">
        <w:rPr>
          <w:rFonts w:ascii="Courier New" w:hAnsi="Courier New"/>
          <w:bCs/>
          <w:color w:val="auto"/>
          <w:sz w:val="24"/>
        </w:rPr>
        <w:t>A</w:t>
      </w:r>
      <w:r w:rsidR="00901382" w:rsidRPr="00F61A07">
        <w:rPr>
          <w:rFonts w:ascii="Courier New" w:hAnsi="Courier New"/>
          <w:bCs/>
          <w:color w:val="auto"/>
          <w:sz w:val="24"/>
        </w:rPr>
        <w:t>ccordo che, singolarmente o insieme ad altre, risultino destinatarie della maggioranza delle deleghe relative ai contributi sindacali conferite dai lavoratori dell'azienda nell'anno precedente a quello in cui avviene la stipulazione, rilevati e comunicati direttamente dall</w:t>
      </w:r>
      <w:r w:rsidR="00C36F97" w:rsidRPr="00F61A07">
        <w:rPr>
          <w:rFonts w:ascii="Courier New" w:hAnsi="Courier New"/>
          <w:bCs/>
          <w:color w:val="auto"/>
          <w:sz w:val="24"/>
        </w:rPr>
        <w:t xml:space="preserve">a </w:t>
      </w:r>
      <w:r w:rsidR="00901382" w:rsidRPr="00F61A07">
        <w:rPr>
          <w:rFonts w:ascii="Courier New" w:hAnsi="Courier New"/>
          <w:bCs/>
          <w:color w:val="auto"/>
          <w:sz w:val="24"/>
        </w:rPr>
        <w:t xml:space="preserve">azienda. Inoltre, i contratti collettivi aziendali approvati dalle </w:t>
      </w:r>
      <w:r w:rsidR="008B5A0B">
        <w:rPr>
          <w:rFonts w:ascii="Courier New" w:hAnsi="Courier New"/>
          <w:bCs/>
          <w:color w:val="auto"/>
          <w:sz w:val="24"/>
        </w:rPr>
        <w:t>RSA</w:t>
      </w:r>
      <w:r w:rsidR="00901382" w:rsidRPr="00F61A07">
        <w:rPr>
          <w:rFonts w:ascii="Courier New" w:hAnsi="Courier New"/>
          <w:bCs/>
          <w:color w:val="auto"/>
          <w:sz w:val="24"/>
        </w:rPr>
        <w:t xml:space="preserve"> con le modalità sopra indicate devono essere sottoposti al voto dei lavoratori promosso dalle </w:t>
      </w:r>
      <w:r w:rsidR="008B5A0B">
        <w:rPr>
          <w:rFonts w:ascii="Courier New" w:hAnsi="Courier New"/>
          <w:bCs/>
          <w:color w:val="auto"/>
          <w:sz w:val="24"/>
        </w:rPr>
        <w:t>RSA</w:t>
      </w:r>
      <w:r w:rsidR="00901382" w:rsidRPr="00F61A07">
        <w:rPr>
          <w:rFonts w:ascii="Courier New" w:hAnsi="Courier New"/>
          <w:bCs/>
          <w:color w:val="auto"/>
          <w:sz w:val="24"/>
        </w:rPr>
        <w:t xml:space="preserve"> a seguito di una richiesta avanzata, entro 10 giorni dalla conclusione del contratto, da almeno una </w:t>
      </w:r>
      <w:r w:rsidR="00194A0D">
        <w:rPr>
          <w:rFonts w:ascii="Courier New" w:hAnsi="Courier New"/>
          <w:bCs/>
          <w:color w:val="auto"/>
          <w:sz w:val="24"/>
        </w:rPr>
        <w:t xml:space="preserve">O.S. </w:t>
      </w:r>
      <w:r w:rsidR="00901382" w:rsidRPr="00F61A07">
        <w:rPr>
          <w:rFonts w:ascii="Courier New" w:hAnsi="Courier New"/>
          <w:bCs/>
          <w:color w:val="auto"/>
          <w:sz w:val="24"/>
        </w:rPr>
        <w:t xml:space="preserve">aderente a una delle Confederazioni sindacali firmatarie del presente </w:t>
      </w:r>
      <w:r w:rsidR="00927683">
        <w:rPr>
          <w:rFonts w:ascii="Courier New" w:hAnsi="Courier New"/>
          <w:bCs/>
          <w:color w:val="auto"/>
          <w:sz w:val="24"/>
        </w:rPr>
        <w:t>A</w:t>
      </w:r>
      <w:r w:rsidR="00901382" w:rsidRPr="00F61A07">
        <w:rPr>
          <w:rFonts w:ascii="Courier New" w:hAnsi="Courier New"/>
          <w:bCs/>
          <w:color w:val="auto"/>
          <w:sz w:val="24"/>
        </w:rPr>
        <w:t xml:space="preserve">ccordo, o delle Confederazioni che abbiano aderito al medesimo </w:t>
      </w:r>
      <w:r w:rsidR="00927683">
        <w:rPr>
          <w:rFonts w:ascii="Courier New" w:hAnsi="Courier New"/>
          <w:bCs/>
          <w:color w:val="auto"/>
          <w:sz w:val="24"/>
        </w:rPr>
        <w:t>A</w:t>
      </w:r>
      <w:r w:rsidR="00901382" w:rsidRPr="00F61A07">
        <w:rPr>
          <w:rFonts w:ascii="Courier New" w:hAnsi="Courier New"/>
          <w:bCs/>
          <w:color w:val="auto"/>
          <w:sz w:val="24"/>
        </w:rPr>
        <w:t>ccordo, secondo quanto precedentemente previsto, oppure almeno dal 30% dei lavoratori dell</w:t>
      </w:r>
      <w:r w:rsidR="00C36F97" w:rsidRPr="00F61A07">
        <w:rPr>
          <w:rFonts w:ascii="Courier New" w:hAnsi="Courier New"/>
          <w:bCs/>
          <w:color w:val="auto"/>
          <w:sz w:val="24"/>
        </w:rPr>
        <w:t xml:space="preserve">a </w:t>
      </w:r>
      <w:r w:rsidR="00901382" w:rsidRPr="00F61A07">
        <w:rPr>
          <w:rFonts w:ascii="Courier New" w:hAnsi="Courier New"/>
          <w:bCs/>
          <w:color w:val="auto"/>
          <w:sz w:val="24"/>
        </w:rPr>
        <w:lastRenderedPageBreak/>
        <w:t>impresa. Per la validità della consultazione è necessaria la partecipazione del 50% più uno degli aventi diritto al voto. L’intesa è respinta con il voto negativo espresso dalla maggioranza semplice dei votanti.</w:t>
      </w:r>
    </w:p>
    <w:p w:rsidR="002B3101" w:rsidRPr="00F61A07" w:rsidRDefault="002B3101" w:rsidP="0026223A">
      <w:pPr>
        <w:pStyle w:val="Corpodeltesto20"/>
        <w:shd w:val="clear" w:color="auto" w:fill="auto"/>
        <w:spacing w:line="240" w:lineRule="auto"/>
        <w:ind w:left="0"/>
        <w:jc w:val="both"/>
        <w:rPr>
          <w:rFonts w:ascii="Courier New" w:hAnsi="Courier New"/>
          <w:bCs/>
          <w:color w:val="auto"/>
          <w:sz w:val="24"/>
        </w:rPr>
      </w:pPr>
    </w:p>
    <w:p w:rsidR="00FB08FC" w:rsidRDefault="002B3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8</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 xml:space="preserve">arti si incontreranno entro </w:t>
      </w:r>
      <w:r w:rsidR="00F70EAC">
        <w:rPr>
          <w:rFonts w:ascii="Courier New" w:hAnsi="Courier New"/>
          <w:bCs/>
          <w:color w:val="auto"/>
          <w:sz w:val="24"/>
        </w:rPr>
        <w:t>8</w:t>
      </w:r>
      <w:r w:rsidRPr="00F61A07">
        <w:rPr>
          <w:rFonts w:ascii="Courier New" w:hAnsi="Courier New"/>
          <w:bCs/>
          <w:color w:val="auto"/>
          <w:sz w:val="24"/>
        </w:rPr>
        <w:t xml:space="preserve"> mesi dalla stipula della presente Intesa per effettuare una valutazione su eventuali problematiche emerse.</w:t>
      </w:r>
    </w:p>
    <w:p w:rsidR="002B3101" w:rsidRPr="00F61A07" w:rsidRDefault="002B3101" w:rsidP="0026223A">
      <w:pPr>
        <w:pStyle w:val="Altro0"/>
        <w:shd w:val="clear" w:color="auto" w:fill="auto"/>
        <w:spacing w:line="240" w:lineRule="auto"/>
        <w:jc w:val="both"/>
        <w:rPr>
          <w:rFonts w:ascii="Courier New" w:eastAsia="Arial" w:hAnsi="Courier New" w:cs="Arial"/>
          <w:bCs/>
          <w:color w:val="auto"/>
          <w:sz w:val="24"/>
          <w:szCs w:val="16"/>
        </w:rPr>
      </w:pPr>
    </w:p>
    <w:p w:rsidR="00961D46" w:rsidRPr="00F61A07" w:rsidRDefault="00901382" w:rsidP="0026223A">
      <w:pPr>
        <w:pStyle w:val="Altro0"/>
        <w:shd w:val="clear" w:color="auto" w:fill="auto"/>
        <w:spacing w:line="240" w:lineRule="auto"/>
        <w:jc w:val="both"/>
        <w:rPr>
          <w:rFonts w:ascii="Courier New" w:eastAsia="Arial" w:hAnsi="Courier New" w:cs="Arial"/>
          <w:bCs/>
          <w:color w:val="auto"/>
          <w:sz w:val="24"/>
          <w:szCs w:val="16"/>
        </w:rPr>
      </w:pPr>
      <w:r w:rsidRPr="00F61A07">
        <w:rPr>
          <w:rFonts w:ascii="Courier New" w:eastAsia="Arial" w:hAnsi="Courier New" w:cs="Arial"/>
          <w:bCs/>
          <w:color w:val="auto"/>
          <w:sz w:val="24"/>
          <w:szCs w:val="16"/>
        </w:rPr>
        <w:t xml:space="preserve">C) LE PARTI CON </w:t>
      </w:r>
      <w:r w:rsidR="002B3101" w:rsidRPr="00F61A07">
        <w:rPr>
          <w:rFonts w:ascii="Courier New" w:eastAsia="Arial" w:hAnsi="Courier New" w:cs="Arial"/>
          <w:bCs/>
          <w:color w:val="auto"/>
          <w:sz w:val="24"/>
          <w:szCs w:val="16"/>
        </w:rPr>
        <w:t>I</w:t>
      </w:r>
      <w:r w:rsidRPr="00F61A07">
        <w:rPr>
          <w:rFonts w:ascii="Courier New" w:eastAsia="Arial" w:hAnsi="Courier New" w:cs="Arial"/>
          <w:bCs/>
          <w:color w:val="auto"/>
          <w:sz w:val="24"/>
          <w:szCs w:val="16"/>
        </w:rPr>
        <w:t>L PRESENTE ACCORDO:</w:t>
      </w:r>
    </w:p>
    <w:p w:rsidR="002B3101" w:rsidRPr="00F61A07" w:rsidRDefault="002B3101" w:rsidP="0026223A">
      <w:pPr>
        <w:pStyle w:val="Altro0"/>
        <w:shd w:val="clear" w:color="auto" w:fill="auto"/>
        <w:spacing w:line="240" w:lineRule="auto"/>
        <w:jc w:val="both"/>
        <w:rPr>
          <w:rFonts w:ascii="Courier New" w:hAnsi="Courier New"/>
          <w:bCs/>
          <w:color w:val="auto"/>
          <w:sz w:val="24"/>
          <w:szCs w:val="16"/>
        </w:rPr>
      </w:pPr>
    </w:p>
    <w:p w:rsidR="00FB08FC" w:rsidRDefault="002B3101"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1</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Al fine di dare sostegno alla contrattazione di </w:t>
      </w:r>
      <w:r w:rsidR="00661899">
        <w:rPr>
          <w:rFonts w:ascii="Courier New" w:hAnsi="Courier New"/>
          <w:bCs/>
          <w:color w:val="auto"/>
          <w:sz w:val="24"/>
        </w:rPr>
        <w:t>2°</w:t>
      </w:r>
      <w:r w:rsidRPr="00F61A07">
        <w:rPr>
          <w:rFonts w:ascii="Courier New" w:hAnsi="Courier New"/>
          <w:bCs/>
          <w:color w:val="auto"/>
          <w:sz w:val="24"/>
        </w:rPr>
        <w:t xml:space="preserve"> livello, le Parti confermano la necessità che il Governo decida di incrementare, rendere strutturali, certe e facilmente access</w:t>
      </w:r>
      <w:r w:rsidR="000E00F1" w:rsidRPr="00F61A07">
        <w:rPr>
          <w:rFonts w:ascii="Courier New" w:hAnsi="Courier New"/>
          <w:bCs/>
          <w:color w:val="auto"/>
          <w:sz w:val="24"/>
        </w:rPr>
        <w:t>i</w:t>
      </w:r>
      <w:r w:rsidRPr="00F61A07">
        <w:rPr>
          <w:rFonts w:ascii="Courier New" w:hAnsi="Courier New"/>
          <w:bCs/>
          <w:color w:val="auto"/>
          <w:sz w:val="24"/>
        </w:rPr>
        <w:t>bili tutte le misure - che già hanno dimostrato reale efficacia - volte ad incentivare, in termini di riduzione d</w:t>
      </w:r>
      <w:r w:rsidR="000E00F1" w:rsidRPr="00F61A07">
        <w:rPr>
          <w:rFonts w:ascii="Courier New" w:hAnsi="Courier New"/>
          <w:bCs/>
          <w:color w:val="auto"/>
          <w:sz w:val="24"/>
        </w:rPr>
        <w:t>i</w:t>
      </w:r>
      <w:r w:rsidRPr="00F61A07">
        <w:rPr>
          <w:rFonts w:ascii="Courier New" w:hAnsi="Courier New"/>
          <w:bCs/>
          <w:color w:val="auto"/>
          <w:sz w:val="24"/>
        </w:rPr>
        <w:t xml:space="preserve"> tasse e contributi, la contrattazione di </w:t>
      </w:r>
      <w:r w:rsidR="00661899">
        <w:rPr>
          <w:rFonts w:ascii="Courier New" w:hAnsi="Courier New"/>
          <w:bCs/>
          <w:color w:val="auto"/>
          <w:sz w:val="24"/>
        </w:rPr>
        <w:t>2°</w:t>
      </w:r>
      <w:r w:rsidRPr="00F61A07">
        <w:rPr>
          <w:rFonts w:ascii="Courier New" w:hAnsi="Courier New"/>
          <w:bCs/>
          <w:color w:val="auto"/>
          <w:sz w:val="24"/>
        </w:rPr>
        <w:t xml:space="preserve"> livello che collega aumenti di retribuzione al raggiungimento di obiettivi di produttività, redditività, qualità, efficienza, efficacia ed altri elementi rilevanti ai fini del miglioramento della competitività nonché ai risultati legati all’andamento economico delle imprese, concordati fra le </w:t>
      </w:r>
      <w:r w:rsidR="00301BA4">
        <w:rPr>
          <w:rFonts w:ascii="Courier New" w:hAnsi="Courier New"/>
          <w:bCs/>
          <w:color w:val="auto"/>
          <w:sz w:val="24"/>
        </w:rPr>
        <w:t>P</w:t>
      </w:r>
      <w:r w:rsidRPr="00F61A07">
        <w:rPr>
          <w:rFonts w:ascii="Courier New" w:hAnsi="Courier New"/>
          <w:bCs/>
          <w:color w:val="auto"/>
          <w:sz w:val="24"/>
        </w:rPr>
        <w:t>arti;</w:t>
      </w:r>
    </w:p>
    <w:p w:rsidR="005A56A7" w:rsidRPr="00F61A07" w:rsidRDefault="005A56A7" w:rsidP="0026223A">
      <w:pPr>
        <w:pStyle w:val="Corpodeltesto20"/>
        <w:shd w:val="clear" w:color="auto" w:fill="auto"/>
        <w:spacing w:line="240" w:lineRule="auto"/>
        <w:ind w:left="0"/>
        <w:jc w:val="both"/>
        <w:rPr>
          <w:rFonts w:ascii="Courier New" w:hAnsi="Courier New"/>
          <w:bCs/>
          <w:color w:val="auto"/>
          <w:sz w:val="24"/>
        </w:rPr>
      </w:pPr>
    </w:p>
    <w:p w:rsidR="00FB08FC" w:rsidRDefault="005A56A7"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2</w:t>
      </w:r>
      <w:r w:rsidR="00FB08FC">
        <w:rPr>
          <w:rFonts w:ascii="Courier New" w:hAnsi="Courier New"/>
          <w:bCs/>
          <w:color w:val="auto"/>
          <w:sz w:val="24"/>
        </w:rPr>
        <w:t>)</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ribadiscono che le materie delle relazioni sindacali e della contrattazione sono affidate all</w:t>
      </w:r>
      <w:r w:rsidR="005A56A7" w:rsidRPr="00F61A07">
        <w:rPr>
          <w:rFonts w:ascii="Courier New" w:hAnsi="Courier New"/>
          <w:bCs/>
          <w:color w:val="auto"/>
          <w:sz w:val="24"/>
        </w:rPr>
        <w:t xml:space="preserve">a </w:t>
      </w:r>
      <w:r w:rsidRPr="00F61A07">
        <w:rPr>
          <w:rFonts w:ascii="Courier New" w:hAnsi="Courier New"/>
          <w:bCs/>
          <w:color w:val="auto"/>
          <w:sz w:val="24"/>
        </w:rPr>
        <w:t xml:space="preserve">autonoma determinazione delle </w:t>
      </w:r>
      <w:r w:rsidR="00301BA4">
        <w:rPr>
          <w:rFonts w:ascii="Courier New" w:hAnsi="Courier New"/>
          <w:bCs/>
          <w:color w:val="auto"/>
          <w:sz w:val="24"/>
        </w:rPr>
        <w:t>P</w:t>
      </w:r>
      <w:r w:rsidRPr="00F61A07">
        <w:rPr>
          <w:rFonts w:ascii="Courier New" w:hAnsi="Courier New"/>
          <w:bCs/>
          <w:color w:val="auto"/>
          <w:sz w:val="24"/>
        </w:rPr>
        <w:t>arti e conseguentemente si impegnano ad</w:t>
      </w:r>
      <w:r w:rsidR="00927683">
        <w:rPr>
          <w:rFonts w:ascii="Courier New" w:hAnsi="Courier New"/>
          <w:bCs/>
          <w:color w:val="auto"/>
          <w:sz w:val="24"/>
        </w:rPr>
        <w:t xml:space="preserve"> </w:t>
      </w:r>
      <w:r w:rsidRPr="00F61A07">
        <w:rPr>
          <w:rFonts w:ascii="Courier New" w:hAnsi="Courier New"/>
          <w:bCs/>
          <w:color w:val="auto"/>
          <w:sz w:val="24"/>
        </w:rPr>
        <w:t xml:space="preserve">attenersi al presente </w:t>
      </w:r>
      <w:r w:rsidR="00927683">
        <w:rPr>
          <w:rFonts w:ascii="Courier New" w:hAnsi="Courier New"/>
          <w:bCs/>
          <w:color w:val="auto"/>
          <w:sz w:val="24"/>
        </w:rPr>
        <w:t>A</w:t>
      </w:r>
      <w:r w:rsidRPr="00F61A07">
        <w:rPr>
          <w:rFonts w:ascii="Courier New" w:hAnsi="Courier New"/>
          <w:bCs/>
          <w:color w:val="auto"/>
          <w:sz w:val="24"/>
        </w:rPr>
        <w:t>ccordo, applicandone compiutamente le norme e a far sì che le rispettive strutture, a tutti i livelli, abbiano il medesimo comportamento.</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 xml:space="preserve">Il presente </w:t>
      </w:r>
      <w:r w:rsidR="00927683">
        <w:rPr>
          <w:rFonts w:ascii="Courier New" w:hAnsi="Courier New"/>
          <w:bCs/>
          <w:color w:val="auto"/>
          <w:sz w:val="24"/>
        </w:rPr>
        <w:t>A</w:t>
      </w:r>
      <w:r w:rsidRPr="00F61A07">
        <w:rPr>
          <w:rFonts w:ascii="Courier New" w:hAnsi="Courier New"/>
          <w:bCs/>
          <w:color w:val="auto"/>
          <w:sz w:val="24"/>
        </w:rPr>
        <w:t>ccordo potrà costituire oggetto di disdetta e recesso ad opera delle parti firmatarie, previo preavviso pari a 4 mesi.</w:t>
      </w:r>
    </w:p>
    <w:p w:rsidR="005A56A7" w:rsidRPr="00F61A07" w:rsidRDefault="005A56A7" w:rsidP="0026223A">
      <w:pPr>
        <w:pStyle w:val="Altro0"/>
        <w:shd w:val="clear" w:color="auto" w:fill="auto"/>
        <w:spacing w:line="240" w:lineRule="auto"/>
        <w:jc w:val="both"/>
        <w:rPr>
          <w:rFonts w:ascii="Courier New" w:eastAsia="Cambria" w:hAnsi="Courier New" w:cs="Cambria"/>
          <w:bCs/>
          <w:color w:val="auto"/>
          <w:sz w:val="24"/>
        </w:rPr>
      </w:pPr>
    </w:p>
    <w:p w:rsidR="00961D46" w:rsidRPr="00F61A07" w:rsidRDefault="00901382" w:rsidP="0026223A">
      <w:pPr>
        <w:pStyle w:val="Altro0"/>
        <w:shd w:val="clear" w:color="auto" w:fill="auto"/>
        <w:spacing w:line="240" w:lineRule="auto"/>
        <w:jc w:val="both"/>
        <w:rPr>
          <w:rFonts w:ascii="Courier New" w:eastAsia="Arial" w:hAnsi="Courier New" w:cs="Arial"/>
          <w:bCs/>
          <w:color w:val="auto"/>
          <w:sz w:val="24"/>
          <w:szCs w:val="42"/>
        </w:rPr>
      </w:pPr>
      <w:r w:rsidRPr="00F61A07">
        <w:rPr>
          <w:rFonts w:ascii="Courier New" w:eastAsia="Cambria" w:hAnsi="Courier New" w:cs="Cambria"/>
          <w:bCs/>
          <w:color w:val="auto"/>
          <w:sz w:val="24"/>
        </w:rPr>
        <w:t xml:space="preserve">Roma, </w:t>
      </w:r>
      <w:r w:rsidR="005A56A7" w:rsidRPr="00F61A07">
        <w:rPr>
          <w:rFonts w:ascii="Courier New" w:eastAsia="Cambria" w:hAnsi="Courier New" w:cs="Cambria"/>
          <w:bCs/>
          <w:color w:val="auto"/>
          <w:sz w:val="24"/>
        </w:rPr>
        <w:t>26 novembre 2015</w:t>
      </w:r>
    </w:p>
    <w:p w:rsidR="00C36F97" w:rsidRPr="00F61A07" w:rsidRDefault="00C36F97" w:rsidP="0026223A">
      <w:pPr>
        <w:pStyle w:val="Altro0"/>
        <w:shd w:val="clear" w:color="auto" w:fill="auto"/>
        <w:spacing w:line="240" w:lineRule="auto"/>
        <w:jc w:val="both"/>
        <w:rPr>
          <w:rFonts w:ascii="Courier New" w:hAnsi="Courier New"/>
          <w:bCs/>
          <w:color w:val="auto"/>
          <w:sz w:val="24"/>
        </w:rPr>
      </w:pP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CONFCOMMERCIO</w:t>
      </w:r>
      <w:r w:rsidR="00464C05" w:rsidRPr="00F61A07">
        <w:rPr>
          <w:rFonts w:ascii="Courier New" w:hAnsi="Courier New"/>
          <w:bCs/>
          <w:color w:val="auto"/>
          <w:sz w:val="24"/>
        </w:rPr>
        <w:t>-I</w:t>
      </w:r>
      <w:r w:rsidR="009B6BF2" w:rsidRPr="00F61A07">
        <w:rPr>
          <w:rFonts w:ascii="Courier New" w:hAnsi="Courier New"/>
          <w:bCs/>
          <w:color w:val="auto"/>
          <w:sz w:val="24"/>
        </w:rPr>
        <w:t>mprese per l'</w:t>
      </w:r>
      <w:r w:rsidR="009B6BF2">
        <w:rPr>
          <w:rFonts w:ascii="Courier New" w:hAnsi="Courier New"/>
          <w:bCs/>
          <w:color w:val="auto"/>
          <w:sz w:val="24"/>
        </w:rPr>
        <w:t>I</w:t>
      </w:r>
      <w:r w:rsidR="009B6BF2" w:rsidRPr="00F61A07">
        <w:rPr>
          <w:rFonts w:ascii="Courier New" w:hAnsi="Courier New"/>
          <w:bCs/>
          <w:color w:val="auto"/>
          <w:sz w:val="24"/>
        </w:rPr>
        <w:t>talia</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CGIL</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CISL</w:t>
      </w:r>
    </w:p>
    <w:p w:rsidR="00961D46" w:rsidRPr="00F61A07" w:rsidRDefault="00901382" w:rsidP="0026223A">
      <w:pPr>
        <w:pStyle w:val="Corpodeltesto20"/>
        <w:shd w:val="clear" w:color="auto" w:fill="auto"/>
        <w:spacing w:line="240" w:lineRule="auto"/>
        <w:ind w:left="0"/>
        <w:jc w:val="both"/>
        <w:rPr>
          <w:rFonts w:ascii="Courier New" w:hAnsi="Courier New"/>
          <w:bCs/>
          <w:color w:val="auto"/>
          <w:sz w:val="24"/>
        </w:rPr>
      </w:pPr>
      <w:r w:rsidRPr="00F61A07">
        <w:rPr>
          <w:rFonts w:ascii="Courier New" w:hAnsi="Courier New"/>
          <w:bCs/>
          <w:color w:val="auto"/>
          <w:sz w:val="24"/>
        </w:rPr>
        <w:t>UIL</w:t>
      </w:r>
    </w:p>
    <w:p w:rsidR="005A56A7" w:rsidRPr="00F61A07" w:rsidRDefault="005A56A7" w:rsidP="0026223A">
      <w:pPr>
        <w:pStyle w:val="Corpodeltesto90"/>
        <w:shd w:val="clear" w:color="auto" w:fill="auto"/>
        <w:jc w:val="both"/>
        <w:rPr>
          <w:rFonts w:ascii="Courier New" w:hAnsi="Courier New"/>
          <w:bCs/>
          <w:color w:val="auto"/>
          <w:sz w:val="24"/>
          <w:szCs w:val="26"/>
        </w:rPr>
      </w:pPr>
    </w:p>
    <w:p w:rsidR="00FB08FC" w:rsidRDefault="00FB08FC" w:rsidP="0026223A">
      <w:pPr>
        <w:pStyle w:val="Corpodeltesto90"/>
        <w:shd w:val="clear" w:color="auto" w:fill="auto"/>
        <w:jc w:val="center"/>
        <w:rPr>
          <w:rFonts w:ascii="Courier New" w:hAnsi="Courier New"/>
          <w:bCs/>
          <w:color w:val="auto"/>
          <w:sz w:val="24"/>
          <w:szCs w:val="26"/>
        </w:rPr>
      </w:pPr>
    </w:p>
    <w:p w:rsidR="005A56A7" w:rsidRPr="00F61A07" w:rsidRDefault="00901382" w:rsidP="00FB08FC">
      <w:pPr>
        <w:pStyle w:val="Corpodeltesto90"/>
        <w:shd w:val="clear" w:color="auto" w:fill="auto"/>
        <w:rPr>
          <w:rFonts w:ascii="Courier New" w:hAnsi="Courier New"/>
          <w:bCs/>
          <w:color w:val="auto"/>
          <w:sz w:val="24"/>
          <w:szCs w:val="26"/>
        </w:rPr>
      </w:pPr>
      <w:r w:rsidRPr="00F61A07">
        <w:rPr>
          <w:rFonts w:ascii="Courier New" w:hAnsi="Courier New"/>
          <w:bCs/>
          <w:color w:val="auto"/>
          <w:sz w:val="24"/>
          <w:szCs w:val="26"/>
        </w:rPr>
        <w:t xml:space="preserve">Accordo Interconfederale </w:t>
      </w:r>
      <w:r w:rsidR="00860055" w:rsidRPr="00F61A07">
        <w:rPr>
          <w:rFonts w:ascii="Courier New" w:hAnsi="Courier New"/>
          <w:bCs/>
          <w:color w:val="auto"/>
          <w:sz w:val="24"/>
          <w:szCs w:val="26"/>
        </w:rPr>
        <w:t>t</w:t>
      </w:r>
      <w:r w:rsidRPr="00F61A07">
        <w:rPr>
          <w:rFonts w:ascii="Courier New" w:hAnsi="Courier New"/>
          <w:bCs/>
          <w:color w:val="auto"/>
          <w:sz w:val="24"/>
          <w:szCs w:val="26"/>
        </w:rPr>
        <w:t>ra</w:t>
      </w:r>
      <w:r w:rsidR="00860055" w:rsidRPr="00F61A07">
        <w:rPr>
          <w:rFonts w:ascii="Courier New" w:hAnsi="Courier New"/>
          <w:bCs/>
          <w:color w:val="auto"/>
          <w:sz w:val="24"/>
          <w:szCs w:val="26"/>
        </w:rPr>
        <w:t xml:space="preserve"> </w:t>
      </w:r>
      <w:r w:rsidR="00657464" w:rsidRPr="00F61A07">
        <w:rPr>
          <w:rFonts w:ascii="Courier New" w:hAnsi="Courier New"/>
          <w:bCs/>
          <w:color w:val="auto"/>
          <w:sz w:val="24"/>
          <w:szCs w:val="26"/>
        </w:rPr>
        <w:t>CONFCOMMERCIO</w:t>
      </w:r>
      <w:r w:rsidR="00860055" w:rsidRPr="00F61A07">
        <w:rPr>
          <w:rFonts w:ascii="Courier New" w:hAnsi="Courier New"/>
          <w:bCs/>
          <w:color w:val="auto"/>
          <w:sz w:val="24"/>
          <w:szCs w:val="26"/>
        </w:rPr>
        <w:t xml:space="preserve"> </w:t>
      </w:r>
      <w:r w:rsidRPr="00F61A07">
        <w:rPr>
          <w:rFonts w:ascii="Courier New" w:hAnsi="Courier New"/>
          <w:bCs/>
          <w:color w:val="auto"/>
          <w:sz w:val="24"/>
          <w:szCs w:val="26"/>
        </w:rPr>
        <w:t>e</w:t>
      </w:r>
      <w:r w:rsidR="005A56A7" w:rsidRPr="00F61A07">
        <w:rPr>
          <w:rFonts w:ascii="Courier New" w:hAnsi="Courier New"/>
          <w:bCs/>
          <w:color w:val="auto"/>
          <w:sz w:val="24"/>
          <w:szCs w:val="26"/>
        </w:rPr>
        <w:t xml:space="preserve"> </w:t>
      </w:r>
      <w:r w:rsidR="008B0C36" w:rsidRPr="00F61A07">
        <w:rPr>
          <w:rFonts w:ascii="Courier New" w:hAnsi="Courier New"/>
          <w:bCs/>
          <w:color w:val="auto"/>
          <w:sz w:val="24"/>
          <w:szCs w:val="26"/>
        </w:rPr>
        <w:t>CGIL</w:t>
      </w:r>
      <w:r w:rsidRPr="00F61A07">
        <w:rPr>
          <w:rFonts w:ascii="Courier New" w:hAnsi="Courier New"/>
          <w:bCs/>
          <w:color w:val="auto"/>
          <w:sz w:val="24"/>
          <w:szCs w:val="26"/>
        </w:rPr>
        <w:t xml:space="preserve">, </w:t>
      </w:r>
      <w:r w:rsidR="00EF743E" w:rsidRPr="00F61A07">
        <w:rPr>
          <w:rFonts w:ascii="Courier New" w:hAnsi="Courier New"/>
          <w:bCs/>
          <w:color w:val="auto"/>
          <w:sz w:val="24"/>
          <w:szCs w:val="26"/>
        </w:rPr>
        <w:t>CISL</w:t>
      </w:r>
      <w:r w:rsidRPr="00F61A07">
        <w:rPr>
          <w:rFonts w:ascii="Courier New" w:hAnsi="Courier New"/>
          <w:bCs/>
          <w:color w:val="auto"/>
          <w:sz w:val="24"/>
          <w:szCs w:val="26"/>
        </w:rPr>
        <w:t xml:space="preserve">, </w:t>
      </w:r>
      <w:r w:rsidR="00B87B36" w:rsidRPr="00F61A07">
        <w:rPr>
          <w:rFonts w:ascii="Courier New" w:hAnsi="Courier New"/>
          <w:bCs/>
          <w:color w:val="auto"/>
          <w:sz w:val="24"/>
          <w:szCs w:val="26"/>
        </w:rPr>
        <w:t>UIL</w:t>
      </w:r>
    </w:p>
    <w:p w:rsidR="00961D46" w:rsidRPr="00F61A07" w:rsidRDefault="005A56A7" w:rsidP="00FB08FC">
      <w:pPr>
        <w:pStyle w:val="Corpodeltesto90"/>
        <w:shd w:val="clear" w:color="auto" w:fill="auto"/>
        <w:rPr>
          <w:rFonts w:ascii="Courier New" w:hAnsi="Courier New"/>
          <w:bCs/>
          <w:color w:val="auto"/>
          <w:sz w:val="24"/>
          <w:szCs w:val="26"/>
        </w:rPr>
      </w:pPr>
      <w:r w:rsidRPr="00F61A07">
        <w:rPr>
          <w:rFonts w:ascii="Courier New" w:hAnsi="Courier New"/>
          <w:bCs/>
          <w:color w:val="auto"/>
          <w:sz w:val="24"/>
          <w:szCs w:val="26"/>
        </w:rPr>
        <w:t>PER UN NUOVO SISTEMA DI RELAZIONI SINDACALI E MODELLO CONTRATTUALE</w:t>
      </w:r>
    </w:p>
    <w:p w:rsidR="005A56A7" w:rsidRPr="00F61A07" w:rsidRDefault="005A56A7" w:rsidP="00FB08FC">
      <w:pPr>
        <w:pStyle w:val="Corpodeltesto90"/>
        <w:shd w:val="clear" w:color="auto" w:fill="auto"/>
        <w:rPr>
          <w:rFonts w:ascii="Courier New" w:hAnsi="Courier New"/>
          <w:bCs/>
          <w:color w:val="auto"/>
          <w:sz w:val="24"/>
          <w:szCs w:val="26"/>
        </w:rPr>
      </w:pPr>
    </w:p>
    <w:p w:rsidR="00961D46" w:rsidRPr="00F61A07" w:rsidRDefault="00E86E5B"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PREMESSA</w:t>
      </w:r>
    </w:p>
    <w:p w:rsidR="00E86E5B" w:rsidRDefault="00E86E5B" w:rsidP="0026223A">
      <w:pPr>
        <w:pStyle w:val="Corpodeltesto120"/>
        <w:shd w:val="clear" w:color="auto" w:fill="auto"/>
        <w:jc w:val="both"/>
        <w:rPr>
          <w:rFonts w:ascii="Courier New" w:hAnsi="Courier New"/>
          <w:bCs/>
          <w:color w:val="auto"/>
          <w:sz w:val="24"/>
        </w:rPr>
      </w:pPr>
    </w:p>
    <w:p w:rsidR="00961D46" w:rsidRPr="00F61A07" w:rsidRDefault="00657464"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CONFCOMMERCIO</w:t>
      </w:r>
      <w:r w:rsidR="00901382" w:rsidRPr="00F61A07">
        <w:rPr>
          <w:rFonts w:ascii="Courier New" w:hAnsi="Courier New"/>
          <w:bCs/>
          <w:color w:val="auto"/>
          <w:sz w:val="24"/>
        </w:rPr>
        <w:t xml:space="preserve"> e CGIL, CISL, UIL condividono la necessità di costruire un sistema di relazioni sindacali che abbia a riferimento le specificità dei settori economici, anche considerando le esperienze consolidate in materia di rappresentanza, contrattazione, welfare contrattuale e sistemi di bilateralità.</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lastRenderedPageBreak/>
        <w:t xml:space="preserve">Il </w:t>
      </w:r>
      <w:r w:rsidR="00C34AF4">
        <w:rPr>
          <w:rFonts w:ascii="Courier New" w:hAnsi="Courier New"/>
          <w:bCs/>
          <w:color w:val="auto"/>
          <w:sz w:val="24"/>
        </w:rPr>
        <w:t>T</w:t>
      </w:r>
      <w:r w:rsidRPr="00F61A07">
        <w:rPr>
          <w:rFonts w:ascii="Courier New" w:hAnsi="Courier New"/>
          <w:bCs/>
          <w:color w:val="auto"/>
          <w:sz w:val="24"/>
        </w:rPr>
        <w:t>erziario di mercato costituisce la principale area di occupazione del Paese. Questa economia è caratterizzata da continua innovazione di prodotto, di processo e di servizio, tale da richiedere una visione prospettica, anche sul versante delle relazioni sindacali, chiamate ad anticipare quell</w:t>
      </w:r>
      <w:r w:rsidR="005A56A7" w:rsidRPr="00F61A07">
        <w:rPr>
          <w:rFonts w:ascii="Courier New" w:hAnsi="Courier New"/>
          <w:bCs/>
          <w:color w:val="auto"/>
          <w:sz w:val="24"/>
        </w:rPr>
        <w:t xml:space="preserve">a </w:t>
      </w:r>
      <w:r w:rsidRPr="00F61A07">
        <w:rPr>
          <w:rFonts w:ascii="Courier New" w:hAnsi="Courier New"/>
          <w:bCs/>
          <w:color w:val="auto"/>
          <w:sz w:val="24"/>
        </w:rPr>
        <w:t>evoluzione delle economie con cui debbono confrontarsi le imprese che operano su questi mercati.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Per tali ragioni, le Parti sostengono la necessità che le politiche del </w:t>
      </w:r>
      <w:r w:rsidR="00C34AF4">
        <w:rPr>
          <w:rFonts w:ascii="Courier New" w:hAnsi="Courier New"/>
          <w:bCs/>
          <w:color w:val="auto"/>
          <w:sz w:val="24"/>
        </w:rPr>
        <w:t>T</w:t>
      </w:r>
      <w:r w:rsidRPr="00F61A07">
        <w:rPr>
          <w:rFonts w:ascii="Courier New" w:hAnsi="Courier New"/>
          <w:bCs/>
          <w:color w:val="auto"/>
          <w:sz w:val="24"/>
        </w:rPr>
        <w:t>erziario costituiscano un riferimento essenziale per la crescita del P</w:t>
      </w:r>
      <w:r w:rsidR="005B2DC4" w:rsidRPr="00F61A07">
        <w:rPr>
          <w:rFonts w:ascii="Courier New" w:hAnsi="Courier New"/>
          <w:bCs/>
          <w:color w:val="auto"/>
          <w:sz w:val="24"/>
        </w:rPr>
        <w:t>IL</w:t>
      </w:r>
      <w:r w:rsidRPr="00F61A07">
        <w:rPr>
          <w:rFonts w:ascii="Courier New" w:hAnsi="Courier New"/>
          <w:bCs/>
          <w:color w:val="auto"/>
          <w:sz w:val="24"/>
        </w:rPr>
        <w:t xml:space="preserve"> e lo sviluppo economico e sociale del Paese.</w:t>
      </w:r>
    </w:p>
    <w:p w:rsidR="00961D46" w:rsidRPr="00F61A07" w:rsidRDefault="00657464"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CONFCOMMERCIO</w:t>
      </w:r>
      <w:r w:rsidR="00901382" w:rsidRPr="00F61A07">
        <w:rPr>
          <w:rFonts w:ascii="Courier New" w:hAnsi="Courier New"/>
          <w:bCs/>
          <w:color w:val="auto"/>
          <w:sz w:val="24"/>
        </w:rPr>
        <w:t xml:space="preserve"> e le Federazioni e Associazioni ad essa aderenti sottoscrivono, con le categorie di CGIL, CISL, UIL, 14 Contratti Nazionali, che coprono tutto il ventaglio del Terziario di mercato: dalla distribuzione al</w:t>
      </w:r>
      <w:r w:rsidR="005A56A7" w:rsidRPr="00F61A07">
        <w:rPr>
          <w:rFonts w:ascii="Courier New" w:hAnsi="Courier New"/>
          <w:bCs/>
          <w:color w:val="auto"/>
          <w:sz w:val="24"/>
        </w:rPr>
        <w:t>l’I</w:t>
      </w:r>
      <w:r w:rsidR="00901382" w:rsidRPr="00F61A07">
        <w:rPr>
          <w:rFonts w:ascii="Courier New" w:hAnsi="Courier New"/>
          <w:bCs/>
          <w:color w:val="auto"/>
          <w:sz w:val="24"/>
        </w:rPr>
        <w:t>nformation Technology; dal turismo ricettivo alla ristorazione, nonché produzione e trasformazione di alimenti e bevande, ai pubblici esercizi, alle attività ludico-ricreative e di intrattenimento; dagli Impianti sportivi alle Associazioni dilettantistiche; dai Trasporti, terrestri e marittimi, alla Vigilanza; dai servizi alle imprese ai servizi alle persone.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pertanto, ritengono che la contrattazione collettiva sia luogo privilegiato per la proficua individuazione di strumenti atti a migliorare la competitività delle imprese e i fattori di crescita del sistema economico e dell</w:t>
      </w:r>
      <w:r w:rsidR="005A56A7" w:rsidRPr="00F61A07">
        <w:rPr>
          <w:rFonts w:ascii="Courier New" w:hAnsi="Courier New"/>
          <w:bCs/>
          <w:color w:val="auto"/>
          <w:sz w:val="24"/>
        </w:rPr>
        <w:t xml:space="preserve">a </w:t>
      </w:r>
      <w:r w:rsidRPr="00F61A07">
        <w:rPr>
          <w:rFonts w:ascii="Courier New" w:hAnsi="Courier New"/>
          <w:bCs/>
          <w:color w:val="auto"/>
          <w:sz w:val="24"/>
        </w:rPr>
        <w:t>occupazione, nonché ambito di regolazione delle relazioni sindacali, anche attraverso il reciproco riconoscimento di rappresentanza delle imprese e dei lavoratori.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Diviene, quindi, essenziale definire un sistema di relazioni sindacali e contrattuali in grado d</w:t>
      </w:r>
      <w:r w:rsidR="000E00F1" w:rsidRPr="00F61A07">
        <w:rPr>
          <w:rFonts w:ascii="Courier New" w:hAnsi="Courier New"/>
          <w:bCs/>
          <w:color w:val="auto"/>
          <w:sz w:val="24"/>
        </w:rPr>
        <w:t>i</w:t>
      </w:r>
      <w:r w:rsidRPr="00F61A07">
        <w:rPr>
          <w:rFonts w:ascii="Courier New" w:hAnsi="Courier New"/>
          <w:bCs/>
          <w:color w:val="auto"/>
          <w:sz w:val="24"/>
        </w:rPr>
        <w:t xml:space="preserve"> dare certezze non solo riguardo ai soggetti, ai tempi e ai contenuti della contrattazione collettiva, ma anche sull'affidabilità e il rispetto delle regole stabilite.</w:t>
      </w:r>
    </w:p>
    <w:p w:rsidR="00621EC6" w:rsidRDefault="00901382" w:rsidP="00621EC6">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In coerenza con questi obiettivi le Parti, nell'aggiornare con la presente intesa le caratteristiche e gli assetti del modello contrattuale nei settori rappresentati, ribadiscono il valore e la centralità del </w:t>
      </w:r>
      <w:r w:rsidR="00E542AD">
        <w:rPr>
          <w:rFonts w:ascii="Courier New" w:hAnsi="Courier New"/>
          <w:bCs/>
          <w:color w:val="auto"/>
          <w:sz w:val="24"/>
        </w:rPr>
        <w:t>CCNL</w:t>
      </w:r>
      <w:r w:rsidRPr="00F61A07">
        <w:rPr>
          <w:rFonts w:ascii="Courier New" w:hAnsi="Courier New"/>
          <w:bCs/>
          <w:color w:val="auto"/>
          <w:sz w:val="24"/>
        </w:rPr>
        <w:t xml:space="preserve"> quale strumento:</w:t>
      </w:r>
    </w:p>
    <w:p w:rsidR="00621EC6" w:rsidRDefault="00621EC6" w:rsidP="00621EC6">
      <w:pPr>
        <w:pStyle w:val="Corpodeltesto120"/>
        <w:shd w:val="clear" w:color="auto" w:fill="auto"/>
        <w:ind w:left="284" w:hanging="284"/>
        <w:jc w:val="both"/>
        <w:rPr>
          <w:rFonts w:ascii="Courier New" w:hAnsi="Courier New"/>
          <w:bCs/>
          <w:color w:val="auto"/>
          <w:sz w:val="24"/>
        </w:rPr>
      </w:pPr>
    </w:p>
    <w:p w:rsidR="00621EC6" w:rsidRDefault="00621EC6" w:rsidP="00621EC6">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 xml:space="preserve">che abbia </w:t>
      </w:r>
      <w:r w:rsidR="005A56A7" w:rsidRPr="00F61A07">
        <w:rPr>
          <w:rFonts w:ascii="Courier New" w:hAnsi="Courier New"/>
          <w:bCs/>
          <w:color w:val="auto"/>
          <w:sz w:val="24"/>
        </w:rPr>
        <w:t>l</w:t>
      </w:r>
      <w:r w:rsidR="00901382" w:rsidRPr="00F61A07">
        <w:rPr>
          <w:rFonts w:ascii="Courier New" w:hAnsi="Courier New"/>
          <w:bCs/>
          <w:color w:val="auto"/>
          <w:sz w:val="24"/>
        </w:rPr>
        <w:t>a funzione di garantire la certezza dei trattamenti economici minimi per tutti i lavoratori ovunque impiegati ne</w:t>
      </w:r>
      <w:r w:rsidR="005A56A7" w:rsidRPr="00F61A07">
        <w:rPr>
          <w:rFonts w:ascii="Courier New" w:hAnsi="Courier New"/>
          <w:bCs/>
          <w:color w:val="auto"/>
          <w:sz w:val="24"/>
        </w:rPr>
        <w:t xml:space="preserve">l </w:t>
      </w:r>
      <w:r w:rsidR="00901382" w:rsidRPr="00F61A07">
        <w:rPr>
          <w:rFonts w:ascii="Courier New" w:hAnsi="Courier New"/>
          <w:bCs/>
          <w:color w:val="auto"/>
          <w:sz w:val="24"/>
        </w:rPr>
        <w:t>territorio nazionale;</w:t>
      </w:r>
    </w:p>
    <w:p w:rsidR="00621EC6" w:rsidRDefault="00621EC6" w:rsidP="00621EC6">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hAnsi="Courier New"/>
          <w:bCs/>
          <w:color w:val="auto"/>
          <w:sz w:val="24"/>
        </w:rPr>
        <w:t>che consenta la possibilità di aggiornamento d</w:t>
      </w:r>
      <w:r w:rsidR="000E00F1" w:rsidRPr="00F61A07">
        <w:rPr>
          <w:rFonts w:ascii="Courier New" w:hAnsi="Courier New"/>
          <w:bCs/>
          <w:color w:val="auto"/>
          <w:sz w:val="24"/>
        </w:rPr>
        <w:t>i</w:t>
      </w:r>
      <w:r w:rsidR="00901382" w:rsidRPr="00F61A07">
        <w:rPr>
          <w:rFonts w:ascii="Courier New" w:hAnsi="Courier New"/>
          <w:bCs/>
          <w:color w:val="auto"/>
          <w:sz w:val="24"/>
        </w:rPr>
        <w:t xml:space="preserve"> istituti contrattuali in modo coerente con le variazioni dei bisogni legati all</w:t>
      </w:r>
      <w:r w:rsidR="005A56A7" w:rsidRPr="00F61A07">
        <w:rPr>
          <w:rFonts w:ascii="Courier New" w:hAnsi="Courier New"/>
          <w:bCs/>
          <w:color w:val="auto"/>
          <w:sz w:val="24"/>
        </w:rPr>
        <w:t>’</w:t>
      </w:r>
      <w:r w:rsidR="00901382" w:rsidRPr="00F61A07">
        <w:rPr>
          <w:rFonts w:ascii="Courier New" w:hAnsi="Courier New"/>
          <w:bCs/>
          <w:color w:val="auto"/>
          <w:sz w:val="24"/>
        </w:rPr>
        <w:t>evoluzione dell'innovazione tecnologica e di mercato;</w:t>
      </w:r>
    </w:p>
    <w:p w:rsidR="00621EC6" w:rsidRDefault="00621EC6" w:rsidP="00621EC6">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che offra a tutti i lavoratori e ai datori di lavoro dei settori, comparti e attività interessate, l'opportunità di costruire modelli di regolazione aziendale specifici per ciascuna impresa;</w:t>
      </w:r>
    </w:p>
    <w:p w:rsidR="00621EC6" w:rsidRDefault="00621EC6" w:rsidP="00621EC6">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che rappresenti una garanzia di leale concorrenza tra le imprese;</w:t>
      </w:r>
    </w:p>
    <w:p w:rsidR="00961D46" w:rsidRPr="00F61A07" w:rsidRDefault="00621EC6" w:rsidP="00621EC6">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 xml:space="preserve">- </w:t>
      </w:r>
      <w:r w:rsidR="00901382" w:rsidRPr="00F61A07">
        <w:rPr>
          <w:rFonts w:ascii="Courier New" w:hAnsi="Courier New"/>
          <w:bCs/>
          <w:color w:val="auto"/>
          <w:sz w:val="24"/>
        </w:rPr>
        <w:t>che favorisca il sostegno all</w:t>
      </w:r>
      <w:r w:rsidR="005A56A7" w:rsidRPr="00F61A07">
        <w:rPr>
          <w:rFonts w:ascii="Courier New" w:hAnsi="Courier New"/>
          <w:bCs/>
          <w:color w:val="auto"/>
          <w:sz w:val="24"/>
        </w:rPr>
        <w:t xml:space="preserve">a </w:t>
      </w:r>
      <w:r w:rsidR="00901382" w:rsidRPr="00F61A07">
        <w:rPr>
          <w:rFonts w:ascii="Courier New" w:hAnsi="Courier New"/>
          <w:bCs/>
          <w:color w:val="auto"/>
          <w:sz w:val="24"/>
        </w:rPr>
        <w:t>occupazione e a positive condizioni di lavoro.</w:t>
      </w:r>
    </w:p>
    <w:p w:rsidR="005A56A7" w:rsidRPr="00F61A07" w:rsidRDefault="005A56A7" w:rsidP="00621EC6">
      <w:pPr>
        <w:pStyle w:val="Corpodeltesto120"/>
        <w:shd w:val="clear" w:color="auto" w:fill="auto"/>
        <w:ind w:left="284" w:hanging="284"/>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Nell'ambito dell</w:t>
      </w:r>
      <w:r w:rsidR="005A56A7" w:rsidRPr="00F61A07">
        <w:rPr>
          <w:rFonts w:ascii="Courier New" w:hAnsi="Courier New"/>
          <w:bCs/>
          <w:color w:val="auto"/>
          <w:sz w:val="24"/>
        </w:rPr>
        <w:t xml:space="preserve">a </w:t>
      </w:r>
      <w:r w:rsidRPr="00F61A07">
        <w:rPr>
          <w:rFonts w:ascii="Courier New" w:hAnsi="Courier New"/>
          <w:bCs/>
          <w:color w:val="auto"/>
          <w:sz w:val="24"/>
        </w:rPr>
        <w:t xml:space="preserve">attuazione della riforma delle Politiche attive, fortemente auspicata dalle </w:t>
      </w:r>
      <w:r w:rsidR="00301BA4">
        <w:rPr>
          <w:rFonts w:ascii="Courier New" w:hAnsi="Courier New"/>
          <w:bCs/>
          <w:color w:val="auto"/>
          <w:sz w:val="24"/>
        </w:rPr>
        <w:t>P</w:t>
      </w:r>
      <w:r w:rsidRPr="00F61A07">
        <w:rPr>
          <w:rFonts w:ascii="Courier New" w:hAnsi="Courier New"/>
          <w:bCs/>
          <w:color w:val="auto"/>
          <w:sz w:val="24"/>
        </w:rPr>
        <w:t>arti, assume rilevanza il coordinamento tra le politiche attive e gli strumenti e le risorse per la loro attuazione.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Parti ribadiscono altresì l'importanza fondamentale delle dimensioni e relative masse critiche presenti nella contrattazione </w:t>
      </w:r>
      <w:r w:rsidRPr="00F61A07">
        <w:rPr>
          <w:rFonts w:ascii="Courier New" w:hAnsi="Courier New"/>
          <w:bCs/>
          <w:color w:val="auto"/>
          <w:sz w:val="24"/>
        </w:rPr>
        <w:lastRenderedPageBreak/>
        <w:t>collettiva nazionale, per l'efficace e funzionale gestione di strumenti di welfare contrattuale ad alto valore sociale e a costi contenuti.</w:t>
      </w:r>
    </w:p>
    <w:p w:rsidR="005A56A7" w:rsidRPr="00F61A07" w:rsidRDefault="005A56A7" w:rsidP="0026223A">
      <w:pPr>
        <w:pStyle w:val="Corpodeltesto120"/>
        <w:shd w:val="clear" w:color="auto" w:fill="auto"/>
        <w:jc w:val="both"/>
        <w:rPr>
          <w:rFonts w:ascii="Courier New" w:hAnsi="Courier New"/>
          <w:bCs/>
          <w:color w:val="auto"/>
          <w:sz w:val="24"/>
        </w:rPr>
      </w:pPr>
    </w:p>
    <w:p w:rsidR="005A56A7"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RAPPRESENTANZA</w:t>
      </w:r>
    </w:p>
    <w:p w:rsidR="00621EC6" w:rsidRDefault="00621EC6"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nel riconfermare i contenuti dell'Accordo sulla Rappresentanza del 26 novembre 2015, e nel condividere l'impegno per il suo completamento e la sua attuazione, ritengono necessario valorizzare i corpi intermedi quali soggetti di rappresentanza per imprese e lavoratori attraverso certezza delle regole.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A tal fine </w:t>
      </w:r>
      <w:r w:rsidR="00657464" w:rsidRPr="00F61A07">
        <w:rPr>
          <w:rFonts w:ascii="Courier New" w:hAnsi="Courier New"/>
          <w:bCs/>
          <w:color w:val="auto"/>
          <w:sz w:val="24"/>
        </w:rPr>
        <w:t>CONFCOMMERCIO</w:t>
      </w:r>
      <w:r w:rsidRPr="00F61A07">
        <w:rPr>
          <w:rFonts w:ascii="Courier New" w:hAnsi="Courier New"/>
          <w:bCs/>
          <w:color w:val="auto"/>
          <w:sz w:val="24"/>
        </w:rPr>
        <w:t xml:space="preserve"> e </w:t>
      </w:r>
      <w:r w:rsidR="008B0C36" w:rsidRPr="00F61A07">
        <w:rPr>
          <w:rFonts w:ascii="Courier New" w:hAnsi="Courier New"/>
          <w:bCs/>
          <w:color w:val="auto"/>
          <w:sz w:val="24"/>
        </w:rPr>
        <w:t>CGIL,</w:t>
      </w:r>
      <w:r w:rsidR="00005146">
        <w:rPr>
          <w:rFonts w:ascii="Courier New" w:hAnsi="Courier New"/>
          <w:bCs/>
          <w:color w:val="auto"/>
          <w:sz w:val="24"/>
        </w:rPr>
        <w:t xml:space="preserve"> </w:t>
      </w:r>
      <w:r w:rsidR="00EF743E" w:rsidRPr="00F61A07">
        <w:rPr>
          <w:rFonts w:ascii="Courier New" w:hAnsi="Courier New"/>
          <w:bCs/>
          <w:color w:val="auto"/>
          <w:sz w:val="24"/>
        </w:rPr>
        <w:t>CISL</w:t>
      </w:r>
      <w:r w:rsidR="00005146">
        <w:rPr>
          <w:rFonts w:ascii="Courier New" w:hAnsi="Courier New"/>
          <w:bCs/>
          <w:color w:val="auto"/>
          <w:sz w:val="24"/>
        </w:rPr>
        <w:t xml:space="preserve">, </w:t>
      </w:r>
      <w:r w:rsidR="00B87B36" w:rsidRPr="00F61A07">
        <w:rPr>
          <w:rFonts w:ascii="Courier New" w:hAnsi="Courier New"/>
          <w:bCs/>
          <w:color w:val="auto"/>
          <w:sz w:val="24"/>
        </w:rPr>
        <w:t>UIL</w:t>
      </w:r>
      <w:r w:rsidRPr="00F61A07">
        <w:rPr>
          <w:rFonts w:ascii="Courier New" w:hAnsi="Courier New"/>
          <w:bCs/>
          <w:color w:val="auto"/>
          <w:sz w:val="24"/>
        </w:rPr>
        <w:t xml:space="preserve"> hanno</w:t>
      </w:r>
      <w:r w:rsidR="00005146">
        <w:rPr>
          <w:rFonts w:ascii="Courier New" w:hAnsi="Courier New"/>
          <w:bCs/>
          <w:color w:val="auto"/>
          <w:sz w:val="24"/>
        </w:rPr>
        <w:t xml:space="preserve"> </w:t>
      </w:r>
      <w:r w:rsidRPr="00F61A07">
        <w:rPr>
          <w:rFonts w:ascii="Courier New" w:hAnsi="Courier New"/>
          <w:bCs/>
          <w:color w:val="auto"/>
          <w:sz w:val="24"/>
        </w:rPr>
        <w:t xml:space="preserve">condiviso </w:t>
      </w:r>
      <w:r w:rsidR="000C14BA" w:rsidRPr="00F61A07">
        <w:rPr>
          <w:rFonts w:ascii="Courier New" w:hAnsi="Courier New"/>
          <w:bCs/>
          <w:color w:val="auto"/>
          <w:sz w:val="24"/>
        </w:rPr>
        <w:t>l</w:t>
      </w:r>
      <w:r w:rsidRPr="00F61A07">
        <w:rPr>
          <w:rFonts w:ascii="Courier New" w:hAnsi="Courier New"/>
          <w:bCs/>
          <w:color w:val="auto"/>
          <w:sz w:val="24"/>
        </w:rPr>
        <w:t xml:space="preserve">'importanza di addivenire a criteri di misurazione non solo per le </w:t>
      </w:r>
      <w:r w:rsidR="00194A0D">
        <w:rPr>
          <w:rFonts w:ascii="Courier New" w:hAnsi="Courier New"/>
          <w:bCs/>
          <w:color w:val="auto"/>
          <w:sz w:val="24"/>
        </w:rPr>
        <w:t>OO.SS.</w:t>
      </w:r>
      <w:r w:rsidRPr="00F61A07">
        <w:rPr>
          <w:rFonts w:ascii="Courier New" w:hAnsi="Courier New"/>
          <w:bCs/>
          <w:color w:val="auto"/>
          <w:sz w:val="24"/>
        </w:rPr>
        <w:t xml:space="preserve">, ma anche per la parte datoriale, e </w:t>
      </w:r>
      <w:r w:rsidR="00657464" w:rsidRPr="00F61A07">
        <w:rPr>
          <w:rFonts w:ascii="Courier New" w:hAnsi="Courier New"/>
          <w:bCs/>
          <w:color w:val="auto"/>
          <w:sz w:val="24"/>
        </w:rPr>
        <w:t>CONFCOMMERCIO</w:t>
      </w:r>
      <w:r w:rsidRPr="00F61A07">
        <w:rPr>
          <w:rFonts w:ascii="Courier New" w:hAnsi="Courier New"/>
          <w:bCs/>
          <w:color w:val="auto"/>
          <w:sz w:val="24"/>
        </w:rPr>
        <w:t xml:space="preserve"> conferma la propria disponibilità ad individuare idonei indicatori in tal senso.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condividono, altresì, la necessità di arginare fenomeni di dumping, soprattutto di tipo retributivo, attraverso adeguate misure legislative, che garantiscano il rispetto delle retribuzioni minime individuate dai contratti collettivi nazionali sottoscritti dalle Organizzazioni datoriali e sindacali comparativamente più rappresentative, come già previsto per i minimi contributivi. In particolare, rafforzando quanto già previsto dall'art. 1, co</w:t>
      </w:r>
      <w:r w:rsidR="007E612C">
        <w:rPr>
          <w:rFonts w:ascii="Courier New" w:hAnsi="Courier New"/>
          <w:bCs/>
          <w:color w:val="auto"/>
          <w:sz w:val="24"/>
        </w:rPr>
        <w:t>mma</w:t>
      </w:r>
      <w:r w:rsidRPr="00F61A07">
        <w:rPr>
          <w:rFonts w:ascii="Courier New" w:hAnsi="Courier New"/>
          <w:bCs/>
          <w:color w:val="auto"/>
          <w:sz w:val="24"/>
        </w:rPr>
        <w:t xml:space="preserve"> 1</w:t>
      </w:r>
      <w:r w:rsidR="007E612C">
        <w:rPr>
          <w:rFonts w:ascii="Courier New" w:hAnsi="Courier New"/>
          <w:bCs/>
          <w:color w:val="auto"/>
          <w:sz w:val="24"/>
        </w:rPr>
        <w:t>)</w:t>
      </w:r>
      <w:r w:rsidRPr="00F61A07">
        <w:rPr>
          <w:rFonts w:ascii="Courier New" w:hAnsi="Courier New"/>
          <w:bCs/>
          <w:color w:val="auto"/>
          <w:sz w:val="24"/>
        </w:rPr>
        <w:t xml:space="preserve"> del D.L. n. 338/1989, convertito in </w:t>
      </w:r>
      <w:r w:rsidR="00332E2C">
        <w:rPr>
          <w:rFonts w:ascii="Courier New" w:hAnsi="Courier New"/>
          <w:bCs/>
          <w:color w:val="auto"/>
          <w:sz w:val="24"/>
        </w:rPr>
        <w:t xml:space="preserve">legge </w:t>
      </w:r>
      <w:r w:rsidRPr="00F61A07">
        <w:rPr>
          <w:rFonts w:ascii="Courier New" w:hAnsi="Courier New"/>
          <w:bCs/>
          <w:color w:val="auto"/>
          <w:sz w:val="24"/>
        </w:rPr>
        <w:t>n. 389/1989, dove si prevede che la retribuzione da assumere come base per il calcolo dei contributi di previdenza ed assistenza sociale non può essere inferiore all'importo delle retribuzioni stabilito da leggi, regolamenti, contratti collettivi e che, come previsto dall'art. art. 2, co</w:t>
      </w:r>
      <w:r w:rsidR="007E612C">
        <w:rPr>
          <w:rFonts w:ascii="Courier New" w:hAnsi="Courier New"/>
          <w:bCs/>
          <w:color w:val="auto"/>
          <w:sz w:val="24"/>
        </w:rPr>
        <w:t>mma</w:t>
      </w:r>
      <w:r w:rsidRPr="00F61A07">
        <w:rPr>
          <w:rFonts w:ascii="Courier New" w:hAnsi="Courier New"/>
          <w:bCs/>
          <w:color w:val="auto"/>
          <w:sz w:val="24"/>
        </w:rPr>
        <w:t xml:space="preserve"> 25</w:t>
      </w:r>
      <w:r w:rsidR="007E612C">
        <w:rPr>
          <w:rFonts w:ascii="Courier New" w:hAnsi="Courier New"/>
          <w:bCs/>
          <w:color w:val="auto"/>
          <w:sz w:val="24"/>
        </w:rPr>
        <w:t>)</w:t>
      </w:r>
      <w:r w:rsidRPr="00F61A07">
        <w:rPr>
          <w:rFonts w:ascii="Courier New" w:hAnsi="Courier New"/>
          <w:bCs/>
          <w:color w:val="auto"/>
          <w:sz w:val="24"/>
        </w:rPr>
        <w:t xml:space="preserve">, </w:t>
      </w:r>
      <w:r w:rsidR="007E612C">
        <w:rPr>
          <w:rFonts w:ascii="Courier New" w:hAnsi="Courier New"/>
          <w:bCs/>
          <w:color w:val="auto"/>
          <w:sz w:val="24"/>
        </w:rPr>
        <w:t>legge</w:t>
      </w:r>
      <w:r w:rsidRPr="00F61A07">
        <w:rPr>
          <w:rFonts w:ascii="Courier New" w:hAnsi="Courier New"/>
          <w:bCs/>
          <w:color w:val="auto"/>
          <w:sz w:val="24"/>
        </w:rPr>
        <w:t xml:space="preserve"> n. 549/1995, in caso di pluralità di contratti collettivi intervenuti per la medesima categoria, la retribuzione da assumere come base per il calcolo dei contributi previdenziali e assistenziali è quella stabilita dai contratti collettivi stipulati dalle </w:t>
      </w:r>
      <w:r w:rsidR="00194A0D">
        <w:rPr>
          <w:rFonts w:ascii="Courier New" w:hAnsi="Courier New"/>
          <w:bCs/>
          <w:color w:val="auto"/>
          <w:sz w:val="24"/>
        </w:rPr>
        <w:t xml:space="preserve">OO.SS. </w:t>
      </w:r>
      <w:r w:rsidRPr="00F61A07">
        <w:rPr>
          <w:rFonts w:ascii="Courier New" w:hAnsi="Courier New"/>
          <w:bCs/>
          <w:color w:val="auto"/>
          <w:sz w:val="24"/>
        </w:rPr>
        <w:t>dei lavoratori e dei datori di lavoro comparativamente più rappresentative nella categoria.</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auspicano che in tal modo si giunga anche ad una riduzione dei molteplici contratti collettivi esistenti, spesso insistenti su medesimi settori/comparti.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Risulta quindi centrale determinare il peso della rappresentatività del</w:t>
      </w:r>
      <w:r w:rsidR="00194A0D">
        <w:rPr>
          <w:rFonts w:ascii="Courier New" w:hAnsi="Courier New"/>
          <w:bCs/>
          <w:color w:val="auto"/>
          <w:sz w:val="24"/>
        </w:rPr>
        <w:t>l</w:t>
      </w:r>
      <w:r w:rsidRPr="00F61A07">
        <w:rPr>
          <w:rFonts w:ascii="Courier New" w:hAnsi="Courier New"/>
          <w:bCs/>
          <w:color w:val="auto"/>
          <w:sz w:val="24"/>
        </w:rPr>
        <w:t>e Organizzazioni, individuando forme di oggettiva misurazione, al fine di determinare quelle comparativamente più rappresentative, in quanto la rappresentatività deve costituire un prerequisito della contrattazione.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tuttavia</w:t>
      </w:r>
      <w:r w:rsidR="000C14BA" w:rsidRPr="00F61A07">
        <w:rPr>
          <w:rFonts w:ascii="Courier New" w:hAnsi="Courier New"/>
          <w:bCs/>
          <w:color w:val="auto"/>
          <w:sz w:val="24"/>
        </w:rPr>
        <w:t>,</w:t>
      </w:r>
      <w:r w:rsidRPr="00F61A07">
        <w:rPr>
          <w:rFonts w:ascii="Courier New" w:hAnsi="Courier New"/>
          <w:bCs/>
          <w:color w:val="auto"/>
          <w:sz w:val="24"/>
        </w:rPr>
        <w:t xml:space="preserve"> ritengono che il ruolo di rappresentanza dei corpi intermedi non si esaurisca nell'esercizio della contrattazione collettiva, ma che estenda i propri confini alla tutela degli interessi collettivi disciplinati attraverso appositi atti legislativi e nelle sedi istituzionali preposte.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Per queste ragioni, le Parti Sociali, nel rapporto con le Istituzioni, intendono contribuire in modo fattivo allo sviluppo del Paese nel rispetto di quel principio di sussidiarietà che permea la nostra Carta Costituzionale.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Pertanto, nell</w:t>
      </w:r>
      <w:r w:rsidR="000C14BA" w:rsidRPr="00F61A07">
        <w:rPr>
          <w:rFonts w:ascii="Courier New" w:hAnsi="Courier New"/>
          <w:bCs/>
          <w:color w:val="auto"/>
          <w:sz w:val="24"/>
        </w:rPr>
        <w:t xml:space="preserve">a </w:t>
      </w:r>
      <w:r w:rsidRPr="00F61A07">
        <w:rPr>
          <w:rFonts w:ascii="Courier New" w:hAnsi="Courier New"/>
          <w:bCs/>
          <w:color w:val="auto"/>
          <w:sz w:val="24"/>
        </w:rPr>
        <w:t xml:space="preserve">evoluzione delle modalità di confronto istituzionale, permane la necessità di dare voce pubblica alle </w:t>
      </w:r>
      <w:r w:rsidRPr="00F61A07">
        <w:rPr>
          <w:rFonts w:ascii="Courier New" w:hAnsi="Courier New"/>
          <w:bCs/>
          <w:color w:val="auto"/>
          <w:sz w:val="24"/>
        </w:rPr>
        <w:lastRenderedPageBreak/>
        <w:t>rappresentanze che si riconoscono liberamente e spontaneamente nelle formazioni sociali, con la finalità di consentire un sano esercizio della cos</w:t>
      </w:r>
      <w:r w:rsidR="00085895" w:rsidRPr="00F61A07">
        <w:rPr>
          <w:rFonts w:ascii="Courier New" w:hAnsi="Courier New"/>
          <w:bCs/>
          <w:color w:val="auto"/>
          <w:sz w:val="24"/>
        </w:rPr>
        <w:t>iddetta</w:t>
      </w:r>
      <w:r w:rsidRPr="00F61A07">
        <w:rPr>
          <w:rFonts w:ascii="Courier New" w:hAnsi="Courier New"/>
          <w:bCs/>
          <w:color w:val="auto"/>
          <w:sz w:val="24"/>
        </w:rPr>
        <w:t xml:space="preserve"> democrazia partecipativa.</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alla luce del ruolo che la stessa Costituzione riconosce alle formazioni sociali nella tutela dei cittadini e del lavoro, ritengono che l'abolizione del CNEL non possa cancellare il diritto di rappresentanza degli interessi.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Parti convengono pertanto sulla necessità di costituire una </w:t>
      </w:r>
      <w:r w:rsidR="000C14BA" w:rsidRPr="00F61A07">
        <w:rPr>
          <w:rFonts w:ascii="Courier New" w:hAnsi="Courier New"/>
          <w:bCs/>
          <w:color w:val="auto"/>
          <w:sz w:val="24"/>
        </w:rPr>
        <w:t>“</w:t>
      </w:r>
      <w:r w:rsidRPr="00F61A07">
        <w:rPr>
          <w:rFonts w:ascii="Courier New" w:hAnsi="Courier New"/>
          <w:bCs/>
          <w:color w:val="auto"/>
          <w:sz w:val="24"/>
        </w:rPr>
        <w:t>Sede Permanente</w:t>
      </w:r>
      <w:r w:rsidR="000C14BA" w:rsidRPr="00F61A07">
        <w:rPr>
          <w:rFonts w:ascii="Courier New" w:hAnsi="Courier New"/>
          <w:bCs/>
          <w:color w:val="auto"/>
          <w:sz w:val="24"/>
        </w:rPr>
        <w:t>”</w:t>
      </w:r>
      <w:r w:rsidRPr="00F61A07">
        <w:rPr>
          <w:rFonts w:ascii="Courier New" w:hAnsi="Courier New"/>
          <w:bCs/>
          <w:color w:val="auto"/>
          <w:sz w:val="24"/>
        </w:rPr>
        <w:t xml:space="preserve"> delle rappresentanze, aperta alle Organizzazioni che ne abbiano i requisititi in termini di rappresentanza, dove sviluppare confronti finalizzati a soluzioni e proposte in materie economiche e sociali da sottoporre alle Istituzioni.</w:t>
      </w:r>
    </w:p>
    <w:p w:rsidR="000C14BA" w:rsidRPr="00F61A07" w:rsidRDefault="000C14BA" w:rsidP="0026223A">
      <w:pPr>
        <w:pStyle w:val="Corpodeltesto120"/>
        <w:shd w:val="clear" w:color="auto" w:fill="auto"/>
        <w:jc w:val="both"/>
        <w:rPr>
          <w:rFonts w:ascii="Courier New" w:hAnsi="Courier New"/>
          <w:bCs/>
          <w:color w:val="auto"/>
          <w:sz w:val="24"/>
        </w:rPr>
      </w:pPr>
    </w:p>
    <w:p w:rsidR="000C14BA"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CONTRATTAZIONE COLLETTIVA</w:t>
      </w:r>
    </w:p>
    <w:p w:rsidR="00621EC6" w:rsidRDefault="00621EC6"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sono consapevoli della rilevanza che assume la crescita della produttività nelle imprese ai fini della crescita complessiva del sistema Paese.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tuttavia ritengono che in materia di competitività e crescita incidano, oltre alla produttività del lavoro, altri rilevanti elementi quali i costi dell</w:t>
      </w:r>
      <w:r w:rsidR="000C14BA" w:rsidRPr="00F61A07">
        <w:rPr>
          <w:rFonts w:ascii="Courier New" w:hAnsi="Courier New"/>
          <w:bCs/>
          <w:color w:val="auto"/>
          <w:sz w:val="24"/>
        </w:rPr>
        <w:t xml:space="preserve">a </w:t>
      </w:r>
      <w:r w:rsidRPr="00F61A07">
        <w:rPr>
          <w:rFonts w:ascii="Courier New" w:hAnsi="Courier New"/>
          <w:bCs/>
          <w:color w:val="auto"/>
          <w:sz w:val="24"/>
        </w:rPr>
        <w:t>energia e idonee infrastrutture, al pari di rilevanti ambiti di intervento quali la semplificazione della burocrazia, la garanzia di legalità, la certezza del diritto e adeguati livelli di istruzione e formazione.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Su questi elementi, che offrono decisivi spazi di miglioramento, le Parti ritengono opportuni ulteriori interventi del Governo e del Parlamento, finalizzati a fornire al Paese nel suo complesso un sistema economico e sociale positivo e orientato allo sviluppo, cui le Parti intendono contribuire.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condividono che ne</w:t>
      </w:r>
      <w:r w:rsidR="00C36F97" w:rsidRPr="00F61A07">
        <w:rPr>
          <w:rFonts w:ascii="Courier New" w:hAnsi="Courier New"/>
          <w:bCs/>
          <w:color w:val="auto"/>
          <w:sz w:val="24"/>
        </w:rPr>
        <w:t>l</w:t>
      </w:r>
      <w:r w:rsidRPr="00F61A07">
        <w:rPr>
          <w:rFonts w:ascii="Courier New" w:hAnsi="Courier New"/>
          <w:bCs/>
          <w:color w:val="auto"/>
          <w:sz w:val="24"/>
        </w:rPr>
        <w:t>le diverse aree riferibili al Terziario quali Commercio, Servizi, Turismo, Trasporti, Vigilanza e in tutti gli altri ambiti rappresentati, il CCNL, che avrà durata quadriennale, dovrà contenere regole normative ed economiche applicabili alle imprese e ai lavoratori ricompresi nella sfera di applicazione.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Il contratto nazionale, nel sistema delle categorie afferenti a </w:t>
      </w:r>
      <w:r w:rsidR="00657464" w:rsidRPr="00F61A07">
        <w:rPr>
          <w:rFonts w:ascii="Courier New" w:hAnsi="Courier New"/>
          <w:bCs/>
          <w:color w:val="auto"/>
          <w:sz w:val="24"/>
        </w:rPr>
        <w:t>CONFCOMMERCIO</w:t>
      </w:r>
      <w:r w:rsidRPr="00F61A07">
        <w:rPr>
          <w:rFonts w:ascii="Courier New" w:hAnsi="Courier New"/>
          <w:bCs/>
          <w:color w:val="auto"/>
          <w:sz w:val="24"/>
        </w:rPr>
        <w:t>, è da tempo uno strumento in grado di coniugare esigenze organizzative e flessibilità per le imprese di tutte le dimensioni, con tutele collettive e un significativo welfare integrativo per tutti i dipendenti.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Il CCNL pertanto, non si limita a stabilire i trattamenti retributivi minimi, ma è anche sede per concordare previsioni in materia di flessibilità e produttività immediatamente esigibili per le aziende, adeguabili all</w:t>
      </w:r>
      <w:r w:rsidR="000C14BA" w:rsidRPr="00F61A07">
        <w:rPr>
          <w:rFonts w:ascii="Courier New" w:hAnsi="Courier New"/>
          <w:bCs/>
          <w:color w:val="auto"/>
          <w:sz w:val="24"/>
        </w:rPr>
        <w:t xml:space="preserve">a </w:t>
      </w:r>
      <w:r w:rsidRPr="00F61A07">
        <w:rPr>
          <w:rFonts w:ascii="Courier New" w:hAnsi="Courier New"/>
          <w:bCs/>
          <w:color w:val="auto"/>
          <w:sz w:val="24"/>
        </w:rPr>
        <w:t>evoluzione del quadro organizzativo, normativo ed economico e dare certezze al mondo del lavoro rispondendo a nuovi bisogni.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Per gli aumenti retributivi, il </w:t>
      </w:r>
      <w:r w:rsidR="00E542AD">
        <w:rPr>
          <w:rFonts w:ascii="Courier New" w:hAnsi="Courier New"/>
          <w:bCs/>
          <w:color w:val="auto"/>
          <w:sz w:val="24"/>
        </w:rPr>
        <w:t>CCNL</w:t>
      </w:r>
      <w:r w:rsidRPr="00F61A07">
        <w:rPr>
          <w:rFonts w:ascii="Courier New" w:hAnsi="Courier New"/>
          <w:bCs/>
          <w:color w:val="auto"/>
          <w:sz w:val="24"/>
        </w:rPr>
        <w:t xml:space="preserve"> prenderà a riferimento le dinamiche macro</w:t>
      </w:r>
      <w:r w:rsidR="00C36F97" w:rsidRPr="00F61A07">
        <w:rPr>
          <w:rFonts w:ascii="Courier New" w:hAnsi="Courier New"/>
          <w:bCs/>
          <w:color w:val="auto"/>
          <w:sz w:val="24"/>
        </w:rPr>
        <w:t>-</w:t>
      </w:r>
      <w:r w:rsidRPr="00F61A07">
        <w:rPr>
          <w:rFonts w:ascii="Courier New" w:hAnsi="Courier New"/>
          <w:bCs/>
          <w:color w:val="auto"/>
          <w:sz w:val="24"/>
        </w:rPr>
        <w:t>economiche, gli andamenti del settore e dei tradizionali indici dei prezzi al consumo, all'interno dell'equilibrio negoziale complessivo risultante dal rinnovo contrattuale.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Ciascun CCNL individuerà elementi oggettivi e condivisi per la </w:t>
      </w:r>
      <w:r w:rsidRPr="00F61A07">
        <w:rPr>
          <w:rFonts w:ascii="Courier New" w:hAnsi="Courier New"/>
          <w:bCs/>
          <w:color w:val="auto"/>
          <w:sz w:val="24"/>
        </w:rPr>
        <w:lastRenderedPageBreak/>
        <w:t>valutazione e la verifica, all'interno della vigenza, degli aumenti retributivi definiti, in relazione alle variabili economiche e sociali dei singoli contesti settoriali.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Parti sono consapevoli che il CCNL deve consentire anche l'apertura verso esigenze specifiche individuate in azienda con accordo tra le </w:t>
      </w:r>
      <w:r w:rsidR="00301BA4">
        <w:rPr>
          <w:rFonts w:ascii="Courier New" w:hAnsi="Courier New"/>
          <w:bCs/>
          <w:color w:val="auto"/>
          <w:sz w:val="24"/>
        </w:rPr>
        <w:t>P</w:t>
      </w:r>
      <w:r w:rsidRPr="00F61A07">
        <w:rPr>
          <w:rFonts w:ascii="Courier New" w:hAnsi="Courier New"/>
          <w:bCs/>
          <w:color w:val="auto"/>
          <w:sz w:val="24"/>
        </w:rPr>
        <w:t xml:space="preserve">arti e, in tal senso, convengono sulla funzionalità di un modello articolato su </w:t>
      </w:r>
      <w:r w:rsidR="00173A95">
        <w:rPr>
          <w:rFonts w:ascii="Courier New" w:hAnsi="Courier New"/>
          <w:bCs/>
          <w:color w:val="auto"/>
          <w:sz w:val="24"/>
        </w:rPr>
        <w:t>2</w:t>
      </w:r>
      <w:r w:rsidRPr="00F61A07">
        <w:rPr>
          <w:rFonts w:ascii="Courier New" w:hAnsi="Courier New"/>
          <w:bCs/>
          <w:color w:val="auto"/>
          <w:sz w:val="24"/>
        </w:rPr>
        <w:t xml:space="preserve"> livelli per fornire risposte più specifiche in relazione alle caratteristiche e alle peculiarità dell'azienda o del territorio, intervenendo sui processi aziendali e del lavoro o su dinamiche territoriali.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Il CCNL, pertanto, definisce l'ambito di operatività della contrattazione aziendale o territoriale, anche nella direzione di modificabilità delle disposizioni adottate nel CCNL stesso, per specifiche soluzioni sul mercato del lavoro, sullo svolgimento dei rapporti di lavoro e sull</w:t>
      </w:r>
      <w:r w:rsidR="00194A0D">
        <w:rPr>
          <w:rFonts w:ascii="Courier New" w:hAnsi="Courier New"/>
          <w:bCs/>
          <w:color w:val="auto"/>
          <w:sz w:val="24"/>
        </w:rPr>
        <w:t xml:space="preserve">a </w:t>
      </w:r>
      <w:r w:rsidRPr="00F61A07">
        <w:rPr>
          <w:rFonts w:ascii="Courier New" w:hAnsi="Courier New"/>
          <w:bCs/>
          <w:color w:val="auto"/>
          <w:sz w:val="24"/>
        </w:rPr>
        <w:t>organizzazione del lavoro, finalizzate alla produttività della singola impresa, evitando che possa realizzarsi una sovrapposizione di costi.</w:t>
      </w:r>
    </w:p>
    <w:p w:rsidR="00961D46" w:rsidRPr="00F61A07" w:rsidRDefault="00901382" w:rsidP="00A33545">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In tal senso, il CCNL può definire anche la modifica di norme del contratto medesimo, per il miglioramento della competitività delle imprese, consentendo la possibilità di adottare specifiche previsioni, attraverso intese aziendali o territoriali per crisi, sviluppo, sostegno all</w:t>
      </w:r>
      <w:r w:rsidR="000C14BA" w:rsidRPr="00F61A07">
        <w:rPr>
          <w:rFonts w:ascii="Courier New" w:hAnsi="Courier New"/>
          <w:bCs/>
          <w:color w:val="auto"/>
          <w:sz w:val="24"/>
        </w:rPr>
        <w:t xml:space="preserve">a </w:t>
      </w:r>
      <w:r w:rsidRPr="00F61A07">
        <w:rPr>
          <w:rFonts w:ascii="Courier New" w:hAnsi="Courier New"/>
          <w:bCs/>
          <w:color w:val="auto"/>
          <w:sz w:val="24"/>
        </w:rPr>
        <w:t>occupazione e aree del Mezzogiorno, con effetti derogatori e/o sospensivi in via sperimentale di istituti del CCNL, compresi quelli a contenuto economico come definito nei singoli CC</w:t>
      </w:r>
      <w:r w:rsidR="001802A2">
        <w:rPr>
          <w:rFonts w:ascii="Courier New" w:hAnsi="Courier New"/>
          <w:bCs/>
          <w:color w:val="auto"/>
          <w:sz w:val="24"/>
        </w:rPr>
        <w:t>NL.</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ritengono che tali soluzioni contrattuali possano favorire l'attrazione di nuovi investimenti, lo sviluppo delle attività esistenti, lo start up di nuove imprese, il mantenimento della competitività e/o concorrere alla gestione di situazioni di crisi per la salvaguardia dell'occupazione.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confermano che i contratti nazionali possano affidare al livello aziendale anche l’accordo sull'individuazione di nuove figure professionali.</w:t>
      </w:r>
    </w:p>
    <w:p w:rsidR="00A33545" w:rsidRDefault="00901382" w:rsidP="00A33545">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Si confermano, altresì per la contrattazione aziendale e territoriale:</w:t>
      </w:r>
    </w:p>
    <w:p w:rsidR="00A33545" w:rsidRDefault="00A33545" w:rsidP="00A33545">
      <w:pPr>
        <w:pStyle w:val="Corpodeltesto120"/>
        <w:shd w:val="clear" w:color="auto" w:fill="auto"/>
        <w:ind w:left="284" w:hanging="284"/>
        <w:jc w:val="both"/>
        <w:rPr>
          <w:rFonts w:ascii="Courier New" w:hAnsi="Courier New"/>
          <w:bCs/>
          <w:color w:val="auto"/>
          <w:sz w:val="24"/>
        </w:rPr>
      </w:pPr>
    </w:p>
    <w:p w:rsidR="00A33545" w:rsidRDefault="00A33545" w:rsidP="00A33545">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eastAsia="Verdana" w:hAnsi="Courier New" w:cs="Verdana"/>
          <w:bCs/>
          <w:color w:val="auto"/>
          <w:sz w:val="24"/>
          <w:szCs w:val="20"/>
        </w:rPr>
        <w:t>alternatività e non sovrapponibilità della contrattazione territoriale rispetto a quella aziendale,</w:t>
      </w:r>
      <w:r w:rsidR="00901382" w:rsidRPr="00F61A07">
        <w:rPr>
          <w:rFonts w:ascii="Courier New" w:hAnsi="Courier New"/>
          <w:bCs/>
          <w:color w:val="auto"/>
          <w:sz w:val="24"/>
        </w:rPr>
        <w:t xml:space="preserve"> gli accordi territoriali, non trovano applicazione nei confronti delle aziende che abbiano già sottoscritto un accordo aziendale, anche se questo riguardi temi differenti rispetto a quello territoriale;</w:t>
      </w:r>
    </w:p>
    <w:p w:rsidR="00961D46" w:rsidRPr="00F61A07" w:rsidRDefault="00A33545" w:rsidP="00A33545">
      <w:pPr>
        <w:pStyle w:val="Corpodeltesto120"/>
        <w:shd w:val="clear" w:color="auto" w:fill="auto"/>
        <w:ind w:left="284" w:hanging="284"/>
        <w:jc w:val="both"/>
        <w:rPr>
          <w:rFonts w:ascii="Courier New" w:hAnsi="Courier New"/>
          <w:bCs/>
          <w:color w:val="auto"/>
          <w:sz w:val="24"/>
        </w:rPr>
      </w:pPr>
      <w:r>
        <w:rPr>
          <w:rFonts w:ascii="Courier New" w:hAnsi="Courier New"/>
          <w:bCs/>
          <w:color w:val="auto"/>
          <w:sz w:val="24"/>
        </w:rPr>
        <w:t>-</w:t>
      </w:r>
      <w:r>
        <w:rPr>
          <w:rFonts w:ascii="Courier New" w:hAnsi="Courier New"/>
          <w:bCs/>
          <w:color w:val="auto"/>
          <w:sz w:val="24"/>
        </w:rPr>
        <w:tab/>
      </w:r>
      <w:r w:rsidR="00901382" w:rsidRPr="00F61A07">
        <w:rPr>
          <w:rFonts w:ascii="Courier New" w:eastAsia="Verdana" w:hAnsi="Courier New" w:cs="Verdana"/>
          <w:bCs/>
          <w:color w:val="auto"/>
          <w:sz w:val="24"/>
          <w:szCs w:val="20"/>
        </w:rPr>
        <w:t>variabilità dei riconoscimenti economici:</w:t>
      </w:r>
      <w:r w:rsidR="00901382" w:rsidRPr="00F61A07">
        <w:rPr>
          <w:rFonts w:ascii="Courier New" w:hAnsi="Courier New"/>
          <w:bCs/>
          <w:color w:val="auto"/>
          <w:sz w:val="24"/>
        </w:rPr>
        <w:t xml:space="preserve"> l'erogazione di premi od emolumenti di analoga natura deve trovare fondamento in reali incrementi di competitività/dell</w:t>
      </w:r>
      <w:r w:rsidR="000C14BA" w:rsidRPr="00F61A07">
        <w:rPr>
          <w:rFonts w:ascii="Courier New" w:hAnsi="Courier New"/>
          <w:bCs/>
          <w:color w:val="auto"/>
          <w:sz w:val="24"/>
        </w:rPr>
        <w:t>’</w:t>
      </w:r>
      <w:r w:rsidR="00901382" w:rsidRPr="00F61A07">
        <w:rPr>
          <w:rFonts w:ascii="Courier New" w:hAnsi="Courier New"/>
          <w:bCs/>
          <w:color w:val="auto"/>
          <w:sz w:val="24"/>
        </w:rPr>
        <w:t>impresa, per cui occorre collegare premi variabili ad indicatori di produttività, in coerenza con le vigenti disposizioni legislative ed amministrative in materia di detassazione dei trattamenti economici legati alla produttività.</w:t>
      </w:r>
    </w:p>
    <w:p w:rsidR="000C14BA" w:rsidRPr="00F61A07" w:rsidRDefault="000C14BA" w:rsidP="0026223A">
      <w:pPr>
        <w:pStyle w:val="Corpodeltesto120"/>
        <w:shd w:val="clear" w:color="auto" w:fill="auto"/>
        <w:ind w:left="284" w:hanging="284"/>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La contrattazione territoriale, considerate le realtà imprenditoriali estremamente varie e composite che caratterizzano l'economia del </w:t>
      </w:r>
      <w:r w:rsidR="00C34AF4">
        <w:rPr>
          <w:rFonts w:ascii="Courier New" w:hAnsi="Courier New"/>
          <w:bCs/>
          <w:color w:val="auto"/>
          <w:sz w:val="24"/>
        </w:rPr>
        <w:t>T</w:t>
      </w:r>
      <w:r w:rsidRPr="00F61A07">
        <w:rPr>
          <w:rFonts w:ascii="Courier New" w:hAnsi="Courier New"/>
          <w:bCs/>
          <w:color w:val="auto"/>
          <w:sz w:val="24"/>
        </w:rPr>
        <w:t xml:space="preserve">erziario, nonché la presenza di differenti </w:t>
      </w:r>
      <w:r w:rsidRPr="00F61A07">
        <w:rPr>
          <w:rFonts w:ascii="Courier New" w:hAnsi="Courier New"/>
          <w:bCs/>
          <w:color w:val="auto"/>
          <w:sz w:val="24"/>
        </w:rPr>
        <w:lastRenderedPageBreak/>
        <w:t xml:space="preserve">dimensioni aziendali, che determinano difficoltà nella individuazione di indicatori uniformi per la misurazione della produttività, potrà definire accordi territoriali </w:t>
      </w:r>
      <w:r w:rsidR="000C14BA" w:rsidRPr="00F61A07">
        <w:rPr>
          <w:rFonts w:ascii="Courier New" w:hAnsi="Courier New"/>
          <w:bCs/>
          <w:color w:val="auto"/>
          <w:sz w:val="24"/>
        </w:rPr>
        <w:t>“</w:t>
      </w:r>
      <w:r w:rsidRPr="00F61A07">
        <w:rPr>
          <w:rFonts w:ascii="Courier New" w:hAnsi="Courier New"/>
          <w:bCs/>
          <w:color w:val="auto"/>
          <w:sz w:val="24"/>
        </w:rPr>
        <w:t>quadro</w:t>
      </w:r>
      <w:r w:rsidR="000C14BA" w:rsidRPr="00F61A07">
        <w:rPr>
          <w:rFonts w:ascii="Courier New" w:hAnsi="Courier New"/>
          <w:bCs/>
          <w:color w:val="auto"/>
          <w:sz w:val="24"/>
        </w:rPr>
        <w:t>”</w:t>
      </w:r>
      <w:r w:rsidRPr="00F61A07">
        <w:rPr>
          <w:rFonts w:ascii="Courier New" w:hAnsi="Courier New"/>
          <w:bCs/>
          <w:color w:val="auto"/>
          <w:sz w:val="24"/>
        </w:rPr>
        <w:t xml:space="preserve"> cui le aziende potranno formalmente aderire, indicando le misure e le previsioni adottate tra quelle definite nell'</w:t>
      </w:r>
      <w:r w:rsidR="00927683">
        <w:rPr>
          <w:rFonts w:ascii="Courier New" w:hAnsi="Courier New"/>
          <w:bCs/>
          <w:color w:val="auto"/>
          <w:sz w:val="24"/>
        </w:rPr>
        <w:t>A</w:t>
      </w:r>
      <w:r w:rsidRPr="00F61A07">
        <w:rPr>
          <w:rFonts w:ascii="Courier New" w:hAnsi="Courier New"/>
          <w:bCs/>
          <w:color w:val="auto"/>
          <w:sz w:val="24"/>
        </w:rPr>
        <w:t>ccordo stesso per applicare la fiscalità agevolata a quote variabili riconosciute in azienda.</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In tal senso la contrattazione territoriale potrà assumere la funzione di valorizzare ulteriori spazi per il miglioramento di produttività e premialità anche per la singola azienda.</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hanno costituito il Fondo interprofess</w:t>
      </w:r>
      <w:r w:rsidR="000E00F1" w:rsidRPr="00F61A07">
        <w:rPr>
          <w:rFonts w:ascii="Courier New" w:hAnsi="Courier New"/>
          <w:bCs/>
          <w:color w:val="auto"/>
          <w:sz w:val="24"/>
        </w:rPr>
        <w:t>i</w:t>
      </w:r>
      <w:r w:rsidRPr="00F61A07">
        <w:rPr>
          <w:rFonts w:ascii="Courier New" w:hAnsi="Courier New"/>
          <w:bCs/>
          <w:color w:val="auto"/>
          <w:sz w:val="24"/>
        </w:rPr>
        <w:t xml:space="preserve">onale per la formazione continua </w:t>
      </w:r>
      <w:r w:rsidR="00D47EFE" w:rsidRPr="00F61A07">
        <w:rPr>
          <w:rFonts w:ascii="Courier New" w:hAnsi="Courier New"/>
          <w:bCs/>
          <w:color w:val="auto"/>
          <w:sz w:val="24"/>
        </w:rPr>
        <w:t>FOR.TE.</w:t>
      </w:r>
      <w:r w:rsidRPr="00F61A07">
        <w:rPr>
          <w:rFonts w:ascii="Courier New" w:hAnsi="Courier New"/>
          <w:bCs/>
          <w:color w:val="auto"/>
          <w:sz w:val="24"/>
        </w:rPr>
        <w:t>, condividendo l'importanza della formazione quale leva strategica per la competitività delle imprese e la crescita professionale e l'occupabilità dei lavoratori.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Coerentemente, condividono fa finalità di incrementare e rendere sempre più aderente agli obiettivi sopra richiamati, l'attività di formazione, anche riducendo la dispersione nelle adesioni ai Fondi Interprofessionali, garantendo trasparenza ed efficienza nella gestione delle risorse per la formazione continua. In tale senso assume rilievo, per la condivisione dei piani formativi da presentare a Fondo </w:t>
      </w:r>
      <w:r w:rsidR="00D47EFE" w:rsidRPr="00F61A07">
        <w:rPr>
          <w:rFonts w:ascii="Courier New" w:hAnsi="Courier New"/>
          <w:bCs/>
          <w:color w:val="auto"/>
          <w:sz w:val="24"/>
        </w:rPr>
        <w:t>FOR.TE.</w:t>
      </w:r>
      <w:r w:rsidRPr="00F61A07">
        <w:rPr>
          <w:rFonts w:ascii="Courier New" w:hAnsi="Courier New"/>
          <w:bCs/>
          <w:color w:val="auto"/>
          <w:sz w:val="24"/>
        </w:rPr>
        <w:t>, la definizione di una procedura confederale tra i soci del Fondo.</w:t>
      </w:r>
    </w:p>
    <w:p w:rsidR="000C14BA" w:rsidRPr="00F61A07" w:rsidRDefault="000C14BA"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WELFARE CONTRATTUALE</w:t>
      </w:r>
    </w:p>
    <w:p w:rsidR="000C14BA" w:rsidRPr="00F61A07" w:rsidRDefault="000C14BA"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profonde crisi economiche e finanziarie che hanno caratterizzato il mercato globale in questi ultimi </w:t>
      </w:r>
      <w:r w:rsidR="00EE404D">
        <w:rPr>
          <w:rFonts w:ascii="Courier New" w:hAnsi="Courier New"/>
          <w:bCs/>
          <w:color w:val="auto"/>
          <w:sz w:val="24"/>
        </w:rPr>
        <w:t>10</w:t>
      </w:r>
      <w:r w:rsidRPr="00F61A07">
        <w:rPr>
          <w:rFonts w:ascii="Courier New" w:hAnsi="Courier New"/>
          <w:bCs/>
          <w:color w:val="auto"/>
          <w:sz w:val="24"/>
        </w:rPr>
        <w:t xml:space="preserve"> anni, la situazione demografica del Paese e le esigenze della finanza pubblica, sempre più vincolata al rispetto dei rigorosi parametri europei, stanno producendo un progressivo arretramento del welfare pubblico e un conseguente aumento delle diseguaglianze sociali.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Per questo le Parti condividono che il welfare pubblico debba continuare a svolgere la sua funzione costituzionalmente garantita a sostegno del cittadino, a fronte del rilevante carico fiscale presente nel Paese, la cui necessaria riduzione non può determinare un indebolimento del welfare stesso.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pertanto guardano con preoccupazione ad un arretramento del welfare pubblico a livello nazionale e locale, per prestazioni fino ad oggi garantite dalla fiscalità generale.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diversamente, ritengono che, con particolare riferimento alla previdenza e all</w:t>
      </w:r>
      <w:r w:rsidR="000C14BA" w:rsidRPr="00F61A07">
        <w:rPr>
          <w:rFonts w:ascii="Courier New" w:hAnsi="Courier New"/>
          <w:bCs/>
          <w:color w:val="auto"/>
          <w:sz w:val="24"/>
        </w:rPr>
        <w:t xml:space="preserve">a </w:t>
      </w:r>
      <w:r w:rsidRPr="00F61A07">
        <w:rPr>
          <w:rFonts w:ascii="Courier New" w:hAnsi="Courier New"/>
          <w:bCs/>
          <w:color w:val="auto"/>
          <w:sz w:val="24"/>
        </w:rPr>
        <w:t>assistenza sanitaria complementari, che hanno già sviluppato una significativa esperienza di welfare contrattuale, si possano realizzare sinergie per un modello integrato tra primo e secondo pilastro, dove i due pilastri lavorino l'uno a sostegno all'altro.</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auspicano che in questa direzione si continuino a sviluppare politiche di sostegno a vantaggio di imprese e dipendenti.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A tal proposito, in riferimento all'intervento del Governo sull'interpretazione dell'art. 51 del TUIR circa l'applicazione del vantaggio fiscale anche al welfare che deriva dal contratto nazionale, le Parti valutano positivamente che sia stato assunto il principio, sostenuto e rappresentato dalle </w:t>
      </w:r>
      <w:r w:rsidR="00301BA4">
        <w:rPr>
          <w:rFonts w:ascii="Courier New" w:hAnsi="Courier New"/>
          <w:bCs/>
          <w:color w:val="auto"/>
          <w:sz w:val="24"/>
        </w:rPr>
        <w:t>p</w:t>
      </w:r>
      <w:r w:rsidRPr="00F61A07">
        <w:rPr>
          <w:rFonts w:ascii="Courier New" w:hAnsi="Courier New"/>
          <w:bCs/>
          <w:color w:val="auto"/>
          <w:sz w:val="24"/>
        </w:rPr>
        <w:t xml:space="preserve">arti stesse, che il </w:t>
      </w:r>
      <w:r w:rsidRPr="00F61A07">
        <w:rPr>
          <w:rFonts w:ascii="Courier New" w:hAnsi="Courier New"/>
          <w:bCs/>
          <w:color w:val="auto"/>
          <w:sz w:val="24"/>
        </w:rPr>
        <w:lastRenderedPageBreak/>
        <w:t>welfare contrattuale va sostenuto in correlazione al contributo valoriale che offre, non per il livello contrattuale che lo prevede.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L'assistenza sanitaria contrattuale e la previdenza complementare costituiscono infatti strumenti fondamentali per garantire welfare di vantaggio che dovrebbe essere obiettivo primario del Paese soprattutto alla luce delle evidenti difficoltà in cui incorrono le future generazioni e quindi vanno sgravate da oneri aggiuntivi e contributi di solidarietà. In questa logica, la valorizzazione del welfare contrattuale previsto dai contratti nazionali, che ottimizza il vantaggio derivante da rilevanti masse critiche, deve continuare ad essere sviluppata anche nelle politiche di incentivazione fiscale e contributiva messe in atto dal Governo.</w:t>
      </w:r>
    </w:p>
    <w:p w:rsidR="000C14BA" w:rsidRPr="00F61A07" w:rsidRDefault="000C14BA" w:rsidP="0026223A">
      <w:pPr>
        <w:pStyle w:val="Corpodeltesto120"/>
        <w:shd w:val="clear" w:color="auto" w:fill="auto"/>
        <w:jc w:val="both"/>
        <w:rPr>
          <w:rFonts w:ascii="Courier New" w:hAnsi="Courier New"/>
          <w:bCs/>
          <w:color w:val="auto"/>
          <w:sz w:val="24"/>
        </w:rPr>
      </w:pPr>
    </w:p>
    <w:p w:rsidR="00961D46" w:rsidRPr="00F61A07" w:rsidRDefault="000F66C5"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BILATERALITÀ</w:t>
      </w:r>
    </w:p>
    <w:p w:rsidR="000C14BA" w:rsidRPr="00F61A07" w:rsidRDefault="000C14BA"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La bilateralità ha la propria fonte istitutiva nei contratti collettivi nazionali di lavoro di categoria.</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La bilateralità è strumento paritetico delle parti sociali ed è stata elemento importante nell'azione e nelle politiche contrattuali nazionali e nelle conseguenti articolazioni territoriali; nel corso del tempo si sono ampliati i suoi compiti e le sue funzioni.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La bilateralità è stata intesa come momento di confronto tra le </w:t>
      </w:r>
      <w:r w:rsidR="00301BA4">
        <w:rPr>
          <w:rFonts w:ascii="Courier New" w:hAnsi="Courier New"/>
          <w:bCs/>
          <w:color w:val="auto"/>
          <w:sz w:val="24"/>
        </w:rPr>
        <w:t>P</w:t>
      </w:r>
      <w:r w:rsidRPr="00F61A07">
        <w:rPr>
          <w:rFonts w:ascii="Courier New" w:hAnsi="Courier New"/>
          <w:bCs/>
          <w:color w:val="auto"/>
          <w:sz w:val="24"/>
        </w:rPr>
        <w:t xml:space="preserve">arti nella gestione delle problematiche collegate al mondo del lavoro, ma anche come interprete di nuovi bisogni, legati ad una popolazione che cambia e ad un mercato del lavoro che ha visto negli ultimi anni mutare radicalmente, soprattutto nel </w:t>
      </w:r>
      <w:r w:rsidR="00C34AF4">
        <w:rPr>
          <w:rFonts w:ascii="Courier New" w:hAnsi="Courier New"/>
          <w:bCs/>
          <w:color w:val="auto"/>
          <w:sz w:val="24"/>
        </w:rPr>
        <w:t>T</w:t>
      </w:r>
      <w:r w:rsidRPr="00F61A07">
        <w:rPr>
          <w:rFonts w:ascii="Courier New" w:hAnsi="Courier New"/>
          <w:bCs/>
          <w:color w:val="auto"/>
          <w:sz w:val="24"/>
        </w:rPr>
        <w:t>erziario e nei servizi, esigenze di imprese e lavoratori. Per queste ragioni le Parti hanno condiviso una riforma della gove</w:t>
      </w:r>
      <w:r w:rsidR="00C36F97" w:rsidRPr="00F61A07">
        <w:rPr>
          <w:rFonts w:ascii="Courier New" w:hAnsi="Courier New"/>
          <w:bCs/>
          <w:color w:val="auto"/>
          <w:sz w:val="24"/>
        </w:rPr>
        <w:t>rn</w:t>
      </w:r>
      <w:r w:rsidRPr="00F61A07">
        <w:rPr>
          <w:rFonts w:ascii="Courier New" w:hAnsi="Courier New"/>
          <w:bCs/>
          <w:color w:val="auto"/>
          <w:sz w:val="24"/>
        </w:rPr>
        <w:t>ance della bilateralità, al fine di rendere tali sistemi sempre più efficaci e trasparenti.</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confermando i contenuti dell'Accordo interconfederale sulla Gove</w:t>
      </w:r>
      <w:r w:rsidR="00C36F97" w:rsidRPr="00F61A07">
        <w:rPr>
          <w:rFonts w:ascii="Courier New" w:hAnsi="Courier New"/>
          <w:bCs/>
          <w:color w:val="auto"/>
          <w:sz w:val="24"/>
        </w:rPr>
        <w:t>rn</w:t>
      </w:r>
      <w:r w:rsidRPr="00F61A07">
        <w:rPr>
          <w:rFonts w:ascii="Courier New" w:hAnsi="Courier New"/>
          <w:bCs/>
          <w:color w:val="auto"/>
          <w:sz w:val="24"/>
        </w:rPr>
        <w:t xml:space="preserve">ance del 20 febbraio 2014 e il recepimento degli stessi nei contratti collettivi con appositi accordi di categoria, volti a definire regole certe, ritengono che la bilateralità sviluppata dalla contrattazione in una logica di condivisione, quale peculiare esperienza di partecipazione tra le </w:t>
      </w:r>
      <w:r w:rsidR="00301BA4">
        <w:rPr>
          <w:rFonts w:ascii="Courier New" w:hAnsi="Courier New"/>
          <w:bCs/>
          <w:color w:val="auto"/>
          <w:sz w:val="24"/>
        </w:rPr>
        <w:t>P</w:t>
      </w:r>
      <w:r w:rsidRPr="00F61A07">
        <w:rPr>
          <w:rFonts w:ascii="Courier New" w:hAnsi="Courier New"/>
          <w:bCs/>
          <w:color w:val="auto"/>
          <w:sz w:val="24"/>
        </w:rPr>
        <w:t>arti, debba proseguire il percorso già avviato di efficientamento sia in termini di prestazioni, che di capacità di rispondere a bisogni emergenti, anche rimodulando prestazioni già esistenti, così da essere percepita come un valore reale e concreto dai diretti interessati, ovvero dipendenti e imprese.</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 xml:space="preserve">Le </w:t>
      </w:r>
      <w:r w:rsidR="00301BA4">
        <w:rPr>
          <w:rFonts w:ascii="Courier New" w:hAnsi="Courier New"/>
          <w:bCs/>
          <w:color w:val="auto"/>
          <w:sz w:val="24"/>
        </w:rPr>
        <w:t>P</w:t>
      </w:r>
      <w:r w:rsidRPr="00F61A07">
        <w:rPr>
          <w:rFonts w:ascii="Courier New" w:hAnsi="Courier New"/>
          <w:bCs/>
          <w:color w:val="auto"/>
          <w:sz w:val="24"/>
        </w:rPr>
        <w:t>arti riconfermano l'importanza di proseguire nella riforma della bilateralità a tutti i livelli, adottando strumenti idonei a favorire l'efficienza e trasparenza delle gestioni, per tutte le categorie, nonché di proseguire con il progressivo accorpamento degli Enti bilaterali territoriali, anche al fine di beneficiare di più rilevanti masse critiche a vantaggio delle prestazioni.</w:t>
      </w:r>
    </w:p>
    <w:p w:rsidR="000C14BA" w:rsidRPr="00F61A07" w:rsidRDefault="000C14BA" w:rsidP="0026223A">
      <w:pPr>
        <w:pStyle w:val="Corpodeltesto120"/>
        <w:shd w:val="clear" w:color="auto" w:fill="auto"/>
        <w:jc w:val="both"/>
        <w:rPr>
          <w:rFonts w:ascii="Courier New" w:hAnsi="Courier New"/>
          <w:bCs/>
          <w:color w:val="auto"/>
          <w:sz w:val="24"/>
        </w:rPr>
      </w:pPr>
    </w:p>
    <w:p w:rsidR="000C14BA" w:rsidRPr="00F61A07" w:rsidRDefault="000C14BA" w:rsidP="00633ACE">
      <w:pPr>
        <w:pStyle w:val="Corpodeltesto120"/>
        <w:shd w:val="clear" w:color="auto" w:fill="auto"/>
        <w:rPr>
          <w:rFonts w:ascii="Courier New" w:hAnsi="Courier New"/>
          <w:bCs/>
          <w:color w:val="auto"/>
          <w:sz w:val="24"/>
        </w:rPr>
      </w:pPr>
      <w:r w:rsidRPr="00F61A07">
        <w:rPr>
          <w:rFonts w:ascii="Courier New" w:hAnsi="Courier New"/>
          <w:bCs/>
          <w:color w:val="auto"/>
          <w:sz w:val="24"/>
        </w:rPr>
        <w:t>* * *</w:t>
      </w:r>
    </w:p>
    <w:p w:rsidR="000C14BA" w:rsidRPr="00F61A07" w:rsidRDefault="000C14BA"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Le Parti, convenendo sulla rilevanza di consolidare proficue e costanti relazioni sindacali a livello confederale, si incontreranno periodicamente su temi di comune interesse.</w:t>
      </w:r>
    </w:p>
    <w:p w:rsidR="000C14BA" w:rsidRPr="00F61A07" w:rsidRDefault="000C14BA" w:rsidP="0026223A">
      <w:pPr>
        <w:pStyle w:val="Corpodeltesto120"/>
        <w:shd w:val="clear" w:color="auto" w:fill="auto"/>
        <w:jc w:val="both"/>
        <w:rPr>
          <w:rFonts w:ascii="Courier New" w:hAnsi="Courier New"/>
          <w:bCs/>
          <w:color w:val="auto"/>
          <w:sz w:val="24"/>
        </w:rPr>
      </w:pP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Roma</w:t>
      </w:r>
      <w:r w:rsidR="000C14BA" w:rsidRPr="00F61A07">
        <w:rPr>
          <w:rFonts w:ascii="Courier New" w:hAnsi="Courier New"/>
          <w:bCs/>
          <w:color w:val="auto"/>
          <w:sz w:val="24"/>
        </w:rPr>
        <w:t>,</w:t>
      </w:r>
      <w:r w:rsidRPr="00F61A07">
        <w:rPr>
          <w:rFonts w:ascii="Courier New" w:hAnsi="Courier New"/>
          <w:bCs/>
          <w:color w:val="auto"/>
          <w:sz w:val="24"/>
        </w:rPr>
        <w:t xml:space="preserve"> 24 novembre 2016</w:t>
      </w:r>
    </w:p>
    <w:p w:rsidR="000C14BA" w:rsidRPr="00F61A07" w:rsidRDefault="000C14BA" w:rsidP="0026223A">
      <w:pPr>
        <w:pStyle w:val="Corpodeltesto120"/>
        <w:shd w:val="clear" w:color="auto" w:fill="auto"/>
        <w:jc w:val="both"/>
        <w:rPr>
          <w:rFonts w:ascii="Courier New" w:hAnsi="Courier New"/>
          <w:bCs/>
          <w:color w:val="auto"/>
          <w:sz w:val="24"/>
        </w:rPr>
      </w:pPr>
    </w:p>
    <w:p w:rsidR="000C14BA" w:rsidRPr="00F61A07" w:rsidRDefault="000C14BA"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CONFCOMMERCIO-I</w:t>
      </w:r>
      <w:r w:rsidR="009B6BF2" w:rsidRPr="00F61A07">
        <w:rPr>
          <w:rFonts w:ascii="Courier New" w:hAnsi="Courier New"/>
          <w:bCs/>
          <w:color w:val="auto"/>
          <w:sz w:val="24"/>
        </w:rPr>
        <w:t>mprese per l’</w:t>
      </w:r>
      <w:r w:rsidR="009B6BF2">
        <w:rPr>
          <w:rFonts w:ascii="Courier New" w:hAnsi="Courier New"/>
          <w:bCs/>
          <w:color w:val="auto"/>
          <w:sz w:val="24"/>
        </w:rPr>
        <w:t>I</w:t>
      </w:r>
      <w:r w:rsidR="009B6BF2" w:rsidRPr="00F61A07">
        <w:rPr>
          <w:rFonts w:ascii="Courier New" w:hAnsi="Courier New"/>
          <w:bCs/>
          <w:color w:val="auto"/>
          <w:sz w:val="24"/>
        </w:rPr>
        <w:t>talia</w:t>
      </w:r>
    </w:p>
    <w:p w:rsidR="002342C8" w:rsidRPr="00F61A07" w:rsidRDefault="002342C8"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CGIL</w:t>
      </w:r>
    </w:p>
    <w:p w:rsidR="002342C8" w:rsidRPr="00F61A07" w:rsidRDefault="002342C8"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CISL</w:t>
      </w:r>
    </w:p>
    <w:p w:rsidR="00961D46" w:rsidRPr="00F61A07" w:rsidRDefault="00901382" w:rsidP="0026223A">
      <w:pPr>
        <w:pStyle w:val="Corpodeltesto120"/>
        <w:shd w:val="clear" w:color="auto" w:fill="auto"/>
        <w:jc w:val="both"/>
        <w:rPr>
          <w:rFonts w:ascii="Courier New" w:hAnsi="Courier New"/>
          <w:bCs/>
          <w:color w:val="auto"/>
          <w:sz w:val="24"/>
        </w:rPr>
      </w:pPr>
      <w:r w:rsidRPr="00F61A07">
        <w:rPr>
          <w:rFonts w:ascii="Courier New" w:hAnsi="Courier New"/>
          <w:bCs/>
          <w:color w:val="auto"/>
          <w:sz w:val="24"/>
        </w:rPr>
        <w:t>UIL</w:t>
      </w:r>
    </w:p>
    <w:p w:rsidR="002342C8" w:rsidRPr="00F61A07" w:rsidRDefault="002342C8" w:rsidP="0026223A">
      <w:pPr>
        <w:pStyle w:val="Corpodeltesto120"/>
        <w:shd w:val="clear" w:color="auto" w:fill="auto"/>
        <w:jc w:val="both"/>
        <w:rPr>
          <w:rFonts w:ascii="Courier New" w:hAnsi="Courier New"/>
          <w:bCs/>
          <w:color w:val="auto"/>
          <w:sz w:val="24"/>
        </w:rPr>
      </w:pPr>
    </w:p>
    <w:sectPr w:rsidR="002342C8" w:rsidRPr="00F61A07" w:rsidSect="001878B6">
      <w:footnotePr>
        <w:numFmt w:val="chicago"/>
      </w:footnotePr>
      <w:type w:val="continuous"/>
      <w:pgSz w:w="11909" w:h="16840" w:code="9"/>
      <w:pgMar w:top="1417" w:right="1134" w:bottom="1134" w:left="1134"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1E5" w:rsidRDefault="00A861E5">
      <w:r>
        <w:separator/>
      </w:r>
    </w:p>
  </w:endnote>
  <w:endnote w:type="continuationSeparator" w:id="0">
    <w:p w:rsidR="00A861E5" w:rsidRDefault="00A8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1E5" w:rsidRDefault="00A861E5">
      <w:r>
        <w:separator/>
      </w:r>
    </w:p>
  </w:footnote>
  <w:footnote w:type="continuationSeparator" w:id="0">
    <w:p w:rsidR="00A861E5" w:rsidRDefault="00A86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5CA6"/>
    <w:multiLevelType w:val="hybridMultilevel"/>
    <w:tmpl w:val="3808F3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BF3EC0"/>
    <w:multiLevelType w:val="hybridMultilevel"/>
    <w:tmpl w:val="1E6EE7B2"/>
    <w:lvl w:ilvl="0" w:tplc="F6860F6E">
      <w:start w:val="1"/>
      <w:numFmt w:val="bullet"/>
      <w:lvlText w:val=""/>
      <w:lvlJc w:val="righ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7F7A2C"/>
    <w:multiLevelType w:val="hybridMultilevel"/>
    <w:tmpl w:val="5CA24B34"/>
    <w:lvl w:ilvl="0" w:tplc="1C18477E">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126904"/>
    <w:multiLevelType w:val="hybridMultilevel"/>
    <w:tmpl w:val="16DA09FE"/>
    <w:lvl w:ilvl="0" w:tplc="F6860F6E">
      <w:start w:val="1"/>
      <w:numFmt w:val="bullet"/>
      <w:lvlText w:val=""/>
      <w:lvlJc w:val="righ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1252B6"/>
    <w:multiLevelType w:val="hybridMultilevel"/>
    <w:tmpl w:val="CBA4FFE2"/>
    <w:lvl w:ilvl="0" w:tplc="F6860F6E">
      <w:start w:val="1"/>
      <w:numFmt w:val="bullet"/>
      <w:lvlText w:val=""/>
      <w:lvlJc w:val="righ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365F85"/>
    <w:multiLevelType w:val="hybridMultilevel"/>
    <w:tmpl w:val="7C7E87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DC2DC5"/>
    <w:multiLevelType w:val="hybridMultilevel"/>
    <w:tmpl w:val="1E5AE1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0DE56FF"/>
    <w:multiLevelType w:val="hybridMultilevel"/>
    <w:tmpl w:val="8F24CE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42757A6"/>
    <w:multiLevelType w:val="hybridMultilevel"/>
    <w:tmpl w:val="921CBE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1B0C25"/>
    <w:multiLevelType w:val="hybridMultilevel"/>
    <w:tmpl w:val="44FAA0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A7B0F6F"/>
    <w:multiLevelType w:val="hybridMultilevel"/>
    <w:tmpl w:val="A69C25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976009"/>
    <w:multiLevelType w:val="hybridMultilevel"/>
    <w:tmpl w:val="2DF6AF36"/>
    <w:lvl w:ilvl="0" w:tplc="685E591E">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0D67833"/>
    <w:multiLevelType w:val="hybridMultilevel"/>
    <w:tmpl w:val="0DB65022"/>
    <w:lvl w:ilvl="0" w:tplc="1C18477E">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074DBD"/>
    <w:multiLevelType w:val="hybridMultilevel"/>
    <w:tmpl w:val="2B06DF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B56DBF"/>
    <w:multiLevelType w:val="hybridMultilevel"/>
    <w:tmpl w:val="F39C3D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2F344B4"/>
    <w:multiLevelType w:val="hybridMultilevel"/>
    <w:tmpl w:val="E99CBF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91357C"/>
    <w:multiLevelType w:val="hybridMultilevel"/>
    <w:tmpl w:val="15887062"/>
    <w:lvl w:ilvl="0" w:tplc="96FA5890">
      <w:start w:val="48"/>
      <w:numFmt w:val="bullet"/>
      <w:lvlText w:val="-"/>
      <w:lvlJc w:val="left"/>
      <w:pPr>
        <w:ind w:left="720" w:hanging="360"/>
      </w:pPr>
      <w:rPr>
        <w:rFonts w:ascii="Courier New" w:eastAsia="Arial"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F433FC3"/>
    <w:multiLevelType w:val="hybridMultilevel"/>
    <w:tmpl w:val="3662C250"/>
    <w:lvl w:ilvl="0" w:tplc="1C18477E">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977BE2"/>
    <w:multiLevelType w:val="hybridMultilevel"/>
    <w:tmpl w:val="CC0439A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210336F"/>
    <w:multiLevelType w:val="hybridMultilevel"/>
    <w:tmpl w:val="C8FAB8F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3000A06"/>
    <w:multiLevelType w:val="hybridMultilevel"/>
    <w:tmpl w:val="995E4A54"/>
    <w:lvl w:ilvl="0" w:tplc="69AA4070">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3E9088F"/>
    <w:multiLevelType w:val="hybridMultilevel"/>
    <w:tmpl w:val="12C2FDE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CDA1B34"/>
    <w:multiLevelType w:val="hybridMultilevel"/>
    <w:tmpl w:val="C4B039D8"/>
    <w:lvl w:ilvl="0" w:tplc="1C18477E">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DAA4284"/>
    <w:multiLevelType w:val="hybridMultilevel"/>
    <w:tmpl w:val="0FC088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EF37EAB"/>
    <w:multiLevelType w:val="hybridMultilevel"/>
    <w:tmpl w:val="1BA881AE"/>
    <w:lvl w:ilvl="0" w:tplc="957084E8">
      <w:start w:val="20"/>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F512DD9"/>
    <w:multiLevelType w:val="hybridMultilevel"/>
    <w:tmpl w:val="237CCD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21C38F8"/>
    <w:multiLevelType w:val="hybridMultilevel"/>
    <w:tmpl w:val="699019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4520837"/>
    <w:multiLevelType w:val="hybridMultilevel"/>
    <w:tmpl w:val="8DEE4B8A"/>
    <w:lvl w:ilvl="0" w:tplc="1C18477E">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1056B3"/>
    <w:multiLevelType w:val="hybridMultilevel"/>
    <w:tmpl w:val="A44ECD8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852094D"/>
    <w:multiLevelType w:val="hybridMultilevel"/>
    <w:tmpl w:val="91505732"/>
    <w:lvl w:ilvl="0" w:tplc="E3AE338A">
      <w:numFmt w:val="bullet"/>
      <w:lvlText w:val="-"/>
      <w:lvlJc w:val="left"/>
      <w:pPr>
        <w:ind w:left="735" w:hanging="375"/>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8E463E5"/>
    <w:multiLevelType w:val="hybridMultilevel"/>
    <w:tmpl w:val="335807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A6A6E47"/>
    <w:multiLevelType w:val="hybridMultilevel"/>
    <w:tmpl w:val="F2ECE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ADD0A6B"/>
    <w:multiLevelType w:val="hybridMultilevel"/>
    <w:tmpl w:val="CF72DC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B3E1683"/>
    <w:multiLevelType w:val="hybridMultilevel"/>
    <w:tmpl w:val="A816FE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C5F728D"/>
    <w:multiLevelType w:val="hybridMultilevel"/>
    <w:tmpl w:val="D2F217C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E05201C"/>
    <w:multiLevelType w:val="hybridMultilevel"/>
    <w:tmpl w:val="00BC74E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1831819"/>
    <w:multiLevelType w:val="hybridMultilevel"/>
    <w:tmpl w:val="348ADE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19A268D"/>
    <w:multiLevelType w:val="hybridMultilevel"/>
    <w:tmpl w:val="68284E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1CC2C61"/>
    <w:multiLevelType w:val="hybridMultilevel"/>
    <w:tmpl w:val="2FC63B76"/>
    <w:lvl w:ilvl="0" w:tplc="9F8430B6">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8371DF"/>
    <w:multiLevelType w:val="hybridMultilevel"/>
    <w:tmpl w:val="50EA9528"/>
    <w:lvl w:ilvl="0" w:tplc="DDEAE622">
      <w:numFmt w:val="bullet"/>
      <w:lvlText w:val="-"/>
      <w:lvlJc w:val="left"/>
      <w:pPr>
        <w:ind w:left="720" w:hanging="360"/>
      </w:pPr>
      <w:rPr>
        <w:rFonts w:ascii="Courier New" w:eastAsia="Cambria"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7A02ABE"/>
    <w:multiLevelType w:val="hybridMultilevel"/>
    <w:tmpl w:val="0BA04F60"/>
    <w:lvl w:ilvl="0" w:tplc="F6860F6E">
      <w:start w:val="1"/>
      <w:numFmt w:val="bullet"/>
      <w:lvlText w:val=""/>
      <w:lvlJc w:val="righ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9F10386"/>
    <w:multiLevelType w:val="hybridMultilevel"/>
    <w:tmpl w:val="A954B012"/>
    <w:lvl w:ilvl="0" w:tplc="F6860F6E">
      <w:start w:val="1"/>
      <w:numFmt w:val="bullet"/>
      <w:lvlText w:val=""/>
      <w:lvlJc w:val="righ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C467E51"/>
    <w:multiLevelType w:val="hybridMultilevel"/>
    <w:tmpl w:val="7DDAB9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FD05147"/>
    <w:multiLevelType w:val="hybridMultilevel"/>
    <w:tmpl w:val="8D08E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6D228A"/>
    <w:multiLevelType w:val="hybridMultilevel"/>
    <w:tmpl w:val="61266B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40"/>
  </w:num>
  <w:num w:numId="4">
    <w:abstractNumId w:val="41"/>
  </w:num>
  <w:num w:numId="5">
    <w:abstractNumId w:val="1"/>
  </w:num>
  <w:num w:numId="6">
    <w:abstractNumId w:val="4"/>
  </w:num>
  <w:num w:numId="7">
    <w:abstractNumId w:val="3"/>
  </w:num>
  <w:num w:numId="8">
    <w:abstractNumId w:val="18"/>
  </w:num>
  <w:num w:numId="9">
    <w:abstractNumId w:val="20"/>
  </w:num>
  <w:num w:numId="10">
    <w:abstractNumId w:val="34"/>
  </w:num>
  <w:num w:numId="11">
    <w:abstractNumId w:val="15"/>
  </w:num>
  <w:num w:numId="12">
    <w:abstractNumId w:val="19"/>
  </w:num>
  <w:num w:numId="13">
    <w:abstractNumId w:val="17"/>
  </w:num>
  <w:num w:numId="14">
    <w:abstractNumId w:val="8"/>
  </w:num>
  <w:num w:numId="15">
    <w:abstractNumId w:val="39"/>
  </w:num>
  <w:num w:numId="16">
    <w:abstractNumId w:val="6"/>
  </w:num>
  <w:num w:numId="17">
    <w:abstractNumId w:val="29"/>
  </w:num>
  <w:num w:numId="18">
    <w:abstractNumId w:val="2"/>
  </w:num>
  <w:num w:numId="19">
    <w:abstractNumId w:val="27"/>
  </w:num>
  <w:num w:numId="20">
    <w:abstractNumId w:val="30"/>
  </w:num>
  <w:num w:numId="21">
    <w:abstractNumId w:val="13"/>
  </w:num>
  <w:num w:numId="22">
    <w:abstractNumId w:val="33"/>
  </w:num>
  <w:num w:numId="23">
    <w:abstractNumId w:val="10"/>
  </w:num>
  <w:num w:numId="24">
    <w:abstractNumId w:val="25"/>
  </w:num>
  <w:num w:numId="25">
    <w:abstractNumId w:val="32"/>
  </w:num>
  <w:num w:numId="26">
    <w:abstractNumId w:val="9"/>
  </w:num>
  <w:num w:numId="27">
    <w:abstractNumId w:val="44"/>
  </w:num>
  <w:num w:numId="28">
    <w:abstractNumId w:val="12"/>
  </w:num>
  <w:num w:numId="29">
    <w:abstractNumId w:val="31"/>
  </w:num>
  <w:num w:numId="30">
    <w:abstractNumId w:val="22"/>
  </w:num>
  <w:num w:numId="31">
    <w:abstractNumId w:val="43"/>
  </w:num>
  <w:num w:numId="32">
    <w:abstractNumId w:val="35"/>
  </w:num>
  <w:num w:numId="33">
    <w:abstractNumId w:val="28"/>
  </w:num>
  <w:num w:numId="34">
    <w:abstractNumId w:val="0"/>
  </w:num>
  <w:num w:numId="35">
    <w:abstractNumId w:val="21"/>
  </w:num>
  <w:num w:numId="36">
    <w:abstractNumId w:val="23"/>
  </w:num>
  <w:num w:numId="37">
    <w:abstractNumId w:val="36"/>
  </w:num>
  <w:num w:numId="38">
    <w:abstractNumId w:val="7"/>
  </w:num>
  <w:num w:numId="39">
    <w:abstractNumId w:val="26"/>
  </w:num>
  <w:num w:numId="40">
    <w:abstractNumId w:val="42"/>
  </w:num>
  <w:num w:numId="41">
    <w:abstractNumId w:val="37"/>
  </w:num>
  <w:num w:numId="42">
    <w:abstractNumId w:val="11"/>
  </w:num>
  <w:num w:numId="43">
    <w:abstractNumId w:val="16"/>
  </w:num>
  <w:num w:numId="44">
    <w:abstractNumId w:val="24"/>
  </w:num>
  <w:num w:numId="45">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0"/>
  <w:hyphenationZone w:val="283"/>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D46"/>
    <w:rsid w:val="00001D69"/>
    <w:rsid w:val="00004A70"/>
    <w:rsid w:val="00005146"/>
    <w:rsid w:val="0000557F"/>
    <w:rsid w:val="00007D40"/>
    <w:rsid w:val="00010336"/>
    <w:rsid w:val="00011578"/>
    <w:rsid w:val="00011B54"/>
    <w:rsid w:val="00012EF8"/>
    <w:rsid w:val="00013E5D"/>
    <w:rsid w:val="00015F03"/>
    <w:rsid w:val="00016F89"/>
    <w:rsid w:val="00020B75"/>
    <w:rsid w:val="000232D7"/>
    <w:rsid w:val="0002537B"/>
    <w:rsid w:val="00026436"/>
    <w:rsid w:val="00026974"/>
    <w:rsid w:val="0003059A"/>
    <w:rsid w:val="00030D2C"/>
    <w:rsid w:val="00032A26"/>
    <w:rsid w:val="00033116"/>
    <w:rsid w:val="00033CF5"/>
    <w:rsid w:val="0003454C"/>
    <w:rsid w:val="00035E07"/>
    <w:rsid w:val="000400CB"/>
    <w:rsid w:val="00041082"/>
    <w:rsid w:val="00042C71"/>
    <w:rsid w:val="0004300B"/>
    <w:rsid w:val="0004307D"/>
    <w:rsid w:val="0004711C"/>
    <w:rsid w:val="000511F5"/>
    <w:rsid w:val="00055F99"/>
    <w:rsid w:val="0005763F"/>
    <w:rsid w:val="00061E90"/>
    <w:rsid w:val="00062896"/>
    <w:rsid w:val="00063621"/>
    <w:rsid w:val="00063E39"/>
    <w:rsid w:val="000658B3"/>
    <w:rsid w:val="00066156"/>
    <w:rsid w:val="0006627E"/>
    <w:rsid w:val="0006651C"/>
    <w:rsid w:val="000712B1"/>
    <w:rsid w:val="000719B4"/>
    <w:rsid w:val="00076640"/>
    <w:rsid w:val="0008412F"/>
    <w:rsid w:val="00085895"/>
    <w:rsid w:val="00085BFC"/>
    <w:rsid w:val="000864DE"/>
    <w:rsid w:val="000872AD"/>
    <w:rsid w:val="000936AF"/>
    <w:rsid w:val="00093C3C"/>
    <w:rsid w:val="00093C7F"/>
    <w:rsid w:val="00095B20"/>
    <w:rsid w:val="000A0A06"/>
    <w:rsid w:val="000A4A96"/>
    <w:rsid w:val="000A7C67"/>
    <w:rsid w:val="000B2C46"/>
    <w:rsid w:val="000B683F"/>
    <w:rsid w:val="000B7151"/>
    <w:rsid w:val="000B7BD8"/>
    <w:rsid w:val="000C044F"/>
    <w:rsid w:val="000C130A"/>
    <w:rsid w:val="000C14BA"/>
    <w:rsid w:val="000C1B36"/>
    <w:rsid w:val="000C1FDE"/>
    <w:rsid w:val="000C2842"/>
    <w:rsid w:val="000C353D"/>
    <w:rsid w:val="000C4BB5"/>
    <w:rsid w:val="000D07AB"/>
    <w:rsid w:val="000D12EA"/>
    <w:rsid w:val="000D1A44"/>
    <w:rsid w:val="000D28C5"/>
    <w:rsid w:val="000D30EC"/>
    <w:rsid w:val="000D402F"/>
    <w:rsid w:val="000D6AE8"/>
    <w:rsid w:val="000E00F1"/>
    <w:rsid w:val="000E0BD7"/>
    <w:rsid w:val="000E22D2"/>
    <w:rsid w:val="000E283B"/>
    <w:rsid w:val="000E3773"/>
    <w:rsid w:val="000E3F4C"/>
    <w:rsid w:val="000E635A"/>
    <w:rsid w:val="000F13D9"/>
    <w:rsid w:val="000F66C5"/>
    <w:rsid w:val="000F77F8"/>
    <w:rsid w:val="001002AB"/>
    <w:rsid w:val="001020F9"/>
    <w:rsid w:val="00105EE2"/>
    <w:rsid w:val="00106250"/>
    <w:rsid w:val="00106A78"/>
    <w:rsid w:val="00110227"/>
    <w:rsid w:val="001131E4"/>
    <w:rsid w:val="00113AA3"/>
    <w:rsid w:val="00116F6D"/>
    <w:rsid w:val="001213E2"/>
    <w:rsid w:val="00122D66"/>
    <w:rsid w:val="00125590"/>
    <w:rsid w:val="00126903"/>
    <w:rsid w:val="00126D12"/>
    <w:rsid w:val="00127494"/>
    <w:rsid w:val="00127F69"/>
    <w:rsid w:val="00134215"/>
    <w:rsid w:val="00134617"/>
    <w:rsid w:val="00136FD9"/>
    <w:rsid w:val="001400C8"/>
    <w:rsid w:val="00141809"/>
    <w:rsid w:val="00141981"/>
    <w:rsid w:val="00141E40"/>
    <w:rsid w:val="001428F2"/>
    <w:rsid w:val="00142D6B"/>
    <w:rsid w:val="0014502E"/>
    <w:rsid w:val="001453C5"/>
    <w:rsid w:val="00150056"/>
    <w:rsid w:val="00150591"/>
    <w:rsid w:val="001518B0"/>
    <w:rsid w:val="00153D78"/>
    <w:rsid w:val="00153E02"/>
    <w:rsid w:val="0015538E"/>
    <w:rsid w:val="001562F9"/>
    <w:rsid w:val="00161834"/>
    <w:rsid w:val="001634C1"/>
    <w:rsid w:val="00163E26"/>
    <w:rsid w:val="0016478F"/>
    <w:rsid w:val="001713CD"/>
    <w:rsid w:val="001715F4"/>
    <w:rsid w:val="00173A95"/>
    <w:rsid w:val="00173CED"/>
    <w:rsid w:val="0017422C"/>
    <w:rsid w:val="00174343"/>
    <w:rsid w:val="0017489C"/>
    <w:rsid w:val="00176D8E"/>
    <w:rsid w:val="001802A2"/>
    <w:rsid w:val="00180B77"/>
    <w:rsid w:val="00185414"/>
    <w:rsid w:val="001878B6"/>
    <w:rsid w:val="0019246F"/>
    <w:rsid w:val="00194A0D"/>
    <w:rsid w:val="00194FFC"/>
    <w:rsid w:val="0019549C"/>
    <w:rsid w:val="001A2A4F"/>
    <w:rsid w:val="001A33A5"/>
    <w:rsid w:val="001A3C52"/>
    <w:rsid w:val="001A64A0"/>
    <w:rsid w:val="001A6688"/>
    <w:rsid w:val="001B2DDC"/>
    <w:rsid w:val="001B427E"/>
    <w:rsid w:val="001B63CC"/>
    <w:rsid w:val="001C1C29"/>
    <w:rsid w:val="001C20FD"/>
    <w:rsid w:val="001C2AE6"/>
    <w:rsid w:val="001C64DD"/>
    <w:rsid w:val="001C6E9D"/>
    <w:rsid w:val="001D0D37"/>
    <w:rsid w:val="001D22F1"/>
    <w:rsid w:val="001D3DD8"/>
    <w:rsid w:val="001D40C5"/>
    <w:rsid w:val="001E3464"/>
    <w:rsid w:val="001E35BA"/>
    <w:rsid w:val="001E3E4B"/>
    <w:rsid w:val="001E4E89"/>
    <w:rsid w:val="001E4F01"/>
    <w:rsid w:val="001E66A5"/>
    <w:rsid w:val="001E71B0"/>
    <w:rsid w:val="001E71F4"/>
    <w:rsid w:val="001F46D8"/>
    <w:rsid w:val="001F6D11"/>
    <w:rsid w:val="0020239B"/>
    <w:rsid w:val="00205E20"/>
    <w:rsid w:val="0020670C"/>
    <w:rsid w:val="002148BC"/>
    <w:rsid w:val="00214AD4"/>
    <w:rsid w:val="00216EC5"/>
    <w:rsid w:val="002203A8"/>
    <w:rsid w:val="00220934"/>
    <w:rsid w:val="002218CB"/>
    <w:rsid w:val="002235F1"/>
    <w:rsid w:val="0022582F"/>
    <w:rsid w:val="00225F5D"/>
    <w:rsid w:val="00226819"/>
    <w:rsid w:val="00233575"/>
    <w:rsid w:val="002342C8"/>
    <w:rsid w:val="00234B93"/>
    <w:rsid w:val="00235D40"/>
    <w:rsid w:val="00242A7B"/>
    <w:rsid w:val="002437BA"/>
    <w:rsid w:val="002439A5"/>
    <w:rsid w:val="002441A5"/>
    <w:rsid w:val="00244550"/>
    <w:rsid w:val="002462EB"/>
    <w:rsid w:val="002472DE"/>
    <w:rsid w:val="002503D9"/>
    <w:rsid w:val="00251A1B"/>
    <w:rsid w:val="00253113"/>
    <w:rsid w:val="00260A4C"/>
    <w:rsid w:val="00260CC7"/>
    <w:rsid w:val="00261C1F"/>
    <w:rsid w:val="0026223A"/>
    <w:rsid w:val="00262651"/>
    <w:rsid w:val="002626FF"/>
    <w:rsid w:val="002628C0"/>
    <w:rsid w:val="00263131"/>
    <w:rsid w:val="00264838"/>
    <w:rsid w:val="00265F28"/>
    <w:rsid w:val="0026600E"/>
    <w:rsid w:val="0026756C"/>
    <w:rsid w:val="00273366"/>
    <w:rsid w:val="00273E52"/>
    <w:rsid w:val="002748BD"/>
    <w:rsid w:val="00280AB5"/>
    <w:rsid w:val="00280B1C"/>
    <w:rsid w:val="00281530"/>
    <w:rsid w:val="00281AC2"/>
    <w:rsid w:val="00282E28"/>
    <w:rsid w:val="00282F03"/>
    <w:rsid w:val="00283235"/>
    <w:rsid w:val="0029173F"/>
    <w:rsid w:val="002948E6"/>
    <w:rsid w:val="0029668B"/>
    <w:rsid w:val="002A00AC"/>
    <w:rsid w:val="002A0B09"/>
    <w:rsid w:val="002A18E8"/>
    <w:rsid w:val="002A3350"/>
    <w:rsid w:val="002A568A"/>
    <w:rsid w:val="002A6681"/>
    <w:rsid w:val="002A77B6"/>
    <w:rsid w:val="002A7DCE"/>
    <w:rsid w:val="002B1510"/>
    <w:rsid w:val="002B2744"/>
    <w:rsid w:val="002B3101"/>
    <w:rsid w:val="002B4E4D"/>
    <w:rsid w:val="002B5EBB"/>
    <w:rsid w:val="002B5FD1"/>
    <w:rsid w:val="002B63FA"/>
    <w:rsid w:val="002B6FBD"/>
    <w:rsid w:val="002B7C52"/>
    <w:rsid w:val="002C07E1"/>
    <w:rsid w:val="002C0E0A"/>
    <w:rsid w:val="002C6C32"/>
    <w:rsid w:val="002D0248"/>
    <w:rsid w:val="002D154C"/>
    <w:rsid w:val="002D580E"/>
    <w:rsid w:val="002E0149"/>
    <w:rsid w:val="002E5417"/>
    <w:rsid w:val="002E6ED1"/>
    <w:rsid w:val="002F0C5D"/>
    <w:rsid w:val="002F0CD6"/>
    <w:rsid w:val="00300050"/>
    <w:rsid w:val="0030032B"/>
    <w:rsid w:val="00300BA9"/>
    <w:rsid w:val="00301BA4"/>
    <w:rsid w:val="00305752"/>
    <w:rsid w:val="00306FD2"/>
    <w:rsid w:val="003107AE"/>
    <w:rsid w:val="003108CB"/>
    <w:rsid w:val="00310C27"/>
    <w:rsid w:val="003111A8"/>
    <w:rsid w:val="00312D1D"/>
    <w:rsid w:val="00314CFE"/>
    <w:rsid w:val="0031686C"/>
    <w:rsid w:val="0031735F"/>
    <w:rsid w:val="0032135D"/>
    <w:rsid w:val="0032149B"/>
    <w:rsid w:val="00322526"/>
    <w:rsid w:val="00323ABD"/>
    <w:rsid w:val="0033125B"/>
    <w:rsid w:val="00332173"/>
    <w:rsid w:val="00332E2C"/>
    <w:rsid w:val="00334E2A"/>
    <w:rsid w:val="00334E7F"/>
    <w:rsid w:val="00336E16"/>
    <w:rsid w:val="0034536C"/>
    <w:rsid w:val="00345560"/>
    <w:rsid w:val="00347912"/>
    <w:rsid w:val="00352ABC"/>
    <w:rsid w:val="00356946"/>
    <w:rsid w:val="003600C7"/>
    <w:rsid w:val="003610CF"/>
    <w:rsid w:val="00361248"/>
    <w:rsid w:val="00364F28"/>
    <w:rsid w:val="0036524E"/>
    <w:rsid w:val="00365454"/>
    <w:rsid w:val="00367095"/>
    <w:rsid w:val="00373FB2"/>
    <w:rsid w:val="00374562"/>
    <w:rsid w:val="00374EC7"/>
    <w:rsid w:val="00375BB2"/>
    <w:rsid w:val="00375CBB"/>
    <w:rsid w:val="0037730B"/>
    <w:rsid w:val="003777A9"/>
    <w:rsid w:val="003779B5"/>
    <w:rsid w:val="00382D09"/>
    <w:rsid w:val="003855A1"/>
    <w:rsid w:val="00393A2F"/>
    <w:rsid w:val="00393C57"/>
    <w:rsid w:val="00393FD9"/>
    <w:rsid w:val="0039466F"/>
    <w:rsid w:val="00397015"/>
    <w:rsid w:val="003A0500"/>
    <w:rsid w:val="003A0A5B"/>
    <w:rsid w:val="003A288D"/>
    <w:rsid w:val="003A304D"/>
    <w:rsid w:val="003A32A8"/>
    <w:rsid w:val="003A4970"/>
    <w:rsid w:val="003A4BB6"/>
    <w:rsid w:val="003A7265"/>
    <w:rsid w:val="003B134F"/>
    <w:rsid w:val="003B4895"/>
    <w:rsid w:val="003B64A4"/>
    <w:rsid w:val="003C0C06"/>
    <w:rsid w:val="003C131A"/>
    <w:rsid w:val="003C1CCB"/>
    <w:rsid w:val="003C413C"/>
    <w:rsid w:val="003C5373"/>
    <w:rsid w:val="003C6889"/>
    <w:rsid w:val="003D0832"/>
    <w:rsid w:val="003D5063"/>
    <w:rsid w:val="003D5072"/>
    <w:rsid w:val="003D63F6"/>
    <w:rsid w:val="003D677F"/>
    <w:rsid w:val="003D72A7"/>
    <w:rsid w:val="003E04C1"/>
    <w:rsid w:val="003E2356"/>
    <w:rsid w:val="003E4EBE"/>
    <w:rsid w:val="003E66A2"/>
    <w:rsid w:val="003E68BA"/>
    <w:rsid w:val="003E7123"/>
    <w:rsid w:val="003E7E08"/>
    <w:rsid w:val="003F06DD"/>
    <w:rsid w:val="003F0786"/>
    <w:rsid w:val="003F10BE"/>
    <w:rsid w:val="003F2516"/>
    <w:rsid w:val="003F267C"/>
    <w:rsid w:val="003F3590"/>
    <w:rsid w:val="003F37A4"/>
    <w:rsid w:val="003F405A"/>
    <w:rsid w:val="003F4B2E"/>
    <w:rsid w:val="003F539B"/>
    <w:rsid w:val="003F6F6F"/>
    <w:rsid w:val="003F7EB1"/>
    <w:rsid w:val="00400C8D"/>
    <w:rsid w:val="004016F1"/>
    <w:rsid w:val="00402451"/>
    <w:rsid w:val="00403EE4"/>
    <w:rsid w:val="00405F64"/>
    <w:rsid w:val="00406493"/>
    <w:rsid w:val="00407211"/>
    <w:rsid w:val="00407779"/>
    <w:rsid w:val="00410049"/>
    <w:rsid w:val="00410703"/>
    <w:rsid w:val="004119D8"/>
    <w:rsid w:val="0041240B"/>
    <w:rsid w:val="00412857"/>
    <w:rsid w:val="00416954"/>
    <w:rsid w:val="00416C63"/>
    <w:rsid w:val="004170C1"/>
    <w:rsid w:val="00420C26"/>
    <w:rsid w:val="004216D4"/>
    <w:rsid w:val="00423CEE"/>
    <w:rsid w:val="0042406C"/>
    <w:rsid w:val="00424411"/>
    <w:rsid w:val="00425C75"/>
    <w:rsid w:val="00427246"/>
    <w:rsid w:val="004274BC"/>
    <w:rsid w:val="00432A54"/>
    <w:rsid w:val="004414FE"/>
    <w:rsid w:val="00441CDA"/>
    <w:rsid w:val="00442B10"/>
    <w:rsid w:val="00442C32"/>
    <w:rsid w:val="004436C8"/>
    <w:rsid w:val="0044466F"/>
    <w:rsid w:val="00444C3B"/>
    <w:rsid w:val="00445C35"/>
    <w:rsid w:val="0044757C"/>
    <w:rsid w:val="00447A40"/>
    <w:rsid w:val="00447BA5"/>
    <w:rsid w:val="00451292"/>
    <w:rsid w:val="00453F91"/>
    <w:rsid w:val="00455215"/>
    <w:rsid w:val="00455C18"/>
    <w:rsid w:val="00456328"/>
    <w:rsid w:val="00456AAE"/>
    <w:rsid w:val="004627F5"/>
    <w:rsid w:val="00463301"/>
    <w:rsid w:val="00464C05"/>
    <w:rsid w:val="00465B4A"/>
    <w:rsid w:val="00465BBF"/>
    <w:rsid w:val="00466937"/>
    <w:rsid w:val="00470626"/>
    <w:rsid w:val="004708F0"/>
    <w:rsid w:val="0047388C"/>
    <w:rsid w:val="004752CA"/>
    <w:rsid w:val="00475461"/>
    <w:rsid w:val="00476348"/>
    <w:rsid w:val="00477765"/>
    <w:rsid w:val="004801DA"/>
    <w:rsid w:val="00482555"/>
    <w:rsid w:val="004840BE"/>
    <w:rsid w:val="00485BC0"/>
    <w:rsid w:val="00486C74"/>
    <w:rsid w:val="0048728B"/>
    <w:rsid w:val="00487763"/>
    <w:rsid w:val="0049058E"/>
    <w:rsid w:val="00491064"/>
    <w:rsid w:val="004920BE"/>
    <w:rsid w:val="004933FC"/>
    <w:rsid w:val="00496A9E"/>
    <w:rsid w:val="004A0FBB"/>
    <w:rsid w:val="004A3D5F"/>
    <w:rsid w:val="004A58C6"/>
    <w:rsid w:val="004A59C8"/>
    <w:rsid w:val="004A6EE6"/>
    <w:rsid w:val="004A771D"/>
    <w:rsid w:val="004B22B6"/>
    <w:rsid w:val="004B2CA9"/>
    <w:rsid w:val="004B55D8"/>
    <w:rsid w:val="004B771C"/>
    <w:rsid w:val="004B7760"/>
    <w:rsid w:val="004C0854"/>
    <w:rsid w:val="004C1084"/>
    <w:rsid w:val="004C1179"/>
    <w:rsid w:val="004C331D"/>
    <w:rsid w:val="004C3F2F"/>
    <w:rsid w:val="004C4D0F"/>
    <w:rsid w:val="004C60E6"/>
    <w:rsid w:val="004C73CA"/>
    <w:rsid w:val="004D012A"/>
    <w:rsid w:val="004D2E50"/>
    <w:rsid w:val="004D3340"/>
    <w:rsid w:val="004D334F"/>
    <w:rsid w:val="004D4D81"/>
    <w:rsid w:val="004E1217"/>
    <w:rsid w:val="004E2207"/>
    <w:rsid w:val="004E2C73"/>
    <w:rsid w:val="004E67EF"/>
    <w:rsid w:val="004F251E"/>
    <w:rsid w:val="004F356B"/>
    <w:rsid w:val="004F525D"/>
    <w:rsid w:val="004F5B0E"/>
    <w:rsid w:val="004F69E0"/>
    <w:rsid w:val="00501061"/>
    <w:rsid w:val="00503BC1"/>
    <w:rsid w:val="00504514"/>
    <w:rsid w:val="00504830"/>
    <w:rsid w:val="00506F87"/>
    <w:rsid w:val="00507075"/>
    <w:rsid w:val="00510A7D"/>
    <w:rsid w:val="00511A61"/>
    <w:rsid w:val="00512100"/>
    <w:rsid w:val="00512DA8"/>
    <w:rsid w:val="00514C6A"/>
    <w:rsid w:val="0051579A"/>
    <w:rsid w:val="00515E8A"/>
    <w:rsid w:val="00516142"/>
    <w:rsid w:val="005170DF"/>
    <w:rsid w:val="0052094B"/>
    <w:rsid w:val="00521DAE"/>
    <w:rsid w:val="00522F3D"/>
    <w:rsid w:val="0052385D"/>
    <w:rsid w:val="00526F60"/>
    <w:rsid w:val="005342B1"/>
    <w:rsid w:val="00534BCF"/>
    <w:rsid w:val="00535EBF"/>
    <w:rsid w:val="0053710E"/>
    <w:rsid w:val="00540274"/>
    <w:rsid w:val="00540E0A"/>
    <w:rsid w:val="00542870"/>
    <w:rsid w:val="00543CC7"/>
    <w:rsid w:val="00547666"/>
    <w:rsid w:val="00552380"/>
    <w:rsid w:val="00553D32"/>
    <w:rsid w:val="0055664B"/>
    <w:rsid w:val="0055689C"/>
    <w:rsid w:val="005624FC"/>
    <w:rsid w:val="00563C7A"/>
    <w:rsid w:val="00564960"/>
    <w:rsid w:val="00564A80"/>
    <w:rsid w:val="005657CC"/>
    <w:rsid w:val="00566749"/>
    <w:rsid w:val="00566823"/>
    <w:rsid w:val="00566C32"/>
    <w:rsid w:val="005671E1"/>
    <w:rsid w:val="00570F88"/>
    <w:rsid w:val="00572A81"/>
    <w:rsid w:val="0057364F"/>
    <w:rsid w:val="00574BCF"/>
    <w:rsid w:val="00574F1F"/>
    <w:rsid w:val="00576315"/>
    <w:rsid w:val="00577D2F"/>
    <w:rsid w:val="00580F3F"/>
    <w:rsid w:val="00581AB9"/>
    <w:rsid w:val="00581F87"/>
    <w:rsid w:val="00582F67"/>
    <w:rsid w:val="00584484"/>
    <w:rsid w:val="00585B8A"/>
    <w:rsid w:val="00587048"/>
    <w:rsid w:val="0059045B"/>
    <w:rsid w:val="00590F12"/>
    <w:rsid w:val="00592795"/>
    <w:rsid w:val="00594058"/>
    <w:rsid w:val="0059589A"/>
    <w:rsid w:val="00597A4B"/>
    <w:rsid w:val="005A1BCC"/>
    <w:rsid w:val="005A56A7"/>
    <w:rsid w:val="005A5C91"/>
    <w:rsid w:val="005A79CA"/>
    <w:rsid w:val="005A7E55"/>
    <w:rsid w:val="005A7EBA"/>
    <w:rsid w:val="005B2DC4"/>
    <w:rsid w:val="005B3310"/>
    <w:rsid w:val="005B4904"/>
    <w:rsid w:val="005B6EFB"/>
    <w:rsid w:val="005C222D"/>
    <w:rsid w:val="005C3275"/>
    <w:rsid w:val="005C355E"/>
    <w:rsid w:val="005C426D"/>
    <w:rsid w:val="005C45A8"/>
    <w:rsid w:val="005C4CCD"/>
    <w:rsid w:val="005C6813"/>
    <w:rsid w:val="005D041F"/>
    <w:rsid w:val="005D0899"/>
    <w:rsid w:val="005D1485"/>
    <w:rsid w:val="005D4AB6"/>
    <w:rsid w:val="005E28B1"/>
    <w:rsid w:val="005E3A7C"/>
    <w:rsid w:val="005E4352"/>
    <w:rsid w:val="005E47EA"/>
    <w:rsid w:val="005F36CD"/>
    <w:rsid w:val="005F50F3"/>
    <w:rsid w:val="005F6880"/>
    <w:rsid w:val="005F6C61"/>
    <w:rsid w:val="005F70EA"/>
    <w:rsid w:val="006022D7"/>
    <w:rsid w:val="0060501C"/>
    <w:rsid w:val="00606B51"/>
    <w:rsid w:val="00606BD8"/>
    <w:rsid w:val="006104C8"/>
    <w:rsid w:val="006123FA"/>
    <w:rsid w:val="00613528"/>
    <w:rsid w:val="00613840"/>
    <w:rsid w:val="0061461D"/>
    <w:rsid w:val="006167A8"/>
    <w:rsid w:val="00617CEF"/>
    <w:rsid w:val="006209BD"/>
    <w:rsid w:val="00621EC6"/>
    <w:rsid w:val="00622ECF"/>
    <w:rsid w:val="00622FE4"/>
    <w:rsid w:val="00623B85"/>
    <w:rsid w:val="0062557B"/>
    <w:rsid w:val="006261A5"/>
    <w:rsid w:val="00626DF6"/>
    <w:rsid w:val="0063049C"/>
    <w:rsid w:val="0063188A"/>
    <w:rsid w:val="00633ACE"/>
    <w:rsid w:val="00634110"/>
    <w:rsid w:val="006346C0"/>
    <w:rsid w:val="00637790"/>
    <w:rsid w:val="0064387A"/>
    <w:rsid w:val="00645281"/>
    <w:rsid w:val="0065258B"/>
    <w:rsid w:val="00653EAC"/>
    <w:rsid w:val="006549A5"/>
    <w:rsid w:val="00657464"/>
    <w:rsid w:val="00660DAF"/>
    <w:rsid w:val="00661558"/>
    <w:rsid w:val="00661899"/>
    <w:rsid w:val="00662261"/>
    <w:rsid w:val="00664B53"/>
    <w:rsid w:val="0066654B"/>
    <w:rsid w:val="006665D3"/>
    <w:rsid w:val="006701E6"/>
    <w:rsid w:val="006707C5"/>
    <w:rsid w:val="00671731"/>
    <w:rsid w:val="00673349"/>
    <w:rsid w:val="00673B22"/>
    <w:rsid w:val="00673D52"/>
    <w:rsid w:val="0067466F"/>
    <w:rsid w:val="00675A4A"/>
    <w:rsid w:val="006768BF"/>
    <w:rsid w:val="00681D4A"/>
    <w:rsid w:val="00685182"/>
    <w:rsid w:val="00686084"/>
    <w:rsid w:val="00693DD5"/>
    <w:rsid w:val="00694703"/>
    <w:rsid w:val="00696ADE"/>
    <w:rsid w:val="006A020D"/>
    <w:rsid w:val="006A03BD"/>
    <w:rsid w:val="006A09DD"/>
    <w:rsid w:val="006A34B3"/>
    <w:rsid w:val="006A509D"/>
    <w:rsid w:val="006B07D5"/>
    <w:rsid w:val="006B0D46"/>
    <w:rsid w:val="006B29A6"/>
    <w:rsid w:val="006B5A25"/>
    <w:rsid w:val="006B6CE9"/>
    <w:rsid w:val="006C0380"/>
    <w:rsid w:val="006C0B79"/>
    <w:rsid w:val="006C1463"/>
    <w:rsid w:val="006C3896"/>
    <w:rsid w:val="006C3B10"/>
    <w:rsid w:val="006C6FDD"/>
    <w:rsid w:val="006C7785"/>
    <w:rsid w:val="006D05F4"/>
    <w:rsid w:val="006D0C53"/>
    <w:rsid w:val="006D1143"/>
    <w:rsid w:val="006D14C0"/>
    <w:rsid w:val="006D4CD0"/>
    <w:rsid w:val="006D50C2"/>
    <w:rsid w:val="006D65B0"/>
    <w:rsid w:val="006E0CC8"/>
    <w:rsid w:val="006E1DA7"/>
    <w:rsid w:val="006E40C5"/>
    <w:rsid w:val="006E6656"/>
    <w:rsid w:val="006F04EF"/>
    <w:rsid w:val="006F0837"/>
    <w:rsid w:val="006F0AD1"/>
    <w:rsid w:val="006F3C33"/>
    <w:rsid w:val="006F4692"/>
    <w:rsid w:val="006F5DD0"/>
    <w:rsid w:val="00700056"/>
    <w:rsid w:val="00705B82"/>
    <w:rsid w:val="00705F7C"/>
    <w:rsid w:val="0070630B"/>
    <w:rsid w:val="00706A78"/>
    <w:rsid w:val="00707F6C"/>
    <w:rsid w:val="00712DF2"/>
    <w:rsid w:val="007149AC"/>
    <w:rsid w:val="0071608F"/>
    <w:rsid w:val="0071714C"/>
    <w:rsid w:val="00717600"/>
    <w:rsid w:val="00720414"/>
    <w:rsid w:val="007237F7"/>
    <w:rsid w:val="0072782A"/>
    <w:rsid w:val="00730AAF"/>
    <w:rsid w:val="00732089"/>
    <w:rsid w:val="0073284B"/>
    <w:rsid w:val="0073422B"/>
    <w:rsid w:val="007373A3"/>
    <w:rsid w:val="007375FD"/>
    <w:rsid w:val="00746485"/>
    <w:rsid w:val="0074794B"/>
    <w:rsid w:val="00752887"/>
    <w:rsid w:val="0075688B"/>
    <w:rsid w:val="0075718C"/>
    <w:rsid w:val="00757707"/>
    <w:rsid w:val="007602FD"/>
    <w:rsid w:val="0076225F"/>
    <w:rsid w:val="007631E9"/>
    <w:rsid w:val="00763C1E"/>
    <w:rsid w:val="00764860"/>
    <w:rsid w:val="00765D8D"/>
    <w:rsid w:val="00766527"/>
    <w:rsid w:val="00775035"/>
    <w:rsid w:val="00775874"/>
    <w:rsid w:val="0077657C"/>
    <w:rsid w:val="00777D8E"/>
    <w:rsid w:val="00780C5D"/>
    <w:rsid w:val="0078155F"/>
    <w:rsid w:val="007816D7"/>
    <w:rsid w:val="00781A35"/>
    <w:rsid w:val="00781C8D"/>
    <w:rsid w:val="0078320F"/>
    <w:rsid w:val="00784A77"/>
    <w:rsid w:val="00784B3B"/>
    <w:rsid w:val="00787EC5"/>
    <w:rsid w:val="00790B1C"/>
    <w:rsid w:val="00793247"/>
    <w:rsid w:val="00795003"/>
    <w:rsid w:val="007A04DD"/>
    <w:rsid w:val="007A35DB"/>
    <w:rsid w:val="007A7806"/>
    <w:rsid w:val="007B265D"/>
    <w:rsid w:val="007B4FA3"/>
    <w:rsid w:val="007B588B"/>
    <w:rsid w:val="007B6463"/>
    <w:rsid w:val="007B653A"/>
    <w:rsid w:val="007B6545"/>
    <w:rsid w:val="007C02FB"/>
    <w:rsid w:val="007C13EC"/>
    <w:rsid w:val="007C2CC7"/>
    <w:rsid w:val="007C2FF5"/>
    <w:rsid w:val="007C3590"/>
    <w:rsid w:val="007C413B"/>
    <w:rsid w:val="007C5A88"/>
    <w:rsid w:val="007D0673"/>
    <w:rsid w:val="007D125A"/>
    <w:rsid w:val="007D1305"/>
    <w:rsid w:val="007D4A73"/>
    <w:rsid w:val="007D5800"/>
    <w:rsid w:val="007E571B"/>
    <w:rsid w:val="007E612C"/>
    <w:rsid w:val="007E614D"/>
    <w:rsid w:val="007E65CC"/>
    <w:rsid w:val="007E7B1F"/>
    <w:rsid w:val="007F01D9"/>
    <w:rsid w:val="007F0EDC"/>
    <w:rsid w:val="007F3FDC"/>
    <w:rsid w:val="007F79CA"/>
    <w:rsid w:val="00800D9A"/>
    <w:rsid w:val="00805823"/>
    <w:rsid w:val="00805862"/>
    <w:rsid w:val="00807A8D"/>
    <w:rsid w:val="00813E3C"/>
    <w:rsid w:val="00816871"/>
    <w:rsid w:val="008200FE"/>
    <w:rsid w:val="0082030D"/>
    <w:rsid w:val="00820C1B"/>
    <w:rsid w:val="008220DE"/>
    <w:rsid w:val="00824699"/>
    <w:rsid w:val="00826E68"/>
    <w:rsid w:val="0082715A"/>
    <w:rsid w:val="00827903"/>
    <w:rsid w:val="00830F60"/>
    <w:rsid w:val="00834725"/>
    <w:rsid w:val="00834EEE"/>
    <w:rsid w:val="00835782"/>
    <w:rsid w:val="008360CC"/>
    <w:rsid w:val="008367B8"/>
    <w:rsid w:val="00836E78"/>
    <w:rsid w:val="00840249"/>
    <w:rsid w:val="00843A8C"/>
    <w:rsid w:val="00843B40"/>
    <w:rsid w:val="008462C3"/>
    <w:rsid w:val="008463A3"/>
    <w:rsid w:val="00846D00"/>
    <w:rsid w:val="00847A64"/>
    <w:rsid w:val="008504BB"/>
    <w:rsid w:val="008534D5"/>
    <w:rsid w:val="00857815"/>
    <w:rsid w:val="00860055"/>
    <w:rsid w:val="00862E9B"/>
    <w:rsid w:val="00866EBE"/>
    <w:rsid w:val="00870B31"/>
    <w:rsid w:val="00873290"/>
    <w:rsid w:val="008742E7"/>
    <w:rsid w:val="0087758A"/>
    <w:rsid w:val="00884021"/>
    <w:rsid w:val="00884600"/>
    <w:rsid w:val="00886EE4"/>
    <w:rsid w:val="00892276"/>
    <w:rsid w:val="00892D1D"/>
    <w:rsid w:val="00896E8F"/>
    <w:rsid w:val="008A0A09"/>
    <w:rsid w:val="008A2467"/>
    <w:rsid w:val="008A395C"/>
    <w:rsid w:val="008A4204"/>
    <w:rsid w:val="008A427C"/>
    <w:rsid w:val="008A5808"/>
    <w:rsid w:val="008A7B5E"/>
    <w:rsid w:val="008B0C36"/>
    <w:rsid w:val="008B1A01"/>
    <w:rsid w:val="008B1A93"/>
    <w:rsid w:val="008B2340"/>
    <w:rsid w:val="008B3290"/>
    <w:rsid w:val="008B5A0B"/>
    <w:rsid w:val="008B688E"/>
    <w:rsid w:val="008B6F32"/>
    <w:rsid w:val="008B79BA"/>
    <w:rsid w:val="008C025F"/>
    <w:rsid w:val="008C04BE"/>
    <w:rsid w:val="008C1297"/>
    <w:rsid w:val="008C39CF"/>
    <w:rsid w:val="008C786F"/>
    <w:rsid w:val="008D0E7F"/>
    <w:rsid w:val="008D2277"/>
    <w:rsid w:val="008D39DF"/>
    <w:rsid w:val="008D4AC6"/>
    <w:rsid w:val="008D7DD1"/>
    <w:rsid w:val="008E6BC2"/>
    <w:rsid w:val="008F072B"/>
    <w:rsid w:val="008F0ED0"/>
    <w:rsid w:val="008F2730"/>
    <w:rsid w:val="008F586B"/>
    <w:rsid w:val="008F5C39"/>
    <w:rsid w:val="008F6734"/>
    <w:rsid w:val="008F67D3"/>
    <w:rsid w:val="008F6EF3"/>
    <w:rsid w:val="0090125F"/>
    <w:rsid w:val="00901382"/>
    <w:rsid w:val="009018BA"/>
    <w:rsid w:val="00905989"/>
    <w:rsid w:val="00906AEF"/>
    <w:rsid w:val="00907F4E"/>
    <w:rsid w:val="00907FD5"/>
    <w:rsid w:val="009103C4"/>
    <w:rsid w:val="00911E0F"/>
    <w:rsid w:val="009124BC"/>
    <w:rsid w:val="0091276D"/>
    <w:rsid w:val="009144C2"/>
    <w:rsid w:val="0092101F"/>
    <w:rsid w:val="009219EA"/>
    <w:rsid w:val="009230CE"/>
    <w:rsid w:val="00926C73"/>
    <w:rsid w:val="00927683"/>
    <w:rsid w:val="00927FF0"/>
    <w:rsid w:val="00931331"/>
    <w:rsid w:val="009337D5"/>
    <w:rsid w:val="009354AA"/>
    <w:rsid w:val="00937471"/>
    <w:rsid w:val="009407B5"/>
    <w:rsid w:val="00941543"/>
    <w:rsid w:val="00941683"/>
    <w:rsid w:val="009439CE"/>
    <w:rsid w:val="00945965"/>
    <w:rsid w:val="0095173A"/>
    <w:rsid w:val="00951EBC"/>
    <w:rsid w:val="00957814"/>
    <w:rsid w:val="00961D46"/>
    <w:rsid w:val="00964855"/>
    <w:rsid w:val="009653F8"/>
    <w:rsid w:val="00965866"/>
    <w:rsid w:val="00966B7D"/>
    <w:rsid w:val="00967D45"/>
    <w:rsid w:val="00970090"/>
    <w:rsid w:val="00971156"/>
    <w:rsid w:val="00971493"/>
    <w:rsid w:val="00971BE8"/>
    <w:rsid w:val="00971E23"/>
    <w:rsid w:val="00972CAA"/>
    <w:rsid w:val="00974845"/>
    <w:rsid w:val="00975707"/>
    <w:rsid w:val="00976397"/>
    <w:rsid w:val="00976DA7"/>
    <w:rsid w:val="00980417"/>
    <w:rsid w:val="0098099E"/>
    <w:rsid w:val="00983898"/>
    <w:rsid w:val="009844AE"/>
    <w:rsid w:val="00986085"/>
    <w:rsid w:val="009877D6"/>
    <w:rsid w:val="00987860"/>
    <w:rsid w:val="00987A65"/>
    <w:rsid w:val="00992E2F"/>
    <w:rsid w:val="009A0106"/>
    <w:rsid w:val="009A200A"/>
    <w:rsid w:val="009A3023"/>
    <w:rsid w:val="009A65B5"/>
    <w:rsid w:val="009B2290"/>
    <w:rsid w:val="009B278D"/>
    <w:rsid w:val="009B2B0D"/>
    <w:rsid w:val="009B2CE9"/>
    <w:rsid w:val="009B3730"/>
    <w:rsid w:val="009B56E0"/>
    <w:rsid w:val="009B6BF2"/>
    <w:rsid w:val="009B7BC0"/>
    <w:rsid w:val="009C254A"/>
    <w:rsid w:val="009C412F"/>
    <w:rsid w:val="009C52BE"/>
    <w:rsid w:val="009C5ACD"/>
    <w:rsid w:val="009C5DEC"/>
    <w:rsid w:val="009C7733"/>
    <w:rsid w:val="009D2237"/>
    <w:rsid w:val="009D3FDE"/>
    <w:rsid w:val="009D41CF"/>
    <w:rsid w:val="009D4477"/>
    <w:rsid w:val="009D45D7"/>
    <w:rsid w:val="009D50E7"/>
    <w:rsid w:val="009E0CD0"/>
    <w:rsid w:val="009E1696"/>
    <w:rsid w:val="009E1D21"/>
    <w:rsid w:val="009E29BF"/>
    <w:rsid w:val="009E2C80"/>
    <w:rsid w:val="009E4844"/>
    <w:rsid w:val="009E58F9"/>
    <w:rsid w:val="009F1412"/>
    <w:rsid w:val="009F2245"/>
    <w:rsid w:val="009F4CC5"/>
    <w:rsid w:val="009F5BD7"/>
    <w:rsid w:val="009F6C8E"/>
    <w:rsid w:val="00A00013"/>
    <w:rsid w:val="00A00D36"/>
    <w:rsid w:val="00A03F3D"/>
    <w:rsid w:val="00A0623F"/>
    <w:rsid w:val="00A065E3"/>
    <w:rsid w:val="00A069FA"/>
    <w:rsid w:val="00A13E95"/>
    <w:rsid w:val="00A2097B"/>
    <w:rsid w:val="00A2135C"/>
    <w:rsid w:val="00A22BB2"/>
    <w:rsid w:val="00A24728"/>
    <w:rsid w:val="00A24A64"/>
    <w:rsid w:val="00A24EE1"/>
    <w:rsid w:val="00A254E7"/>
    <w:rsid w:val="00A2551A"/>
    <w:rsid w:val="00A276DD"/>
    <w:rsid w:val="00A31B5B"/>
    <w:rsid w:val="00A31ED0"/>
    <w:rsid w:val="00A33545"/>
    <w:rsid w:val="00A33B3B"/>
    <w:rsid w:val="00A44C6A"/>
    <w:rsid w:val="00A46359"/>
    <w:rsid w:val="00A47E7B"/>
    <w:rsid w:val="00A51ADF"/>
    <w:rsid w:val="00A521C7"/>
    <w:rsid w:val="00A52C52"/>
    <w:rsid w:val="00A52D2C"/>
    <w:rsid w:val="00A547B2"/>
    <w:rsid w:val="00A55F73"/>
    <w:rsid w:val="00A61184"/>
    <w:rsid w:val="00A61BF1"/>
    <w:rsid w:val="00A63B3C"/>
    <w:rsid w:val="00A65B66"/>
    <w:rsid w:val="00A66486"/>
    <w:rsid w:val="00A66881"/>
    <w:rsid w:val="00A703FF"/>
    <w:rsid w:val="00A7046D"/>
    <w:rsid w:val="00A70EC3"/>
    <w:rsid w:val="00A73640"/>
    <w:rsid w:val="00A740B3"/>
    <w:rsid w:val="00A74B90"/>
    <w:rsid w:val="00A7624B"/>
    <w:rsid w:val="00A813AA"/>
    <w:rsid w:val="00A8145C"/>
    <w:rsid w:val="00A85076"/>
    <w:rsid w:val="00A85BC5"/>
    <w:rsid w:val="00A8600F"/>
    <w:rsid w:val="00A86129"/>
    <w:rsid w:val="00A861E5"/>
    <w:rsid w:val="00A87A80"/>
    <w:rsid w:val="00A91274"/>
    <w:rsid w:val="00A912D3"/>
    <w:rsid w:val="00A91832"/>
    <w:rsid w:val="00A91DB3"/>
    <w:rsid w:val="00A93404"/>
    <w:rsid w:val="00A96525"/>
    <w:rsid w:val="00A96688"/>
    <w:rsid w:val="00A971C3"/>
    <w:rsid w:val="00AA05FD"/>
    <w:rsid w:val="00AA0AE7"/>
    <w:rsid w:val="00AA11A9"/>
    <w:rsid w:val="00AA2506"/>
    <w:rsid w:val="00AA38A2"/>
    <w:rsid w:val="00AA6402"/>
    <w:rsid w:val="00AA7B2B"/>
    <w:rsid w:val="00AB0A18"/>
    <w:rsid w:val="00AB1557"/>
    <w:rsid w:val="00AB4B66"/>
    <w:rsid w:val="00AB51ED"/>
    <w:rsid w:val="00AB705B"/>
    <w:rsid w:val="00AC0740"/>
    <w:rsid w:val="00AC1AAA"/>
    <w:rsid w:val="00AC2BD5"/>
    <w:rsid w:val="00AC3BD4"/>
    <w:rsid w:val="00AC42F9"/>
    <w:rsid w:val="00AC63B8"/>
    <w:rsid w:val="00AD0E2E"/>
    <w:rsid w:val="00AD5273"/>
    <w:rsid w:val="00AD5F82"/>
    <w:rsid w:val="00AD6D0A"/>
    <w:rsid w:val="00AD738E"/>
    <w:rsid w:val="00AE06CC"/>
    <w:rsid w:val="00AE0D80"/>
    <w:rsid w:val="00AE148E"/>
    <w:rsid w:val="00AE2864"/>
    <w:rsid w:val="00AE42E8"/>
    <w:rsid w:val="00AE7ACC"/>
    <w:rsid w:val="00AE7E39"/>
    <w:rsid w:val="00AF22A9"/>
    <w:rsid w:val="00AF2F49"/>
    <w:rsid w:val="00AF3C5C"/>
    <w:rsid w:val="00AF5778"/>
    <w:rsid w:val="00B010C1"/>
    <w:rsid w:val="00B0179A"/>
    <w:rsid w:val="00B04097"/>
    <w:rsid w:val="00B049D3"/>
    <w:rsid w:val="00B10873"/>
    <w:rsid w:val="00B128A0"/>
    <w:rsid w:val="00B12BBA"/>
    <w:rsid w:val="00B13BD5"/>
    <w:rsid w:val="00B13D5A"/>
    <w:rsid w:val="00B15B3A"/>
    <w:rsid w:val="00B16FC2"/>
    <w:rsid w:val="00B17017"/>
    <w:rsid w:val="00B17F0E"/>
    <w:rsid w:val="00B20DEE"/>
    <w:rsid w:val="00B21EF8"/>
    <w:rsid w:val="00B23D2A"/>
    <w:rsid w:val="00B23D9B"/>
    <w:rsid w:val="00B23F99"/>
    <w:rsid w:val="00B247A6"/>
    <w:rsid w:val="00B24E30"/>
    <w:rsid w:val="00B30D3C"/>
    <w:rsid w:val="00B341AB"/>
    <w:rsid w:val="00B36132"/>
    <w:rsid w:val="00B40619"/>
    <w:rsid w:val="00B40E68"/>
    <w:rsid w:val="00B434C5"/>
    <w:rsid w:val="00B44EA4"/>
    <w:rsid w:val="00B452FC"/>
    <w:rsid w:val="00B46239"/>
    <w:rsid w:val="00B479EC"/>
    <w:rsid w:val="00B50887"/>
    <w:rsid w:val="00B50E71"/>
    <w:rsid w:val="00B53737"/>
    <w:rsid w:val="00B53F3E"/>
    <w:rsid w:val="00B56D92"/>
    <w:rsid w:val="00B63AE5"/>
    <w:rsid w:val="00B64AC3"/>
    <w:rsid w:val="00B66AB5"/>
    <w:rsid w:val="00B72078"/>
    <w:rsid w:val="00B74634"/>
    <w:rsid w:val="00B77BF7"/>
    <w:rsid w:val="00B8002C"/>
    <w:rsid w:val="00B8060A"/>
    <w:rsid w:val="00B80981"/>
    <w:rsid w:val="00B82211"/>
    <w:rsid w:val="00B82889"/>
    <w:rsid w:val="00B830D9"/>
    <w:rsid w:val="00B831BF"/>
    <w:rsid w:val="00B84F11"/>
    <w:rsid w:val="00B856FA"/>
    <w:rsid w:val="00B87365"/>
    <w:rsid w:val="00B87734"/>
    <w:rsid w:val="00B877EF"/>
    <w:rsid w:val="00B87B36"/>
    <w:rsid w:val="00B907D5"/>
    <w:rsid w:val="00B9205A"/>
    <w:rsid w:val="00BA0719"/>
    <w:rsid w:val="00BA0BD8"/>
    <w:rsid w:val="00BA15E6"/>
    <w:rsid w:val="00BA1AF3"/>
    <w:rsid w:val="00BA4A86"/>
    <w:rsid w:val="00BA5599"/>
    <w:rsid w:val="00BA567C"/>
    <w:rsid w:val="00BA67C4"/>
    <w:rsid w:val="00BB02B5"/>
    <w:rsid w:val="00BB13B3"/>
    <w:rsid w:val="00BB197E"/>
    <w:rsid w:val="00BB3AAB"/>
    <w:rsid w:val="00BB4621"/>
    <w:rsid w:val="00BB4ABD"/>
    <w:rsid w:val="00BB7101"/>
    <w:rsid w:val="00BB7B92"/>
    <w:rsid w:val="00BB7C41"/>
    <w:rsid w:val="00BB7FA3"/>
    <w:rsid w:val="00BC03D9"/>
    <w:rsid w:val="00BC1070"/>
    <w:rsid w:val="00BC2202"/>
    <w:rsid w:val="00BC2E7A"/>
    <w:rsid w:val="00BC41E6"/>
    <w:rsid w:val="00BC468B"/>
    <w:rsid w:val="00BC6184"/>
    <w:rsid w:val="00BD2884"/>
    <w:rsid w:val="00BD2923"/>
    <w:rsid w:val="00BD3FB7"/>
    <w:rsid w:val="00BD6DED"/>
    <w:rsid w:val="00BE2AB9"/>
    <w:rsid w:val="00BE3BE6"/>
    <w:rsid w:val="00BE416F"/>
    <w:rsid w:val="00BE745C"/>
    <w:rsid w:val="00BF4FB4"/>
    <w:rsid w:val="00BF64BA"/>
    <w:rsid w:val="00BF6634"/>
    <w:rsid w:val="00BF788D"/>
    <w:rsid w:val="00C011CA"/>
    <w:rsid w:val="00C053D8"/>
    <w:rsid w:val="00C06EDC"/>
    <w:rsid w:val="00C10556"/>
    <w:rsid w:val="00C105F5"/>
    <w:rsid w:val="00C10D6C"/>
    <w:rsid w:val="00C1468A"/>
    <w:rsid w:val="00C16C37"/>
    <w:rsid w:val="00C1704E"/>
    <w:rsid w:val="00C17658"/>
    <w:rsid w:val="00C22285"/>
    <w:rsid w:val="00C23FF5"/>
    <w:rsid w:val="00C252B6"/>
    <w:rsid w:val="00C25C89"/>
    <w:rsid w:val="00C30F7F"/>
    <w:rsid w:val="00C31527"/>
    <w:rsid w:val="00C3380A"/>
    <w:rsid w:val="00C34AF4"/>
    <w:rsid w:val="00C36216"/>
    <w:rsid w:val="00C36F97"/>
    <w:rsid w:val="00C37F07"/>
    <w:rsid w:val="00C4053F"/>
    <w:rsid w:val="00C40843"/>
    <w:rsid w:val="00C4116D"/>
    <w:rsid w:val="00C4255A"/>
    <w:rsid w:val="00C431BC"/>
    <w:rsid w:val="00C43919"/>
    <w:rsid w:val="00C43B8A"/>
    <w:rsid w:val="00C47992"/>
    <w:rsid w:val="00C47C3A"/>
    <w:rsid w:val="00C51CF4"/>
    <w:rsid w:val="00C52A5C"/>
    <w:rsid w:val="00C53522"/>
    <w:rsid w:val="00C53C55"/>
    <w:rsid w:val="00C55702"/>
    <w:rsid w:val="00C574CD"/>
    <w:rsid w:val="00C5795F"/>
    <w:rsid w:val="00C57ED8"/>
    <w:rsid w:val="00C60450"/>
    <w:rsid w:val="00C635B7"/>
    <w:rsid w:val="00C63CC4"/>
    <w:rsid w:val="00C64A0D"/>
    <w:rsid w:val="00C64E29"/>
    <w:rsid w:val="00C67618"/>
    <w:rsid w:val="00C67DE3"/>
    <w:rsid w:val="00C7055F"/>
    <w:rsid w:val="00C728F8"/>
    <w:rsid w:val="00C82335"/>
    <w:rsid w:val="00C85E38"/>
    <w:rsid w:val="00C8701B"/>
    <w:rsid w:val="00C8729E"/>
    <w:rsid w:val="00C9051F"/>
    <w:rsid w:val="00C92B41"/>
    <w:rsid w:val="00C93407"/>
    <w:rsid w:val="00C9377C"/>
    <w:rsid w:val="00C96139"/>
    <w:rsid w:val="00C97318"/>
    <w:rsid w:val="00C976B8"/>
    <w:rsid w:val="00CA0CD4"/>
    <w:rsid w:val="00CA4439"/>
    <w:rsid w:val="00CA7C15"/>
    <w:rsid w:val="00CB2BFC"/>
    <w:rsid w:val="00CB31A8"/>
    <w:rsid w:val="00CB47E8"/>
    <w:rsid w:val="00CC2D07"/>
    <w:rsid w:val="00CC38C9"/>
    <w:rsid w:val="00CC4FAA"/>
    <w:rsid w:val="00CC5272"/>
    <w:rsid w:val="00CC5E95"/>
    <w:rsid w:val="00CC6F84"/>
    <w:rsid w:val="00CC7523"/>
    <w:rsid w:val="00CC76A0"/>
    <w:rsid w:val="00CD0CD0"/>
    <w:rsid w:val="00CD139F"/>
    <w:rsid w:val="00CE1FAA"/>
    <w:rsid w:val="00CE3455"/>
    <w:rsid w:val="00CE44EF"/>
    <w:rsid w:val="00CF1882"/>
    <w:rsid w:val="00CF3DA0"/>
    <w:rsid w:val="00CF457B"/>
    <w:rsid w:val="00CF69A4"/>
    <w:rsid w:val="00CF6BC3"/>
    <w:rsid w:val="00D011A2"/>
    <w:rsid w:val="00D01309"/>
    <w:rsid w:val="00D01B3C"/>
    <w:rsid w:val="00D031DF"/>
    <w:rsid w:val="00D11B9C"/>
    <w:rsid w:val="00D1320F"/>
    <w:rsid w:val="00D1542F"/>
    <w:rsid w:val="00D160B7"/>
    <w:rsid w:val="00D17509"/>
    <w:rsid w:val="00D17820"/>
    <w:rsid w:val="00D17C95"/>
    <w:rsid w:val="00D20574"/>
    <w:rsid w:val="00D21D8A"/>
    <w:rsid w:val="00D23CED"/>
    <w:rsid w:val="00D25432"/>
    <w:rsid w:val="00D27CF0"/>
    <w:rsid w:val="00D318D2"/>
    <w:rsid w:val="00D32E8B"/>
    <w:rsid w:val="00D34A59"/>
    <w:rsid w:val="00D34ABC"/>
    <w:rsid w:val="00D36153"/>
    <w:rsid w:val="00D40268"/>
    <w:rsid w:val="00D409AC"/>
    <w:rsid w:val="00D40C43"/>
    <w:rsid w:val="00D412F3"/>
    <w:rsid w:val="00D43190"/>
    <w:rsid w:val="00D44148"/>
    <w:rsid w:val="00D456DF"/>
    <w:rsid w:val="00D45EE1"/>
    <w:rsid w:val="00D46000"/>
    <w:rsid w:val="00D47028"/>
    <w:rsid w:val="00D47EFE"/>
    <w:rsid w:val="00D51A5F"/>
    <w:rsid w:val="00D52095"/>
    <w:rsid w:val="00D5435A"/>
    <w:rsid w:val="00D55FE9"/>
    <w:rsid w:val="00D6443B"/>
    <w:rsid w:val="00D652F2"/>
    <w:rsid w:val="00D670A5"/>
    <w:rsid w:val="00D67B08"/>
    <w:rsid w:val="00D719EB"/>
    <w:rsid w:val="00D76731"/>
    <w:rsid w:val="00D775A4"/>
    <w:rsid w:val="00D775C9"/>
    <w:rsid w:val="00D7789B"/>
    <w:rsid w:val="00D77AFB"/>
    <w:rsid w:val="00D82132"/>
    <w:rsid w:val="00D82A70"/>
    <w:rsid w:val="00D8394C"/>
    <w:rsid w:val="00D840EE"/>
    <w:rsid w:val="00D84A4B"/>
    <w:rsid w:val="00D86B1B"/>
    <w:rsid w:val="00D90432"/>
    <w:rsid w:val="00D92934"/>
    <w:rsid w:val="00D93DDF"/>
    <w:rsid w:val="00D96164"/>
    <w:rsid w:val="00D96E42"/>
    <w:rsid w:val="00D97E4A"/>
    <w:rsid w:val="00DA1382"/>
    <w:rsid w:val="00DA13AD"/>
    <w:rsid w:val="00DA38FE"/>
    <w:rsid w:val="00DA44D3"/>
    <w:rsid w:val="00DA4F24"/>
    <w:rsid w:val="00DA5071"/>
    <w:rsid w:val="00DA779D"/>
    <w:rsid w:val="00DB09D9"/>
    <w:rsid w:val="00DB0FB0"/>
    <w:rsid w:val="00DB1566"/>
    <w:rsid w:val="00DB1570"/>
    <w:rsid w:val="00DB3327"/>
    <w:rsid w:val="00DB3377"/>
    <w:rsid w:val="00DB3953"/>
    <w:rsid w:val="00DB3D11"/>
    <w:rsid w:val="00DB584D"/>
    <w:rsid w:val="00DB5FFD"/>
    <w:rsid w:val="00DB7322"/>
    <w:rsid w:val="00DC2CE3"/>
    <w:rsid w:val="00DC4695"/>
    <w:rsid w:val="00DC47DE"/>
    <w:rsid w:val="00DC5267"/>
    <w:rsid w:val="00DC6621"/>
    <w:rsid w:val="00DC7F83"/>
    <w:rsid w:val="00DD4F05"/>
    <w:rsid w:val="00DD61AE"/>
    <w:rsid w:val="00DD72AD"/>
    <w:rsid w:val="00DE15D3"/>
    <w:rsid w:val="00DE31C8"/>
    <w:rsid w:val="00DE468C"/>
    <w:rsid w:val="00DE473F"/>
    <w:rsid w:val="00DF65FC"/>
    <w:rsid w:val="00DF6BD6"/>
    <w:rsid w:val="00E0047F"/>
    <w:rsid w:val="00E045C2"/>
    <w:rsid w:val="00E04D69"/>
    <w:rsid w:val="00E05360"/>
    <w:rsid w:val="00E054D2"/>
    <w:rsid w:val="00E05889"/>
    <w:rsid w:val="00E05C73"/>
    <w:rsid w:val="00E065BA"/>
    <w:rsid w:val="00E06E0E"/>
    <w:rsid w:val="00E102F8"/>
    <w:rsid w:val="00E11A37"/>
    <w:rsid w:val="00E12DF7"/>
    <w:rsid w:val="00E13B20"/>
    <w:rsid w:val="00E14100"/>
    <w:rsid w:val="00E218E7"/>
    <w:rsid w:val="00E21F46"/>
    <w:rsid w:val="00E2408A"/>
    <w:rsid w:val="00E240BD"/>
    <w:rsid w:val="00E25CBE"/>
    <w:rsid w:val="00E30FB7"/>
    <w:rsid w:val="00E326EC"/>
    <w:rsid w:val="00E32FA9"/>
    <w:rsid w:val="00E33275"/>
    <w:rsid w:val="00E34EE2"/>
    <w:rsid w:val="00E368F8"/>
    <w:rsid w:val="00E36EB1"/>
    <w:rsid w:val="00E42AD8"/>
    <w:rsid w:val="00E437C7"/>
    <w:rsid w:val="00E438A5"/>
    <w:rsid w:val="00E43A8C"/>
    <w:rsid w:val="00E43ACE"/>
    <w:rsid w:val="00E44020"/>
    <w:rsid w:val="00E4668B"/>
    <w:rsid w:val="00E46BB8"/>
    <w:rsid w:val="00E51121"/>
    <w:rsid w:val="00E53156"/>
    <w:rsid w:val="00E53F34"/>
    <w:rsid w:val="00E542AD"/>
    <w:rsid w:val="00E54AF4"/>
    <w:rsid w:val="00E5562A"/>
    <w:rsid w:val="00E56283"/>
    <w:rsid w:val="00E605D8"/>
    <w:rsid w:val="00E629D6"/>
    <w:rsid w:val="00E62F77"/>
    <w:rsid w:val="00E63043"/>
    <w:rsid w:val="00E64D22"/>
    <w:rsid w:val="00E66B1C"/>
    <w:rsid w:val="00E67DF2"/>
    <w:rsid w:val="00E701E7"/>
    <w:rsid w:val="00E710F2"/>
    <w:rsid w:val="00E73A7A"/>
    <w:rsid w:val="00E74D28"/>
    <w:rsid w:val="00E824D8"/>
    <w:rsid w:val="00E857D5"/>
    <w:rsid w:val="00E86E5B"/>
    <w:rsid w:val="00E87B57"/>
    <w:rsid w:val="00E87BB3"/>
    <w:rsid w:val="00E87E61"/>
    <w:rsid w:val="00E908C8"/>
    <w:rsid w:val="00E90C9B"/>
    <w:rsid w:val="00E91FDF"/>
    <w:rsid w:val="00E94249"/>
    <w:rsid w:val="00E94774"/>
    <w:rsid w:val="00EA094A"/>
    <w:rsid w:val="00EA38D8"/>
    <w:rsid w:val="00EA39F1"/>
    <w:rsid w:val="00EA4D81"/>
    <w:rsid w:val="00EA59EB"/>
    <w:rsid w:val="00EB03B4"/>
    <w:rsid w:val="00EB2479"/>
    <w:rsid w:val="00EB3381"/>
    <w:rsid w:val="00EB49B3"/>
    <w:rsid w:val="00EC060E"/>
    <w:rsid w:val="00EC18DD"/>
    <w:rsid w:val="00EC3811"/>
    <w:rsid w:val="00EC4C9C"/>
    <w:rsid w:val="00EC50CE"/>
    <w:rsid w:val="00EC7942"/>
    <w:rsid w:val="00ED09BD"/>
    <w:rsid w:val="00ED1FEB"/>
    <w:rsid w:val="00EE00D1"/>
    <w:rsid w:val="00EE020D"/>
    <w:rsid w:val="00EE3832"/>
    <w:rsid w:val="00EE404D"/>
    <w:rsid w:val="00EE5746"/>
    <w:rsid w:val="00EE755A"/>
    <w:rsid w:val="00EE7BC7"/>
    <w:rsid w:val="00EF3472"/>
    <w:rsid w:val="00EF3940"/>
    <w:rsid w:val="00EF479E"/>
    <w:rsid w:val="00EF586F"/>
    <w:rsid w:val="00EF652B"/>
    <w:rsid w:val="00EF7026"/>
    <w:rsid w:val="00EF7370"/>
    <w:rsid w:val="00EF743E"/>
    <w:rsid w:val="00F02BF9"/>
    <w:rsid w:val="00F02F62"/>
    <w:rsid w:val="00F06B33"/>
    <w:rsid w:val="00F06DCF"/>
    <w:rsid w:val="00F075EF"/>
    <w:rsid w:val="00F112A3"/>
    <w:rsid w:val="00F1279F"/>
    <w:rsid w:val="00F140D4"/>
    <w:rsid w:val="00F149EF"/>
    <w:rsid w:val="00F217EB"/>
    <w:rsid w:val="00F21D07"/>
    <w:rsid w:val="00F232E9"/>
    <w:rsid w:val="00F260A5"/>
    <w:rsid w:val="00F26B75"/>
    <w:rsid w:val="00F30718"/>
    <w:rsid w:val="00F30FE4"/>
    <w:rsid w:val="00F31931"/>
    <w:rsid w:val="00F35BB4"/>
    <w:rsid w:val="00F3653C"/>
    <w:rsid w:val="00F40185"/>
    <w:rsid w:val="00F40F1A"/>
    <w:rsid w:val="00F41688"/>
    <w:rsid w:val="00F47192"/>
    <w:rsid w:val="00F475F1"/>
    <w:rsid w:val="00F47857"/>
    <w:rsid w:val="00F51F24"/>
    <w:rsid w:val="00F52628"/>
    <w:rsid w:val="00F52680"/>
    <w:rsid w:val="00F52B7E"/>
    <w:rsid w:val="00F5341D"/>
    <w:rsid w:val="00F53691"/>
    <w:rsid w:val="00F558D7"/>
    <w:rsid w:val="00F57519"/>
    <w:rsid w:val="00F61A07"/>
    <w:rsid w:val="00F63457"/>
    <w:rsid w:val="00F665A0"/>
    <w:rsid w:val="00F70EAC"/>
    <w:rsid w:val="00F72325"/>
    <w:rsid w:val="00F73ABA"/>
    <w:rsid w:val="00F74C00"/>
    <w:rsid w:val="00F750D6"/>
    <w:rsid w:val="00F752C1"/>
    <w:rsid w:val="00F80901"/>
    <w:rsid w:val="00F81549"/>
    <w:rsid w:val="00F82047"/>
    <w:rsid w:val="00F822FC"/>
    <w:rsid w:val="00F8287B"/>
    <w:rsid w:val="00F851DA"/>
    <w:rsid w:val="00F85314"/>
    <w:rsid w:val="00F8611C"/>
    <w:rsid w:val="00F864C5"/>
    <w:rsid w:val="00F86CE7"/>
    <w:rsid w:val="00F877AB"/>
    <w:rsid w:val="00F961C6"/>
    <w:rsid w:val="00F971DE"/>
    <w:rsid w:val="00F9735F"/>
    <w:rsid w:val="00FA4944"/>
    <w:rsid w:val="00FA722A"/>
    <w:rsid w:val="00FB08FC"/>
    <w:rsid w:val="00FB2113"/>
    <w:rsid w:val="00FB2804"/>
    <w:rsid w:val="00FB2B64"/>
    <w:rsid w:val="00FB48B2"/>
    <w:rsid w:val="00FB57F6"/>
    <w:rsid w:val="00FB5F27"/>
    <w:rsid w:val="00FC4517"/>
    <w:rsid w:val="00FC6F5D"/>
    <w:rsid w:val="00FD21CE"/>
    <w:rsid w:val="00FD26C2"/>
    <w:rsid w:val="00FD30AC"/>
    <w:rsid w:val="00FD34C8"/>
    <w:rsid w:val="00FD5275"/>
    <w:rsid w:val="00FD52DA"/>
    <w:rsid w:val="00FD6170"/>
    <w:rsid w:val="00FE170C"/>
    <w:rsid w:val="00FE3C31"/>
    <w:rsid w:val="00FE741B"/>
    <w:rsid w:val="00FE7FBF"/>
    <w:rsid w:val="00FF061F"/>
    <w:rsid w:val="00FF2364"/>
    <w:rsid w:val="00FF5659"/>
    <w:rsid w:val="00FF73E8"/>
    <w:rsid w:val="00FF79D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C8524"/>
  <w15:docId w15:val="{FF244501-58BF-4789-AC13-36DD2585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it-IT" w:eastAsia="it-IT" w:bidi="it-I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A32A8"/>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otaapidipagina">
    <w:name w:val="Nota a piè di pagina_"/>
    <w:basedOn w:val="Carpredefinitoparagrafo"/>
    <w:link w:val="Notaapidipagina0"/>
    <w:rsid w:val="003A32A8"/>
    <w:rPr>
      <w:rFonts w:ascii="Times New Roman" w:eastAsia="Times New Roman" w:hAnsi="Times New Roman" w:cs="Times New Roman"/>
      <w:b w:val="0"/>
      <w:bCs w:val="0"/>
      <w:i w:val="0"/>
      <w:iCs w:val="0"/>
      <w:smallCaps w:val="0"/>
      <w:strike w:val="0"/>
      <w:sz w:val="22"/>
      <w:szCs w:val="22"/>
      <w:u w:val="none"/>
    </w:rPr>
  </w:style>
  <w:style w:type="character" w:customStyle="1" w:styleId="Corpodeltesto">
    <w:name w:val="Corpo del testo_"/>
    <w:basedOn w:val="Carpredefinitoparagrafo"/>
    <w:link w:val="Corpodeltesto1"/>
    <w:rsid w:val="003A32A8"/>
    <w:rPr>
      <w:rFonts w:ascii="Times New Roman" w:eastAsia="Times New Roman" w:hAnsi="Times New Roman" w:cs="Times New Roman"/>
      <w:b w:val="0"/>
      <w:bCs w:val="0"/>
      <w:i w:val="0"/>
      <w:iCs w:val="0"/>
      <w:smallCaps w:val="0"/>
      <w:strike w:val="0"/>
      <w:sz w:val="22"/>
      <w:szCs w:val="22"/>
      <w:u w:val="none"/>
    </w:rPr>
  </w:style>
  <w:style w:type="character" w:customStyle="1" w:styleId="Corpodeltesto2">
    <w:name w:val="Corpo del testo (2)_"/>
    <w:basedOn w:val="Carpredefinitoparagrafo"/>
    <w:link w:val="Corpodeltesto20"/>
    <w:rsid w:val="003A32A8"/>
    <w:rPr>
      <w:rFonts w:ascii="Cambria" w:eastAsia="Cambria" w:hAnsi="Cambria" w:cs="Cambria"/>
      <w:b w:val="0"/>
      <w:bCs w:val="0"/>
      <w:i w:val="0"/>
      <w:iCs w:val="0"/>
      <w:smallCaps w:val="0"/>
      <w:strike w:val="0"/>
      <w:sz w:val="22"/>
      <w:szCs w:val="22"/>
      <w:u w:val="none"/>
    </w:rPr>
  </w:style>
  <w:style w:type="character" w:customStyle="1" w:styleId="Corpodeltesto3">
    <w:name w:val="Corpo del testo (3)_"/>
    <w:basedOn w:val="Carpredefinitoparagrafo"/>
    <w:link w:val="Corpodeltesto30"/>
    <w:rsid w:val="003A32A8"/>
    <w:rPr>
      <w:rFonts w:ascii="Trebuchet MS" w:eastAsia="Trebuchet MS" w:hAnsi="Trebuchet MS" w:cs="Trebuchet MS"/>
      <w:b w:val="0"/>
      <w:bCs w:val="0"/>
      <w:i w:val="0"/>
      <w:iCs w:val="0"/>
      <w:smallCaps w:val="0"/>
      <w:strike w:val="0"/>
      <w:sz w:val="64"/>
      <w:szCs w:val="64"/>
      <w:u w:val="none"/>
    </w:rPr>
  </w:style>
  <w:style w:type="character" w:customStyle="1" w:styleId="Corpodeltesto4">
    <w:name w:val="Corpo del testo (4)_"/>
    <w:basedOn w:val="Carpredefinitoparagrafo"/>
    <w:link w:val="Corpodeltesto40"/>
    <w:rsid w:val="003A32A8"/>
    <w:rPr>
      <w:rFonts w:ascii="Trebuchet MS" w:eastAsia="Trebuchet MS" w:hAnsi="Trebuchet MS" w:cs="Trebuchet MS"/>
      <w:b w:val="0"/>
      <w:bCs w:val="0"/>
      <w:i w:val="0"/>
      <w:iCs w:val="0"/>
      <w:smallCaps w:val="0"/>
      <w:strike w:val="0"/>
      <w:sz w:val="40"/>
      <w:szCs w:val="40"/>
      <w:u w:val="none"/>
    </w:rPr>
  </w:style>
  <w:style w:type="character" w:customStyle="1" w:styleId="Titolo4">
    <w:name w:val="Titolo #4_"/>
    <w:basedOn w:val="Carpredefinitoparagrafo"/>
    <w:link w:val="Titolo40"/>
    <w:rsid w:val="003A32A8"/>
    <w:rPr>
      <w:rFonts w:ascii="Times New Roman" w:eastAsia="Times New Roman" w:hAnsi="Times New Roman" w:cs="Times New Roman"/>
      <w:b/>
      <w:bCs/>
      <w:i w:val="0"/>
      <w:iCs w:val="0"/>
      <w:smallCaps w:val="0"/>
      <w:strike w:val="0"/>
      <w:sz w:val="22"/>
      <w:szCs w:val="22"/>
      <w:u w:val="none"/>
    </w:rPr>
  </w:style>
  <w:style w:type="character" w:customStyle="1" w:styleId="Titolo2">
    <w:name w:val="Titolo #2_"/>
    <w:basedOn w:val="Carpredefinitoparagrafo"/>
    <w:link w:val="Titolo20"/>
    <w:rsid w:val="003A32A8"/>
    <w:rPr>
      <w:rFonts w:ascii="Trebuchet MS" w:eastAsia="Trebuchet MS" w:hAnsi="Trebuchet MS" w:cs="Trebuchet MS"/>
      <w:b/>
      <w:bCs/>
      <w:i w:val="0"/>
      <w:iCs w:val="0"/>
      <w:smallCaps w:val="0"/>
      <w:strike w:val="0"/>
      <w:sz w:val="36"/>
      <w:szCs w:val="36"/>
      <w:u w:val="none"/>
    </w:rPr>
  </w:style>
  <w:style w:type="character" w:customStyle="1" w:styleId="Didascaliatabella">
    <w:name w:val="Didascalia tabella_"/>
    <w:basedOn w:val="Carpredefinitoparagrafo"/>
    <w:link w:val="Didascaliatabella0"/>
    <w:rsid w:val="003A32A8"/>
    <w:rPr>
      <w:rFonts w:ascii="Times New Roman" w:eastAsia="Times New Roman" w:hAnsi="Times New Roman" w:cs="Times New Roman"/>
      <w:b w:val="0"/>
      <w:bCs w:val="0"/>
      <w:i w:val="0"/>
      <w:iCs w:val="0"/>
      <w:smallCaps w:val="0"/>
      <w:strike w:val="0"/>
      <w:sz w:val="22"/>
      <w:szCs w:val="22"/>
      <w:u w:val="none"/>
    </w:rPr>
  </w:style>
  <w:style w:type="character" w:customStyle="1" w:styleId="Altro">
    <w:name w:val="Altro_"/>
    <w:basedOn w:val="Carpredefinitoparagrafo"/>
    <w:link w:val="Altro0"/>
    <w:rsid w:val="003A32A8"/>
    <w:rPr>
      <w:rFonts w:ascii="Times New Roman" w:eastAsia="Times New Roman" w:hAnsi="Times New Roman" w:cs="Times New Roman"/>
      <w:b w:val="0"/>
      <w:bCs w:val="0"/>
      <w:i w:val="0"/>
      <w:iCs w:val="0"/>
      <w:smallCaps w:val="0"/>
      <w:strike w:val="0"/>
      <w:sz w:val="22"/>
      <w:szCs w:val="22"/>
      <w:u w:val="none"/>
    </w:rPr>
  </w:style>
  <w:style w:type="character" w:customStyle="1" w:styleId="Corpodeltesto7">
    <w:name w:val="Corpo del testo (7)_"/>
    <w:basedOn w:val="Carpredefinitoparagrafo"/>
    <w:link w:val="Corpodeltesto70"/>
    <w:rsid w:val="003A32A8"/>
    <w:rPr>
      <w:rFonts w:ascii="Times New Roman" w:eastAsia="Times New Roman" w:hAnsi="Times New Roman" w:cs="Times New Roman"/>
      <w:b/>
      <w:bCs/>
      <w:i w:val="0"/>
      <w:iCs w:val="0"/>
      <w:smallCaps w:val="0"/>
      <w:strike w:val="0"/>
      <w:sz w:val="36"/>
      <w:szCs w:val="36"/>
      <w:u w:val="none"/>
    </w:rPr>
  </w:style>
  <w:style w:type="character" w:customStyle="1" w:styleId="Corpodeltesto8">
    <w:name w:val="Corpo del testo (8)_"/>
    <w:basedOn w:val="Carpredefinitoparagrafo"/>
    <w:link w:val="Corpodeltesto80"/>
    <w:rsid w:val="003A32A8"/>
    <w:rPr>
      <w:rFonts w:ascii="Arial" w:eastAsia="Arial" w:hAnsi="Arial" w:cs="Arial"/>
      <w:b w:val="0"/>
      <w:bCs w:val="0"/>
      <w:i w:val="0"/>
      <w:iCs w:val="0"/>
      <w:smallCaps w:val="0"/>
      <w:strike w:val="0"/>
      <w:sz w:val="132"/>
      <w:szCs w:val="132"/>
      <w:u w:val="none"/>
    </w:rPr>
  </w:style>
  <w:style w:type="character" w:customStyle="1" w:styleId="Sommario">
    <w:name w:val="Sommario_"/>
    <w:basedOn w:val="Carpredefinitoparagrafo"/>
    <w:link w:val="Sommario0"/>
    <w:rsid w:val="003A32A8"/>
    <w:rPr>
      <w:rFonts w:ascii="Times New Roman" w:eastAsia="Times New Roman" w:hAnsi="Times New Roman" w:cs="Times New Roman"/>
      <w:b w:val="0"/>
      <w:bCs w:val="0"/>
      <w:i w:val="0"/>
      <w:iCs w:val="0"/>
      <w:smallCaps w:val="0"/>
      <w:strike w:val="0"/>
      <w:sz w:val="22"/>
      <w:szCs w:val="22"/>
      <w:u w:val="none"/>
    </w:rPr>
  </w:style>
  <w:style w:type="character" w:customStyle="1" w:styleId="Corpodeltesto9">
    <w:name w:val="Corpo del testo (9)_"/>
    <w:basedOn w:val="Carpredefinitoparagrafo"/>
    <w:link w:val="Corpodeltesto90"/>
    <w:rsid w:val="003A32A8"/>
    <w:rPr>
      <w:rFonts w:ascii="Tahoma" w:eastAsia="Tahoma" w:hAnsi="Tahoma" w:cs="Tahoma"/>
      <w:b w:val="0"/>
      <w:bCs w:val="0"/>
      <w:i w:val="0"/>
      <w:iCs w:val="0"/>
      <w:smallCaps w:val="0"/>
      <w:strike w:val="0"/>
      <w:sz w:val="28"/>
      <w:szCs w:val="28"/>
      <w:u w:val="none"/>
    </w:rPr>
  </w:style>
  <w:style w:type="character" w:customStyle="1" w:styleId="Titolo1">
    <w:name w:val="Titolo #1_"/>
    <w:basedOn w:val="Carpredefinitoparagrafo"/>
    <w:link w:val="Titolo10"/>
    <w:rsid w:val="003A32A8"/>
    <w:rPr>
      <w:rFonts w:ascii="Times New Roman" w:eastAsia="Times New Roman" w:hAnsi="Times New Roman" w:cs="Times New Roman"/>
      <w:b w:val="0"/>
      <w:bCs w:val="0"/>
      <w:i w:val="0"/>
      <w:iCs w:val="0"/>
      <w:smallCaps w:val="0"/>
      <w:strike w:val="0"/>
      <w:color w:val="6D659E"/>
      <w:sz w:val="124"/>
      <w:szCs w:val="124"/>
      <w:u w:val="none"/>
    </w:rPr>
  </w:style>
  <w:style w:type="character" w:customStyle="1" w:styleId="Titolo3">
    <w:name w:val="Titolo #3_"/>
    <w:basedOn w:val="Carpredefinitoparagrafo"/>
    <w:link w:val="Titolo30"/>
    <w:rsid w:val="003A32A8"/>
    <w:rPr>
      <w:rFonts w:ascii="Garamond" w:eastAsia="Garamond" w:hAnsi="Garamond" w:cs="Garamond"/>
      <w:b/>
      <w:bCs/>
      <w:i/>
      <w:iCs/>
      <w:smallCaps w:val="0"/>
      <w:strike w:val="0"/>
      <w:sz w:val="26"/>
      <w:szCs w:val="26"/>
      <w:u w:val="single"/>
    </w:rPr>
  </w:style>
  <w:style w:type="character" w:customStyle="1" w:styleId="Corpodeltesto10">
    <w:name w:val="Corpo del testo (10)_"/>
    <w:basedOn w:val="Carpredefinitoparagrafo"/>
    <w:link w:val="Corpodeltesto100"/>
    <w:rsid w:val="003A32A8"/>
    <w:rPr>
      <w:rFonts w:ascii="Garamond" w:eastAsia="Garamond" w:hAnsi="Garamond" w:cs="Garamond"/>
      <w:b/>
      <w:bCs/>
      <w:i w:val="0"/>
      <w:iCs w:val="0"/>
      <w:smallCaps w:val="0"/>
      <w:strike w:val="0"/>
      <w:sz w:val="24"/>
      <w:szCs w:val="24"/>
      <w:u w:val="none"/>
    </w:rPr>
  </w:style>
  <w:style w:type="character" w:customStyle="1" w:styleId="Corpodeltesto11">
    <w:name w:val="Corpo del testo (11)_"/>
    <w:basedOn w:val="Carpredefinitoparagrafo"/>
    <w:link w:val="Corpodeltesto110"/>
    <w:rsid w:val="003A32A8"/>
    <w:rPr>
      <w:rFonts w:ascii="Calibri" w:eastAsia="Calibri" w:hAnsi="Calibri" w:cs="Calibri"/>
      <w:b w:val="0"/>
      <w:bCs w:val="0"/>
      <w:i w:val="0"/>
      <w:iCs w:val="0"/>
      <w:smallCaps w:val="0"/>
      <w:strike w:val="0"/>
      <w:sz w:val="22"/>
      <w:szCs w:val="22"/>
      <w:u w:val="none"/>
    </w:rPr>
  </w:style>
  <w:style w:type="character" w:customStyle="1" w:styleId="Corpodeltesto12">
    <w:name w:val="Corpo del testo (12)_"/>
    <w:basedOn w:val="Carpredefinitoparagrafo"/>
    <w:link w:val="Corpodeltesto120"/>
    <w:rsid w:val="003A32A8"/>
    <w:rPr>
      <w:rFonts w:ascii="Times New Roman" w:eastAsia="Times New Roman" w:hAnsi="Times New Roman" w:cs="Times New Roman"/>
      <w:b w:val="0"/>
      <w:bCs w:val="0"/>
      <w:i w:val="0"/>
      <w:iCs w:val="0"/>
      <w:smallCaps w:val="0"/>
      <w:strike w:val="0"/>
      <w:sz w:val="28"/>
      <w:szCs w:val="28"/>
      <w:u w:val="none"/>
    </w:rPr>
  </w:style>
  <w:style w:type="character" w:customStyle="1" w:styleId="Corpodeltesto13">
    <w:name w:val="Corpo del testo (13)_"/>
    <w:basedOn w:val="Carpredefinitoparagrafo"/>
    <w:link w:val="Corpodeltesto130"/>
    <w:rsid w:val="003A32A8"/>
    <w:rPr>
      <w:rFonts w:ascii="Verdana" w:eastAsia="Verdana" w:hAnsi="Verdana" w:cs="Verdana"/>
      <w:b w:val="0"/>
      <w:bCs w:val="0"/>
      <w:i w:val="0"/>
      <w:iCs w:val="0"/>
      <w:smallCaps w:val="0"/>
      <w:strike w:val="0"/>
      <w:u w:val="none"/>
    </w:rPr>
  </w:style>
  <w:style w:type="paragraph" w:customStyle="1" w:styleId="Notaapidipagina0">
    <w:name w:val="Nota a piè di pagina"/>
    <w:basedOn w:val="Normale"/>
    <w:link w:val="Notaapidipagina"/>
    <w:rsid w:val="003A32A8"/>
    <w:pPr>
      <w:shd w:val="clear" w:color="auto" w:fill="FFFFFF"/>
    </w:pPr>
    <w:rPr>
      <w:rFonts w:ascii="Times New Roman" w:eastAsia="Times New Roman" w:hAnsi="Times New Roman" w:cs="Times New Roman"/>
      <w:sz w:val="22"/>
      <w:szCs w:val="22"/>
    </w:rPr>
  </w:style>
  <w:style w:type="paragraph" w:customStyle="1" w:styleId="Corpodeltesto1">
    <w:name w:val="Corpo del testo1"/>
    <w:basedOn w:val="Normale"/>
    <w:link w:val="Corpodeltesto"/>
    <w:rsid w:val="003A32A8"/>
    <w:pPr>
      <w:shd w:val="clear" w:color="auto" w:fill="FFFFFF"/>
      <w:spacing w:line="288" w:lineRule="auto"/>
    </w:pPr>
    <w:rPr>
      <w:rFonts w:ascii="Times New Roman" w:eastAsia="Times New Roman" w:hAnsi="Times New Roman" w:cs="Times New Roman"/>
      <w:sz w:val="22"/>
      <w:szCs w:val="22"/>
    </w:rPr>
  </w:style>
  <w:style w:type="paragraph" w:customStyle="1" w:styleId="Corpodeltesto20">
    <w:name w:val="Corpo del testo (2)"/>
    <w:basedOn w:val="Normale"/>
    <w:link w:val="Corpodeltesto2"/>
    <w:rsid w:val="003A32A8"/>
    <w:pPr>
      <w:shd w:val="clear" w:color="auto" w:fill="FFFFFF"/>
      <w:spacing w:line="341" w:lineRule="auto"/>
      <w:ind w:left="440"/>
    </w:pPr>
    <w:rPr>
      <w:rFonts w:ascii="Cambria" w:eastAsia="Cambria" w:hAnsi="Cambria" w:cs="Cambria"/>
      <w:sz w:val="22"/>
      <w:szCs w:val="22"/>
    </w:rPr>
  </w:style>
  <w:style w:type="paragraph" w:customStyle="1" w:styleId="Corpodeltesto30">
    <w:name w:val="Corpo del testo (3)"/>
    <w:basedOn w:val="Normale"/>
    <w:link w:val="Corpodeltesto3"/>
    <w:rsid w:val="003A32A8"/>
    <w:pPr>
      <w:shd w:val="clear" w:color="auto" w:fill="FFFFFF"/>
      <w:spacing w:line="271" w:lineRule="auto"/>
      <w:jc w:val="center"/>
    </w:pPr>
    <w:rPr>
      <w:rFonts w:ascii="Trebuchet MS" w:eastAsia="Trebuchet MS" w:hAnsi="Trebuchet MS" w:cs="Trebuchet MS"/>
      <w:sz w:val="64"/>
      <w:szCs w:val="64"/>
    </w:rPr>
  </w:style>
  <w:style w:type="paragraph" w:customStyle="1" w:styleId="Corpodeltesto40">
    <w:name w:val="Corpo del testo (4)"/>
    <w:basedOn w:val="Normale"/>
    <w:link w:val="Corpodeltesto4"/>
    <w:rsid w:val="003A32A8"/>
    <w:pPr>
      <w:shd w:val="clear" w:color="auto" w:fill="FFFFFF"/>
      <w:jc w:val="center"/>
    </w:pPr>
    <w:rPr>
      <w:rFonts w:ascii="Trebuchet MS" w:eastAsia="Trebuchet MS" w:hAnsi="Trebuchet MS" w:cs="Trebuchet MS"/>
      <w:sz w:val="40"/>
      <w:szCs w:val="40"/>
    </w:rPr>
  </w:style>
  <w:style w:type="paragraph" w:customStyle="1" w:styleId="Titolo40">
    <w:name w:val="Titolo #4"/>
    <w:basedOn w:val="Normale"/>
    <w:link w:val="Titolo4"/>
    <w:rsid w:val="003A32A8"/>
    <w:pPr>
      <w:shd w:val="clear" w:color="auto" w:fill="FFFFFF"/>
      <w:outlineLvl w:val="3"/>
    </w:pPr>
    <w:rPr>
      <w:rFonts w:ascii="Times New Roman" w:eastAsia="Times New Roman" w:hAnsi="Times New Roman" w:cs="Times New Roman"/>
      <w:b/>
      <w:bCs/>
      <w:sz w:val="22"/>
      <w:szCs w:val="22"/>
    </w:rPr>
  </w:style>
  <w:style w:type="paragraph" w:customStyle="1" w:styleId="Titolo20">
    <w:name w:val="Titolo #2"/>
    <w:basedOn w:val="Normale"/>
    <w:link w:val="Titolo2"/>
    <w:rsid w:val="003A32A8"/>
    <w:pPr>
      <w:shd w:val="clear" w:color="auto" w:fill="FFFFFF"/>
      <w:spacing w:line="264" w:lineRule="auto"/>
      <w:outlineLvl w:val="1"/>
    </w:pPr>
    <w:rPr>
      <w:rFonts w:ascii="Trebuchet MS" w:eastAsia="Trebuchet MS" w:hAnsi="Trebuchet MS" w:cs="Trebuchet MS"/>
      <w:b/>
      <w:bCs/>
      <w:sz w:val="36"/>
      <w:szCs w:val="36"/>
    </w:rPr>
  </w:style>
  <w:style w:type="paragraph" w:customStyle="1" w:styleId="Didascaliatabella0">
    <w:name w:val="Didascalia tabella"/>
    <w:basedOn w:val="Normale"/>
    <w:link w:val="Didascaliatabella"/>
    <w:rsid w:val="003A32A8"/>
    <w:pPr>
      <w:shd w:val="clear" w:color="auto" w:fill="FFFFFF"/>
    </w:pPr>
    <w:rPr>
      <w:rFonts w:ascii="Times New Roman" w:eastAsia="Times New Roman" w:hAnsi="Times New Roman" w:cs="Times New Roman"/>
      <w:sz w:val="22"/>
      <w:szCs w:val="22"/>
    </w:rPr>
  </w:style>
  <w:style w:type="paragraph" w:customStyle="1" w:styleId="Altro0">
    <w:name w:val="Altro"/>
    <w:basedOn w:val="Normale"/>
    <w:link w:val="Altro"/>
    <w:rsid w:val="003A32A8"/>
    <w:pPr>
      <w:shd w:val="clear" w:color="auto" w:fill="FFFFFF"/>
      <w:spacing w:line="288" w:lineRule="auto"/>
    </w:pPr>
    <w:rPr>
      <w:rFonts w:ascii="Times New Roman" w:eastAsia="Times New Roman" w:hAnsi="Times New Roman" w:cs="Times New Roman"/>
      <w:sz w:val="22"/>
      <w:szCs w:val="22"/>
    </w:rPr>
  </w:style>
  <w:style w:type="paragraph" w:customStyle="1" w:styleId="Corpodeltesto70">
    <w:name w:val="Corpo del testo (7)"/>
    <w:basedOn w:val="Normale"/>
    <w:link w:val="Corpodeltesto7"/>
    <w:rsid w:val="003A32A8"/>
    <w:pPr>
      <w:shd w:val="clear" w:color="auto" w:fill="FFFFFF"/>
    </w:pPr>
    <w:rPr>
      <w:rFonts w:ascii="Times New Roman" w:eastAsia="Times New Roman" w:hAnsi="Times New Roman" w:cs="Times New Roman"/>
      <w:b/>
      <w:bCs/>
      <w:sz w:val="36"/>
      <w:szCs w:val="36"/>
    </w:rPr>
  </w:style>
  <w:style w:type="paragraph" w:customStyle="1" w:styleId="Corpodeltesto80">
    <w:name w:val="Corpo del testo (8)"/>
    <w:basedOn w:val="Normale"/>
    <w:link w:val="Corpodeltesto8"/>
    <w:rsid w:val="003A32A8"/>
    <w:pPr>
      <w:shd w:val="clear" w:color="auto" w:fill="FFFFFF"/>
      <w:spacing w:line="180" w:lineRule="auto"/>
      <w:jc w:val="center"/>
    </w:pPr>
    <w:rPr>
      <w:rFonts w:ascii="Arial" w:eastAsia="Arial" w:hAnsi="Arial" w:cs="Arial"/>
      <w:sz w:val="132"/>
      <w:szCs w:val="132"/>
    </w:rPr>
  </w:style>
  <w:style w:type="paragraph" w:customStyle="1" w:styleId="Sommario0">
    <w:name w:val="Sommario"/>
    <w:basedOn w:val="Normale"/>
    <w:link w:val="Sommario"/>
    <w:rsid w:val="003A32A8"/>
    <w:pPr>
      <w:shd w:val="clear" w:color="auto" w:fill="FFFFFF"/>
      <w:spacing w:line="290" w:lineRule="auto"/>
    </w:pPr>
    <w:rPr>
      <w:rFonts w:ascii="Times New Roman" w:eastAsia="Times New Roman" w:hAnsi="Times New Roman" w:cs="Times New Roman"/>
      <w:sz w:val="22"/>
      <w:szCs w:val="22"/>
    </w:rPr>
  </w:style>
  <w:style w:type="paragraph" w:customStyle="1" w:styleId="Corpodeltesto90">
    <w:name w:val="Corpo del testo (9)"/>
    <w:basedOn w:val="Normale"/>
    <w:link w:val="Corpodeltesto9"/>
    <w:rsid w:val="003A32A8"/>
    <w:pPr>
      <w:shd w:val="clear" w:color="auto" w:fill="FFFFFF"/>
    </w:pPr>
    <w:rPr>
      <w:rFonts w:ascii="Tahoma" w:eastAsia="Tahoma" w:hAnsi="Tahoma" w:cs="Tahoma"/>
      <w:sz w:val="28"/>
      <w:szCs w:val="28"/>
    </w:rPr>
  </w:style>
  <w:style w:type="paragraph" w:customStyle="1" w:styleId="Titolo10">
    <w:name w:val="Titolo #1"/>
    <w:basedOn w:val="Normale"/>
    <w:link w:val="Titolo1"/>
    <w:rsid w:val="003A32A8"/>
    <w:pPr>
      <w:shd w:val="clear" w:color="auto" w:fill="FFFFFF"/>
      <w:spacing w:line="194" w:lineRule="auto"/>
      <w:jc w:val="right"/>
      <w:outlineLvl w:val="0"/>
    </w:pPr>
    <w:rPr>
      <w:rFonts w:ascii="Times New Roman" w:eastAsia="Times New Roman" w:hAnsi="Times New Roman" w:cs="Times New Roman"/>
      <w:color w:val="6D659E"/>
      <w:sz w:val="124"/>
      <w:szCs w:val="124"/>
    </w:rPr>
  </w:style>
  <w:style w:type="paragraph" w:customStyle="1" w:styleId="Titolo30">
    <w:name w:val="Titolo #3"/>
    <w:basedOn w:val="Normale"/>
    <w:link w:val="Titolo3"/>
    <w:rsid w:val="003A32A8"/>
    <w:pPr>
      <w:shd w:val="clear" w:color="auto" w:fill="FFFFFF"/>
      <w:jc w:val="center"/>
      <w:outlineLvl w:val="2"/>
    </w:pPr>
    <w:rPr>
      <w:rFonts w:ascii="Garamond" w:eastAsia="Garamond" w:hAnsi="Garamond" w:cs="Garamond"/>
      <w:b/>
      <w:bCs/>
      <w:i/>
      <w:iCs/>
      <w:sz w:val="26"/>
      <w:szCs w:val="26"/>
      <w:u w:val="single"/>
    </w:rPr>
  </w:style>
  <w:style w:type="paragraph" w:customStyle="1" w:styleId="Corpodeltesto100">
    <w:name w:val="Corpo del testo (10)"/>
    <w:basedOn w:val="Normale"/>
    <w:link w:val="Corpodeltesto10"/>
    <w:rsid w:val="003A32A8"/>
    <w:pPr>
      <w:shd w:val="clear" w:color="auto" w:fill="FFFFFF"/>
      <w:spacing w:line="286" w:lineRule="auto"/>
    </w:pPr>
    <w:rPr>
      <w:rFonts w:ascii="Garamond" w:eastAsia="Garamond" w:hAnsi="Garamond" w:cs="Garamond"/>
      <w:b/>
      <w:bCs/>
    </w:rPr>
  </w:style>
  <w:style w:type="paragraph" w:customStyle="1" w:styleId="Corpodeltesto110">
    <w:name w:val="Corpo del testo (11)"/>
    <w:basedOn w:val="Normale"/>
    <w:link w:val="Corpodeltesto11"/>
    <w:rsid w:val="003A32A8"/>
    <w:pPr>
      <w:shd w:val="clear" w:color="auto" w:fill="FFFFFF"/>
      <w:spacing w:line="199" w:lineRule="auto"/>
      <w:ind w:left="700" w:hanging="320"/>
    </w:pPr>
    <w:rPr>
      <w:rFonts w:ascii="Calibri" w:eastAsia="Calibri" w:hAnsi="Calibri" w:cs="Calibri"/>
      <w:sz w:val="22"/>
      <w:szCs w:val="22"/>
    </w:rPr>
  </w:style>
  <w:style w:type="paragraph" w:customStyle="1" w:styleId="Corpodeltesto120">
    <w:name w:val="Corpo del testo (12)"/>
    <w:basedOn w:val="Normale"/>
    <w:link w:val="Corpodeltesto12"/>
    <w:rsid w:val="003A32A8"/>
    <w:pPr>
      <w:shd w:val="clear" w:color="auto" w:fill="FFFFFF"/>
    </w:pPr>
    <w:rPr>
      <w:rFonts w:ascii="Times New Roman" w:eastAsia="Times New Roman" w:hAnsi="Times New Roman" w:cs="Times New Roman"/>
      <w:sz w:val="28"/>
      <w:szCs w:val="28"/>
    </w:rPr>
  </w:style>
  <w:style w:type="paragraph" w:customStyle="1" w:styleId="Corpodeltesto130">
    <w:name w:val="Corpo del testo (13)"/>
    <w:basedOn w:val="Normale"/>
    <w:link w:val="Corpodeltesto13"/>
    <w:rsid w:val="003A32A8"/>
    <w:pPr>
      <w:shd w:val="clear" w:color="auto" w:fill="FFFFFF"/>
      <w:spacing w:line="360" w:lineRule="auto"/>
      <w:ind w:left="700"/>
    </w:pPr>
    <w:rPr>
      <w:rFonts w:ascii="Verdana" w:eastAsia="Verdana" w:hAnsi="Verdana" w:cs="Verdana"/>
    </w:rPr>
  </w:style>
  <w:style w:type="paragraph" w:styleId="Revisione">
    <w:name w:val="Revision"/>
    <w:hidden/>
    <w:uiPriority w:val="99"/>
    <w:semiHidden/>
    <w:rsid w:val="001878B6"/>
    <w:pPr>
      <w:widowControl/>
    </w:pPr>
    <w:rPr>
      <w:color w:val="000000"/>
    </w:rPr>
  </w:style>
  <w:style w:type="paragraph" w:styleId="Intestazione">
    <w:name w:val="header"/>
    <w:basedOn w:val="Normale"/>
    <w:link w:val="IntestazioneCarattere"/>
    <w:uiPriority w:val="99"/>
    <w:unhideWhenUsed/>
    <w:rsid w:val="001878B6"/>
    <w:pPr>
      <w:tabs>
        <w:tab w:val="center" w:pos="4819"/>
        <w:tab w:val="right" w:pos="9638"/>
      </w:tabs>
    </w:pPr>
  </w:style>
  <w:style w:type="character" w:customStyle="1" w:styleId="IntestazioneCarattere">
    <w:name w:val="Intestazione Carattere"/>
    <w:basedOn w:val="Carpredefinitoparagrafo"/>
    <w:link w:val="Intestazione"/>
    <w:uiPriority w:val="99"/>
    <w:rsid w:val="001878B6"/>
    <w:rPr>
      <w:color w:val="000000"/>
    </w:rPr>
  </w:style>
  <w:style w:type="paragraph" w:styleId="Pidipagina">
    <w:name w:val="footer"/>
    <w:basedOn w:val="Normale"/>
    <w:link w:val="PidipaginaCarattere"/>
    <w:uiPriority w:val="99"/>
    <w:unhideWhenUsed/>
    <w:rsid w:val="001878B6"/>
    <w:pPr>
      <w:tabs>
        <w:tab w:val="center" w:pos="4819"/>
        <w:tab w:val="right" w:pos="9638"/>
      </w:tabs>
    </w:pPr>
  </w:style>
  <w:style w:type="character" w:customStyle="1" w:styleId="PidipaginaCarattere">
    <w:name w:val="Piè di pagina Carattere"/>
    <w:basedOn w:val="Carpredefinitoparagrafo"/>
    <w:link w:val="Pidipagina"/>
    <w:uiPriority w:val="99"/>
    <w:rsid w:val="001878B6"/>
    <w:rPr>
      <w:color w:val="000000"/>
    </w:rPr>
  </w:style>
  <w:style w:type="table" w:styleId="Grigliatabella">
    <w:name w:val="Table Grid"/>
    <w:basedOn w:val="Tabellanormale"/>
    <w:uiPriority w:val="39"/>
    <w:rsid w:val="0050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19E33-4614-4750-92EC-B18ADDD1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422</Pages>
  <Words>146638</Words>
  <Characters>835839</Characters>
  <Application>Microsoft Office Word</Application>
  <DocSecurity>0</DocSecurity>
  <Lines>6965</Lines>
  <Paragraphs>1961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Pensa</dc:creator>
  <cp:lastModifiedBy>Pensa</cp:lastModifiedBy>
  <cp:revision>2</cp:revision>
  <dcterms:created xsi:type="dcterms:W3CDTF">2020-04-02T11:10:00Z</dcterms:created>
  <dcterms:modified xsi:type="dcterms:W3CDTF">2020-04-02T11:10:00Z</dcterms:modified>
</cp:coreProperties>
</file>